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4795A" w:rsidRDefault="00EB2E36" w:rsidP="00693552">
      <w:pPr>
        <w:jc w:val="center"/>
        <w:rPr>
          <w:rFonts w:ascii="Times New Roman" w:hAnsi="Times New Roman" w:cs="Times New Roman"/>
          <w:b/>
          <w:sz w:val="24"/>
        </w:rPr>
      </w:pPr>
      <w:r w:rsidRPr="00693552">
        <w:rPr>
          <w:rFonts w:ascii="Times New Roman" w:hAnsi="Times New Roman" w:cs="Times New Roman"/>
          <w:b/>
          <w:sz w:val="24"/>
        </w:rPr>
        <w:t>Control over Crimes of the Powerful</w:t>
      </w: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93552" w:rsidRPr="00693552" w:rsidRDefault="00693552" w:rsidP="00693552">
      <w:pPr>
        <w:jc w:val="center"/>
        <w:rPr>
          <w:rFonts w:ascii="Times New Roman" w:hAnsi="Times New Roman" w:cs="Times New Roman"/>
          <w:b/>
          <w:sz w:val="24"/>
        </w:rPr>
      </w:pPr>
    </w:p>
    <w:p w:rsidR="0064795A" w:rsidRPr="00693552" w:rsidRDefault="00EB2E36" w:rsidP="006935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>Author</w:t>
      </w:r>
    </w:p>
    <w:p w:rsidR="0064795A" w:rsidRPr="00693552" w:rsidRDefault="00EB2E36" w:rsidP="006935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>Institutional Affiliation</w:t>
      </w:r>
    </w:p>
    <w:p w:rsidR="0064795A" w:rsidRPr="00693552" w:rsidRDefault="00EB2E36" w:rsidP="006935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>Instructor</w:t>
      </w:r>
    </w:p>
    <w:p w:rsidR="00DE0065" w:rsidRPr="00693552" w:rsidRDefault="00EB2E36" w:rsidP="006935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>Course code</w:t>
      </w:r>
    </w:p>
    <w:p w:rsidR="0064795A" w:rsidRPr="00693552" w:rsidRDefault="00EB2E36" w:rsidP="006935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Date of </w:t>
      </w:r>
      <w:r w:rsidR="00693552" w:rsidRPr="00693552">
        <w:rPr>
          <w:rFonts w:ascii="Times New Roman" w:hAnsi="Times New Roman" w:cs="Times New Roman"/>
          <w:sz w:val="24"/>
        </w:rPr>
        <w:t>submission</w:t>
      </w:r>
    </w:p>
    <w:p w:rsidR="004578C5" w:rsidRPr="00693552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lastRenderedPageBreak/>
        <w:t xml:space="preserve">Technically, </w:t>
      </w:r>
      <w:r w:rsidR="005C1B17" w:rsidRPr="00693552">
        <w:rPr>
          <w:rFonts w:ascii="Times New Roman" w:hAnsi="Times New Roman" w:cs="Times New Roman"/>
          <w:sz w:val="24"/>
        </w:rPr>
        <w:t xml:space="preserve">crimes of the powerful have by far outnumbered </w:t>
      </w:r>
      <w:r w:rsidR="00BA4C82" w:rsidRPr="00693552">
        <w:rPr>
          <w:rFonts w:ascii="Times New Roman" w:hAnsi="Times New Roman" w:cs="Times New Roman"/>
          <w:sz w:val="24"/>
        </w:rPr>
        <w:t>the traditional street crimes</w:t>
      </w:r>
      <w:r w:rsidR="00B60D94" w:rsidRPr="00693552">
        <w:rPr>
          <w:rFonts w:ascii="Times New Roman" w:hAnsi="Times New Roman" w:cs="Times New Roman"/>
          <w:sz w:val="24"/>
        </w:rPr>
        <w:t xml:space="preserve">. Yet, not much attention has been given </w:t>
      </w:r>
      <w:r w:rsidR="007A3700" w:rsidRPr="00693552">
        <w:rPr>
          <w:rFonts w:ascii="Times New Roman" w:hAnsi="Times New Roman" w:cs="Times New Roman"/>
          <w:sz w:val="24"/>
        </w:rPr>
        <w:t xml:space="preserve">to these crimes by both the </w:t>
      </w:r>
      <w:r w:rsidR="00EB07CA" w:rsidRPr="00693552">
        <w:rPr>
          <w:rFonts w:ascii="Times New Roman" w:hAnsi="Times New Roman" w:cs="Times New Roman"/>
          <w:sz w:val="24"/>
        </w:rPr>
        <w:t xml:space="preserve">media and the </w:t>
      </w:r>
      <w:r w:rsidR="00EA0629" w:rsidRPr="00693552">
        <w:rPr>
          <w:rFonts w:ascii="Times New Roman" w:hAnsi="Times New Roman" w:cs="Times New Roman"/>
          <w:sz w:val="24"/>
        </w:rPr>
        <w:t>country's criminal justice systems.</w:t>
      </w:r>
      <w:r w:rsidR="00EE6E7D" w:rsidRPr="00693552">
        <w:rPr>
          <w:rFonts w:ascii="Times New Roman" w:hAnsi="Times New Roman" w:cs="Times New Roman"/>
          <w:sz w:val="24"/>
        </w:rPr>
        <w:t xml:space="preserve"> </w:t>
      </w:r>
      <w:r w:rsidR="0058071D" w:rsidRPr="00693552">
        <w:rPr>
          <w:rFonts w:ascii="Times New Roman" w:hAnsi="Times New Roman" w:cs="Times New Roman"/>
          <w:sz w:val="24"/>
        </w:rPr>
        <w:t xml:space="preserve">It is imperative to understand that </w:t>
      </w:r>
      <w:r w:rsidR="00351D7B" w:rsidRPr="00693552">
        <w:rPr>
          <w:rFonts w:ascii="Times New Roman" w:hAnsi="Times New Roman" w:cs="Times New Roman"/>
          <w:sz w:val="24"/>
        </w:rPr>
        <w:t xml:space="preserve">despite the lack of sustained </w:t>
      </w:r>
      <w:r w:rsidR="00A72325" w:rsidRPr="00693552">
        <w:rPr>
          <w:rFonts w:ascii="Times New Roman" w:hAnsi="Times New Roman" w:cs="Times New Roman"/>
          <w:sz w:val="24"/>
        </w:rPr>
        <w:t>attention</w:t>
      </w:r>
      <w:r w:rsidR="004E1732" w:rsidRPr="00693552">
        <w:rPr>
          <w:rFonts w:ascii="Times New Roman" w:hAnsi="Times New Roman" w:cs="Times New Roman"/>
          <w:sz w:val="24"/>
        </w:rPr>
        <w:t xml:space="preserve">, these crimes </w:t>
      </w:r>
      <w:r w:rsidR="000F6F62" w:rsidRPr="00693552">
        <w:rPr>
          <w:rFonts w:ascii="Times New Roman" w:hAnsi="Times New Roman" w:cs="Times New Roman"/>
          <w:sz w:val="24"/>
        </w:rPr>
        <w:t xml:space="preserve">have played significant </w:t>
      </w:r>
      <w:r w:rsidR="007143B9" w:rsidRPr="00693552">
        <w:rPr>
          <w:rFonts w:ascii="Times New Roman" w:hAnsi="Times New Roman" w:cs="Times New Roman"/>
          <w:sz w:val="24"/>
        </w:rPr>
        <w:t>roles in enhancing economic crises</w:t>
      </w:r>
      <w:r w:rsidR="00FE6CC7" w:rsidRPr="00693552">
        <w:rPr>
          <w:rFonts w:ascii="Times New Roman" w:hAnsi="Times New Roman" w:cs="Times New Roman"/>
          <w:sz w:val="24"/>
        </w:rPr>
        <w:t xml:space="preserve"> and unethical practices </w:t>
      </w:r>
      <w:r w:rsidR="00212F40" w:rsidRPr="00693552">
        <w:rPr>
          <w:rFonts w:ascii="Times New Roman" w:hAnsi="Times New Roman" w:cs="Times New Roman"/>
          <w:sz w:val="24"/>
        </w:rPr>
        <w:t>in our organizations</w:t>
      </w:r>
      <w:sdt>
        <w:sdtPr>
          <w:rPr>
            <w:rFonts w:ascii="Times New Roman" w:hAnsi="Times New Roman" w:cs="Times New Roman"/>
            <w:sz w:val="24"/>
          </w:rPr>
          <w:id w:val="1838351735"/>
          <w:citation/>
        </w:sdtPr>
        <w:sdtEndPr/>
        <w:sdtContent>
          <w:r w:rsidR="0067328A">
            <w:rPr>
              <w:rFonts w:ascii="Times New Roman" w:hAnsi="Times New Roman" w:cs="Times New Roman"/>
              <w:sz w:val="24"/>
            </w:rPr>
            <w:fldChar w:fldCharType="begin"/>
          </w:r>
          <w:r w:rsidR="0067328A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67328A">
            <w:rPr>
              <w:rFonts w:ascii="Times New Roman" w:hAnsi="Times New Roman" w:cs="Times New Roman"/>
              <w:sz w:val="24"/>
            </w:rPr>
            <w:fldChar w:fldCharType="separate"/>
          </w:r>
          <w:r w:rsidR="0067328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7328A" w:rsidRPr="0067328A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67328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12F40" w:rsidRPr="00693552">
        <w:rPr>
          <w:rFonts w:ascii="Times New Roman" w:hAnsi="Times New Roman" w:cs="Times New Roman"/>
          <w:sz w:val="24"/>
        </w:rPr>
        <w:t>.</w:t>
      </w:r>
      <w:r w:rsidR="007F6C8C" w:rsidRPr="00693552">
        <w:rPr>
          <w:rFonts w:ascii="Times New Roman" w:hAnsi="Times New Roman" w:cs="Times New Roman"/>
          <w:sz w:val="24"/>
        </w:rPr>
        <w:t xml:space="preserve"> </w:t>
      </w:r>
      <w:r w:rsidR="00647777" w:rsidRPr="00693552">
        <w:rPr>
          <w:rFonts w:ascii="Times New Roman" w:hAnsi="Times New Roman" w:cs="Times New Roman"/>
          <w:sz w:val="24"/>
        </w:rPr>
        <w:t xml:space="preserve">The costs associated with </w:t>
      </w:r>
      <w:r w:rsidR="00C23803" w:rsidRPr="00693552">
        <w:rPr>
          <w:rFonts w:ascii="Times New Roman" w:hAnsi="Times New Roman" w:cs="Times New Roman"/>
          <w:sz w:val="24"/>
        </w:rPr>
        <w:t xml:space="preserve">crimes of the powerful have far much exceeded </w:t>
      </w:r>
      <w:r w:rsidR="00D15B3A" w:rsidRPr="00693552">
        <w:rPr>
          <w:rFonts w:ascii="Times New Roman" w:hAnsi="Times New Roman" w:cs="Times New Roman"/>
          <w:sz w:val="24"/>
        </w:rPr>
        <w:t>those resulting from traditional street crimes</w:t>
      </w:r>
      <w:r w:rsidR="00FA5737" w:rsidRPr="00693552">
        <w:rPr>
          <w:rFonts w:ascii="Times New Roman" w:hAnsi="Times New Roman" w:cs="Times New Roman"/>
          <w:sz w:val="24"/>
        </w:rPr>
        <w:t>.</w:t>
      </w:r>
      <w:r w:rsidR="000A03F0" w:rsidRPr="00693552">
        <w:rPr>
          <w:rFonts w:ascii="Times New Roman" w:hAnsi="Times New Roman" w:cs="Times New Roman"/>
          <w:sz w:val="24"/>
        </w:rPr>
        <w:t xml:space="preserve"> </w:t>
      </w:r>
      <w:r w:rsidR="001B1880" w:rsidRPr="00693552">
        <w:rPr>
          <w:rFonts w:ascii="Times New Roman" w:hAnsi="Times New Roman" w:cs="Times New Roman"/>
          <w:sz w:val="24"/>
        </w:rPr>
        <w:t xml:space="preserve">Against this understanding, </w:t>
      </w:r>
      <w:r w:rsidR="00A4339A" w:rsidRPr="00693552">
        <w:rPr>
          <w:rFonts w:ascii="Times New Roman" w:hAnsi="Times New Roman" w:cs="Times New Roman"/>
          <w:sz w:val="24"/>
        </w:rPr>
        <w:t xml:space="preserve">there are </w:t>
      </w:r>
      <w:r w:rsidR="0070225C" w:rsidRPr="00693552">
        <w:rPr>
          <w:rFonts w:ascii="Times New Roman" w:hAnsi="Times New Roman" w:cs="Times New Roman"/>
          <w:sz w:val="24"/>
        </w:rPr>
        <w:t xml:space="preserve">control systems that </w:t>
      </w:r>
      <w:r w:rsidR="004E6725" w:rsidRPr="00693552">
        <w:rPr>
          <w:rFonts w:ascii="Times New Roman" w:hAnsi="Times New Roman" w:cs="Times New Roman"/>
          <w:sz w:val="24"/>
        </w:rPr>
        <w:t xml:space="preserve">are </w:t>
      </w:r>
      <w:r w:rsidR="00AB0101" w:rsidRPr="00693552">
        <w:rPr>
          <w:rFonts w:ascii="Times New Roman" w:hAnsi="Times New Roman" w:cs="Times New Roman"/>
          <w:sz w:val="24"/>
        </w:rPr>
        <w:t xml:space="preserve">put in place to address </w:t>
      </w:r>
      <w:r w:rsidR="00E67EAF" w:rsidRPr="00693552">
        <w:rPr>
          <w:rFonts w:ascii="Times New Roman" w:hAnsi="Times New Roman" w:cs="Times New Roman"/>
          <w:sz w:val="24"/>
        </w:rPr>
        <w:t>and respond to these crimes.</w:t>
      </w:r>
      <w:r w:rsidR="00CE1BC4" w:rsidRPr="00693552">
        <w:rPr>
          <w:rFonts w:ascii="Times New Roman" w:hAnsi="Times New Roman" w:cs="Times New Roman"/>
          <w:sz w:val="24"/>
        </w:rPr>
        <w:t xml:space="preserve"> </w:t>
      </w:r>
    </w:p>
    <w:p w:rsidR="00947A6C" w:rsidRPr="00693552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Lessons drawn from these chapters </w:t>
      </w:r>
      <w:r w:rsidR="000C6523" w:rsidRPr="00693552">
        <w:rPr>
          <w:rFonts w:ascii="Times New Roman" w:hAnsi="Times New Roman" w:cs="Times New Roman"/>
          <w:sz w:val="24"/>
        </w:rPr>
        <w:t xml:space="preserve">have helped students understand </w:t>
      </w:r>
      <w:r w:rsidR="004A4A78" w:rsidRPr="00693552">
        <w:rPr>
          <w:rFonts w:ascii="Times New Roman" w:hAnsi="Times New Roman" w:cs="Times New Roman"/>
          <w:sz w:val="24"/>
        </w:rPr>
        <w:t xml:space="preserve">the control systems and </w:t>
      </w:r>
      <w:r w:rsidR="00BB714C" w:rsidRPr="00693552">
        <w:rPr>
          <w:rFonts w:ascii="Times New Roman" w:hAnsi="Times New Roman" w:cs="Times New Roman"/>
          <w:sz w:val="24"/>
        </w:rPr>
        <w:t xml:space="preserve">institutions </w:t>
      </w:r>
      <w:r w:rsidR="00370FB6" w:rsidRPr="00693552">
        <w:rPr>
          <w:rFonts w:ascii="Times New Roman" w:hAnsi="Times New Roman" w:cs="Times New Roman"/>
          <w:sz w:val="24"/>
        </w:rPr>
        <w:t xml:space="preserve">that are meant to </w:t>
      </w:r>
      <w:r w:rsidR="00DA759E" w:rsidRPr="00693552">
        <w:rPr>
          <w:rFonts w:ascii="Times New Roman" w:hAnsi="Times New Roman" w:cs="Times New Roman"/>
          <w:sz w:val="24"/>
        </w:rPr>
        <w:t xml:space="preserve">address </w:t>
      </w:r>
      <w:r w:rsidR="00370FB6" w:rsidRPr="00693552">
        <w:rPr>
          <w:rFonts w:ascii="Times New Roman" w:hAnsi="Times New Roman" w:cs="Times New Roman"/>
          <w:sz w:val="24"/>
        </w:rPr>
        <w:t>the crimes of the powerful.</w:t>
      </w:r>
      <w:r w:rsidR="0074220D" w:rsidRPr="00693552">
        <w:rPr>
          <w:rFonts w:ascii="Times New Roman" w:hAnsi="Times New Roman" w:cs="Times New Roman"/>
          <w:sz w:val="24"/>
        </w:rPr>
        <w:t xml:space="preserve"> Some of the control systems that are domestically instituted include</w:t>
      </w:r>
      <w:r w:rsidR="002647EE" w:rsidRPr="00693552">
        <w:rPr>
          <w:rFonts w:ascii="Times New Roman" w:hAnsi="Times New Roman" w:cs="Times New Roman"/>
          <w:sz w:val="24"/>
        </w:rPr>
        <w:t xml:space="preserve"> civil, regulatory, and criminal laws.</w:t>
      </w:r>
      <w:r w:rsidR="00A3083F" w:rsidRPr="00693552">
        <w:rPr>
          <w:rFonts w:ascii="Times New Roman" w:hAnsi="Times New Roman" w:cs="Times New Roman"/>
          <w:sz w:val="24"/>
        </w:rPr>
        <w:t xml:space="preserve"> Similarly, </w:t>
      </w:r>
      <w:r w:rsidR="005B156B" w:rsidRPr="00693552">
        <w:rPr>
          <w:rFonts w:ascii="Times New Roman" w:hAnsi="Times New Roman" w:cs="Times New Roman"/>
          <w:sz w:val="24"/>
        </w:rPr>
        <w:t xml:space="preserve">some </w:t>
      </w:r>
      <w:r w:rsidR="00A3083F" w:rsidRPr="00693552">
        <w:rPr>
          <w:rFonts w:ascii="Times New Roman" w:hAnsi="Times New Roman" w:cs="Times New Roman"/>
          <w:sz w:val="24"/>
        </w:rPr>
        <w:t xml:space="preserve">international laws and regulations </w:t>
      </w:r>
      <w:r w:rsidR="004A7887" w:rsidRPr="00693552">
        <w:rPr>
          <w:rFonts w:ascii="Times New Roman" w:hAnsi="Times New Roman" w:cs="Times New Roman"/>
          <w:sz w:val="24"/>
        </w:rPr>
        <w:t>have also been formulated to</w:t>
      </w:r>
      <w:r w:rsidR="009E5AA7" w:rsidRPr="00693552">
        <w:rPr>
          <w:rFonts w:ascii="Times New Roman" w:hAnsi="Times New Roman" w:cs="Times New Roman"/>
          <w:sz w:val="24"/>
        </w:rPr>
        <w:t xml:space="preserve"> help put to check the crimes of the powerful.</w:t>
      </w:r>
      <w:r w:rsidR="00DB73AD" w:rsidRPr="00693552">
        <w:rPr>
          <w:rFonts w:ascii="Times New Roman" w:hAnsi="Times New Roman" w:cs="Times New Roman"/>
          <w:sz w:val="24"/>
        </w:rPr>
        <w:t xml:space="preserve"> </w:t>
      </w:r>
      <w:r w:rsidR="001428E5" w:rsidRPr="00693552">
        <w:rPr>
          <w:rFonts w:ascii="Times New Roman" w:hAnsi="Times New Roman" w:cs="Times New Roman"/>
          <w:sz w:val="24"/>
        </w:rPr>
        <w:t xml:space="preserve">Observably, most governments </w:t>
      </w:r>
      <w:r w:rsidR="00D3316C" w:rsidRPr="00693552">
        <w:rPr>
          <w:rFonts w:ascii="Times New Roman" w:hAnsi="Times New Roman" w:cs="Times New Roman"/>
          <w:sz w:val="24"/>
        </w:rPr>
        <w:t xml:space="preserve">have established laws </w:t>
      </w:r>
      <w:r w:rsidR="00B26F1E" w:rsidRPr="00693552">
        <w:rPr>
          <w:rFonts w:ascii="Times New Roman" w:hAnsi="Times New Roman" w:cs="Times New Roman"/>
          <w:sz w:val="24"/>
        </w:rPr>
        <w:t>governing traditional street crimes</w:t>
      </w:r>
      <w:r w:rsidR="00BB54AB" w:rsidRPr="00693552">
        <w:rPr>
          <w:rFonts w:ascii="Times New Roman" w:hAnsi="Times New Roman" w:cs="Times New Roman"/>
          <w:sz w:val="24"/>
        </w:rPr>
        <w:t xml:space="preserve">, including murder, larceny, </w:t>
      </w:r>
      <w:r w:rsidR="008D0171" w:rsidRPr="00693552">
        <w:rPr>
          <w:rFonts w:ascii="Times New Roman" w:hAnsi="Times New Roman" w:cs="Times New Roman"/>
          <w:sz w:val="24"/>
        </w:rPr>
        <w:t>and kidnapping</w:t>
      </w:r>
      <w:sdt>
        <w:sdtPr>
          <w:rPr>
            <w:rFonts w:ascii="Times New Roman" w:hAnsi="Times New Roman" w:cs="Times New Roman"/>
            <w:sz w:val="24"/>
          </w:rPr>
          <w:id w:val="-1878078378"/>
          <w:citation/>
        </w:sdtPr>
        <w:sdtEndPr/>
        <w:sdtContent>
          <w:r w:rsidR="007234C3">
            <w:rPr>
              <w:rFonts w:ascii="Times New Roman" w:hAnsi="Times New Roman" w:cs="Times New Roman"/>
              <w:sz w:val="24"/>
            </w:rPr>
            <w:fldChar w:fldCharType="begin"/>
          </w:r>
          <w:r w:rsidR="007234C3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7234C3">
            <w:rPr>
              <w:rFonts w:ascii="Times New Roman" w:hAnsi="Times New Roman" w:cs="Times New Roman"/>
              <w:sz w:val="24"/>
            </w:rPr>
            <w:fldChar w:fldCharType="separate"/>
          </w:r>
          <w:r w:rsidR="007234C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234C3" w:rsidRPr="007234C3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7234C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D0171" w:rsidRPr="00693552">
        <w:rPr>
          <w:rFonts w:ascii="Times New Roman" w:hAnsi="Times New Roman" w:cs="Times New Roman"/>
          <w:sz w:val="24"/>
        </w:rPr>
        <w:t xml:space="preserve">. With these laws, offenders are treated </w:t>
      </w:r>
      <w:r w:rsidR="005813C3" w:rsidRPr="00693552">
        <w:rPr>
          <w:rFonts w:ascii="Times New Roman" w:hAnsi="Times New Roman" w:cs="Times New Roman"/>
          <w:sz w:val="24"/>
        </w:rPr>
        <w:t>equally as citizens of that particular country.</w:t>
      </w:r>
      <w:r w:rsidR="00043171" w:rsidRPr="00693552">
        <w:rPr>
          <w:rFonts w:ascii="Times New Roman" w:hAnsi="Times New Roman" w:cs="Times New Roman"/>
          <w:sz w:val="24"/>
        </w:rPr>
        <w:t xml:space="preserve"> Also, </w:t>
      </w:r>
      <w:r w:rsidR="00F15CE2" w:rsidRPr="00693552">
        <w:rPr>
          <w:rFonts w:ascii="Times New Roman" w:hAnsi="Times New Roman" w:cs="Times New Roman"/>
          <w:sz w:val="24"/>
        </w:rPr>
        <w:t xml:space="preserve">these laws allow offenders to seek redress </w:t>
      </w:r>
      <w:r w:rsidR="00D55C44" w:rsidRPr="00693552">
        <w:rPr>
          <w:rFonts w:ascii="Times New Roman" w:hAnsi="Times New Roman" w:cs="Times New Roman"/>
          <w:sz w:val="24"/>
        </w:rPr>
        <w:t>in case</w:t>
      </w:r>
      <w:r w:rsidR="00872607" w:rsidRPr="00693552">
        <w:rPr>
          <w:rFonts w:ascii="Times New Roman" w:hAnsi="Times New Roman" w:cs="Times New Roman"/>
          <w:sz w:val="24"/>
        </w:rPr>
        <w:t xml:space="preserve"> they are not appropriately judged.</w:t>
      </w:r>
      <w:r w:rsidR="00D55C44" w:rsidRPr="00693552">
        <w:rPr>
          <w:rFonts w:ascii="Times New Roman" w:hAnsi="Times New Roman" w:cs="Times New Roman"/>
          <w:sz w:val="24"/>
        </w:rPr>
        <w:t xml:space="preserve"> </w:t>
      </w:r>
      <w:r w:rsidR="004073E4" w:rsidRPr="00693552">
        <w:rPr>
          <w:rFonts w:ascii="Times New Roman" w:hAnsi="Times New Roman" w:cs="Times New Roman"/>
          <w:sz w:val="24"/>
        </w:rPr>
        <w:t>Regardless</w:t>
      </w:r>
      <w:r w:rsidR="00766B12" w:rsidRPr="00693552">
        <w:rPr>
          <w:rFonts w:ascii="Times New Roman" w:hAnsi="Times New Roman" w:cs="Times New Roman"/>
          <w:sz w:val="24"/>
        </w:rPr>
        <w:t xml:space="preserve"> </w:t>
      </w:r>
      <w:r w:rsidR="004073E4" w:rsidRPr="00693552">
        <w:rPr>
          <w:rFonts w:ascii="Times New Roman" w:hAnsi="Times New Roman" w:cs="Times New Roman"/>
          <w:sz w:val="24"/>
        </w:rPr>
        <w:t xml:space="preserve">of an individual's status, </w:t>
      </w:r>
      <w:r w:rsidR="009B5634" w:rsidRPr="00693552">
        <w:rPr>
          <w:rFonts w:ascii="Times New Roman" w:hAnsi="Times New Roman" w:cs="Times New Roman"/>
          <w:sz w:val="24"/>
        </w:rPr>
        <w:t xml:space="preserve">district courts in the United States have </w:t>
      </w:r>
      <w:r w:rsidR="00ED036E" w:rsidRPr="00693552">
        <w:rPr>
          <w:rFonts w:ascii="Times New Roman" w:hAnsi="Times New Roman" w:cs="Times New Roman"/>
          <w:sz w:val="24"/>
        </w:rPr>
        <w:t>original jurisdiction</w:t>
      </w:r>
      <w:r w:rsidR="00E565DE" w:rsidRPr="00693552">
        <w:rPr>
          <w:rFonts w:ascii="Times New Roman" w:hAnsi="Times New Roman" w:cs="Times New Roman"/>
          <w:sz w:val="24"/>
        </w:rPr>
        <w:t xml:space="preserve"> in cases </w:t>
      </w:r>
      <w:r w:rsidR="008F5FFA" w:rsidRPr="00693552">
        <w:rPr>
          <w:rFonts w:ascii="Times New Roman" w:hAnsi="Times New Roman" w:cs="Times New Roman"/>
          <w:sz w:val="24"/>
        </w:rPr>
        <w:t xml:space="preserve">where individuals </w:t>
      </w:r>
      <w:r w:rsidR="00AA7536" w:rsidRPr="00693552">
        <w:rPr>
          <w:rFonts w:ascii="Times New Roman" w:hAnsi="Times New Roman" w:cs="Times New Roman"/>
          <w:sz w:val="24"/>
        </w:rPr>
        <w:t>have violated the laws of the nation.</w:t>
      </w:r>
      <w:r w:rsidR="005F36AC" w:rsidRPr="00693552">
        <w:rPr>
          <w:rFonts w:ascii="Times New Roman" w:hAnsi="Times New Roman" w:cs="Times New Roman"/>
          <w:sz w:val="24"/>
        </w:rPr>
        <w:t xml:space="preserve"> </w:t>
      </w:r>
    </w:p>
    <w:p w:rsidR="007234C3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Regarding crimes of the powerful, </w:t>
      </w:r>
      <w:r w:rsidR="008A05DA" w:rsidRPr="00693552">
        <w:rPr>
          <w:rFonts w:ascii="Times New Roman" w:hAnsi="Times New Roman" w:cs="Times New Roman"/>
          <w:sz w:val="24"/>
        </w:rPr>
        <w:t xml:space="preserve">it is understood that domestically, </w:t>
      </w:r>
      <w:r w:rsidR="00674973" w:rsidRPr="00693552">
        <w:rPr>
          <w:rFonts w:ascii="Times New Roman" w:hAnsi="Times New Roman" w:cs="Times New Roman"/>
          <w:sz w:val="24"/>
        </w:rPr>
        <w:t>the Alien Tort Claims Act (ATCA)</w:t>
      </w:r>
      <w:r w:rsidR="0070770D" w:rsidRPr="00693552">
        <w:rPr>
          <w:rFonts w:ascii="Times New Roman" w:hAnsi="Times New Roman" w:cs="Times New Roman"/>
          <w:sz w:val="24"/>
        </w:rPr>
        <w:t xml:space="preserve"> gives </w:t>
      </w:r>
      <w:r w:rsidR="00D70B91" w:rsidRPr="00693552">
        <w:rPr>
          <w:rFonts w:ascii="Times New Roman" w:hAnsi="Times New Roman" w:cs="Times New Roman"/>
          <w:sz w:val="24"/>
        </w:rPr>
        <w:t xml:space="preserve">courts in the </w:t>
      </w:r>
      <w:r w:rsidR="00DB1178" w:rsidRPr="00693552">
        <w:rPr>
          <w:rFonts w:ascii="Times New Roman" w:hAnsi="Times New Roman" w:cs="Times New Roman"/>
          <w:sz w:val="24"/>
        </w:rPr>
        <w:t>United States</w:t>
      </w:r>
      <w:r w:rsidR="00E52741" w:rsidRPr="00693552">
        <w:rPr>
          <w:rFonts w:ascii="Times New Roman" w:hAnsi="Times New Roman" w:cs="Times New Roman"/>
          <w:sz w:val="24"/>
        </w:rPr>
        <w:t xml:space="preserve"> jurisdiction </w:t>
      </w:r>
      <w:r w:rsidR="002D3987" w:rsidRPr="00693552">
        <w:rPr>
          <w:rFonts w:ascii="Times New Roman" w:hAnsi="Times New Roman" w:cs="Times New Roman"/>
          <w:sz w:val="24"/>
        </w:rPr>
        <w:t xml:space="preserve">in cases where international codes and laws </w:t>
      </w:r>
      <w:r w:rsidR="00C51E1E" w:rsidRPr="00693552">
        <w:rPr>
          <w:rFonts w:ascii="Times New Roman" w:hAnsi="Times New Roman" w:cs="Times New Roman"/>
          <w:sz w:val="24"/>
        </w:rPr>
        <w:t>have been broken.</w:t>
      </w:r>
      <w:r w:rsidR="009D12B8" w:rsidRPr="00693552">
        <w:rPr>
          <w:rFonts w:ascii="Times New Roman" w:hAnsi="Times New Roman" w:cs="Times New Roman"/>
          <w:sz w:val="24"/>
        </w:rPr>
        <w:t xml:space="preserve"> In a sense</w:t>
      </w:r>
      <w:r w:rsidR="00C32EBB" w:rsidRPr="00693552">
        <w:rPr>
          <w:rFonts w:ascii="Times New Roman" w:hAnsi="Times New Roman" w:cs="Times New Roman"/>
          <w:sz w:val="24"/>
        </w:rPr>
        <w:t xml:space="preserve">, this means </w:t>
      </w:r>
      <w:r w:rsidR="00E43CC3" w:rsidRPr="00693552">
        <w:rPr>
          <w:rFonts w:ascii="Times New Roman" w:hAnsi="Times New Roman" w:cs="Times New Roman"/>
          <w:sz w:val="24"/>
        </w:rPr>
        <w:t>that the courts under their jurisdictions can sue even corporations</w:t>
      </w:r>
      <w:r w:rsidR="00F5562F" w:rsidRPr="00693552">
        <w:rPr>
          <w:rFonts w:ascii="Times New Roman" w:hAnsi="Times New Roman" w:cs="Times New Roman"/>
          <w:sz w:val="24"/>
        </w:rPr>
        <w:t xml:space="preserve">, especially </w:t>
      </w:r>
      <w:r w:rsidR="00AD611F" w:rsidRPr="00693552">
        <w:rPr>
          <w:rFonts w:ascii="Times New Roman" w:hAnsi="Times New Roman" w:cs="Times New Roman"/>
          <w:sz w:val="24"/>
        </w:rPr>
        <w:t xml:space="preserve">those whose employees have </w:t>
      </w:r>
      <w:r w:rsidR="00507F1B" w:rsidRPr="00693552">
        <w:rPr>
          <w:rFonts w:ascii="Times New Roman" w:hAnsi="Times New Roman" w:cs="Times New Roman"/>
          <w:sz w:val="24"/>
        </w:rPr>
        <w:t xml:space="preserve">acted unethically or taken part in crimes </w:t>
      </w:r>
      <w:r w:rsidR="00BA70E1" w:rsidRPr="00693552">
        <w:rPr>
          <w:rFonts w:ascii="Times New Roman" w:hAnsi="Times New Roman" w:cs="Times New Roman"/>
          <w:sz w:val="24"/>
        </w:rPr>
        <w:t xml:space="preserve">outlined under the </w:t>
      </w:r>
      <w:r w:rsidR="009C06BC" w:rsidRPr="00693552">
        <w:rPr>
          <w:rFonts w:ascii="Times New Roman" w:hAnsi="Times New Roman" w:cs="Times New Roman"/>
          <w:sz w:val="24"/>
        </w:rPr>
        <w:t>ATCA.</w:t>
      </w:r>
      <w:r w:rsidR="003E4108" w:rsidRPr="00693552">
        <w:rPr>
          <w:rFonts w:ascii="Times New Roman" w:hAnsi="Times New Roman" w:cs="Times New Roman"/>
          <w:sz w:val="24"/>
        </w:rPr>
        <w:t xml:space="preserve"> </w:t>
      </w:r>
    </w:p>
    <w:p w:rsidR="005F36AC" w:rsidRPr="00693552" w:rsidRDefault="00EB2E36" w:rsidP="00A75E0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lastRenderedPageBreak/>
        <w:t xml:space="preserve">Besides filing suits in courts, </w:t>
      </w:r>
      <w:r w:rsidR="00A761A0" w:rsidRPr="00693552">
        <w:rPr>
          <w:rFonts w:ascii="Times New Roman" w:hAnsi="Times New Roman" w:cs="Times New Roman"/>
          <w:sz w:val="24"/>
        </w:rPr>
        <w:t xml:space="preserve">the US </w:t>
      </w:r>
      <w:r w:rsidR="00AF1B4F" w:rsidRPr="00693552">
        <w:rPr>
          <w:rFonts w:ascii="Times New Roman" w:hAnsi="Times New Roman" w:cs="Times New Roman"/>
          <w:sz w:val="24"/>
        </w:rPr>
        <w:t>constitution</w:t>
      </w:r>
      <w:r w:rsidR="00A761A0" w:rsidRPr="00693552">
        <w:rPr>
          <w:rFonts w:ascii="Times New Roman" w:hAnsi="Times New Roman" w:cs="Times New Roman"/>
          <w:sz w:val="24"/>
        </w:rPr>
        <w:t xml:space="preserve"> also provides </w:t>
      </w:r>
      <w:r w:rsidR="006162ED" w:rsidRPr="00693552">
        <w:rPr>
          <w:rFonts w:ascii="Times New Roman" w:hAnsi="Times New Roman" w:cs="Times New Roman"/>
          <w:sz w:val="24"/>
        </w:rPr>
        <w:t xml:space="preserve">for sections </w:t>
      </w:r>
      <w:r w:rsidR="00E96401" w:rsidRPr="00693552">
        <w:rPr>
          <w:rFonts w:ascii="Times New Roman" w:hAnsi="Times New Roman" w:cs="Times New Roman"/>
          <w:sz w:val="24"/>
        </w:rPr>
        <w:t xml:space="preserve">through which </w:t>
      </w:r>
      <w:r w:rsidR="00E2514F" w:rsidRPr="00693552">
        <w:rPr>
          <w:rFonts w:ascii="Times New Roman" w:hAnsi="Times New Roman" w:cs="Times New Roman"/>
          <w:sz w:val="24"/>
        </w:rPr>
        <w:t>these crimes can be addressed.</w:t>
      </w:r>
      <w:r w:rsidR="00645FD8" w:rsidRPr="00693552">
        <w:rPr>
          <w:rFonts w:ascii="Times New Roman" w:hAnsi="Times New Roman" w:cs="Times New Roman"/>
          <w:sz w:val="24"/>
        </w:rPr>
        <w:t xml:space="preserve"> For instance, </w:t>
      </w:r>
      <w:r w:rsidR="00D22983" w:rsidRPr="00693552">
        <w:rPr>
          <w:rFonts w:ascii="Times New Roman" w:hAnsi="Times New Roman" w:cs="Times New Roman"/>
          <w:sz w:val="24"/>
        </w:rPr>
        <w:t xml:space="preserve">the Alien Tort Claims Act </w:t>
      </w:r>
      <w:r w:rsidR="002B3FF1" w:rsidRPr="00693552">
        <w:rPr>
          <w:rFonts w:ascii="Times New Roman" w:hAnsi="Times New Roman" w:cs="Times New Roman"/>
          <w:sz w:val="24"/>
        </w:rPr>
        <w:t xml:space="preserve">is utilized alongside the </w:t>
      </w:r>
      <w:r w:rsidR="00D20186" w:rsidRPr="00693552">
        <w:rPr>
          <w:rFonts w:ascii="Times New Roman" w:hAnsi="Times New Roman" w:cs="Times New Roman"/>
          <w:sz w:val="24"/>
        </w:rPr>
        <w:t>5</w:t>
      </w:r>
      <w:r w:rsidR="005D290C" w:rsidRPr="00693552">
        <w:rPr>
          <w:rFonts w:ascii="Times New Roman" w:hAnsi="Times New Roman" w:cs="Times New Roman"/>
          <w:sz w:val="24"/>
          <w:vertAlign w:val="superscript"/>
        </w:rPr>
        <w:t>th</w:t>
      </w:r>
      <w:r w:rsidR="005D290C" w:rsidRPr="00693552">
        <w:rPr>
          <w:rFonts w:ascii="Times New Roman" w:hAnsi="Times New Roman" w:cs="Times New Roman"/>
          <w:sz w:val="24"/>
        </w:rPr>
        <w:t>,</w:t>
      </w:r>
      <w:r w:rsidR="00D20186" w:rsidRPr="00693552">
        <w:rPr>
          <w:rFonts w:ascii="Times New Roman" w:hAnsi="Times New Roman" w:cs="Times New Roman"/>
          <w:sz w:val="24"/>
        </w:rPr>
        <w:t xml:space="preserve"> 8</w:t>
      </w:r>
      <w:r w:rsidR="00D20186" w:rsidRPr="00693552">
        <w:rPr>
          <w:rFonts w:ascii="Times New Roman" w:hAnsi="Times New Roman" w:cs="Times New Roman"/>
          <w:sz w:val="24"/>
          <w:vertAlign w:val="superscript"/>
        </w:rPr>
        <w:t>th</w:t>
      </w:r>
      <w:r w:rsidR="00D20186" w:rsidRPr="00693552">
        <w:rPr>
          <w:rFonts w:ascii="Times New Roman" w:hAnsi="Times New Roman" w:cs="Times New Roman"/>
          <w:sz w:val="24"/>
        </w:rPr>
        <w:t>, and 14</w:t>
      </w:r>
      <w:r w:rsidR="00D20186" w:rsidRPr="00693552">
        <w:rPr>
          <w:rFonts w:ascii="Times New Roman" w:hAnsi="Times New Roman" w:cs="Times New Roman"/>
          <w:sz w:val="24"/>
          <w:vertAlign w:val="superscript"/>
        </w:rPr>
        <w:t>th</w:t>
      </w:r>
      <w:r w:rsidR="00D20186" w:rsidRPr="00693552">
        <w:rPr>
          <w:rFonts w:ascii="Times New Roman" w:hAnsi="Times New Roman" w:cs="Times New Roman"/>
          <w:sz w:val="24"/>
        </w:rPr>
        <w:t xml:space="preserve"> </w:t>
      </w:r>
      <w:r w:rsidR="005D290C" w:rsidRPr="00693552">
        <w:rPr>
          <w:rFonts w:ascii="Times New Roman" w:hAnsi="Times New Roman" w:cs="Times New Roman"/>
          <w:sz w:val="24"/>
        </w:rPr>
        <w:t>amendments</w:t>
      </w:r>
      <w:sdt>
        <w:sdtPr>
          <w:rPr>
            <w:rFonts w:ascii="Times New Roman" w:hAnsi="Times New Roman" w:cs="Times New Roman"/>
            <w:sz w:val="24"/>
          </w:rPr>
          <w:id w:val="-1136799003"/>
          <w:citation/>
        </w:sdtPr>
        <w:sdtEndPr/>
        <w:sdtContent>
          <w:r w:rsidR="008E2BC8">
            <w:rPr>
              <w:rFonts w:ascii="Times New Roman" w:hAnsi="Times New Roman" w:cs="Times New Roman"/>
              <w:sz w:val="24"/>
            </w:rPr>
            <w:fldChar w:fldCharType="begin"/>
          </w:r>
          <w:r w:rsidR="008E2BC8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8E2BC8">
            <w:rPr>
              <w:rFonts w:ascii="Times New Roman" w:hAnsi="Times New Roman" w:cs="Times New Roman"/>
              <w:sz w:val="24"/>
            </w:rPr>
            <w:fldChar w:fldCharType="separate"/>
          </w:r>
          <w:r w:rsidR="008E2BC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E2BC8" w:rsidRPr="008E2BC8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8E2BC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20186" w:rsidRPr="00693552">
        <w:rPr>
          <w:rFonts w:ascii="Times New Roman" w:hAnsi="Times New Roman" w:cs="Times New Roman"/>
          <w:sz w:val="24"/>
        </w:rPr>
        <w:t>.</w:t>
      </w:r>
      <w:r w:rsidR="005D290C" w:rsidRPr="00693552">
        <w:rPr>
          <w:rFonts w:ascii="Times New Roman" w:hAnsi="Times New Roman" w:cs="Times New Roman"/>
          <w:sz w:val="24"/>
        </w:rPr>
        <w:t xml:space="preserve"> </w:t>
      </w:r>
      <w:r w:rsidR="00672E66" w:rsidRPr="00693552">
        <w:rPr>
          <w:rFonts w:ascii="Times New Roman" w:hAnsi="Times New Roman" w:cs="Times New Roman"/>
          <w:sz w:val="24"/>
        </w:rPr>
        <w:t xml:space="preserve">Generally, as observed in this chapter, </w:t>
      </w:r>
      <w:r w:rsidR="00F14193" w:rsidRPr="00693552">
        <w:rPr>
          <w:rFonts w:ascii="Times New Roman" w:hAnsi="Times New Roman" w:cs="Times New Roman"/>
          <w:sz w:val="24"/>
        </w:rPr>
        <w:t>som</w:t>
      </w:r>
      <w:r w:rsidR="00A8243F" w:rsidRPr="00693552">
        <w:rPr>
          <w:rFonts w:ascii="Times New Roman" w:hAnsi="Times New Roman" w:cs="Times New Roman"/>
          <w:sz w:val="24"/>
        </w:rPr>
        <w:t xml:space="preserve">e laws </w:t>
      </w:r>
      <w:r w:rsidR="00D356F5" w:rsidRPr="00693552">
        <w:rPr>
          <w:rFonts w:ascii="Times New Roman" w:hAnsi="Times New Roman" w:cs="Times New Roman"/>
          <w:sz w:val="24"/>
        </w:rPr>
        <w:t xml:space="preserve">are mainly meant to </w:t>
      </w:r>
      <w:r w:rsidR="00134B5C" w:rsidRPr="00693552">
        <w:rPr>
          <w:rFonts w:ascii="Times New Roman" w:hAnsi="Times New Roman" w:cs="Times New Roman"/>
          <w:sz w:val="24"/>
        </w:rPr>
        <w:t xml:space="preserve">prohibit </w:t>
      </w:r>
      <w:r w:rsidR="00F26D6A" w:rsidRPr="00693552">
        <w:rPr>
          <w:rFonts w:ascii="Times New Roman" w:hAnsi="Times New Roman" w:cs="Times New Roman"/>
          <w:sz w:val="24"/>
        </w:rPr>
        <w:t xml:space="preserve">unnatural behaviors within a state's legal system that </w:t>
      </w:r>
      <w:r w:rsidR="000719FC" w:rsidRPr="00693552">
        <w:rPr>
          <w:rFonts w:ascii="Times New Roman" w:hAnsi="Times New Roman" w:cs="Times New Roman"/>
          <w:sz w:val="24"/>
        </w:rPr>
        <w:t>would lead to crimes and breaches.</w:t>
      </w:r>
      <w:r w:rsidR="00857BEB" w:rsidRPr="00693552">
        <w:rPr>
          <w:rFonts w:ascii="Times New Roman" w:hAnsi="Times New Roman" w:cs="Times New Roman"/>
          <w:sz w:val="24"/>
        </w:rPr>
        <w:t xml:space="preserve"> </w:t>
      </w:r>
    </w:p>
    <w:p w:rsidR="00161075" w:rsidRPr="00693552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These laws </w:t>
      </w:r>
      <w:r w:rsidR="0006666F" w:rsidRPr="00693552">
        <w:rPr>
          <w:rFonts w:ascii="Times New Roman" w:hAnsi="Times New Roman" w:cs="Times New Roman"/>
          <w:sz w:val="24"/>
        </w:rPr>
        <w:t xml:space="preserve">formed </w:t>
      </w:r>
      <w:r w:rsidR="00A72E8E" w:rsidRPr="00693552">
        <w:rPr>
          <w:rFonts w:ascii="Times New Roman" w:hAnsi="Times New Roman" w:cs="Times New Roman"/>
          <w:sz w:val="24"/>
        </w:rPr>
        <w:t xml:space="preserve">within the scope of a nation </w:t>
      </w:r>
      <w:r w:rsidR="008E6862" w:rsidRPr="00693552">
        <w:rPr>
          <w:rFonts w:ascii="Times New Roman" w:hAnsi="Times New Roman" w:cs="Times New Roman"/>
          <w:sz w:val="24"/>
        </w:rPr>
        <w:t xml:space="preserve">address specific crimes and deviant </w:t>
      </w:r>
      <w:r w:rsidR="006D7A1B" w:rsidRPr="00693552">
        <w:rPr>
          <w:rFonts w:ascii="Times New Roman" w:hAnsi="Times New Roman" w:cs="Times New Roman"/>
          <w:sz w:val="24"/>
        </w:rPr>
        <w:t>behavior</w:t>
      </w:r>
      <w:r w:rsidR="008E6862" w:rsidRPr="00693552">
        <w:rPr>
          <w:rFonts w:ascii="Times New Roman" w:hAnsi="Times New Roman" w:cs="Times New Roman"/>
          <w:sz w:val="24"/>
        </w:rPr>
        <w:t>. For example</w:t>
      </w:r>
      <w:r w:rsidR="00533F99" w:rsidRPr="00693552">
        <w:rPr>
          <w:rFonts w:ascii="Times New Roman" w:hAnsi="Times New Roman" w:cs="Times New Roman"/>
          <w:sz w:val="24"/>
        </w:rPr>
        <w:t xml:space="preserve">, </w:t>
      </w:r>
      <w:r w:rsidR="005F3714" w:rsidRPr="00693552">
        <w:rPr>
          <w:rFonts w:ascii="Times New Roman" w:hAnsi="Times New Roman" w:cs="Times New Roman"/>
          <w:sz w:val="24"/>
        </w:rPr>
        <w:t xml:space="preserve">in Sweden, </w:t>
      </w:r>
      <w:r w:rsidR="00E50557" w:rsidRPr="00693552">
        <w:rPr>
          <w:rFonts w:ascii="Times New Roman" w:hAnsi="Times New Roman" w:cs="Times New Roman"/>
          <w:sz w:val="24"/>
        </w:rPr>
        <w:t xml:space="preserve">genocide was criminalized with the formulation of </w:t>
      </w:r>
      <w:r w:rsidR="004A6F9B" w:rsidRPr="00693552">
        <w:rPr>
          <w:rFonts w:ascii="Times New Roman" w:hAnsi="Times New Roman" w:cs="Times New Roman"/>
          <w:sz w:val="24"/>
        </w:rPr>
        <w:t>a special domestic law in 1964</w:t>
      </w:r>
      <w:r w:rsidR="00844C33" w:rsidRPr="00693552">
        <w:rPr>
          <w:rFonts w:ascii="Times New Roman" w:hAnsi="Times New Roman" w:cs="Times New Roman"/>
          <w:sz w:val="24"/>
        </w:rPr>
        <w:t xml:space="preserve">. Also, war crimes were even </w:t>
      </w:r>
      <w:r w:rsidR="0007644C" w:rsidRPr="00693552">
        <w:rPr>
          <w:rFonts w:ascii="Times New Roman" w:hAnsi="Times New Roman" w:cs="Times New Roman"/>
          <w:sz w:val="24"/>
        </w:rPr>
        <w:t>criminalized</w:t>
      </w:r>
      <w:r w:rsidR="00844C33" w:rsidRPr="00693552">
        <w:rPr>
          <w:rFonts w:ascii="Times New Roman" w:hAnsi="Times New Roman" w:cs="Times New Roman"/>
          <w:sz w:val="24"/>
        </w:rPr>
        <w:t xml:space="preserve"> through the country’s legal norms.</w:t>
      </w:r>
      <w:r w:rsidR="0007644C" w:rsidRPr="00693552">
        <w:rPr>
          <w:rFonts w:ascii="Times New Roman" w:hAnsi="Times New Roman" w:cs="Times New Roman"/>
          <w:sz w:val="24"/>
        </w:rPr>
        <w:t xml:space="preserve"> </w:t>
      </w:r>
      <w:r w:rsidR="002B24CB" w:rsidRPr="00693552">
        <w:rPr>
          <w:rFonts w:ascii="Times New Roman" w:hAnsi="Times New Roman" w:cs="Times New Roman"/>
          <w:sz w:val="24"/>
        </w:rPr>
        <w:t xml:space="preserve">Other countries such as Finland and </w:t>
      </w:r>
      <w:r w:rsidR="002E499E" w:rsidRPr="00693552">
        <w:rPr>
          <w:rFonts w:ascii="Times New Roman" w:hAnsi="Times New Roman" w:cs="Times New Roman"/>
          <w:sz w:val="24"/>
        </w:rPr>
        <w:t xml:space="preserve">Poland </w:t>
      </w:r>
      <w:r w:rsidR="00B22880" w:rsidRPr="00693552">
        <w:rPr>
          <w:rFonts w:ascii="Times New Roman" w:hAnsi="Times New Roman" w:cs="Times New Roman"/>
          <w:sz w:val="24"/>
        </w:rPr>
        <w:t>have instituted general penal codes to cover war crimes and genocides.</w:t>
      </w:r>
      <w:r w:rsidR="0047139F" w:rsidRPr="00693552">
        <w:rPr>
          <w:rFonts w:ascii="Times New Roman" w:hAnsi="Times New Roman" w:cs="Times New Roman"/>
          <w:sz w:val="24"/>
        </w:rPr>
        <w:t xml:space="preserve"> Admittedly, while some states </w:t>
      </w:r>
      <w:r w:rsidR="001C3B72" w:rsidRPr="00693552">
        <w:rPr>
          <w:rFonts w:ascii="Times New Roman" w:hAnsi="Times New Roman" w:cs="Times New Roman"/>
          <w:sz w:val="24"/>
        </w:rPr>
        <w:t xml:space="preserve">give much attention </w:t>
      </w:r>
      <w:r w:rsidR="00C010AF" w:rsidRPr="00693552">
        <w:rPr>
          <w:rFonts w:ascii="Times New Roman" w:hAnsi="Times New Roman" w:cs="Times New Roman"/>
          <w:sz w:val="24"/>
        </w:rPr>
        <w:t xml:space="preserve">to </w:t>
      </w:r>
      <w:r w:rsidR="00122F26" w:rsidRPr="00693552">
        <w:rPr>
          <w:rFonts w:ascii="Times New Roman" w:hAnsi="Times New Roman" w:cs="Times New Roman"/>
          <w:sz w:val="24"/>
        </w:rPr>
        <w:t xml:space="preserve">crimes </w:t>
      </w:r>
      <w:r w:rsidR="008554E2" w:rsidRPr="00693552">
        <w:rPr>
          <w:rFonts w:ascii="Times New Roman" w:hAnsi="Times New Roman" w:cs="Times New Roman"/>
          <w:sz w:val="24"/>
        </w:rPr>
        <w:t xml:space="preserve">against </w:t>
      </w:r>
      <w:r w:rsidR="00DB408F" w:rsidRPr="00693552">
        <w:rPr>
          <w:rFonts w:ascii="Times New Roman" w:hAnsi="Times New Roman" w:cs="Times New Roman"/>
          <w:sz w:val="24"/>
        </w:rPr>
        <w:t>humanity</w:t>
      </w:r>
      <w:r w:rsidR="00932559" w:rsidRPr="00693552">
        <w:rPr>
          <w:rFonts w:ascii="Times New Roman" w:hAnsi="Times New Roman" w:cs="Times New Roman"/>
          <w:sz w:val="24"/>
        </w:rPr>
        <w:t>, considering such crimes as the worst of the state crimes</w:t>
      </w:r>
      <w:r w:rsidR="00C0642A" w:rsidRPr="00693552">
        <w:rPr>
          <w:rFonts w:ascii="Times New Roman" w:hAnsi="Times New Roman" w:cs="Times New Roman"/>
          <w:sz w:val="24"/>
        </w:rPr>
        <w:t xml:space="preserve">, others such as the United States and Israel have </w:t>
      </w:r>
      <w:r w:rsidR="003F4E93" w:rsidRPr="00693552">
        <w:rPr>
          <w:rFonts w:ascii="Times New Roman" w:hAnsi="Times New Roman" w:cs="Times New Roman"/>
          <w:sz w:val="24"/>
        </w:rPr>
        <w:t xml:space="preserve">continued to punish </w:t>
      </w:r>
      <w:r w:rsidR="00381F7C" w:rsidRPr="00693552">
        <w:rPr>
          <w:rFonts w:ascii="Times New Roman" w:hAnsi="Times New Roman" w:cs="Times New Roman"/>
          <w:sz w:val="24"/>
        </w:rPr>
        <w:t>these crimes a</w:t>
      </w:r>
      <w:r w:rsidR="00425A1C" w:rsidRPr="00693552">
        <w:rPr>
          <w:rFonts w:ascii="Times New Roman" w:hAnsi="Times New Roman" w:cs="Times New Roman"/>
          <w:sz w:val="24"/>
        </w:rPr>
        <w:t>s ordinary criminal offenses</w:t>
      </w:r>
      <w:sdt>
        <w:sdtPr>
          <w:rPr>
            <w:rFonts w:ascii="Times New Roman" w:hAnsi="Times New Roman" w:cs="Times New Roman"/>
            <w:sz w:val="24"/>
          </w:rPr>
          <w:id w:val="-1869679510"/>
          <w:citation/>
        </w:sdtPr>
        <w:sdtEndPr/>
        <w:sdtContent>
          <w:r w:rsidR="008E2BC8">
            <w:rPr>
              <w:rFonts w:ascii="Times New Roman" w:hAnsi="Times New Roman" w:cs="Times New Roman"/>
              <w:sz w:val="24"/>
            </w:rPr>
            <w:fldChar w:fldCharType="begin"/>
          </w:r>
          <w:r w:rsidR="008E2BC8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8E2BC8">
            <w:rPr>
              <w:rFonts w:ascii="Times New Roman" w:hAnsi="Times New Roman" w:cs="Times New Roman"/>
              <w:sz w:val="24"/>
            </w:rPr>
            <w:fldChar w:fldCharType="separate"/>
          </w:r>
          <w:r w:rsidR="008E2BC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E2BC8" w:rsidRPr="008E2BC8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8E2BC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12975" w:rsidRPr="00693552">
        <w:rPr>
          <w:rFonts w:ascii="Times New Roman" w:hAnsi="Times New Roman" w:cs="Times New Roman"/>
          <w:sz w:val="24"/>
        </w:rPr>
        <w:t xml:space="preserve">. </w:t>
      </w:r>
      <w:r w:rsidR="00C05767" w:rsidRPr="00693552">
        <w:rPr>
          <w:rFonts w:ascii="Times New Roman" w:hAnsi="Times New Roman" w:cs="Times New Roman"/>
          <w:sz w:val="24"/>
        </w:rPr>
        <w:t xml:space="preserve">In some countries, violations of international laws can be prosecuted as </w:t>
      </w:r>
      <w:r w:rsidR="00C30347" w:rsidRPr="00693552">
        <w:rPr>
          <w:rFonts w:ascii="Times New Roman" w:hAnsi="Times New Roman" w:cs="Times New Roman"/>
          <w:sz w:val="24"/>
        </w:rPr>
        <w:t>ordinary crimes.</w:t>
      </w:r>
      <w:r w:rsidR="005C2E04" w:rsidRPr="00693552">
        <w:rPr>
          <w:rFonts w:ascii="Times New Roman" w:hAnsi="Times New Roman" w:cs="Times New Roman"/>
          <w:sz w:val="24"/>
        </w:rPr>
        <w:t xml:space="preserve"> As observed in this chapter</w:t>
      </w:r>
      <w:r w:rsidR="000D20ED" w:rsidRPr="00693552">
        <w:rPr>
          <w:rFonts w:ascii="Times New Roman" w:hAnsi="Times New Roman" w:cs="Times New Roman"/>
          <w:sz w:val="24"/>
        </w:rPr>
        <w:t xml:space="preserve">, </w:t>
      </w:r>
      <w:r w:rsidR="00D97B90" w:rsidRPr="00693552">
        <w:rPr>
          <w:rFonts w:ascii="Times New Roman" w:hAnsi="Times New Roman" w:cs="Times New Roman"/>
          <w:sz w:val="24"/>
        </w:rPr>
        <w:t xml:space="preserve">most countries present similar </w:t>
      </w:r>
      <w:r w:rsidR="00567116" w:rsidRPr="00693552">
        <w:rPr>
          <w:rFonts w:ascii="Times New Roman" w:hAnsi="Times New Roman" w:cs="Times New Roman"/>
          <w:sz w:val="24"/>
        </w:rPr>
        <w:t>situations</w:t>
      </w:r>
      <w:r w:rsidR="008D5D1F" w:rsidRPr="00693552">
        <w:rPr>
          <w:rFonts w:ascii="Times New Roman" w:hAnsi="Times New Roman" w:cs="Times New Roman"/>
          <w:sz w:val="24"/>
        </w:rPr>
        <w:t xml:space="preserve"> in domestic jurisdictions</w:t>
      </w:r>
      <w:r w:rsidR="009B5B47" w:rsidRPr="00693552">
        <w:rPr>
          <w:rFonts w:ascii="Times New Roman" w:hAnsi="Times New Roman" w:cs="Times New Roman"/>
          <w:sz w:val="24"/>
        </w:rPr>
        <w:t>.</w:t>
      </w:r>
      <w:r w:rsidR="000C7F32" w:rsidRPr="00693552">
        <w:rPr>
          <w:rFonts w:ascii="Times New Roman" w:hAnsi="Times New Roman" w:cs="Times New Roman"/>
          <w:sz w:val="24"/>
        </w:rPr>
        <w:t xml:space="preserve"> However, most of these legal systems across the world have not delved much into </w:t>
      </w:r>
      <w:r w:rsidR="001251E3" w:rsidRPr="00693552">
        <w:rPr>
          <w:rFonts w:ascii="Times New Roman" w:hAnsi="Times New Roman" w:cs="Times New Roman"/>
          <w:sz w:val="24"/>
        </w:rPr>
        <w:t>prosecuting</w:t>
      </w:r>
      <w:r w:rsidR="00044819" w:rsidRPr="00693552">
        <w:rPr>
          <w:rFonts w:ascii="Times New Roman" w:hAnsi="Times New Roman" w:cs="Times New Roman"/>
          <w:sz w:val="24"/>
        </w:rPr>
        <w:t xml:space="preserve"> international crimes.</w:t>
      </w:r>
      <w:r w:rsidRPr="00693552">
        <w:rPr>
          <w:rFonts w:ascii="Times New Roman" w:hAnsi="Times New Roman" w:cs="Times New Roman"/>
          <w:sz w:val="24"/>
        </w:rPr>
        <w:t xml:space="preserve"> </w:t>
      </w:r>
    </w:p>
    <w:p w:rsidR="00AE74D6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>Ideally, lessons learned from this chapter</w:t>
      </w:r>
      <w:r w:rsidR="007557AF" w:rsidRPr="00693552">
        <w:rPr>
          <w:rFonts w:ascii="Times New Roman" w:hAnsi="Times New Roman" w:cs="Times New Roman"/>
          <w:sz w:val="24"/>
        </w:rPr>
        <w:t xml:space="preserve"> indicate that </w:t>
      </w:r>
      <w:r w:rsidR="00140EF6" w:rsidRPr="00693552">
        <w:rPr>
          <w:rFonts w:ascii="Times New Roman" w:hAnsi="Times New Roman" w:cs="Times New Roman"/>
          <w:sz w:val="24"/>
        </w:rPr>
        <w:t xml:space="preserve">despite the limitation in </w:t>
      </w:r>
      <w:r w:rsidR="00A57777" w:rsidRPr="00693552">
        <w:rPr>
          <w:rFonts w:ascii="Times New Roman" w:hAnsi="Times New Roman" w:cs="Times New Roman"/>
          <w:sz w:val="24"/>
        </w:rPr>
        <w:t xml:space="preserve">the prosecution of </w:t>
      </w:r>
      <w:r w:rsidR="00485B9A" w:rsidRPr="00693552">
        <w:rPr>
          <w:rFonts w:ascii="Times New Roman" w:hAnsi="Times New Roman" w:cs="Times New Roman"/>
          <w:sz w:val="24"/>
        </w:rPr>
        <w:t xml:space="preserve">international crimes, </w:t>
      </w:r>
      <w:r w:rsidR="00FA7E08" w:rsidRPr="00693552">
        <w:rPr>
          <w:rFonts w:ascii="Times New Roman" w:hAnsi="Times New Roman" w:cs="Times New Roman"/>
          <w:sz w:val="24"/>
        </w:rPr>
        <w:t xml:space="preserve">control systems are </w:t>
      </w:r>
      <w:r w:rsidR="00B9197B" w:rsidRPr="00693552">
        <w:rPr>
          <w:rFonts w:ascii="Times New Roman" w:hAnsi="Times New Roman" w:cs="Times New Roman"/>
          <w:sz w:val="24"/>
        </w:rPr>
        <w:t>available</w:t>
      </w:r>
      <w:r w:rsidR="00FA7E08" w:rsidRPr="00693552">
        <w:rPr>
          <w:rFonts w:ascii="Times New Roman" w:hAnsi="Times New Roman" w:cs="Times New Roman"/>
          <w:sz w:val="24"/>
        </w:rPr>
        <w:t xml:space="preserve"> and can be </w:t>
      </w:r>
      <w:r w:rsidR="00B9197B" w:rsidRPr="00693552">
        <w:rPr>
          <w:rFonts w:ascii="Times New Roman" w:hAnsi="Times New Roman" w:cs="Times New Roman"/>
          <w:sz w:val="24"/>
        </w:rPr>
        <w:t>implemented</w:t>
      </w:r>
      <w:r w:rsidR="008E0195" w:rsidRPr="00693552">
        <w:rPr>
          <w:rFonts w:ascii="Times New Roman" w:hAnsi="Times New Roman" w:cs="Times New Roman"/>
          <w:sz w:val="24"/>
        </w:rPr>
        <w:t xml:space="preserve"> against crimes covering </w:t>
      </w:r>
      <w:r w:rsidR="00216857" w:rsidRPr="00693552">
        <w:rPr>
          <w:rFonts w:ascii="Times New Roman" w:hAnsi="Times New Roman" w:cs="Times New Roman"/>
          <w:sz w:val="24"/>
        </w:rPr>
        <w:t>high-ranking government officials</w:t>
      </w:r>
      <w:r w:rsidR="00BD3E31" w:rsidRPr="00693552">
        <w:rPr>
          <w:rFonts w:ascii="Times New Roman" w:hAnsi="Times New Roman" w:cs="Times New Roman"/>
          <w:sz w:val="24"/>
        </w:rPr>
        <w:t>, heads of states, and foreign diplomats.</w:t>
      </w:r>
      <w:r w:rsidR="00BA63B7" w:rsidRPr="00693552">
        <w:rPr>
          <w:rFonts w:ascii="Times New Roman" w:hAnsi="Times New Roman" w:cs="Times New Roman"/>
          <w:sz w:val="24"/>
        </w:rPr>
        <w:t xml:space="preserve"> </w:t>
      </w:r>
      <w:r w:rsidR="008A16CB" w:rsidRPr="00693552">
        <w:rPr>
          <w:rFonts w:ascii="Times New Roman" w:hAnsi="Times New Roman" w:cs="Times New Roman"/>
          <w:sz w:val="24"/>
        </w:rPr>
        <w:t xml:space="preserve">Despite having this comprehensive understanding regarding the </w:t>
      </w:r>
      <w:r w:rsidR="00D65325" w:rsidRPr="00693552">
        <w:rPr>
          <w:rFonts w:ascii="Times New Roman" w:hAnsi="Times New Roman" w:cs="Times New Roman"/>
          <w:sz w:val="24"/>
        </w:rPr>
        <w:t>prosecution</w:t>
      </w:r>
      <w:r w:rsidR="008A16CB" w:rsidRPr="00693552">
        <w:rPr>
          <w:rFonts w:ascii="Times New Roman" w:hAnsi="Times New Roman" w:cs="Times New Roman"/>
          <w:sz w:val="24"/>
        </w:rPr>
        <w:t xml:space="preserve"> of the powerful crimes, it is essential to note that </w:t>
      </w:r>
      <w:r w:rsidR="00233399" w:rsidRPr="00693552">
        <w:rPr>
          <w:rFonts w:ascii="Times New Roman" w:hAnsi="Times New Roman" w:cs="Times New Roman"/>
          <w:sz w:val="24"/>
        </w:rPr>
        <w:t xml:space="preserve">most of these domestic </w:t>
      </w:r>
      <w:r w:rsidR="00E141D7" w:rsidRPr="00693552">
        <w:rPr>
          <w:rFonts w:ascii="Times New Roman" w:hAnsi="Times New Roman" w:cs="Times New Roman"/>
          <w:sz w:val="24"/>
        </w:rPr>
        <w:t>justice systems</w:t>
      </w:r>
      <w:r w:rsidR="0025148D" w:rsidRPr="00693552">
        <w:rPr>
          <w:rFonts w:ascii="Times New Roman" w:hAnsi="Times New Roman" w:cs="Times New Roman"/>
          <w:sz w:val="24"/>
        </w:rPr>
        <w:t xml:space="preserve"> operate under the state laws</w:t>
      </w:r>
      <w:r w:rsidR="005B1C07" w:rsidRPr="00693552">
        <w:rPr>
          <w:rFonts w:ascii="Times New Roman" w:hAnsi="Times New Roman" w:cs="Times New Roman"/>
          <w:sz w:val="24"/>
        </w:rPr>
        <w:t xml:space="preserve"> even though there could be little international components</w:t>
      </w:r>
      <w:sdt>
        <w:sdtPr>
          <w:rPr>
            <w:rFonts w:ascii="Times New Roman" w:hAnsi="Times New Roman" w:cs="Times New Roman"/>
            <w:sz w:val="24"/>
          </w:rPr>
          <w:id w:val="-232402688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E74D6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B1C07" w:rsidRPr="00693552">
        <w:rPr>
          <w:rFonts w:ascii="Times New Roman" w:hAnsi="Times New Roman" w:cs="Times New Roman"/>
          <w:sz w:val="24"/>
        </w:rPr>
        <w:t>.</w:t>
      </w:r>
    </w:p>
    <w:p w:rsidR="009A5BD8" w:rsidRPr="00693552" w:rsidRDefault="00EB2E36" w:rsidP="00AE74D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lastRenderedPageBreak/>
        <w:t xml:space="preserve"> </w:t>
      </w:r>
      <w:r w:rsidR="00972FFF" w:rsidRPr="00693552">
        <w:rPr>
          <w:rFonts w:ascii="Times New Roman" w:hAnsi="Times New Roman" w:cs="Times New Roman"/>
          <w:sz w:val="24"/>
        </w:rPr>
        <w:t>However,</w:t>
      </w:r>
      <w:r w:rsidR="00FE76E9" w:rsidRPr="00693552">
        <w:rPr>
          <w:rFonts w:ascii="Times New Roman" w:hAnsi="Times New Roman" w:cs="Times New Roman"/>
          <w:sz w:val="24"/>
        </w:rPr>
        <w:t xml:space="preserve"> on special occasions, </w:t>
      </w:r>
      <w:r w:rsidR="00195B6D" w:rsidRPr="00693552">
        <w:rPr>
          <w:rFonts w:ascii="Times New Roman" w:hAnsi="Times New Roman" w:cs="Times New Roman"/>
          <w:sz w:val="24"/>
        </w:rPr>
        <w:t>special tribunals</w:t>
      </w:r>
      <w:r w:rsidR="006300A4" w:rsidRPr="00693552">
        <w:rPr>
          <w:rFonts w:ascii="Times New Roman" w:hAnsi="Times New Roman" w:cs="Times New Roman"/>
          <w:sz w:val="24"/>
        </w:rPr>
        <w:t xml:space="preserve"> have been formulated to </w:t>
      </w:r>
      <w:r w:rsidR="001D2CDE" w:rsidRPr="00693552">
        <w:rPr>
          <w:rFonts w:ascii="Times New Roman" w:hAnsi="Times New Roman" w:cs="Times New Roman"/>
          <w:sz w:val="24"/>
        </w:rPr>
        <w:t xml:space="preserve">test offenders of </w:t>
      </w:r>
      <w:r w:rsidR="005A17E6" w:rsidRPr="00693552">
        <w:rPr>
          <w:rFonts w:ascii="Times New Roman" w:hAnsi="Times New Roman" w:cs="Times New Roman"/>
          <w:sz w:val="24"/>
        </w:rPr>
        <w:t>crimes of the powerful</w:t>
      </w:r>
      <w:r w:rsidR="003111F1" w:rsidRPr="00693552">
        <w:rPr>
          <w:rFonts w:ascii="Times New Roman" w:hAnsi="Times New Roman" w:cs="Times New Roman"/>
          <w:sz w:val="24"/>
        </w:rPr>
        <w:t xml:space="preserve"> as a complement to the international laws. In a sense, these special courts serve as </w:t>
      </w:r>
      <w:r w:rsidR="00531F5D" w:rsidRPr="00693552">
        <w:rPr>
          <w:rFonts w:ascii="Times New Roman" w:hAnsi="Times New Roman" w:cs="Times New Roman"/>
          <w:sz w:val="24"/>
        </w:rPr>
        <w:t>internationalized war crimes chambers.</w:t>
      </w:r>
      <w:r w:rsidRPr="00693552">
        <w:rPr>
          <w:rFonts w:ascii="Times New Roman" w:hAnsi="Times New Roman" w:cs="Times New Roman"/>
          <w:sz w:val="24"/>
        </w:rPr>
        <w:t xml:space="preserve"> </w:t>
      </w:r>
      <w:r w:rsidR="000D4C20" w:rsidRPr="00693552">
        <w:rPr>
          <w:rFonts w:ascii="Times New Roman" w:hAnsi="Times New Roman" w:cs="Times New Roman"/>
          <w:sz w:val="24"/>
        </w:rPr>
        <w:t>For example, in Sarajevo</w:t>
      </w:r>
      <w:r w:rsidR="00E92370" w:rsidRPr="00693552">
        <w:rPr>
          <w:rFonts w:ascii="Times New Roman" w:hAnsi="Times New Roman" w:cs="Times New Roman"/>
          <w:sz w:val="24"/>
        </w:rPr>
        <w:t xml:space="preserve">, </w:t>
      </w:r>
      <w:r w:rsidR="00E06ADD" w:rsidRPr="00693552">
        <w:rPr>
          <w:rFonts w:ascii="Times New Roman" w:hAnsi="Times New Roman" w:cs="Times New Roman"/>
          <w:sz w:val="24"/>
        </w:rPr>
        <w:t xml:space="preserve">extraordinary chambers were created in Cambodia to specifically address </w:t>
      </w:r>
      <w:r w:rsidR="00283186" w:rsidRPr="00693552">
        <w:rPr>
          <w:rFonts w:ascii="Times New Roman" w:hAnsi="Times New Roman" w:cs="Times New Roman"/>
          <w:sz w:val="24"/>
        </w:rPr>
        <w:t xml:space="preserve">war crimes, crimes against humanity, and </w:t>
      </w:r>
      <w:r w:rsidR="00BC1EB4" w:rsidRPr="00693552">
        <w:rPr>
          <w:rFonts w:ascii="Times New Roman" w:hAnsi="Times New Roman" w:cs="Times New Roman"/>
          <w:sz w:val="24"/>
        </w:rPr>
        <w:t xml:space="preserve">genocides </w:t>
      </w:r>
      <w:r w:rsidR="00CF6D9E" w:rsidRPr="00693552">
        <w:rPr>
          <w:rFonts w:ascii="Times New Roman" w:hAnsi="Times New Roman" w:cs="Times New Roman"/>
          <w:sz w:val="24"/>
        </w:rPr>
        <w:t>committed</w:t>
      </w:r>
      <w:r w:rsidR="00BC1EB4" w:rsidRPr="00693552">
        <w:rPr>
          <w:rFonts w:ascii="Times New Roman" w:hAnsi="Times New Roman" w:cs="Times New Roman"/>
          <w:sz w:val="24"/>
        </w:rPr>
        <w:t xml:space="preserve"> by </w:t>
      </w:r>
      <w:r w:rsidR="00CF6D9E" w:rsidRPr="00693552">
        <w:rPr>
          <w:rFonts w:ascii="Times New Roman" w:hAnsi="Times New Roman" w:cs="Times New Roman"/>
          <w:sz w:val="24"/>
        </w:rPr>
        <w:t xml:space="preserve">the Khmer Rouge during the period </w:t>
      </w:r>
      <w:r w:rsidR="007118F6" w:rsidRPr="00693552">
        <w:rPr>
          <w:rFonts w:ascii="Times New Roman" w:hAnsi="Times New Roman" w:cs="Times New Roman"/>
          <w:sz w:val="24"/>
        </w:rPr>
        <w:t xml:space="preserve">between </w:t>
      </w:r>
      <w:r w:rsidR="008A6C11" w:rsidRPr="00693552">
        <w:rPr>
          <w:rFonts w:ascii="Times New Roman" w:hAnsi="Times New Roman" w:cs="Times New Roman"/>
          <w:sz w:val="24"/>
        </w:rPr>
        <w:t>1975 and 1979.</w:t>
      </w:r>
    </w:p>
    <w:p w:rsidR="009237D7" w:rsidRPr="00693552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As part of the control checks </w:t>
      </w:r>
      <w:r w:rsidR="007E5E0F" w:rsidRPr="00693552">
        <w:rPr>
          <w:rFonts w:ascii="Times New Roman" w:hAnsi="Times New Roman" w:cs="Times New Roman"/>
          <w:sz w:val="24"/>
        </w:rPr>
        <w:t xml:space="preserve">to </w:t>
      </w:r>
      <w:r w:rsidR="00E84813" w:rsidRPr="00693552">
        <w:rPr>
          <w:rFonts w:ascii="Times New Roman" w:hAnsi="Times New Roman" w:cs="Times New Roman"/>
          <w:sz w:val="24"/>
        </w:rPr>
        <w:t>address</w:t>
      </w:r>
      <w:r w:rsidR="007E5E0F" w:rsidRPr="00693552">
        <w:rPr>
          <w:rFonts w:ascii="Times New Roman" w:hAnsi="Times New Roman" w:cs="Times New Roman"/>
          <w:sz w:val="24"/>
        </w:rPr>
        <w:t xml:space="preserve"> </w:t>
      </w:r>
      <w:r w:rsidR="00652179" w:rsidRPr="00693552">
        <w:rPr>
          <w:rFonts w:ascii="Times New Roman" w:hAnsi="Times New Roman" w:cs="Times New Roman"/>
          <w:sz w:val="24"/>
        </w:rPr>
        <w:t xml:space="preserve">the crimes </w:t>
      </w:r>
      <w:r w:rsidR="00E84813" w:rsidRPr="00693552">
        <w:rPr>
          <w:rFonts w:ascii="Times New Roman" w:hAnsi="Times New Roman" w:cs="Times New Roman"/>
          <w:sz w:val="24"/>
        </w:rPr>
        <w:t>committed</w:t>
      </w:r>
      <w:r w:rsidR="00652179" w:rsidRPr="00693552">
        <w:rPr>
          <w:rFonts w:ascii="Times New Roman" w:hAnsi="Times New Roman" w:cs="Times New Roman"/>
          <w:sz w:val="24"/>
        </w:rPr>
        <w:t xml:space="preserve"> by government officials, </w:t>
      </w:r>
      <w:r w:rsidR="00115470" w:rsidRPr="00693552">
        <w:rPr>
          <w:rFonts w:ascii="Times New Roman" w:hAnsi="Times New Roman" w:cs="Times New Roman"/>
          <w:sz w:val="24"/>
        </w:rPr>
        <w:t xml:space="preserve">impeachment has been highlighted as a control mechanism used to check </w:t>
      </w:r>
      <w:r w:rsidR="006F566A" w:rsidRPr="00693552">
        <w:rPr>
          <w:rFonts w:ascii="Times New Roman" w:hAnsi="Times New Roman" w:cs="Times New Roman"/>
          <w:sz w:val="24"/>
        </w:rPr>
        <w:t>sitting regimes or</w:t>
      </w:r>
      <w:r w:rsidR="00FB5790" w:rsidRPr="00693552">
        <w:rPr>
          <w:rFonts w:ascii="Times New Roman" w:hAnsi="Times New Roman" w:cs="Times New Roman"/>
          <w:sz w:val="24"/>
        </w:rPr>
        <w:t xml:space="preserve"> parts of the administration.</w:t>
      </w:r>
      <w:r w:rsidR="000933AB" w:rsidRPr="00693552">
        <w:rPr>
          <w:rFonts w:ascii="Times New Roman" w:hAnsi="Times New Roman" w:cs="Times New Roman"/>
          <w:sz w:val="24"/>
        </w:rPr>
        <w:t xml:space="preserve"> </w:t>
      </w:r>
      <w:r w:rsidR="00BE7F7E" w:rsidRPr="00693552">
        <w:rPr>
          <w:rFonts w:ascii="Times New Roman" w:hAnsi="Times New Roman" w:cs="Times New Roman"/>
          <w:sz w:val="24"/>
        </w:rPr>
        <w:t xml:space="preserve">Other countries prosecuting </w:t>
      </w:r>
      <w:r w:rsidR="00DD5016" w:rsidRPr="00693552">
        <w:rPr>
          <w:rFonts w:ascii="Times New Roman" w:hAnsi="Times New Roman" w:cs="Times New Roman"/>
          <w:sz w:val="24"/>
        </w:rPr>
        <w:t xml:space="preserve">offenders </w:t>
      </w:r>
      <w:r w:rsidR="009010DD" w:rsidRPr="00693552">
        <w:rPr>
          <w:rFonts w:ascii="Times New Roman" w:hAnsi="Times New Roman" w:cs="Times New Roman"/>
          <w:sz w:val="24"/>
        </w:rPr>
        <w:t>involved in the crimes of the powerful</w:t>
      </w:r>
      <w:r w:rsidR="003F3985" w:rsidRPr="00693552">
        <w:rPr>
          <w:rFonts w:ascii="Times New Roman" w:hAnsi="Times New Roman" w:cs="Times New Roman"/>
          <w:sz w:val="24"/>
        </w:rPr>
        <w:t xml:space="preserve">, especially government officials </w:t>
      </w:r>
      <w:r w:rsidR="00E57D7E" w:rsidRPr="00693552">
        <w:rPr>
          <w:rFonts w:ascii="Times New Roman" w:hAnsi="Times New Roman" w:cs="Times New Roman"/>
          <w:sz w:val="24"/>
        </w:rPr>
        <w:t xml:space="preserve">such as heads of state, impeachment, which </w:t>
      </w:r>
      <w:r w:rsidR="00DA2251" w:rsidRPr="00693552">
        <w:rPr>
          <w:rFonts w:ascii="Times New Roman" w:hAnsi="Times New Roman" w:cs="Times New Roman"/>
          <w:sz w:val="24"/>
        </w:rPr>
        <w:t xml:space="preserve">is a formal process governed by the </w:t>
      </w:r>
      <w:r w:rsidR="009A357B" w:rsidRPr="00693552">
        <w:rPr>
          <w:rFonts w:ascii="Times New Roman" w:hAnsi="Times New Roman" w:cs="Times New Roman"/>
          <w:sz w:val="24"/>
        </w:rPr>
        <w:t>constitution</w:t>
      </w:r>
      <w:r w:rsidR="00DA2251" w:rsidRPr="00693552">
        <w:rPr>
          <w:rFonts w:ascii="Times New Roman" w:hAnsi="Times New Roman" w:cs="Times New Roman"/>
          <w:sz w:val="24"/>
        </w:rPr>
        <w:t xml:space="preserve"> </w:t>
      </w:r>
      <w:r w:rsidR="00BC4610" w:rsidRPr="00693552">
        <w:rPr>
          <w:rFonts w:ascii="Times New Roman" w:hAnsi="Times New Roman" w:cs="Times New Roman"/>
          <w:sz w:val="24"/>
        </w:rPr>
        <w:t xml:space="preserve">of a country, </w:t>
      </w:r>
      <w:r w:rsidR="004E7C2F" w:rsidRPr="00693552">
        <w:rPr>
          <w:rFonts w:ascii="Times New Roman" w:hAnsi="Times New Roman" w:cs="Times New Roman"/>
          <w:sz w:val="24"/>
        </w:rPr>
        <w:t>can be used as a mechanism to put to check the activities of government officials</w:t>
      </w:r>
      <w:r w:rsidR="00584FF6" w:rsidRPr="00693552">
        <w:rPr>
          <w:rFonts w:ascii="Times New Roman" w:hAnsi="Times New Roman" w:cs="Times New Roman"/>
          <w:sz w:val="24"/>
        </w:rPr>
        <w:t>.</w:t>
      </w:r>
      <w:r w:rsidR="009A357B" w:rsidRPr="00693552">
        <w:rPr>
          <w:rFonts w:ascii="Times New Roman" w:hAnsi="Times New Roman" w:cs="Times New Roman"/>
          <w:sz w:val="24"/>
        </w:rPr>
        <w:t xml:space="preserve"> Arguably, impeachment </w:t>
      </w:r>
      <w:r w:rsidR="00FC234F" w:rsidRPr="00693552">
        <w:rPr>
          <w:rFonts w:ascii="Times New Roman" w:hAnsi="Times New Roman" w:cs="Times New Roman"/>
          <w:sz w:val="24"/>
        </w:rPr>
        <w:t>is an equivalence of criminal indictment.</w:t>
      </w:r>
      <w:r w:rsidR="00E243EA" w:rsidRPr="00693552">
        <w:rPr>
          <w:rFonts w:ascii="Times New Roman" w:hAnsi="Times New Roman" w:cs="Times New Roman"/>
          <w:sz w:val="24"/>
        </w:rPr>
        <w:t xml:space="preserve"> </w:t>
      </w:r>
      <w:r w:rsidR="00606A09" w:rsidRPr="00693552">
        <w:rPr>
          <w:rFonts w:ascii="Times New Roman" w:hAnsi="Times New Roman" w:cs="Times New Roman"/>
          <w:sz w:val="24"/>
        </w:rPr>
        <w:t xml:space="preserve">Two presidents of the United States have been impeached </w:t>
      </w:r>
      <w:r w:rsidR="00744839" w:rsidRPr="00693552">
        <w:rPr>
          <w:rFonts w:ascii="Times New Roman" w:hAnsi="Times New Roman" w:cs="Times New Roman"/>
          <w:sz w:val="24"/>
        </w:rPr>
        <w:t xml:space="preserve">for violations </w:t>
      </w:r>
      <w:r w:rsidR="00E42F43" w:rsidRPr="00693552">
        <w:rPr>
          <w:rFonts w:ascii="Times New Roman" w:hAnsi="Times New Roman" w:cs="Times New Roman"/>
          <w:sz w:val="24"/>
        </w:rPr>
        <w:t xml:space="preserve">of the tenure of office and </w:t>
      </w:r>
      <w:r w:rsidR="00497B30" w:rsidRPr="00693552">
        <w:rPr>
          <w:rFonts w:ascii="Times New Roman" w:hAnsi="Times New Roman" w:cs="Times New Roman"/>
          <w:sz w:val="24"/>
        </w:rPr>
        <w:t xml:space="preserve">for perjury and </w:t>
      </w:r>
      <w:r w:rsidR="00407BD5" w:rsidRPr="00693552">
        <w:rPr>
          <w:rFonts w:ascii="Times New Roman" w:hAnsi="Times New Roman" w:cs="Times New Roman"/>
          <w:sz w:val="24"/>
        </w:rPr>
        <w:t>suborning</w:t>
      </w:r>
      <w:r w:rsidR="00497B30" w:rsidRPr="00693552">
        <w:rPr>
          <w:rFonts w:ascii="Times New Roman" w:hAnsi="Times New Roman" w:cs="Times New Roman"/>
          <w:sz w:val="24"/>
        </w:rPr>
        <w:t xml:space="preserve"> </w:t>
      </w:r>
      <w:r w:rsidR="00407BD5" w:rsidRPr="00693552">
        <w:rPr>
          <w:rFonts w:ascii="Times New Roman" w:hAnsi="Times New Roman" w:cs="Times New Roman"/>
          <w:sz w:val="24"/>
        </w:rPr>
        <w:t>perjury</w:t>
      </w:r>
      <w:sdt>
        <w:sdtPr>
          <w:rPr>
            <w:rFonts w:ascii="Times New Roman" w:hAnsi="Times New Roman" w:cs="Times New Roman"/>
            <w:sz w:val="24"/>
          </w:rPr>
          <w:id w:val="104093197"/>
          <w:citation/>
        </w:sdtPr>
        <w:sdtEndPr/>
        <w:sdtContent>
          <w:r w:rsidR="00C65383">
            <w:rPr>
              <w:rFonts w:ascii="Times New Roman" w:hAnsi="Times New Roman" w:cs="Times New Roman"/>
              <w:sz w:val="24"/>
            </w:rPr>
            <w:fldChar w:fldCharType="begin"/>
          </w:r>
          <w:r w:rsidR="00C65383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C65383">
            <w:rPr>
              <w:rFonts w:ascii="Times New Roman" w:hAnsi="Times New Roman" w:cs="Times New Roman"/>
              <w:sz w:val="24"/>
            </w:rPr>
            <w:fldChar w:fldCharType="separate"/>
          </w:r>
          <w:r w:rsidR="00C6538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65383" w:rsidRPr="00C65383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C6538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97B30" w:rsidRPr="00693552">
        <w:rPr>
          <w:rFonts w:ascii="Times New Roman" w:hAnsi="Times New Roman" w:cs="Times New Roman"/>
          <w:sz w:val="24"/>
        </w:rPr>
        <w:t>.</w:t>
      </w:r>
      <w:r w:rsidR="00A464CA" w:rsidRPr="00693552">
        <w:rPr>
          <w:rFonts w:ascii="Times New Roman" w:hAnsi="Times New Roman" w:cs="Times New Roman"/>
          <w:sz w:val="24"/>
        </w:rPr>
        <w:t xml:space="preserve"> Si</w:t>
      </w:r>
      <w:r w:rsidR="00A1669A" w:rsidRPr="00693552">
        <w:rPr>
          <w:rFonts w:ascii="Times New Roman" w:hAnsi="Times New Roman" w:cs="Times New Roman"/>
          <w:sz w:val="24"/>
        </w:rPr>
        <w:t xml:space="preserve">milarly, in Peru, the congress had voted </w:t>
      </w:r>
      <w:r w:rsidR="00095882" w:rsidRPr="00693552">
        <w:rPr>
          <w:rFonts w:ascii="Times New Roman" w:hAnsi="Times New Roman" w:cs="Times New Roman"/>
          <w:sz w:val="24"/>
        </w:rPr>
        <w:t xml:space="preserve">an impeachment motion against the president </w:t>
      </w:r>
      <w:r w:rsidR="00624F07" w:rsidRPr="00693552">
        <w:rPr>
          <w:rFonts w:ascii="Times New Roman" w:hAnsi="Times New Roman" w:cs="Times New Roman"/>
          <w:sz w:val="24"/>
        </w:rPr>
        <w:t>for having attempted to dissolve the country’s congress</w:t>
      </w:r>
      <w:r w:rsidR="001A1769" w:rsidRPr="00693552">
        <w:rPr>
          <w:rFonts w:ascii="Times New Roman" w:hAnsi="Times New Roman" w:cs="Times New Roman"/>
          <w:sz w:val="24"/>
        </w:rPr>
        <w:t xml:space="preserve">, </w:t>
      </w:r>
      <w:r w:rsidR="00891DF5" w:rsidRPr="00693552">
        <w:rPr>
          <w:rFonts w:ascii="Times New Roman" w:hAnsi="Times New Roman" w:cs="Times New Roman"/>
          <w:sz w:val="24"/>
        </w:rPr>
        <w:t>suspending the constitution and detaining the opposition lawmakers.</w:t>
      </w:r>
      <w:r w:rsidR="00126CC3" w:rsidRPr="00693552">
        <w:rPr>
          <w:rFonts w:ascii="Times New Roman" w:hAnsi="Times New Roman" w:cs="Times New Roman"/>
          <w:sz w:val="24"/>
        </w:rPr>
        <w:t xml:space="preserve"> </w:t>
      </w:r>
      <w:r w:rsidR="00C07A75" w:rsidRPr="00693552">
        <w:rPr>
          <w:rFonts w:ascii="Times New Roman" w:hAnsi="Times New Roman" w:cs="Times New Roman"/>
          <w:sz w:val="24"/>
        </w:rPr>
        <w:t xml:space="preserve">Globally, several presidents have been impeached </w:t>
      </w:r>
      <w:r w:rsidR="00434AE6" w:rsidRPr="00693552">
        <w:rPr>
          <w:rFonts w:ascii="Times New Roman" w:hAnsi="Times New Roman" w:cs="Times New Roman"/>
          <w:sz w:val="24"/>
        </w:rPr>
        <w:t xml:space="preserve">for various crimes. For </w:t>
      </w:r>
      <w:r w:rsidR="001A5576" w:rsidRPr="00693552">
        <w:rPr>
          <w:rFonts w:ascii="Times New Roman" w:hAnsi="Times New Roman" w:cs="Times New Roman"/>
          <w:sz w:val="24"/>
        </w:rPr>
        <w:t>example,</w:t>
      </w:r>
      <w:r w:rsidR="00434AE6" w:rsidRPr="00693552">
        <w:rPr>
          <w:rFonts w:ascii="Times New Roman" w:hAnsi="Times New Roman" w:cs="Times New Roman"/>
          <w:sz w:val="24"/>
        </w:rPr>
        <w:t xml:space="preserve"> </w:t>
      </w:r>
      <w:r w:rsidR="00FC00A6" w:rsidRPr="00693552">
        <w:rPr>
          <w:rFonts w:ascii="Times New Roman" w:hAnsi="Times New Roman" w:cs="Times New Roman"/>
          <w:sz w:val="24"/>
        </w:rPr>
        <w:t xml:space="preserve">President </w:t>
      </w:r>
      <w:r w:rsidR="00743A6A" w:rsidRPr="00693552">
        <w:rPr>
          <w:rFonts w:ascii="Times New Roman" w:hAnsi="Times New Roman" w:cs="Times New Roman"/>
          <w:sz w:val="24"/>
        </w:rPr>
        <w:t xml:space="preserve">Banisadr of Iran was impeached </w:t>
      </w:r>
      <w:r w:rsidR="003E19E4" w:rsidRPr="00693552">
        <w:rPr>
          <w:rFonts w:ascii="Times New Roman" w:hAnsi="Times New Roman" w:cs="Times New Roman"/>
          <w:sz w:val="24"/>
        </w:rPr>
        <w:t xml:space="preserve">in </w:t>
      </w:r>
      <w:r w:rsidR="00BD1012" w:rsidRPr="00693552">
        <w:rPr>
          <w:rFonts w:ascii="Times New Roman" w:hAnsi="Times New Roman" w:cs="Times New Roman"/>
          <w:sz w:val="24"/>
        </w:rPr>
        <w:t>1981</w:t>
      </w:r>
      <w:r w:rsidR="00C9424B" w:rsidRPr="00693552">
        <w:rPr>
          <w:rFonts w:ascii="Times New Roman" w:hAnsi="Times New Roman" w:cs="Times New Roman"/>
          <w:sz w:val="24"/>
        </w:rPr>
        <w:t xml:space="preserve">, Venezuelan president Perez was impeached </w:t>
      </w:r>
      <w:r w:rsidR="00BB527C" w:rsidRPr="00693552">
        <w:rPr>
          <w:rFonts w:ascii="Times New Roman" w:hAnsi="Times New Roman" w:cs="Times New Roman"/>
          <w:sz w:val="24"/>
        </w:rPr>
        <w:t>in 1993</w:t>
      </w:r>
      <w:r w:rsidR="001A5576" w:rsidRPr="00693552">
        <w:rPr>
          <w:rFonts w:ascii="Times New Roman" w:hAnsi="Times New Roman" w:cs="Times New Roman"/>
          <w:sz w:val="24"/>
        </w:rPr>
        <w:t xml:space="preserve">, among </w:t>
      </w:r>
      <w:r w:rsidR="00BB527C" w:rsidRPr="00693552">
        <w:rPr>
          <w:rFonts w:ascii="Times New Roman" w:hAnsi="Times New Roman" w:cs="Times New Roman"/>
          <w:sz w:val="24"/>
        </w:rPr>
        <w:t>others</w:t>
      </w:r>
      <w:r w:rsidR="001A5576" w:rsidRPr="00693552">
        <w:rPr>
          <w:rFonts w:ascii="Times New Roman" w:hAnsi="Times New Roman" w:cs="Times New Roman"/>
          <w:sz w:val="24"/>
        </w:rPr>
        <w:t>.</w:t>
      </w:r>
      <w:r w:rsidR="00BB527C" w:rsidRPr="00693552">
        <w:rPr>
          <w:rFonts w:ascii="Times New Roman" w:hAnsi="Times New Roman" w:cs="Times New Roman"/>
          <w:sz w:val="24"/>
        </w:rPr>
        <w:t xml:space="preserve"> </w:t>
      </w:r>
    </w:p>
    <w:p w:rsidR="00C65383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 </w:t>
      </w:r>
      <w:r w:rsidR="00957BC9" w:rsidRPr="00693552">
        <w:rPr>
          <w:rFonts w:ascii="Times New Roman" w:hAnsi="Times New Roman" w:cs="Times New Roman"/>
          <w:sz w:val="24"/>
        </w:rPr>
        <w:t xml:space="preserve">This chapter </w:t>
      </w:r>
      <w:r w:rsidR="00B30A3D" w:rsidRPr="00693552">
        <w:rPr>
          <w:rFonts w:ascii="Times New Roman" w:hAnsi="Times New Roman" w:cs="Times New Roman"/>
          <w:sz w:val="24"/>
        </w:rPr>
        <w:t xml:space="preserve">also highlights that despite the presence of the domestic mechanisms to address </w:t>
      </w:r>
      <w:r w:rsidR="002D448F" w:rsidRPr="00693552">
        <w:rPr>
          <w:rFonts w:ascii="Times New Roman" w:hAnsi="Times New Roman" w:cs="Times New Roman"/>
          <w:sz w:val="24"/>
        </w:rPr>
        <w:t>crimes of the powerful</w:t>
      </w:r>
      <w:r w:rsidR="0017798A" w:rsidRPr="00693552">
        <w:rPr>
          <w:rFonts w:ascii="Times New Roman" w:hAnsi="Times New Roman" w:cs="Times New Roman"/>
          <w:sz w:val="24"/>
        </w:rPr>
        <w:t xml:space="preserve">, they are used selectively since their </w:t>
      </w:r>
      <w:r w:rsidR="00B478A4" w:rsidRPr="00693552">
        <w:rPr>
          <w:rFonts w:ascii="Times New Roman" w:hAnsi="Times New Roman" w:cs="Times New Roman"/>
          <w:sz w:val="24"/>
        </w:rPr>
        <w:t xml:space="preserve">application is influenced </w:t>
      </w:r>
      <w:r w:rsidR="00A264A6" w:rsidRPr="00693552">
        <w:rPr>
          <w:rFonts w:ascii="Times New Roman" w:hAnsi="Times New Roman" w:cs="Times New Roman"/>
          <w:sz w:val="24"/>
        </w:rPr>
        <w:t xml:space="preserve">by power, politic, and the </w:t>
      </w:r>
      <w:r w:rsidR="00E573BD" w:rsidRPr="00693552">
        <w:rPr>
          <w:rFonts w:ascii="Times New Roman" w:hAnsi="Times New Roman" w:cs="Times New Roman"/>
          <w:sz w:val="24"/>
        </w:rPr>
        <w:t>state’s intervening interests.</w:t>
      </w:r>
      <w:r w:rsidR="00944782" w:rsidRPr="00693552">
        <w:rPr>
          <w:rFonts w:ascii="Times New Roman" w:hAnsi="Times New Roman" w:cs="Times New Roman"/>
          <w:sz w:val="24"/>
        </w:rPr>
        <w:t xml:space="preserve"> </w:t>
      </w:r>
      <w:r w:rsidR="00DE5A26" w:rsidRPr="00693552">
        <w:rPr>
          <w:rFonts w:ascii="Times New Roman" w:hAnsi="Times New Roman" w:cs="Times New Roman"/>
          <w:sz w:val="24"/>
        </w:rPr>
        <w:t xml:space="preserve">Thus, the mechanisms, despite their implementation, </w:t>
      </w:r>
      <w:r w:rsidR="00AE1225" w:rsidRPr="00693552">
        <w:rPr>
          <w:rFonts w:ascii="Times New Roman" w:hAnsi="Times New Roman" w:cs="Times New Roman"/>
          <w:sz w:val="24"/>
        </w:rPr>
        <w:t xml:space="preserve">have </w:t>
      </w:r>
      <w:r w:rsidR="00B8741C" w:rsidRPr="00693552">
        <w:rPr>
          <w:rFonts w:ascii="Times New Roman" w:hAnsi="Times New Roman" w:cs="Times New Roman"/>
          <w:sz w:val="24"/>
        </w:rPr>
        <w:t xml:space="preserve">failed to </w:t>
      </w:r>
      <w:r w:rsidR="005469A8" w:rsidRPr="00693552">
        <w:rPr>
          <w:rFonts w:ascii="Times New Roman" w:hAnsi="Times New Roman" w:cs="Times New Roman"/>
          <w:sz w:val="24"/>
        </w:rPr>
        <w:t xml:space="preserve">achieve </w:t>
      </w:r>
      <w:r w:rsidR="00414BF5" w:rsidRPr="00693552">
        <w:rPr>
          <w:rFonts w:ascii="Times New Roman" w:hAnsi="Times New Roman" w:cs="Times New Roman"/>
          <w:sz w:val="24"/>
        </w:rPr>
        <w:t>the intended effectiveness on many occasions.</w:t>
      </w:r>
      <w:r w:rsidR="00452813" w:rsidRPr="00693552">
        <w:rPr>
          <w:rFonts w:ascii="Times New Roman" w:hAnsi="Times New Roman" w:cs="Times New Roman"/>
          <w:sz w:val="24"/>
        </w:rPr>
        <w:t xml:space="preserve"> </w:t>
      </w:r>
      <w:r w:rsidR="00AB6E85" w:rsidRPr="00693552">
        <w:rPr>
          <w:rFonts w:ascii="Times New Roman" w:hAnsi="Times New Roman" w:cs="Times New Roman"/>
          <w:sz w:val="24"/>
        </w:rPr>
        <w:t xml:space="preserve">Every country </w:t>
      </w:r>
      <w:r w:rsidR="000D62BB" w:rsidRPr="00693552">
        <w:rPr>
          <w:rFonts w:ascii="Times New Roman" w:hAnsi="Times New Roman" w:cs="Times New Roman"/>
          <w:sz w:val="24"/>
        </w:rPr>
        <w:t xml:space="preserve">has set </w:t>
      </w:r>
      <w:r w:rsidR="00CB34A6" w:rsidRPr="00693552">
        <w:rPr>
          <w:rFonts w:ascii="Times New Roman" w:hAnsi="Times New Roman" w:cs="Times New Roman"/>
          <w:sz w:val="24"/>
        </w:rPr>
        <w:t xml:space="preserve">out within </w:t>
      </w:r>
      <w:r w:rsidR="001A78FD" w:rsidRPr="00693552">
        <w:rPr>
          <w:rFonts w:ascii="Times New Roman" w:hAnsi="Times New Roman" w:cs="Times New Roman"/>
          <w:sz w:val="24"/>
        </w:rPr>
        <w:t>its</w:t>
      </w:r>
      <w:r w:rsidR="00A8499B" w:rsidRPr="00693552">
        <w:rPr>
          <w:rFonts w:ascii="Times New Roman" w:hAnsi="Times New Roman" w:cs="Times New Roman"/>
          <w:sz w:val="24"/>
        </w:rPr>
        <w:t xml:space="preserve"> </w:t>
      </w:r>
      <w:r w:rsidR="00C75814" w:rsidRPr="00693552">
        <w:rPr>
          <w:rFonts w:ascii="Times New Roman" w:hAnsi="Times New Roman" w:cs="Times New Roman"/>
          <w:sz w:val="24"/>
        </w:rPr>
        <w:t xml:space="preserve">domestic systems, regulations, and controls </w:t>
      </w:r>
      <w:r w:rsidR="00023A70" w:rsidRPr="00693552">
        <w:rPr>
          <w:rFonts w:ascii="Times New Roman" w:hAnsi="Times New Roman" w:cs="Times New Roman"/>
          <w:sz w:val="24"/>
        </w:rPr>
        <w:t xml:space="preserve">specifically for corporations. </w:t>
      </w:r>
    </w:p>
    <w:p w:rsidR="00A75E08" w:rsidRDefault="00EB2E36" w:rsidP="00C6538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lastRenderedPageBreak/>
        <w:t xml:space="preserve">Corporations </w:t>
      </w:r>
      <w:r w:rsidR="001C0FA5" w:rsidRPr="00693552">
        <w:rPr>
          <w:rFonts w:ascii="Times New Roman" w:hAnsi="Times New Roman" w:cs="Times New Roman"/>
          <w:sz w:val="24"/>
        </w:rPr>
        <w:t xml:space="preserve">found violating </w:t>
      </w:r>
      <w:r w:rsidR="00EE10C8" w:rsidRPr="00693552">
        <w:rPr>
          <w:rFonts w:ascii="Times New Roman" w:hAnsi="Times New Roman" w:cs="Times New Roman"/>
          <w:sz w:val="24"/>
        </w:rPr>
        <w:t xml:space="preserve">domestic laws and regulations </w:t>
      </w:r>
      <w:r w:rsidR="00915C89" w:rsidRPr="00693552">
        <w:rPr>
          <w:rFonts w:ascii="Times New Roman" w:hAnsi="Times New Roman" w:cs="Times New Roman"/>
          <w:sz w:val="24"/>
        </w:rPr>
        <w:t xml:space="preserve">may cease to exist. </w:t>
      </w:r>
      <w:r w:rsidR="00F51DF6" w:rsidRPr="00693552">
        <w:rPr>
          <w:rFonts w:ascii="Times New Roman" w:hAnsi="Times New Roman" w:cs="Times New Roman"/>
          <w:sz w:val="24"/>
        </w:rPr>
        <w:t xml:space="preserve">Although corporations have </w:t>
      </w:r>
      <w:r w:rsidR="00593254" w:rsidRPr="00693552">
        <w:rPr>
          <w:rFonts w:ascii="Times New Roman" w:hAnsi="Times New Roman" w:cs="Times New Roman"/>
          <w:sz w:val="24"/>
        </w:rPr>
        <w:t xml:space="preserve">legal identities, </w:t>
      </w:r>
      <w:r w:rsidR="002F7CE0" w:rsidRPr="00693552">
        <w:rPr>
          <w:rFonts w:ascii="Times New Roman" w:hAnsi="Times New Roman" w:cs="Times New Roman"/>
          <w:sz w:val="24"/>
        </w:rPr>
        <w:t xml:space="preserve">corporations </w:t>
      </w:r>
      <w:r w:rsidR="00B8190A" w:rsidRPr="00693552">
        <w:rPr>
          <w:rFonts w:ascii="Times New Roman" w:hAnsi="Times New Roman" w:cs="Times New Roman"/>
          <w:sz w:val="24"/>
        </w:rPr>
        <w:t xml:space="preserve">are not charged for these crimes when they commit crimes, but rather, a few persons </w:t>
      </w:r>
      <w:r w:rsidR="005B7C82" w:rsidRPr="00693552">
        <w:rPr>
          <w:rFonts w:ascii="Times New Roman" w:hAnsi="Times New Roman" w:cs="Times New Roman"/>
          <w:sz w:val="24"/>
        </w:rPr>
        <w:t>may be brought up on charges.</w:t>
      </w:r>
    </w:p>
    <w:p w:rsidR="00E27E08" w:rsidRPr="00693552" w:rsidRDefault="00EB2E36" w:rsidP="00A75E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 This is because of the </w:t>
      </w:r>
      <w:r w:rsidR="00A45691" w:rsidRPr="00693552">
        <w:rPr>
          <w:rFonts w:ascii="Times New Roman" w:hAnsi="Times New Roman" w:cs="Times New Roman"/>
          <w:sz w:val="24"/>
        </w:rPr>
        <w:t xml:space="preserve">symbiotic </w:t>
      </w:r>
      <w:r w:rsidR="007B09E5" w:rsidRPr="00693552">
        <w:rPr>
          <w:rFonts w:ascii="Times New Roman" w:hAnsi="Times New Roman" w:cs="Times New Roman"/>
          <w:sz w:val="24"/>
        </w:rPr>
        <w:t xml:space="preserve">relationship between states and </w:t>
      </w:r>
      <w:r w:rsidR="009D4503" w:rsidRPr="00693552">
        <w:rPr>
          <w:rFonts w:ascii="Times New Roman" w:hAnsi="Times New Roman" w:cs="Times New Roman"/>
          <w:sz w:val="24"/>
        </w:rPr>
        <w:t xml:space="preserve">corporations </w:t>
      </w:r>
      <w:r w:rsidR="00415576" w:rsidRPr="00693552">
        <w:rPr>
          <w:rFonts w:ascii="Times New Roman" w:hAnsi="Times New Roman" w:cs="Times New Roman"/>
          <w:sz w:val="24"/>
        </w:rPr>
        <w:t xml:space="preserve">grounded with the </w:t>
      </w:r>
      <w:r w:rsidR="00261241" w:rsidRPr="00693552">
        <w:rPr>
          <w:rFonts w:ascii="Times New Roman" w:hAnsi="Times New Roman" w:cs="Times New Roman"/>
          <w:sz w:val="24"/>
        </w:rPr>
        <w:t>neoliberalist economies.</w:t>
      </w:r>
      <w:r w:rsidR="00E239A8" w:rsidRPr="00693552">
        <w:rPr>
          <w:rFonts w:ascii="Times New Roman" w:hAnsi="Times New Roman" w:cs="Times New Roman"/>
          <w:sz w:val="24"/>
        </w:rPr>
        <w:t xml:space="preserve"> </w:t>
      </w:r>
      <w:r w:rsidR="00E20DF1" w:rsidRPr="00693552">
        <w:rPr>
          <w:rFonts w:ascii="Times New Roman" w:hAnsi="Times New Roman" w:cs="Times New Roman"/>
          <w:sz w:val="24"/>
        </w:rPr>
        <w:t xml:space="preserve">It is essential to understand that by </w:t>
      </w:r>
      <w:r w:rsidR="00406365" w:rsidRPr="00693552">
        <w:rPr>
          <w:rFonts w:ascii="Times New Roman" w:hAnsi="Times New Roman" w:cs="Times New Roman"/>
          <w:sz w:val="24"/>
        </w:rPr>
        <w:t xml:space="preserve">carrying out investigations </w:t>
      </w:r>
      <w:r w:rsidR="00282EF9" w:rsidRPr="00693552">
        <w:rPr>
          <w:rFonts w:ascii="Times New Roman" w:hAnsi="Times New Roman" w:cs="Times New Roman"/>
          <w:sz w:val="24"/>
        </w:rPr>
        <w:t>on corporations' allegations and crime</w:t>
      </w:r>
      <w:r w:rsidR="00A54363" w:rsidRPr="00693552">
        <w:rPr>
          <w:rFonts w:ascii="Times New Roman" w:hAnsi="Times New Roman" w:cs="Times New Roman"/>
          <w:sz w:val="24"/>
        </w:rPr>
        <w:t xml:space="preserve">s, </w:t>
      </w:r>
      <w:r w:rsidR="00C52FA6" w:rsidRPr="00693552">
        <w:rPr>
          <w:rFonts w:ascii="Times New Roman" w:hAnsi="Times New Roman" w:cs="Times New Roman"/>
          <w:sz w:val="24"/>
        </w:rPr>
        <w:t xml:space="preserve">the justice systems are promoting </w:t>
      </w:r>
      <w:r w:rsidR="00FF23C6" w:rsidRPr="00693552">
        <w:rPr>
          <w:rFonts w:ascii="Times New Roman" w:hAnsi="Times New Roman" w:cs="Times New Roman"/>
          <w:sz w:val="24"/>
        </w:rPr>
        <w:t>public interests.</w:t>
      </w:r>
      <w:r w:rsidR="00A75E08">
        <w:rPr>
          <w:rFonts w:ascii="Times New Roman" w:hAnsi="Times New Roman" w:cs="Times New Roman"/>
          <w:sz w:val="24"/>
        </w:rPr>
        <w:t xml:space="preserve"> </w:t>
      </w:r>
      <w:r w:rsidR="00BC5C15" w:rsidRPr="00693552">
        <w:rPr>
          <w:rFonts w:ascii="Times New Roman" w:hAnsi="Times New Roman" w:cs="Times New Roman"/>
          <w:sz w:val="24"/>
        </w:rPr>
        <w:t xml:space="preserve">Just like any other form of crime, </w:t>
      </w:r>
      <w:r w:rsidR="00D47E84" w:rsidRPr="00693552">
        <w:rPr>
          <w:rFonts w:ascii="Times New Roman" w:hAnsi="Times New Roman" w:cs="Times New Roman"/>
          <w:sz w:val="24"/>
        </w:rPr>
        <w:t xml:space="preserve">different countries have </w:t>
      </w:r>
      <w:r w:rsidR="00F65B49" w:rsidRPr="00693552">
        <w:rPr>
          <w:rFonts w:ascii="Times New Roman" w:hAnsi="Times New Roman" w:cs="Times New Roman"/>
          <w:sz w:val="24"/>
        </w:rPr>
        <w:t>d</w:t>
      </w:r>
      <w:r w:rsidR="00144C10" w:rsidRPr="00693552">
        <w:rPr>
          <w:rFonts w:ascii="Times New Roman" w:hAnsi="Times New Roman" w:cs="Times New Roman"/>
          <w:sz w:val="24"/>
        </w:rPr>
        <w:t>ifferent ways to address organized crimes</w:t>
      </w:r>
      <w:r w:rsidR="00963B89" w:rsidRPr="00693552">
        <w:rPr>
          <w:rFonts w:ascii="Times New Roman" w:hAnsi="Times New Roman" w:cs="Times New Roman"/>
          <w:sz w:val="24"/>
        </w:rPr>
        <w:t xml:space="preserve">. Commission of organized crimes is usually possible in many situations with the help of corrupt and negligent </w:t>
      </w:r>
      <w:r w:rsidR="00625C16" w:rsidRPr="00693552">
        <w:rPr>
          <w:rFonts w:ascii="Times New Roman" w:hAnsi="Times New Roman" w:cs="Times New Roman"/>
          <w:sz w:val="24"/>
        </w:rPr>
        <w:t>professionals</w:t>
      </w:r>
      <w:r w:rsidR="00C14411" w:rsidRPr="00693552">
        <w:rPr>
          <w:rFonts w:ascii="Times New Roman" w:hAnsi="Times New Roman" w:cs="Times New Roman"/>
          <w:sz w:val="24"/>
        </w:rPr>
        <w:t xml:space="preserve"> who help them commit and conceal these crimes</w:t>
      </w:r>
      <w:sdt>
        <w:sdtPr>
          <w:rPr>
            <w:rFonts w:ascii="Times New Roman" w:hAnsi="Times New Roman" w:cs="Times New Roman"/>
            <w:sz w:val="24"/>
          </w:rPr>
          <w:id w:val="-1820880630"/>
          <w:citation/>
        </w:sdtPr>
        <w:sdtEndPr/>
        <w:sdtContent>
          <w:r w:rsidR="00C65383">
            <w:rPr>
              <w:rFonts w:ascii="Times New Roman" w:hAnsi="Times New Roman" w:cs="Times New Roman"/>
              <w:sz w:val="24"/>
            </w:rPr>
            <w:fldChar w:fldCharType="begin"/>
          </w:r>
          <w:r w:rsidR="00C65383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C65383">
            <w:rPr>
              <w:rFonts w:ascii="Times New Roman" w:hAnsi="Times New Roman" w:cs="Times New Roman"/>
              <w:sz w:val="24"/>
            </w:rPr>
            <w:fldChar w:fldCharType="separate"/>
          </w:r>
          <w:r w:rsidR="00C6538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65383" w:rsidRPr="00C65383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C6538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14411" w:rsidRPr="00693552">
        <w:rPr>
          <w:rFonts w:ascii="Times New Roman" w:hAnsi="Times New Roman" w:cs="Times New Roman"/>
          <w:sz w:val="24"/>
        </w:rPr>
        <w:t>.</w:t>
      </w:r>
      <w:r w:rsidR="002601C9" w:rsidRPr="00693552">
        <w:rPr>
          <w:rFonts w:ascii="Times New Roman" w:hAnsi="Times New Roman" w:cs="Times New Roman"/>
          <w:sz w:val="24"/>
        </w:rPr>
        <w:t xml:space="preserve"> Also, the execution of organized crimes is usually </w:t>
      </w:r>
      <w:r w:rsidR="00F511EF" w:rsidRPr="00693552">
        <w:rPr>
          <w:rFonts w:ascii="Times New Roman" w:hAnsi="Times New Roman" w:cs="Times New Roman"/>
          <w:sz w:val="24"/>
        </w:rPr>
        <w:t xml:space="preserve">influenced by </w:t>
      </w:r>
      <w:r w:rsidR="00E77B34" w:rsidRPr="00693552">
        <w:rPr>
          <w:rFonts w:ascii="Times New Roman" w:hAnsi="Times New Roman" w:cs="Times New Roman"/>
          <w:sz w:val="24"/>
        </w:rPr>
        <w:t>politics</w:t>
      </w:r>
      <w:r w:rsidR="00F511EF" w:rsidRPr="00693552">
        <w:rPr>
          <w:rFonts w:ascii="Times New Roman" w:hAnsi="Times New Roman" w:cs="Times New Roman"/>
          <w:sz w:val="24"/>
        </w:rPr>
        <w:t>, power, and economic interests.</w:t>
      </w:r>
    </w:p>
    <w:p w:rsidR="001B4DAF" w:rsidRPr="00693552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Internationally, </w:t>
      </w:r>
      <w:r w:rsidR="009163B0" w:rsidRPr="00693552">
        <w:rPr>
          <w:rFonts w:ascii="Times New Roman" w:hAnsi="Times New Roman" w:cs="Times New Roman"/>
          <w:sz w:val="24"/>
        </w:rPr>
        <w:t xml:space="preserve">laws and regulations are governing the </w:t>
      </w:r>
      <w:r w:rsidR="00632433" w:rsidRPr="00693552">
        <w:rPr>
          <w:rFonts w:ascii="Times New Roman" w:hAnsi="Times New Roman" w:cs="Times New Roman"/>
          <w:sz w:val="24"/>
        </w:rPr>
        <w:t xml:space="preserve">prosecution of </w:t>
      </w:r>
      <w:r w:rsidR="009F5774" w:rsidRPr="00693552">
        <w:rPr>
          <w:rFonts w:ascii="Times New Roman" w:hAnsi="Times New Roman" w:cs="Times New Roman"/>
          <w:sz w:val="24"/>
        </w:rPr>
        <w:t>persons found in violation of international codes.</w:t>
      </w:r>
      <w:r w:rsidR="000E5541" w:rsidRPr="00693552">
        <w:rPr>
          <w:rFonts w:ascii="Times New Roman" w:hAnsi="Times New Roman" w:cs="Times New Roman"/>
          <w:sz w:val="24"/>
        </w:rPr>
        <w:t xml:space="preserve"> International laws currently provide frameworks </w:t>
      </w:r>
      <w:r w:rsidR="004D0B39" w:rsidRPr="00693552">
        <w:rPr>
          <w:rFonts w:ascii="Times New Roman" w:hAnsi="Times New Roman" w:cs="Times New Roman"/>
          <w:sz w:val="24"/>
        </w:rPr>
        <w:t xml:space="preserve">from individuals </w:t>
      </w:r>
      <w:r w:rsidR="0099450E" w:rsidRPr="00693552">
        <w:rPr>
          <w:rFonts w:ascii="Times New Roman" w:hAnsi="Times New Roman" w:cs="Times New Roman"/>
          <w:sz w:val="24"/>
        </w:rPr>
        <w:t>can be prosecuted for their behavior.</w:t>
      </w:r>
      <w:r w:rsidR="003014F7" w:rsidRPr="00693552">
        <w:rPr>
          <w:rFonts w:ascii="Times New Roman" w:hAnsi="Times New Roman" w:cs="Times New Roman"/>
          <w:sz w:val="24"/>
        </w:rPr>
        <w:t xml:space="preserve"> For instance, laws have been established to govern the </w:t>
      </w:r>
      <w:r w:rsidR="001A043D" w:rsidRPr="00693552">
        <w:rPr>
          <w:rFonts w:ascii="Times New Roman" w:hAnsi="Times New Roman" w:cs="Times New Roman"/>
          <w:sz w:val="24"/>
        </w:rPr>
        <w:t>territorial waters</w:t>
      </w:r>
      <w:r w:rsidR="00D43658" w:rsidRPr="00693552">
        <w:rPr>
          <w:rFonts w:ascii="Times New Roman" w:hAnsi="Times New Roman" w:cs="Times New Roman"/>
          <w:sz w:val="24"/>
        </w:rPr>
        <w:t xml:space="preserve">. Generally, there has been a </w:t>
      </w:r>
      <w:r w:rsidR="00EE6001" w:rsidRPr="00693552">
        <w:rPr>
          <w:rFonts w:ascii="Times New Roman" w:hAnsi="Times New Roman" w:cs="Times New Roman"/>
          <w:sz w:val="24"/>
        </w:rPr>
        <w:t xml:space="preserve">worldwide acceptance </w:t>
      </w:r>
      <w:r w:rsidR="00EC3C55" w:rsidRPr="00693552">
        <w:rPr>
          <w:rFonts w:ascii="Times New Roman" w:hAnsi="Times New Roman" w:cs="Times New Roman"/>
          <w:sz w:val="24"/>
        </w:rPr>
        <w:t xml:space="preserve">concerning the need for a </w:t>
      </w:r>
      <w:r w:rsidR="0042463C" w:rsidRPr="00693552">
        <w:rPr>
          <w:rFonts w:ascii="Times New Roman" w:hAnsi="Times New Roman" w:cs="Times New Roman"/>
          <w:sz w:val="24"/>
        </w:rPr>
        <w:t xml:space="preserve">generally acceptable Convention </w:t>
      </w:r>
      <w:r w:rsidR="0003579C" w:rsidRPr="00693552">
        <w:rPr>
          <w:rFonts w:ascii="Times New Roman" w:hAnsi="Times New Roman" w:cs="Times New Roman"/>
          <w:sz w:val="24"/>
        </w:rPr>
        <w:t>on the sea la</w:t>
      </w:r>
      <w:r w:rsidR="005676F7" w:rsidRPr="00693552">
        <w:rPr>
          <w:rFonts w:ascii="Times New Roman" w:hAnsi="Times New Roman" w:cs="Times New Roman"/>
          <w:sz w:val="24"/>
        </w:rPr>
        <w:t xml:space="preserve">ws, which prohibits </w:t>
      </w:r>
      <w:r w:rsidR="004B55ED" w:rsidRPr="00693552">
        <w:rPr>
          <w:rFonts w:ascii="Times New Roman" w:hAnsi="Times New Roman" w:cs="Times New Roman"/>
          <w:sz w:val="24"/>
        </w:rPr>
        <w:t>activities such a</w:t>
      </w:r>
      <w:r w:rsidR="008553EC" w:rsidRPr="00693552">
        <w:rPr>
          <w:rFonts w:ascii="Times New Roman" w:hAnsi="Times New Roman" w:cs="Times New Roman"/>
          <w:sz w:val="24"/>
        </w:rPr>
        <w:t xml:space="preserve">s pollution and dumping that may affect </w:t>
      </w:r>
      <w:r w:rsidR="00E46572" w:rsidRPr="00693552">
        <w:rPr>
          <w:rFonts w:ascii="Times New Roman" w:hAnsi="Times New Roman" w:cs="Times New Roman"/>
          <w:sz w:val="24"/>
        </w:rPr>
        <w:t xml:space="preserve">the living organisms </w:t>
      </w:r>
      <w:r w:rsidR="007F7DB4" w:rsidRPr="00693552">
        <w:rPr>
          <w:rFonts w:ascii="Times New Roman" w:hAnsi="Times New Roman" w:cs="Times New Roman"/>
          <w:sz w:val="24"/>
        </w:rPr>
        <w:t>and marine life.</w:t>
      </w:r>
      <w:r w:rsidR="00E022E0" w:rsidRPr="00693552">
        <w:rPr>
          <w:rFonts w:ascii="Times New Roman" w:hAnsi="Times New Roman" w:cs="Times New Roman"/>
          <w:sz w:val="24"/>
        </w:rPr>
        <w:t xml:space="preserve"> </w:t>
      </w:r>
      <w:r w:rsidR="00690D33" w:rsidRPr="00693552">
        <w:rPr>
          <w:rFonts w:ascii="Times New Roman" w:hAnsi="Times New Roman" w:cs="Times New Roman"/>
          <w:sz w:val="24"/>
        </w:rPr>
        <w:t>Some of these laws include the United Nations Convention on the Sea (UNCLOS) (1982).</w:t>
      </w:r>
      <w:r w:rsidR="0099577C" w:rsidRPr="00693552">
        <w:rPr>
          <w:rFonts w:ascii="Times New Roman" w:hAnsi="Times New Roman" w:cs="Times New Roman"/>
          <w:sz w:val="24"/>
        </w:rPr>
        <w:t xml:space="preserve"> </w:t>
      </w:r>
      <w:r w:rsidR="00DF2964" w:rsidRPr="00693552">
        <w:rPr>
          <w:rFonts w:ascii="Times New Roman" w:hAnsi="Times New Roman" w:cs="Times New Roman"/>
          <w:sz w:val="24"/>
        </w:rPr>
        <w:t>To address c</w:t>
      </w:r>
      <w:r w:rsidR="005432E3" w:rsidRPr="00693552">
        <w:rPr>
          <w:rFonts w:ascii="Times New Roman" w:hAnsi="Times New Roman" w:cs="Times New Roman"/>
          <w:sz w:val="24"/>
        </w:rPr>
        <w:t xml:space="preserve">rimes of the powerful recently, statutes have been established </w:t>
      </w:r>
      <w:r w:rsidR="00595EC9" w:rsidRPr="00693552">
        <w:rPr>
          <w:rFonts w:ascii="Times New Roman" w:hAnsi="Times New Roman" w:cs="Times New Roman"/>
          <w:sz w:val="24"/>
        </w:rPr>
        <w:t xml:space="preserve">such as </w:t>
      </w:r>
      <w:r w:rsidR="00DF20FF" w:rsidRPr="00693552">
        <w:rPr>
          <w:rFonts w:ascii="Times New Roman" w:hAnsi="Times New Roman" w:cs="Times New Roman"/>
          <w:sz w:val="24"/>
        </w:rPr>
        <w:t>the International Criminal Tribunal for the former Yugoslavia (ICTY), the International Criminal Tribunal for Rwanda (ICTR), and the 1998 Rome Statute of the International Criminal Court (ICC)</w:t>
      </w:r>
      <w:r w:rsidR="00595EC9" w:rsidRPr="00693552">
        <w:rPr>
          <w:rFonts w:ascii="Times New Roman" w:hAnsi="Times New Roman" w:cs="Times New Roman"/>
          <w:sz w:val="24"/>
        </w:rPr>
        <w:t xml:space="preserve">, </w:t>
      </w:r>
      <w:r w:rsidR="00DF20FF" w:rsidRPr="00693552">
        <w:rPr>
          <w:rFonts w:ascii="Times New Roman" w:hAnsi="Times New Roman" w:cs="Times New Roman"/>
          <w:sz w:val="24"/>
        </w:rPr>
        <w:t xml:space="preserve">which </w:t>
      </w:r>
      <w:r w:rsidR="004A7398" w:rsidRPr="00693552">
        <w:rPr>
          <w:rFonts w:ascii="Times New Roman" w:hAnsi="Times New Roman" w:cs="Times New Roman"/>
          <w:sz w:val="24"/>
        </w:rPr>
        <w:t xml:space="preserve">serve as foundations </w:t>
      </w:r>
      <w:r w:rsidR="00C9698E" w:rsidRPr="00693552">
        <w:rPr>
          <w:rFonts w:ascii="Times New Roman" w:hAnsi="Times New Roman" w:cs="Times New Roman"/>
          <w:sz w:val="24"/>
        </w:rPr>
        <w:t>of humanitarian law</w:t>
      </w:r>
      <w:r w:rsidR="000D750F" w:rsidRPr="00693552">
        <w:rPr>
          <w:rFonts w:ascii="Times New Roman" w:hAnsi="Times New Roman" w:cs="Times New Roman"/>
          <w:sz w:val="24"/>
        </w:rPr>
        <w:t xml:space="preserve"> targeting crimes against humanity</w:t>
      </w:r>
      <w:sdt>
        <w:sdtPr>
          <w:rPr>
            <w:rFonts w:ascii="Times New Roman" w:hAnsi="Times New Roman" w:cs="Times New Roman"/>
            <w:sz w:val="24"/>
          </w:rPr>
          <w:id w:val="1489281256"/>
          <w:citation/>
        </w:sdtPr>
        <w:sdtEndPr/>
        <w:sdtContent>
          <w:r w:rsidR="00C65383">
            <w:rPr>
              <w:rFonts w:ascii="Times New Roman" w:hAnsi="Times New Roman" w:cs="Times New Roman"/>
              <w:sz w:val="24"/>
            </w:rPr>
            <w:fldChar w:fldCharType="begin"/>
          </w:r>
          <w:r w:rsidR="00C65383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C65383">
            <w:rPr>
              <w:rFonts w:ascii="Times New Roman" w:hAnsi="Times New Roman" w:cs="Times New Roman"/>
              <w:sz w:val="24"/>
            </w:rPr>
            <w:fldChar w:fldCharType="separate"/>
          </w:r>
          <w:r w:rsidR="00C6538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65383" w:rsidRPr="00C65383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C6538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11F4D" w:rsidRPr="00693552">
        <w:rPr>
          <w:rFonts w:ascii="Times New Roman" w:hAnsi="Times New Roman" w:cs="Times New Roman"/>
          <w:sz w:val="24"/>
        </w:rPr>
        <w:t>.</w:t>
      </w:r>
    </w:p>
    <w:p w:rsidR="00951D88" w:rsidRPr="00693552" w:rsidRDefault="00EB2E36" w:rsidP="001B67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lastRenderedPageBreak/>
        <w:t xml:space="preserve">Laws such as the International Human Rights Law </w:t>
      </w:r>
      <w:r w:rsidR="00863AEF" w:rsidRPr="00693552">
        <w:rPr>
          <w:rFonts w:ascii="Times New Roman" w:hAnsi="Times New Roman" w:cs="Times New Roman"/>
          <w:sz w:val="24"/>
        </w:rPr>
        <w:t xml:space="preserve">is primarily for peacetime </w:t>
      </w:r>
      <w:r w:rsidR="00A25AC9" w:rsidRPr="00693552">
        <w:rPr>
          <w:rFonts w:ascii="Times New Roman" w:hAnsi="Times New Roman" w:cs="Times New Roman"/>
          <w:sz w:val="24"/>
        </w:rPr>
        <w:t xml:space="preserve">applying to every human being. The law </w:t>
      </w:r>
      <w:r w:rsidR="00803E31" w:rsidRPr="00693552">
        <w:rPr>
          <w:rFonts w:ascii="Times New Roman" w:hAnsi="Times New Roman" w:cs="Times New Roman"/>
          <w:sz w:val="24"/>
        </w:rPr>
        <w:t xml:space="preserve">is mainly </w:t>
      </w:r>
      <w:r w:rsidR="0090522A" w:rsidRPr="00693552">
        <w:rPr>
          <w:rFonts w:ascii="Times New Roman" w:hAnsi="Times New Roman" w:cs="Times New Roman"/>
          <w:sz w:val="24"/>
        </w:rPr>
        <w:t>meant</w:t>
      </w:r>
      <w:r w:rsidR="00803E31" w:rsidRPr="00693552">
        <w:rPr>
          <w:rFonts w:ascii="Times New Roman" w:hAnsi="Times New Roman" w:cs="Times New Roman"/>
          <w:sz w:val="24"/>
        </w:rPr>
        <w:t xml:space="preserve"> to </w:t>
      </w:r>
      <w:r w:rsidR="0090522A" w:rsidRPr="00693552">
        <w:rPr>
          <w:rFonts w:ascii="Times New Roman" w:hAnsi="Times New Roman" w:cs="Times New Roman"/>
          <w:sz w:val="24"/>
        </w:rPr>
        <w:t xml:space="preserve">individuals from </w:t>
      </w:r>
      <w:r w:rsidR="00486C48" w:rsidRPr="00693552">
        <w:rPr>
          <w:rFonts w:ascii="Times New Roman" w:hAnsi="Times New Roman" w:cs="Times New Roman"/>
          <w:sz w:val="24"/>
        </w:rPr>
        <w:t>the oppressive acts by their governments</w:t>
      </w:r>
      <w:r w:rsidR="00F13542" w:rsidRPr="00693552">
        <w:rPr>
          <w:rFonts w:ascii="Times New Roman" w:hAnsi="Times New Roman" w:cs="Times New Roman"/>
          <w:sz w:val="24"/>
        </w:rPr>
        <w:t>. In a sense, these laws protect people against human rights violations by the governments.</w:t>
      </w:r>
      <w:r w:rsidR="00B81A97" w:rsidRPr="00693552">
        <w:rPr>
          <w:rFonts w:ascii="Times New Roman" w:hAnsi="Times New Roman" w:cs="Times New Roman"/>
          <w:sz w:val="24"/>
        </w:rPr>
        <w:t xml:space="preserve"> In </w:t>
      </w:r>
      <w:r w:rsidR="00F97D72" w:rsidRPr="00693552">
        <w:rPr>
          <w:rFonts w:ascii="Times New Roman" w:hAnsi="Times New Roman" w:cs="Times New Roman"/>
          <w:sz w:val="24"/>
        </w:rPr>
        <w:t>essence</w:t>
      </w:r>
      <w:r w:rsidR="00B81A97" w:rsidRPr="00693552">
        <w:rPr>
          <w:rFonts w:ascii="Times New Roman" w:hAnsi="Times New Roman" w:cs="Times New Roman"/>
          <w:sz w:val="24"/>
        </w:rPr>
        <w:t xml:space="preserve">, intergovernmental agencies </w:t>
      </w:r>
      <w:r w:rsidR="0002671E" w:rsidRPr="00693552">
        <w:rPr>
          <w:rFonts w:ascii="Times New Roman" w:hAnsi="Times New Roman" w:cs="Times New Roman"/>
          <w:sz w:val="24"/>
        </w:rPr>
        <w:t xml:space="preserve">enact these laws and act as </w:t>
      </w:r>
      <w:r w:rsidR="00385D5E" w:rsidRPr="00693552">
        <w:rPr>
          <w:rFonts w:ascii="Times New Roman" w:hAnsi="Times New Roman" w:cs="Times New Roman"/>
          <w:sz w:val="24"/>
        </w:rPr>
        <w:t>control agents.</w:t>
      </w:r>
      <w:r w:rsidR="00F97D72" w:rsidRPr="00693552">
        <w:rPr>
          <w:rFonts w:ascii="Times New Roman" w:hAnsi="Times New Roman" w:cs="Times New Roman"/>
          <w:sz w:val="24"/>
        </w:rPr>
        <w:t xml:space="preserve"> </w:t>
      </w:r>
      <w:r w:rsidR="004D1A50" w:rsidRPr="00693552">
        <w:rPr>
          <w:rFonts w:ascii="Times New Roman" w:hAnsi="Times New Roman" w:cs="Times New Roman"/>
          <w:sz w:val="24"/>
        </w:rPr>
        <w:t>Also, several regulations address the criminal lia</w:t>
      </w:r>
      <w:r w:rsidR="00ED0C27" w:rsidRPr="00693552">
        <w:rPr>
          <w:rFonts w:ascii="Times New Roman" w:hAnsi="Times New Roman" w:cs="Times New Roman"/>
          <w:sz w:val="24"/>
        </w:rPr>
        <w:t xml:space="preserve">bility of corporations globally; however, due to the close association between corporations and the </w:t>
      </w:r>
      <w:r w:rsidR="000D308D" w:rsidRPr="00693552">
        <w:rPr>
          <w:rFonts w:ascii="Times New Roman" w:hAnsi="Times New Roman" w:cs="Times New Roman"/>
          <w:sz w:val="24"/>
        </w:rPr>
        <w:t>state governments</w:t>
      </w:r>
      <w:sdt>
        <w:sdtPr>
          <w:rPr>
            <w:rFonts w:ascii="Times New Roman" w:hAnsi="Times New Roman" w:cs="Times New Roman"/>
            <w:sz w:val="24"/>
          </w:rPr>
          <w:id w:val="2004542882"/>
          <w:citation/>
        </w:sdtPr>
        <w:sdtEndPr/>
        <w:sdtContent>
          <w:r w:rsidR="002A6115">
            <w:rPr>
              <w:rFonts w:ascii="Times New Roman" w:hAnsi="Times New Roman" w:cs="Times New Roman"/>
              <w:sz w:val="24"/>
            </w:rPr>
            <w:fldChar w:fldCharType="begin"/>
          </w:r>
          <w:r w:rsidR="002A6115">
            <w:rPr>
              <w:rFonts w:ascii="Times New Roman" w:hAnsi="Times New Roman" w:cs="Times New Roman"/>
              <w:sz w:val="24"/>
            </w:rPr>
            <w:instrText xml:space="preserve"> CITATION Rot16 \l 1033 </w:instrText>
          </w:r>
          <w:r w:rsidR="002A6115">
            <w:rPr>
              <w:rFonts w:ascii="Times New Roman" w:hAnsi="Times New Roman" w:cs="Times New Roman"/>
              <w:sz w:val="24"/>
            </w:rPr>
            <w:fldChar w:fldCharType="separate"/>
          </w:r>
          <w:r w:rsidR="002A611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A6115" w:rsidRPr="002A6115">
            <w:rPr>
              <w:rFonts w:ascii="Times New Roman" w:hAnsi="Times New Roman" w:cs="Times New Roman"/>
              <w:noProof/>
              <w:sz w:val="24"/>
            </w:rPr>
            <w:t>(Rothe &amp; Kauzlarich, 2016)</w:t>
          </w:r>
          <w:r w:rsidR="002A611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D308D" w:rsidRPr="00693552">
        <w:rPr>
          <w:rFonts w:ascii="Times New Roman" w:hAnsi="Times New Roman" w:cs="Times New Roman"/>
          <w:sz w:val="24"/>
        </w:rPr>
        <w:t xml:space="preserve">, </w:t>
      </w:r>
      <w:r w:rsidR="006E04BD" w:rsidRPr="00693552">
        <w:rPr>
          <w:rFonts w:ascii="Times New Roman" w:hAnsi="Times New Roman" w:cs="Times New Roman"/>
          <w:sz w:val="24"/>
        </w:rPr>
        <w:t>these laws have realized their full potential in addressing the powerful crimes.</w:t>
      </w:r>
      <w:r w:rsidR="009B621F" w:rsidRPr="00693552">
        <w:rPr>
          <w:rFonts w:ascii="Times New Roman" w:hAnsi="Times New Roman" w:cs="Times New Roman"/>
          <w:sz w:val="24"/>
        </w:rPr>
        <w:t xml:space="preserve"> </w:t>
      </w:r>
      <w:r w:rsidRPr="00693552">
        <w:rPr>
          <w:rFonts w:ascii="Times New Roman" w:hAnsi="Times New Roman" w:cs="Times New Roman"/>
          <w:sz w:val="24"/>
        </w:rPr>
        <w:t xml:space="preserve">As </w:t>
      </w:r>
      <w:r w:rsidR="00496DFE" w:rsidRPr="00693552">
        <w:rPr>
          <w:rFonts w:ascii="Times New Roman" w:hAnsi="Times New Roman" w:cs="Times New Roman"/>
          <w:sz w:val="24"/>
        </w:rPr>
        <w:t>highlighted</w:t>
      </w:r>
      <w:r w:rsidRPr="00693552">
        <w:rPr>
          <w:rFonts w:ascii="Times New Roman" w:hAnsi="Times New Roman" w:cs="Times New Roman"/>
          <w:sz w:val="24"/>
        </w:rPr>
        <w:t xml:space="preserve"> in these chapters, through social media, </w:t>
      </w:r>
      <w:r w:rsidR="00036A64" w:rsidRPr="00693552">
        <w:rPr>
          <w:rFonts w:ascii="Times New Roman" w:hAnsi="Times New Roman" w:cs="Times New Roman"/>
          <w:sz w:val="24"/>
        </w:rPr>
        <w:t xml:space="preserve">civilians, activists, and other interested groups have created movements </w:t>
      </w:r>
      <w:r w:rsidR="009F1DE2" w:rsidRPr="00693552">
        <w:rPr>
          <w:rFonts w:ascii="Times New Roman" w:hAnsi="Times New Roman" w:cs="Times New Roman"/>
          <w:sz w:val="24"/>
        </w:rPr>
        <w:t xml:space="preserve">that aim </w:t>
      </w:r>
      <w:r w:rsidR="00DC76A3" w:rsidRPr="00693552">
        <w:rPr>
          <w:rFonts w:ascii="Times New Roman" w:hAnsi="Times New Roman" w:cs="Times New Roman"/>
          <w:sz w:val="24"/>
        </w:rPr>
        <w:t xml:space="preserve">to expose </w:t>
      </w:r>
      <w:r w:rsidR="00AA7F7B" w:rsidRPr="00693552">
        <w:rPr>
          <w:rFonts w:ascii="Times New Roman" w:hAnsi="Times New Roman" w:cs="Times New Roman"/>
          <w:sz w:val="24"/>
        </w:rPr>
        <w:t>policies and practices that have harmful consequences on society.</w:t>
      </w:r>
      <w:r w:rsidR="00C05BDE" w:rsidRPr="00693552">
        <w:rPr>
          <w:rFonts w:ascii="Times New Roman" w:hAnsi="Times New Roman" w:cs="Times New Roman"/>
          <w:sz w:val="24"/>
        </w:rPr>
        <w:t xml:space="preserve"> </w:t>
      </w:r>
    </w:p>
    <w:p w:rsidR="00BC5CC7" w:rsidRPr="00657E18" w:rsidRDefault="00EB2E36" w:rsidP="00657E1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57E18">
        <w:rPr>
          <w:rFonts w:ascii="Times New Roman" w:hAnsi="Times New Roman" w:cs="Times New Roman"/>
          <w:b/>
          <w:sz w:val="24"/>
        </w:rPr>
        <w:t>Summary</w:t>
      </w:r>
    </w:p>
    <w:p w:rsidR="00BC5CC7" w:rsidRDefault="00EB2E36" w:rsidP="006935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93552">
        <w:rPr>
          <w:rFonts w:ascii="Times New Roman" w:hAnsi="Times New Roman" w:cs="Times New Roman"/>
          <w:sz w:val="24"/>
        </w:rPr>
        <w:t xml:space="preserve">Controlling crimes of the powerful </w:t>
      </w:r>
      <w:r w:rsidR="0008720D" w:rsidRPr="00693552">
        <w:rPr>
          <w:rFonts w:ascii="Times New Roman" w:hAnsi="Times New Roman" w:cs="Times New Roman"/>
          <w:sz w:val="24"/>
        </w:rPr>
        <w:t xml:space="preserve">requires </w:t>
      </w:r>
      <w:r w:rsidR="00F02F84" w:rsidRPr="00693552">
        <w:rPr>
          <w:rFonts w:ascii="Times New Roman" w:hAnsi="Times New Roman" w:cs="Times New Roman"/>
          <w:sz w:val="24"/>
        </w:rPr>
        <w:t xml:space="preserve">a wide array of elements. Some of which include </w:t>
      </w:r>
      <w:r w:rsidR="000A3B21" w:rsidRPr="00693552">
        <w:rPr>
          <w:rFonts w:ascii="Times New Roman" w:hAnsi="Times New Roman" w:cs="Times New Roman"/>
          <w:sz w:val="24"/>
        </w:rPr>
        <w:t>state control systems</w:t>
      </w:r>
      <w:r w:rsidR="0027042D" w:rsidRPr="00693552">
        <w:rPr>
          <w:rFonts w:ascii="Times New Roman" w:hAnsi="Times New Roman" w:cs="Times New Roman"/>
          <w:sz w:val="24"/>
        </w:rPr>
        <w:t xml:space="preserve"> that act domestically </w:t>
      </w:r>
      <w:r w:rsidR="00376D66" w:rsidRPr="00693552">
        <w:rPr>
          <w:rFonts w:ascii="Times New Roman" w:hAnsi="Times New Roman" w:cs="Times New Roman"/>
          <w:sz w:val="24"/>
        </w:rPr>
        <w:t xml:space="preserve">as opposed to </w:t>
      </w:r>
      <w:r w:rsidR="00AF3F18" w:rsidRPr="00693552">
        <w:rPr>
          <w:rFonts w:ascii="Times New Roman" w:hAnsi="Times New Roman" w:cs="Times New Roman"/>
          <w:sz w:val="24"/>
        </w:rPr>
        <w:t>international mechanisms.</w:t>
      </w:r>
      <w:r w:rsidR="002852C9" w:rsidRPr="00693552">
        <w:rPr>
          <w:rFonts w:ascii="Times New Roman" w:hAnsi="Times New Roman" w:cs="Times New Roman"/>
          <w:sz w:val="24"/>
        </w:rPr>
        <w:t xml:space="preserve"> </w:t>
      </w:r>
      <w:r w:rsidR="003940DB" w:rsidRPr="00693552">
        <w:rPr>
          <w:rFonts w:ascii="Times New Roman" w:hAnsi="Times New Roman" w:cs="Times New Roman"/>
          <w:sz w:val="24"/>
        </w:rPr>
        <w:t xml:space="preserve">Various regulations </w:t>
      </w:r>
      <w:r w:rsidR="00E905F6" w:rsidRPr="00693552">
        <w:rPr>
          <w:rFonts w:ascii="Times New Roman" w:hAnsi="Times New Roman" w:cs="Times New Roman"/>
          <w:sz w:val="24"/>
        </w:rPr>
        <w:t xml:space="preserve">are considered as potential forms </w:t>
      </w:r>
      <w:r w:rsidR="00A4446C" w:rsidRPr="00693552">
        <w:rPr>
          <w:rFonts w:ascii="Times New Roman" w:hAnsi="Times New Roman" w:cs="Times New Roman"/>
          <w:sz w:val="24"/>
        </w:rPr>
        <w:t>of control over crimes of the powerful.</w:t>
      </w:r>
      <w:r w:rsidR="001112B7" w:rsidRPr="00693552">
        <w:rPr>
          <w:rFonts w:ascii="Times New Roman" w:hAnsi="Times New Roman" w:cs="Times New Roman"/>
          <w:sz w:val="24"/>
        </w:rPr>
        <w:t xml:space="preserve"> </w:t>
      </w: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629A" w:rsidRDefault="0031629A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C3C11" w:rsidRDefault="00AC3C11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C3C11" w:rsidRDefault="00AC3C11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C14EE" w:rsidRPr="0031629A" w:rsidRDefault="00EB2E36" w:rsidP="0031629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1629A">
        <w:rPr>
          <w:rFonts w:ascii="Times New Roman" w:hAnsi="Times New Roman" w:cs="Times New Roman"/>
          <w:b/>
          <w:sz w:val="24"/>
        </w:rPr>
        <w:t>References</w:t>
      </w:r>
    </w:p>
    <w:p w:rsidR="00CC14EE" w:rsidRPr="00693552" w:rsidRDefault="00EB2E36" w:rsidP="00CC14E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B3D56">
        <w:rPr>
          <w:rFonts w:ascii="Times New Roman" w:hAnsi="Times New Roman" w:cs="Times New Roman"/>
          <w:sz w:val="24"/>
        </w:rPr>
        <w:t>Rothe, D., &amp; Kauzlarich, D. (2016). Crimes of the Powerful: An introduction. Routledge.</w:t>
      </w:r>
    </w:p>
    <w:sectPr w:rsidR="00CC14EE" w:rsidRPr="006935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E36" w:rsidRDefault="00EB2E36">
      <w:pPr>
        <w:spacing w:after="0" w:line="240" w:lineRule="auto"/>
      </w:pPr>
      <w:r>
        <w:separator/>
      </w:r>
    </w:p>
  </w:endnote>
  <w:endnote w:type="continuationSeparator" w:id="0">
    <w:p w:rsidR="00EB2E36" w:rsidRDefault="00EB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E36" w:rsidRDefault="00EB2E36">
      <w:pPr>
        <w:spacing w:after="0" w:line="240" w:lineRule="auto"/>
      </w:pPr>
      <w:r>
        <w:separator/>
      </w:r>
    </w:p>
  </w:footnote>
  <w:footnote w:type="continuationSeparator" w:id="0">
    <w:p w:rsidR="00EB2E36" w:rsidRDefault="00EB2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33370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795A" w:rsidRDefault="00EB2E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C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12B7" w:rsidRDefault="00111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43"/>
    <w:rsid w:val="00023A70"/>
    <w:rsid w:val="0002671E"/>
    <w:rsid w:val="0003579C"/>
    <w:rsid w:val="00036A64"/>
    <w:rsid w:val="00043171"/>
    <w:rsid w:val="00044819"/>
    <w:rsid w:val="0006666F"/>
    <w:rsid w:val="000719FC"/>
    <w:rsid w:val="0007644C"/>
    <w:rsid w:val="0008720D"/>
    <w:rsid w:val="000933AB"/>
    <w:rsid w:val="00095882"/>
    <w:rsid w:val="000A03F0"/>
    <w:rsid w:val="000A3B21"/>
    <w:rsid w:val="000B233A"/>
    <w:rsid w:val="000C6523"/>
    <w:rsid w:val="000C7F32"/>
    <w:rsid w:val="000D20ED"/>
    <w:rsid w:val="000D308D"/>
    <w:rsid w:val="000D4C20"/>
    <w:rsid w:val="000D62BB"/>
    <w:rsid w:val="000D750F"/>
    <w:rsid w:val="000E5541"/>
    <w:rsid w:val="000F6F62"/>
    <w:rsid w:val="001112B7"/>
    <w:rsid w:val="00111F4D"/>
    <w:rsid w:val="00115470"/>
    <w:rsid w:val="00115D5F"/>
    <w:rsid w:val="00122F26"/>
    <w:rsid w:val="001251E3"/>
    <w:rsid w:val="00126CC3"/>
    <w:rsid w:val="00134B5C"/>
    <w:rsid w:val="00140EF6"/>
    <w:rsid w:val="001428E5"/>
    <w:rsid w:val="00144C10"/>
    <w:rsid w:val="00161075"/>
    <w:rsid w:val="0017798A"/>
    <w:rsid w:val="00195B6D"/>
    <w:rsid w:val="001A043D"/>
    <w:rsid w:val="001A1769"/>
    <w:rsid w:val="001A5576"/>
    <w:rsid w:val="001A56F0"/>
    <w:rsid w:val="001A78FD"/>
    <w:rsid w:val="001B1880"/>
    <w:rsid w:val="001B4DAF"/>
    <w:rsid w:val="001B678D"/>
    <w:rsid w:val="001C0FA5"/>
    <w:rsid w:val="001C3B72"/>
    <w:rsid w:val="001C7864"/>
    <w:rsid w:val="001D2CDE"/>
    <w:rsid w:val="00212F40"/>
    <w:rsid w:val="00216857"/>
    <w:rsid w:val="00233399"/>
    <w:rsid w:val="0025148D"/>
    <w:rsid w:val="002601C9"/>
    <w:rsid w:val="00260D77"/>
    <w:rsid w:val="00261241"/>
    <w:rsid w:val="002647EE"/>
    <w:rsid w:val="0027042D"/>
    <w:rsid w:val="00282EF9"/>
    <w:rsid w:val="00283186"/>
    <w:rsid w:val="002852C9"/>
    <w:rsid w:val="002A6115"/>
    <w:rsid w:val="002B24CB"/>
    <w:rsid w:val="002B3FF1"/>
    <w:rsid w:val="002D3987"/>
    <w:rsid w:val="002D448F"/>
    <w:rsid w:val="002E499E"/>
    <w:rsid w:val="002E67F7"/>
    <w:rsid w:val="002F7CE0"/>
    <w:rsid w:val="003014F7"/>
    <w:rsid w:val="003111F1"/>
    <w:rsid w:val="0031629A"/>
    <w:rsid w:val="00336E25"/>
    <w:rsid w:val="00351D7B"/>
    <w:rsid w:val="00370FB6"/>
    <w:rsid w:val="00376D66"/>
    <w:rsid w:val="00381F7C"/>
    <w:rsid w:val="00385D5E"/>
    <w:rsid w:val="003940DB"/>
    <w:rsid w:val="003C6308"/>
    <w:rsid w:val="003E19E4"/>
    <w:rsid w:val="003E4108"/>
    <w:rsid w:val="003F22EE"/>
    <w:rsid w:val="003F3985"/>
    <w:rsid w:val="003F4E93"/>
    <w:rsid w:val="00406365"/>
    <w:rsid w:val="004073E4"/>
    <w:rsid w:val="00407BD5"/>
    <w:rsid w:val="00414BF5"/>
    <w:rsid w:val="00415576"/>
    <w:rsid w:val="0042463C"/>
    <w:rsid w:val="00425A1C"/>
    <w:rsid w:val="00434AE6"/>
    <w:rsid w:val="00452813"/>
    <w:rsid w:val="004578C5"/>
    <w:rsid w:val="0047139F"/>
    <w:rsid w:val="00471622"/>
    <w:rsid w:val="00485B9A"/>
    <w:rsid w:val="00486C48"/>
    <w:rsid w:val="00496DFE"/>
    <w:rsid w:val="00497B30"/>
    <w:rsid w:val="004A4A78"/>
    <w:rsid w:val="004A6F9B"/>
    <w:rsid w:val="004A7398"/>
    <w:rsid w:val="004A7887"/>
    <w:rsid w:val="004B55ED"/>
    <w:rsid w:val="004D0B39"/>
    <w:rsid w:val="004D1A50"/>
    <w:rsid w:val="004D6724"/>
    <w:rsid w:val="004E1732"/>
    <w:rsid w:val="004E6725"/>
    <w:rsid w:val="004E7C2F"/>
    <w:rsid w:val="00507F1B"/>
    <w:rsid w:val="00512443"/>
    <w:rsid w:val="00531F5D"/>
    <w:rsid w:val="00533F99"/>
    <w:rsid w:val="005432E3"/>
    <w:rsid w:val="005469A8"/>
    <w:rsid w:val="00554B7D"/>
    <w:rsid w:val="00567116"/>
    <w:rsid w:val="005676F7"/>
    <w:rsid w:val="0058071D"/>
    <w:rsid w:val="005813C3"/>
    <w:rsid w:val="00582754"/>
    <w:rsid w:val="00584FF6"/>
    <w:rsid w:val="00593254"/>
    <w:rsid w:val="00595429"/>
    <w:rsid w:val="00595EC9"/>
    <w:rsid w:val="005A17E6"/>
    <w:rsid w:val="005B0069"/>
    <w:rsid w:val="005B156B"/>
    <w:rsid w:val="005B1C07"/>
    <w:rsid w:val="005B7C82"/>
    <w:rsid w:val="005C0661"/>
    <w:rsid w:val="005C1B17"/>
    <w:rsid w:val="005C2E04"/>
    <w:rsid w:val="005D290C"/>
    <w:rsid w:val="005E134F"/>
    <w:rsid w:val="005F36AC"/>
    <w:rsid w:val="005F3714"/>
    <w:rsid w:val="00606A09"/>
    <w:rsid w:val="006162ED"/>
    <w:rsid w:val="00624F07"/>
    <w:rsid w:val="00625C16"/>
    <w:rsid w:val="006300A4"/>
    <w:rsid w:val="00632433"/>
    <w:rsid w:val="00645FD8"/>
    <w:rsid w:val="00647777"/>
    <w:rsid w:val="0064795A"/>
    <w:rsid w:val="00652179"/>
    <w:rsid w:val="00657E18"/>
    <w:rsid w:val="00672E66"/>
    <w:rsid w:val="0067328A"/>
    <w:rsid w:val="00674973"/>
    <w:rsid w:val="00690D33"/>
    <w:rsid w:val="00693552"/>
    <w:rsid w:val="006D7A1B"/>
    <w:rsid w:val="006E04BD"/>
    <w:rsid w:val="006F021D"/>
    <w:rsid w:val="006F566A"/>
    <w:rsid w:val="0070225C"/>
    <w:rsid w:val="007030A5"/>
    <w:rsid w:val="0070770D"/>
    <w:rsid w:val="007118F6"/>
    <w:rsid w:val="00712975"/>
    <w:rsid w:val="007143B9"/>
    <w:rsid w:val="007234C3"/>
    <w:rsid w:val="0074220D"/>
    <w:rsid w:val="00743A6A"/>
    <w:rsid w:val="00744839"/>
    <w:rsid w:val="007557AF"/>
    <w:rsid w:val="00766B12"/>
    <w:rsid w:val="007A3700"/>
    <w:rsid w:val="007B09E5"/>
    <w:rsid w:val="007E5E0F"/>
    <w:rsid w:val="007F11B0"/>
    <w:rsid w:val="007F6C8C"/>
    <w:rsid w:val="007F7DB4"/>
    <w:rsid w:val="00803E31"/>
    <w:rsid w:val="00844C33"/>
    <w:rsid w:val="0085078C"/>
    <w:rsid w:val="008553EC"/>
    <w:rsid w:val="008554E2"/>
    <w:rsid w:val="00857BEB"/>
    <w:rsid w:val="00863AEF"/>
    <w:rsid w:val="0086643C"/>
    <w:rsid w:val="00872607"/>
    <w:rsid w:val="00891DF5"/>
    <w:rsid w:val="008A05DA"/>
    <w:rsid w:val="008A16CB"/>
    <w:rsid w:val="008A6C11"/>
    <w:rsid w:val="008D0171"/>
    <w:rsid w:val="008D5D1F"/>
    <w:rsid w:val="008E0195"/>
    <w:rsid w:val="008E2BC8"/>
    <w:rsid w:val="008E6862"/>
    <w:rsid w:val="008F5FFA"/>
    <w:rsid w:val="009010DD"/>
    <w:rsid w:val="0090522A"/>
    <w:rsid w:val="00915C89"/>
    <w:rsid w:val="009163B0"/>
    <w:rsid w:val="009237D7"/>
    <w:rsid w:val="00932559"/>
    <w:rsid w:val="00944782"/>
    <w:rsid w:val="00947A6C"/>
    <w:rsid w:val="009513EB"/>
    <w:rsid w:val="00951D88"/>
    <w:rsid w:val="00957BC9"/>
    <w:rsid w:val="00963B89"/>
    <w:rsid w:val="00972FFF"/>
    <w:rsid w:val="0099450E"/>
    <w:rsid w:val="0099577C"/>
    <w:rsid w:val="009A357B"/>
    <w:rsid w:val="009A5BD8"/>
    <w:rsid w:val="009A7B53"/>
    <w:rsid w:val="009B5634"/>
    <w:rsid w:val="009B5B47"/>
    <w:rsid w:val="009B621F"/>
    <w:rsid w:val="009C06BC"/>
    <w:rsid w:val="009D12B8"/>
    <w:rsid w:val="009D4503"/>
    <w:rsid w:val="009E015E"/>
    <w:rsid w:val="009E294A"/>
    <w:rsid w:val="009E5AA7"/>
    <w:rsid w:val="009F1DE2"/>
    <w:rsid w:val="009F5774"/>
    <w:rsid w:val="00A1669A"/>
    <w:rsid w:val="00A25AC9"/>
    <w:rsid w:val="00A264A6"/>
    <w:rsid w:val="00A3083F"/>
    <w:rsid w:val="00A4339A"/>
    <w:rsid w:val="00A4446C"/>
    <w:rsid w:val="00A45691"/>
    <w:rsid w:val="00A464CA"/>
    <w:rsid w:val="00A54363"/>
    <w:rsid w:val="00A57777"/>
    <w:rsid w:val="00A60E93"/>
    <w:rsid w:val="00A72325"/>
    <w:rsid w:val="00A72E8E"/>
    <w:rsid w:val="00A73072"/>
    <w:rsid w:val="00A75C94"/>
    <w:rsid w:val="00A75E08"/>
    <w:rsid w:val="00A761A0"/>
    <w:rsid w:val="00A8243F"/>
    <w:rsid w:val="00A8499B"/>
    <w:rsid w:val="00A954E5"/>
    <w:rsid w:val="00AA7536"/>
    <w:rsid w:val="00AA7F7B"/>
    <w:rsid w:val="00AB0101"/>
    <w:rsid w:val="00AB6E85"/>
    <w:rsid w:val="00AC3C11"/>
    <w:rsid w:val="00AD611F"/>
    <w:rsid w:val="00AD7B55"/>
    <w:rsid w:val="00AE1225"/>
    <w:rsid w:val="00AE74D6"/>
    <w:rsid w:val="00AF1B4F"/>
    <w:rsid w:val="00AF3F18"/>
    <w:rsid w:val="00B22880"/>
    <w:rsid w:val="00B26F1E"/>
    <w:rsid w:val="00B30A3D"/>
    <w:rsid w:val="00B33A75"/>
    <w:rsid w:val="00B41007"/>
    <w:rsid w:val="00B478A4"/>
    <w:rsid w:val="00B60D94"/>
    <w:rsid w:val="00B6665A"/>
    <w:rsid w:val="00B67A01"/>
    <w:rsid w:val="00B8190A"/>
    <w:rsid w:val="00B81A97"/>
    <w:rsid w:val="00B8741C"/>
    <w:rsid w:val="00B9197B"/>
    <w:rsid w:val="00B9583C"/>
    <w:rsid w:val="00B976FC"/>
    <w:rsid w:val="00BA4C82"/>
    <w:rsid w:val="00BA63B7"/>
    <w:rsid w:val="00BA70E1"/>
    <w:rsid w:val="00BB3D56"/>
    <w:rsid w:val="00BB527C"/>
    <w:rsid w:val="00BB54AB"/>
    <w:rsid w:val="00BB714C"/>
    <w:rsid w:val="00BC1EB4"/>
    <w:rsid w:val="00BC4610"/>
    <w:rsid w:val="00BC5C15"/>
    <w:rsid w:val="00BC5CC7"/>
    <w:rsid w:val="00BD1012"/>
    <w:rsid w:val="00BD3E31"/>
    <w:rsid w:val="00BE7F7E"/>
    <w:rsid w:val="00C010AF"/>
    <w:rsid w:val="00C05767"/>
    <w:rsid w:val="00C05BDE"/>
    <w:rsid w:val="00C0642A"/>
    <w:rsid w:val="00C07A75"/>
    <w:rsid w:val="00C14411"/>
    <w:rsid w:val="00C23803"/>
    <w:rsid w:val="00C30347"/>
    <w:rsid w:val="00C32EBB"/>
    <w:rsid w:val="00C51E1E"/>
    <w:rsid w:val="00C52FA6"/>
    <w:rsid w:val="00C65383"/>
    <w:rsid w:val="00C75814"/>
    <w:rsid w:val="00C82531"/>
    <w:rsid w:val="00C91E95"/>
    <w:rsid w:val="00C9424B"/>
    <w:rsid w:val="00C9698E"/>
    <w:rsid w:val="00CA0CC3"/>
    <w:rsid w:val="00CA2BED"/>
    <w:rsid w:val="00CB34A6"/>
    <w:rsid w:val="00CC14EE"/>
    <w:rsid w:val="00CE1BC4"/>
    <w:rsid w:val="00CF5441"/>
    <w:rsid w:val="00CF6D9E"/>
    <w:rsid w:val="00D01EBA"/>
    <w:rsid w:val="00D12280"/>
    <w:rsid w:val="00D14D6E"/>
    <w:rsid w:val="00D15B3A"/>
    <w:rsid w:val="00D20186"/>
    <w:rsid w:val="00D22983"/>
    <w:rsid w:val="00D3316C"/>
    <w:rsid w:val="00D356F5"/>
    <w:rsid w:val="00D43658"/>
    <w:rsid w:val="00D47E84"/>
    <w:rsid w:val="00D55C44"/>
    <w:rsid w:val="00D65325"/>
    <w:rsid w:val="00D70B91"/>
    <w:rsid w:val="00D97B90"/>
    <w:rsid w:val="00DA2251"/>
    <w:rsid w:val="00DA759E"/>
    <w:rsid w:val="00DB1178"/>
    <w:rsid w:val="00DB408F"/>
    <w:rsid w:val="00DB73AD"/>
    <w:rsid w:val="00DC76A3"/>
    <w:rsid w:val="00DD5016"/>
    <w:rsid w:val="00DE0065"/>
    <w:rsid w:val="00DE5A26"/>
    <w:rsid w:val="00DF20FF"/>
    <w:rsid w:val="00DF2964"/>
    <w:rsid w:val="00E022E0"/>
    <w:rsid w:val="00E06ADD"/>
    <w:rsid w:val="00E141D7"/>
    <w:rsid w:val="00E20DF1"/>
    <w:rsid w:val="00E239A8"/>
    <w:rsid w:val="00E243EA"/>
    <w:rsid w:val="00E2514F"/>
    <w:rsid w:val="00E27E08"/>
    <w:rsid w:val="00E42F43"/>
    <w:rsid w:val="00E43CC3"/>
    <w:rsid w:val="00E43CEC"/>
    <w:rsid w:val="00E46572"/>
    <w:rsid w:val="00E50557"/>
    <w:rsid w:val="00E52741"/>
    <w:rsid w:val="00E565DE"/>
    <w:rsid w:val="00E573BD"/>
    <w:rsid w:val="00E57D7E"/>
    <w:rsid w:val="00E67EAF"/>
    <w:rsid w:val="00E77B34"/>
    <w:rsid w:val="00E84813"/>
    <w:rsid w:val="00E905F6"/>
    <w:rsid w:val="00E92370"/>
    <w:rsid w:val="00E96401"/>
    <w:rsid w:val="00EA0629"/>
    <w:rsid w:val="00EB07CA"/>
    <w:rsid w:val="00EB1FC6"/>
    <w:rsid w:val="00EB2E36"/>
    <w:rsid w:val="00EC3C55"/>
    <w:rsid w:val="00ED036E"/>
    <w:rsid w:val="00ED0C27"/>
    <w:rsid w:val="00EE10C8"/>
    <w:rsid w:val="00EE6001"/>
    <w:rsid w:val="00EE6E7D"/>
    <w:rsid w:val="00EE7FE3"/>
    <w:rsid w:val="00EF0552"/>
    <w:rsid w:val="00F02F84"/>
    <w:rsid w:val="00F13542"/>
    <w:rsid w:val="00F14193"/>
    <w:rsid w:val="00F15CE2"/>
    <w:rsid w:val="00F26D6A"/>
    <w:rsid w:val="00F511EF"/>
    <w:rsid w:val="00F51DF6"/>
    <w:rsid w:val="00F5562F"/>
    <w:rsid w:val="00F6178A"/>
    <w:rsid w:val="00F63EA6"/>
    <w:rsid w:val="00F65B49"/>
    <w:rsid w:val="00F728CA"/>
    <w:rsid w:val="00F97D72"/>
    <w:rsid w:val="00FA5737"/>
    <w:rsid w:val="00FA7E08"/>
    <w:rsid w:val="00FB3922"/>
    <w:rsid w:val="00FB5790"/>
    <w:rsid w:val="00FC00A6"/>
    <w:rsid w:val="00FC234F"/>
    <w:rsid w:val="00FC6FD9"/>
    <w:rsid w:val="00FD1056"/>
    <w:rsid w:val="00FD384C"/>
    <w:rsid w:val="00FE6CC7"/>
    <w:rsid w:val="00FE76E9"/>
    <w:rsid w:val="00FF23C6"/>
    <w:rsid w:val="00FF38C6"/>
    <w:rsid w:val="00FF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27841"/>
  <w15:chartTrackingRefBased/>
  <w15:docId w15:val="{48B48D7E-58DC-4EA9-B171-F396CBF3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2B7"/>
  </w:style>
  <w:style w:type="paragraph" w:styleId="Footer">
    <w:name w:val="footer"/>
    <w:basedOn w:val="Normal"/>
    <w:link w:val="FooterChar"/>
    <w:uiPriority w:val="99"/>
    <w:unhideWhenUsed/>
    <w:rsid w:val="00111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Rot16</b:Tag>
    <b:SourceType>BookSection</b:SourceType>
    <b:Guid>{2C6D1D63-D0F6-4D38-A783-15CE632DB8D9}</b:Guid>
    <b:Author>
      <b:Author>
        <b:Corporate>Rothe &amp; Kauzlarich</b:Corporate>
      </b:Author>
    </b:Author>
    <b:Year>2016</b:Year>
    <b:RefOrder>1</b:RefOrder>
  </b:Source>
</b:Sources>
</file>

<file path=customXml/itemProps1.xml><?xml version="1.0" encoding="utf-8"?>
<ds:datastoreItem xmlns:ds="http://schemas.openxmlformats.org/officeDocument/2006/customXml" ds:itemID="{97547EF7-B650-4BEA-BC87-99BCB1EA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2020-10-03T17:29:00Z</dcterms:created>
  <dcterms:modified xsi:type="dcterms:W3CDTF">2020-10-03T17:29:00Z</dcterms:modified>
</cp:coreProperties>
</file>