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2C203D" w14:textId="264A64CF" w:rsidR="00A92839" w:rsidRPr="005C6E3F" w:rsidRDefault="00A92839" w:rsidP="00A92839">
      <w:pPr>
        <w:ind w:firstLine="284"/>
        <w:jc w:val="center"/>
        <w:rPr>
          <w:rFonts w:asciiTheme="majorBidi" w:hAnsiTheme="majorBidi" w:cstheme="majorBidi"/>
        </w:rPr>
      </w:pPr>
      <w:r w:rsidRPr="005C6E3F">
        <w:rPr>
          <w:rFonts w:asciiTheme="majorBidi" w:hAnsiTheme="majorBidi" w:cstheme="majorBidi"/>
        </w:rPr>
        <w:fldChar w:fldCharType="begin"/>
      </w:r>
      <w:r w:rsidRPr="005C6E3F">
        <w:rPr>
          <w:rFonts w:asciiTheme="majorBidi" w:hAnsiTheme="majorBidi" w:cstheme="majorBidi"/>
        </w:rPr>
        <w:instrText xml:space="preserve"> INCLUDEPICTURE "https://specials-images.forbesimg.com/imageserve/5e8bdfc2b0a4e4000746d571/960x0.jpg?fit=scale" \* MERGEFORMATINET </w:instrText>
      </w:r>
      <w:r w:rsidRPr="005C6E3F">
        <w:rPr>
          <w:rFonts w:asciiTheme="majorBidi" w:hAnsiTheme="majorBidi" w:cstheme="majorBidi"/>
        </w:rPr>
        <w:fldChar w:fldCharType="separate"/>
      </w:r>
      <w:r w:rsidRPr="005C6E3F">
        <w:rPr>
          <w:rFonts w:asciiTheme="majorBidi" w:hAnsiTheme="majorBidi" w:cstheme="majorBidi"/>
        </w:rPr>
        <w:fldChar w:fldCharType="end"/>
      </w:r>
    </w:p>
    <w:p w14:paraId="56177853" w14:textId="7B1EFD87" w:rsidR="001000AA" w:rsidRPr="002608A0" w:rsidRDefault="00167CF8">
      <w:pPr>
        <w:rPr>
          <w:rFonts w:asciiTheme="majorBidi" w:hAnsiTheme="majorBidi" w:cstheme="majorBidi"/>
          <w:b/>
          <w:bCs/>
          <w:color w:val="0070C0"/>
        </w:rPr>
      </w:pPr>
      <w:r w:rsidRPr="002608A0">
        <w:rPr>
          <w:rFonts w:asciiTheme="majorBidi" w:hAnsiTheme="majorBidi" w:cstheme="majorBidi"/>
          <w:b/>
          <w:bCs/>
          <w:color w:val="0070C0"/>
        </w:rPr>
        <w:t xml:space="preserve">Executive Summary </w:t>
      </w:r>
    </w:p>
    <w:p w14:paraId="12168E17" w14:textId="77777777" w:rsidR="00C17F76" w:rsidRDefault="00C17F76">
      <w:pPr>
        <w:rPr>
          <w:rFonts w:asciiTheme="majorBidi" w:hAnsiTheme="majorBidi" w:cstheme="majorBidi"/>
          <w:b/>
          <w:bCs/>
        </w:rPr>
      </w:pPr>
    </w:p>
    <w:p w14:paraId="387DCDE4" w14:textId="4A4EC6FB" w:rsidR="00E61033" w:rsidRPr="00B21342" w:rsidRDefault="002D12ED" w:rsidP="00C17F76">
      <w:pPr>
        <w:jc w:val="both"/>
        <w:rPr>
          <w:rFonts w:asciiTheme="majorBidi" w:hAnsiTheme="majorBidi" w:cstheme="majorBidi"/>
        </w:rPr>
      </w:pPr>
      <w:r w:rsidRPr="00AF4BA8">
        <w:rPr>
          <w:rFonts w:asciiTheme="majorBidi" w:hAnsiTheme="majorBidi" w:cstheme="majorBidi"/>
        </w:rPr>
        <w:t>In this project we will focus on Covid-19</w:t>
      </w:r>
      <w:r w:rsidR="00AF4BA8">
        <w:rPr>
          <w:rFonts w:asciiTheme="majorBidi" w:hAnsiTheme="majorBidi" w:cstheme="majorBidi"/>
        </w:rPr>
        <w:t xml:space="preserve"> Virus</w:t>
      </w:r>
      <w:r w:rsidR="00C17F76">
        <w:rPr>
          <w:rFonts w:asciiTheme="majorBidi" w:hAnsiTheme="majorBidi" w:cstheme="majorBidi"/>
        </w:rPr>
        <w:t>, i</w:t>
      </w:r>
      <w:r w:rsidRPr="00AF4BA8">
        <w:rPr>
          <w:rFonts w:asciiTheme="majorBidi" w:hAnsiTheme="majorBidi" w:cstheme="majorBidi"/>
        </w:rPr>
        <w:t>nformation will include its symptoms, how it spreads and d</w:t>
      </w:r>
      <w:r w:rsidR="002F375B" w:rsidRPr="00AF4BA8">
        <w:rPr>
          <w:rFonts w:asciiTheme="majorBidi" w:hAnsiTheme="majorBidi" w:cstheme="majorBidi"/>
        </w:rPr>
        <w:t xml:space="preserve">etails about how it started, </w:t>
      </w:r>
      <w:r w:rsidR="00E61033">
        <w:rPr>
          <w:rFonts w:asciiTheme="majorBidi" w:hAnsiTheme="majorBidi" w:cstheme="majorBidi"/>
        </w:rPr>
        <w:t>there</w:t>
      </w:r>
      <w:r w:rsidR="00AF4BA8">
        <w:rPr>
          <w:rFonts w:asciiTheme="majorBidi" w:hAnsiTheme="majorBidi" w:cstheme="majorBidi"/>
        </w:rPr>
        <w:t xml:space="preserve"> will </w:t>
      </w:r>
      <w:r w:rsidR="00E61033">
        <w:rPr>
          <w:rFonts w:asciiTheme="majorBidi" w:hAnsiTheme="majorBidi" w:cstheme="majorBidi"/>
        </w:rPr>
        <w:t>be more details regarding</w:t>
      </w:r>
      <w:r w:rsidR="00AF4BA8">
        <w:rPr>
          <w:rFonts w:asciiTheme="majorBidi" w:hAnsiTheme="majorBidi" w:cstheme="majorBidi"/>
        </w:rPr>
        <w:t xml:space="preserve"> </w:t>
      </w:r>
      <w:r w:rsidRPr="00AF4BA8">
        <w:rPr>
          <w:rFonts w:asciiTheme="majorBidi" w:hAnsiTheme="majorBidi" w:cstheme="majorBidi"/>
        </w:rPr>
        <w:t>H</w:t>
      </w:r>
      <w:r w:rsidR="002F375B" w:rsidRPr="00AF4BA8">
        <w:rPr>
          <w:rFonts w:asciiTheme="majorBidi" w:hAnsiTheme="majorBidi" w:cstheme="majorBidi"/>
        </w:rPr>
        <w:t>ealth risks and how</w:t>
      </w:r>
      <w:r w:rsidR="00C17F76">
        <w:rPr>
          <w:rFonts w:asciiTheme="majorBidi" w:hAnsiTheme="majorBidi" w:cstheme="majorBidi"/>
        </w:rPr>
        <w:t xml:space="preserve"> the world reacted. In addition.</w:t>
      </w:r>
      <w:r w:rsidR="002F375B" w:rsidRPr="00AF4BA8">
        <w:rPr>
          <w:rFonts w:asciiTheme="majorBidi" w:hAnsiTheme="majorBidi" w:cstheme="majorBidi"/>
        </w:rPr>
        <w:t xml:space="preserve"> </w:t>
      </w:r>
      <w:r w:rsidR="0053517E">
        <w:rPr>
          <w:rFonts w:asciiTheme="majorBidi" w:hAnsiTheme="majorBidi" w:cstheme="majorBidi"/>
        </w:rPr>
        <w:t xml:space="preserve">As Countries have been facing this crisis, there will be </w:t>
      </w:r>
      <w:r w:rsidR="00C17F76">
        <w:rPr>
          <w:rFonts w:asciiTheme="majorBidi" w:hAnsiTheme="majorBidi" w:cstheme="majorBidi"/>
        </w:rPr>
        <w:t>highlights</w:t>
      </w:r>
      <w:r w:rsidR="0053517E">
        <w:rPr>
          <w:rFonts w:asciiTheme="majorBidi" w:hAnsiTheme="majorBidi" w:cstheme="majorBidi"/>
        </w:rPr>
        <w:t xml:space="preserve"> regarding GDPs. </w:t>
      </w:r>
      <w:r w:rsidR="00E61033">
        <w:rPr>
          <w:rFonts w:asciiTheme="majorBidi" w:hAnsiTheme="majorBidi" w:cstheme="majorBidi"/>
        </w:rPr>
        <w:t>E</w:t>
      </w:r>
      <w:r w:rsidR="002F375B" w:rsidRPr="00AF4BA8">
        <w:rPr>
          <w:rFonts w:asciiTheme="majorBidi" w:hAnsiTheme="majorBidi" w:cstheme="majorBidi"/>
        </w:rPr>
        <w:t>conomic effects will be mentioned</w:t>
      </w:r>
      <w:r w:rsidR="00C17F76">
        <w:rPr>
          <w:rFonts w:asciiTheme="majorBidi" w:hAnsiTheme="majorBidi" w:cstheme="majorBidi"/>
        </w:rPr>
        <w:t>,</w:t>
      </w:r>
      <w:r w:rsidR="002F375B" w:rsidRPr="00AF4BA8">
        <w:rPr>
          <w:rFonts w:asciiTheme="majorBidi" w:hAnsiTheme="majorBidi" w:cstheme="majorBidi"/>
        </w:rPr>
        <w:t xml:space="preserve"> and how Saudi Arabia took the hit, </w:t>
      </w:r>
      <w:r w:rsidR="00C17F76">
        <w:rPr>
          <w:rFonts w:asciiTheme="majorBidi" w:hAnsiTheme="majorBidi" w:cstheme="majorBidi"/>
        </w:rPr>
        <w:t xml:space="preserve">and </w:t>
      </w:r>
      <w:r w:rsidR="00E61033" w:rsidRPr="00B21342">
        <w:rPr>
          <w:rFonts w:asciiTheme="majorBidi" w:hAnsiTheme="majorBidi" w:cstheme="majorBidi"/>
        </w:rPr>
        <w:t xml:space="preserve">how Saudi Arabia </w:t>
      </w:r>
      <w:r w:rsidR="00C17F76">
        <w:rPr>
          <w:rFonts w:asciiTheme="majorBidi" w:hAnsiTheme="majorBidi" w:cstheme="majorBidi"/>
        </w:rPr>
        <w:t>respond and</w:t>
      </w:r>
      <w:r w:rsidR="00E61033" w:rsidRPr="00B21342">
        <w:rPr>
          <w:rFonts w:asciiTheme="majorBidi" w:hAnsiTheme="majorBidi" w:cstheme="majorBidi"/>
        </w:rPr>
        <w:t xml:space="preserve"> lower government spending and reallocate </w:t>
      </w:r>
      <w:r w:rsidR="00E61033">
        <w:rPr>
          <w:rFonts w:asciiTheme="majorBidi" w:hAnsiTheme="majorBidi" w:cstheme="majorBidi"/>
        </w:rPr>
        <w:t>f</w:t>
      </w:r>
      <w:r w:rsidR="00E61033" w:rsidRPr="00B21342">
        <w:rPr>
          <w:rFonts w:asciiTheme="majorBidi" w:hAnsiTheme="majorBidi" w:cstheme="majorBidi"/>
        </w:rPr>
        <w:t xml:space="preserve">iscal budgets. </w:t>
      </w:r>
    </w:p>
    <w:p w14:paraId="4D506E88" w14:textId="77777777" w:rsidR="00E61033" w:rsidRPr="00B21342" w:rsidRDefault="00E61033" w:rsidP="00E61033">
      <w:pPr>
        <w:rPr>
          <w:rFonts w:asciiTheme="majorBidi" w:hAnsiTheme="majorBidi" w:cstheme="majorBidi"/>
        </w:rPr>
      </w:pPr>
    </w:p>
    <w:p w14:paraId="1F3D5DFD" w14:textId="77777777" w:rsidR="00B21342" w:rsidRDefault="00B21342" w:rsidP="00FC34F8">
      <w:pPr>
        <w:rPr>
          <w:rFonts w:asciiTheme="majorBidi" w:hAnsiTheme="majorBidi" w:cstheme="majorBidi"/>
          <w:rtl/>
        </w:rPr>
      </w:pPr>
    </w:p>
    <w:p w14:paraId="04B0F34B" w14:textId="50E1ACE7" w:rsidR="007E0802" w:rsidRPr="00093949" w:rsidRDefault="007E0802" w:rsidP="00FC34F8">
      <w:r>
        <w:rPr>
          <w:rFonts w:asciiTheme="majorBidi" w:hAnsiTheme="majorBidi" w:cstheme="majorBidi"/>
        </w:rPr>
        <w:t xml:space="preserve">Project starts with details about </w:t>
      </w:r>
      <w:r w:rsidRPr="007E0802">
        <w:rPr>
          <w:rFonts w:asciiTheme="majorBidi" w:hAnsiTheme="majorBidi" w:cstheme="majorBidi"/>
        </w:rPr>
        <w:t>COVID-19</w:t>
      </w:r>
      <w:r>
        <w:rPr>
          <w:rFonts w:asciiTheme="majorBidi" w:hAnsiTheme="majorBidi" w:cstheme="majorBidi"/>
        </w:rPr>
        <w:t xml:space="preserve"> virus. Then showing how world responded in early year of 2020. Stating how disease started and from where until it spread globally. </w:t>
      </w:r>
      <w:r w:rsidR="00237AA8">
        <w:rPr>
          <w:rFonts w:asciiTheme="majorBidi" w:hAnsiTheme="majorBidi" w:cstheme="majorBidi"/>
        </w:rPr>
        <w:t>Besides</w:t>
      </w:r>
      <w:r w:rsidR="002608A0">
        <w:rPr>
          <w:rFonts w:asciiTheme="majorBidi" w:hAnsiTheme="majorBidi" w:cstheme="majorBidi"/>
        </w:rPr>
        <w:t>, as this v</w:t>
      </w:r>
      <w:r>
        <w:rPr>
          <w:rFonts w:asciiTheme="majorBidi" w:hAnsiTheme="majorBidi" w:cstheme="majorBidi"/>
        </w:rPr>
        <w:t xml:space="preserve">irus made tremendous changes, Economic impacts will be discussed. Reaching to how Saudi Arabia is </w:t>
      </w:r>
      <w:r w:rsidR="00237AA8">
        <w:rPr>
          <w:rFonts w:asciiTheme="majorBidi" w:hAnsiTheme="majorBidi" w:cstheme="majorBidi"/>
        </w:rPr>
        <w:t>reacting</w:t>
      </w:r>
      <w:r>
        <w:rPr>
          <w:rFonts w:asciiTheme="majorBidi" w:hAnsiTheme="majorBidi" w:cstheme="majorBidi"/>
        </w:rPr>
        <w:t xml:space="preserve"> as a country that</w:t>
      </w:r>
      <w:r w:rsidR="00237AA8">
        <w:rPr>
          <w:rFonts w:asciiTheme="majorBidi" w:hAnsiTheme="majorBidi" w:cstheme="majorBidi"/>
        </w:rPr>
        <w:t xml:space="preserve"> in past years have implemented</w:t>
      </w:r>
      <w:r>
        <w:rPr>
          <w:rFonts w:asciiTheme="majorBidi" w:hAnsiTheme="majorBidi" w:cstheme="majorBidi"/>
        </w:rPr>
        <w:t xml:space="preserve"> </w:t>
      </w:r>
      <w:r w:rsidR="00237AA8">
        <w:rPr>
          <w:rFonts w:asciiTheme="majorBidi" w:hAnsiTheme="majorBidi" w:cstheme="majorBidi"/>
        </w:rPr>
        <w:t xml:space="preserve">2030 vision to diversify income. </w:t>
      </w:r>
    </w:p>
    <w:p w14:paraId="27586AE5" w14:textId="0E2925C6" w:rsidR="001000AA" w:rsidRPr="002F375B" w:rsidRDefault="001000AA">
      <w:pPr>
        <w:rPr>
          <w:rFonts w:asciiTheme="majorBidi" w:hAnsiTheme="majorBidi" w:cstheme="majorBidi"/>
        </w:rPr>
      </w:pPr>
    </w:p>
    <w:p w14:paraId="3993BC5C" w14:textId="73ADDE2D" w:rsidR="001000AA" w:rsidRPr="002F375B" w:rsidRDefault="001000AA">
      <w:pPr>
        <w:rPr>
          <w:rFonts w:asciiTheme="majorBidi" w:hAnsiTheme="majorBidi" w:cstheme="majorBidi"/>
          <w:rtl/>
        </w:rPr>
      </w:pPr>
    </w:p>
    <w:p w14:paraId="70314C7F" w14:textId="2E50908F" w:rsidR="001000AA" w:rsidRPr="005C6E3F" w:rsidRDefault="001000AA">
      <w:pPr>
        <w:rPr>
          <w:rFonts w:asciiTheme="majorBidi" w:hAnsiTheme="majorBidi" w:cstheme="majorBidi"/>
          <w:rtl/>
        </w:rPr>
      </w:pPr>
    </w:p>
    <w:p w14:paraId="63C6917E" w14:textId="53C87CEB" w:rsidR="001000AA" w:rsidRPr="005C6E3F" w:rsidRDefault="001000AA">
      <w:pPr>
        <w:rPr>
          <w:rFonts w:asciiTheme="majorBidi" w:hAnsiTheme="majorBidi" w:cstheme="majorBidi"/>
          <w:rtl/>
        </w:rPr>
      </w:pPr>
    </w:p>
    <w:p w14:paraId="4D6D1DA9" w14:textId="6E17B183" w:rsidR="001000AA" w:rsidRPr="005C6E3F" w:rsidRDefault="001000AA">
      <w:pPr>
        <w:rPr>
          <w:rFonts w:asciiTheme="majorBidi" w:hAnsiTheme="majorBidi" w:cstheme="majorBidi"/>
          <w:rtl/>
        </w:rPr>
      </w:pPr>
    </w:p>
    <w:p w14:paraId="1E01D59E" w14:textId="476CDEF2" w:rsidR="001000AA" w:rsidRPr="005C6E3F" w:rsidRDefault="001000AA">
      <w:pPr>
        <w:rPr>
          <w:rFonts w:asciiTheme="majorBidi" w:hAnsiTheme="majorBidi" w:cstheme="majorBidi"/>
          <w:rtl/>
        </w:rPr>
      </w:pPr>
    </w:p>
    <w:p w14:paraId="36B1CDDF" w14:textId="5E33A353" w:rsidR="001000AA" w:rsidRPr="005C6E3F" w:rsidRDefault="001000AA">
      <w:pPr>
        <w:rPr>
          <w:rFonts w:asciiTheme="majorBidi" w:hAnsiTheme="majorBidi" w:cstheme="majorBidi"/>
          <w:rtl/>
        </w:rPr>
      </w:pPr>
    </w:p>
    <w:p w14:paraId="7E0D93A5" w14:textId="69E621BE" w:rsidR="001000AA" w:rsidRPr="005C6E3F" w:rsidRDefault="001000AA">
      <w:pPr>
        <w:rPr>
          <w:rFonts w:asciiTheme="majorBidi" w:hAnsiTheme="majorBidi" w:cstheme="majorBidi"/>
          <w:rtl/>
        </w:rPr>
      </w:pPr>
    </w:p>
    <w:p w14:paraId="3CA95927" w14:textId="47CE12EC" w:rsidR="001000AA" w:rsidRPr="005C6E3F" w:rsidRDefault="001000AA">
      <w:pPr>
        <w:rPr>
          <w:rFonts w:asciiTheme="majorBidi" w:hAnsiTheme="majorBidi" w:cstheme="majorBidi"/>
          <w:rtl/>
        </w:rPr>
      </w:pPr>
    </w:p>
    <w:p w14:paraId="47B8B4D6" w14:textId="13FE4C10" w:rsidR="001000AA" w:rsidRPr="005C6E3F" w:rsidRDefault="001000AA">
      <w:pPr>
        <w:rPr>
          <w:rFonts w:asciiTheme="majorBidi" w:hAnsiTheme="majorBidi" w:cstheme="majorBidi"/>
          <w:rtl/>
        </w:rPr>
      </w:pPr>
    </w:p>
    <w:p w14:paraId="1DB8BEE2" w14:textId="537F9900" w:rsidR="001000AA" w:rsidRPr="005C6E3F" w:rsidRDefault="001000AA">
      <w:pPr>
        <w:rPr>
          <w:rFonts w:asciiTheme="majorBidi" w:hAnsiTheme="majorBidi" w:cstheme="majorBidi"/>
          <w:rtl/>
        </w:rPr>
      </w:pPr>
    </w:p>
    <w:p w14:paraId="611D77FB" w14:textId="4290B000" w:rsidR="001000AA" w:rsidRPr="005C6E3F" w:rsidRDefault="001000AA">
      <w:pPr>
        <w:rPr>
          <w:rFonts w:asciiTheme="majorBidi" w:hAnsiTheme="majorBidi" w:cstheme="majorBidi"/>
          <w:rtl/>
        </w:rPr>
      </w:pPr>
    </w:p>
    <w:p w14:paraId="43BCC558" w14:textId="3BEB968A" w:rsidR="001000AA" w:rsidRPr="005C6E3F" w:rsidRDefault="001000AA">
      <w:pPr>
        <w:rPr>
          <w:rFonts w:asciiTheme="majorBidi" w:hAnsiTheme="majorBidi" w:cstheme="majorBidi"/>
          <w:rtl/>
        </w:rPr>
      </w:pPr>
    </w:p>
    <w:p w14:paraId="57FAF03E" w14:textId="50DF58A2" w:rsidR="001000AA" w:rsidRPr="005C6E3F" w:rsidRDefault="001000AA">
      <w:pPr>
        <w:rPr>
          <w:rFonts w:asciiTheme="majorBidi" w:hAnsiTheme="majorBidi" w:cstheme="majorBidi"/>
          <w:rtl/>
        </w:rPr>
      </w:pPr>
    </w:p>
    <w:p w14:paraId="23581E16" w14:textId="068706AA" w:rsidR="001000AA" w:rsidRPr="005C6E3F" w:rsidRDefault="001000AA">
      <w:pPr>
        <w:rPr>
          <w:rFonts w:asciiTheme="majorBidi" w:hAnsiTheme="majorBidi" w:cstheme="majorBidi"/>
          <w:rtl/>
        </w:rPr>
      </w:pPr>
    </w:p>
    <w:p w14:paraId="051764FA" w14:textId="6D898DA7" w:rsidR="001000AA" w:rsidRPr="005C6E3F" w:rsidRDefault="001000AA">
      <w:pPr>
        <w:rPr>
          <w:rFonts w:asciiTheme="majorBidi" w:hAnsiTheme="majorBidi" w:cstheme="majorBidi"/>
          <w:rtl/>
        </w:rPr>
      </w:pPr>
    </w:p>
    <w:p w14:paraId="510C40C5" w14:textId="5E1D9E34" w:rsidR="001000AA" w:rsidRPr="005C6E3F" w:rsidRDefault="001000AA">
      <w:pPr>
        <w:rPr>
          <w:rFonts w:asciiTheme="majorBidi" w:hAnsiTheme="majorBidi" w:cstheme="majorBidi"/>
          <w:rtl/>
        </w:rPr>
      </w:pPr>
    </w:p>
    <w:p w14:paraId="314B2C86" w14:textId="2BF7DF48" w:rsidR="001000AA" w:rsidRPr="005C6E3F" w:rsidRDefault="001000AA">
      <w:pPr>
        <w:rPr>
          <w:rFonts w:asciiTheme="majorBidi" w:hAnsiTheme="majorBidi" w:cstheme="majorBidi"/>
          <w:rtl/>
        </w:rPr>
      </w:pPr>
    </w:p>
    <w:p w14:paraId="5F3D9563" w14:textId="5898D4B3" w:rsidR="001000AA" w:rsidRPr="005C6E3F" w:rsidRDefault="001000AA">
      <w:pPr>
        <w:rPr>
          <w:rFonts w:asciiTheme="majorBidi" w:hAnsiTheme="majorBidi" w:cstheme="majorBidi"/>
          <w:rtl/>
        </w:rPr>
      </w:pPr>
    </w:p>
    <w:p w14:paraId="7A24B9C8" w14:textId="6DF816EE" w:rsidR="001000AA" w:rsidRPr="005C6E3F" w:rsidRDefault="001000AA">
      <w:pPr>
        <w:rPr>
          <w:rFonts w:asciiTheme="majorBidi" w:hAnsiTheme="majorBidi" w:cstheme="majorBidi"/>
          <w:rtl/>
        </w:rPr>
      </w:pPr>
    </w:p>
    <w:p w14:paraId="61948A3E" w14:textId="1A884803" w:rsidR="001000AA" w:rsidRPr="005C6E3F" w:rsidRDefault="001000AA">
      <w:pPr>
        <w:rPr>
          <w:rFonts w:asciiTheme="majorBidi" w:hAnsiTheme="majorBidi" w:cstheme="majorBidi"/>
          <w:rtl/>
        </w:rPr>
      </w:pPr>
    </w:p>
    <w:p w14:paraId="793F6C9C" w14:textId="11368E7E" w:rsidR="001000AA" w:rsidRPr="005C6E3F" w:rsidRDefault="001000AA">
      <w:pPr>
        <w:rPr>
          <w:rFonts w:asciiTheme="majorBidi" w:hAnsiTheme="majorBidi" w:cstheme="majorBidi"/>
          <w:rtl/>
        </w:rPr>
      </w:pPr>
    </w:p>
    <w:p w14:paraId="750527F3" w14:textId="61DA8D9C" w:rsidR="001000AA" w:rsidRPr="005C6E3F" w:rsidRDefault="001000AA">
      <w:pPr>
        <w:rPr>
          <w:rFonts w:asciiTheme="majorBidi" w:hAnsiTheme="majorBidi" w:cstheme="majorBidi"/>
          <w:rtl/>
        </w:rPr>
      </w:pPr>
    </w:p>
    <w:p w14:paraId="18778F16" w14:textId="3DB90AAC" w:rsidR="001000AA" w:rsidRPr="005C6E3F" w:rsidRDefault="001000AA">
      <w:pPr>
        <w:rPr>
          <w:rFonts w:asciiTheme="majorBidi" w:hAnsiTheme="majorBidi" w:cstheme="majorBidi"/>
          <w:rtl/>
        </w:rPr>
      </w:pPr>
    </w:p>
    <w:p w14:paraId="7EDB2D7D" w14:textId="396D1FC7" w:rsidR="001000AA" w:rsidRPr="005C6E3F" w:rsidRDefault="001000AA">
      <w:pPr>
        <w:rPr>
          <w:rFonts w:asciiTheme="majorBidi" w:hAnsiTheme="majorBidi" w:cstheme="majorBidi"/>
          <w:rtl/>
        </w:rPr>
      </w:pPr>
    </w:p>
    <w:p w14:paraId="2A68E970" w14:textId="15D046DB" w:rsidR="001000AA" w:rsidRPr="005C6E3F" w:rsidRDefault="001000AA">
      <w:pPr>
        <w:rPr>
          <w:rFonts w:asciiTheme="majorBidi" w:hAnsiTheme="majorBidi" w:cstheme="majorBidi"/>
          <w:rtl/>
        </w:rPr>
      </w:pPr>
    </w:p>
    <w:p w14:paraId="723AF8E0" w14:textId="5B6AA7DA" w:rsidR="001000AA" w:rsidRPr="005C6E3F" w:rsidRDefault="001000AA">
      <w:pPr>
        <w:rPr>
          <w:rFonts w:asciiTheme="majorBidi" w:hAnsiTheme="majorBidi" w:cstheme="majorBidi"/>
          <w:rtl/>
        </w:rPr>
      </w:pPr>
    </w:p>
    <w:p w14:paraId="25B6476A" w14:textId="5CDE7297" w:rsidR="001000AA" w:rsidRPr="005C6E3F" w:rsidRDefault="001000AA">
      <w:pPr>
        <w:rPr>
          <w:rFonts w:asciiTheme="majorBidi" w:hAnsiTheme="majorBidi" w:cstheme="majorBidi"/>
          <w:rtl/>
        </w:rPr>
      </w:pPr>
    </w:p>
    <w:p w14:paraId="5CDEF6D3" w14:textId="70AFF309" w:rsidR="001000AA" w:rsidRPr="005C6E3F" w:rsidRDefault="001000AA">
      <w:pPr>
        <w:rPr>
          <w:rFonts w:asciiTheme="majorBidi" w:hAnsiTheme="majorBidi" w:cstheme="majorBidi"/>
          <w:rtl/>
        </w:rPr>
      </w:pPr>
    </w:p>
    <w:p w14:paraId="290BA02D" w14:textId="3E0C9439" w:rsidR="001000AA" w:rsidRPr="005C6E3F" w:rsidRDefault="001000AA">
      <w:pPr>
        <w:rPr>
          <w:rFonts w:asciiTheme="majorBidi" w:hAnsiTheme="majorBidi" w:cstheme="majorBidi"/>
          <w:rtl/>
        </w:rPr>
      </w:pPr>
    </w:p>
    <w:p w14:paraId="039F1931" w14:textId="09960F0C" w:rsidR="001000AA" w:rsidRPr="005C6E3F" w:rsidRDefault="001000AA">
      <w:pPr>
        <w:rPr>
          <w:rFonts w:asciiTheme="majorBidi" w:hAnsiTheme="majorBidi" w:cstheme="majorBidi"/>
          <w:rtl/>
        </w:rPr>
      </w:pPr>
    </w:p>
    <w:p w14:paraId="5CCBF335" w14:textId="173E2CC5" w:rsidR="001000AA" w:rsidRPr="005C6E3F" w:rsidRDefault="001000AA">
      <w:pPr>
        <w:rPr>
          <w:rFonts w:asciiTheme="majorBidi" w:hAnsiTheme="majorBidi" w:cstheme="majorBidi"/>
          <w:rtl/>
        </w:rPr>
      </w:pPr>
    </w:p>
    <w:p w14:paraId="4748465A" w14:textId="3ABFBACB" w:rsidR="001000AA" w:rsidRPr="005C6E3F" w:rsidRDefault="001000AA">
      <w:pPr>
        <w:rPr>
          <w:rFonts w:asciiTheme="majorBidi" w:hAnsiTheme="majorBidi" w:cstheme="majorBidi"/>
          <w:rtl/>
        </w:rPr>
      </w:pPr>
    </w:p>
    <w:p w14:paraId="686DDE40" w14:textId="59F43BA7" w:rsidR="001000AA" w:rsidRPr="005C6E3F" w:rsidRDefault="001000AA">
      <w:pPr>
        <w:rPr>
          <w:rFonts w:asciiTheme="majorBidi" w:hAnsiTheme="majorBidi" w:cstheme="majorBidi"/>
          <w:rtl/>
        </w:rPr>
      </w:pPr>
    </w:p>
    <w:p w14:paraId="09A15FEC" w14:textId="0EE98394" w:rsidR="001000AA" w:rsidRPr="005C6E3F" w:rsidRDefault="001000AA">
      <w:pPr>
        <w:rPr>
          <w:rFonts w:asciiTheme="majorBidi" w:hAnsiTheme="majorBidi" w:cstheme="majorBidi"/>
          <w:rtl/>
        </w:rPr>
      </w:pPr>
    </w:p>
    <w:p w14:paraId="0912EE63" w14:textId="1A2FB4D9" w:rsidR="003B1AD1" w:rsidRPr="002608A0" w:rsidRDefault="003B1AD1" w:rsidP="003B1AD1">
      <w:pPr>
        <w:rPr>
          <w:rFonts w:asciiTheme="majorBidi" w:hAnsiTheme="majorBidi" w:cstheme="majorBidi"/>
          <w:b/>
          <w:bCs/>
          <w:color w:val="0070C0"/>
        </w:rPr>
      </w:pPr>
      <w:r w:rsidRPr="002608A0">
        <w:rPr>
          <w:rFonts w:asciiTheme="majorBidi" w:hAnsiTheme="majorBidi" w:cstheme="majorBidi"/>
          <w:b/>
          <w:bCs/>
          <w:color w:val="0070C0"/>
        </w:rPr>
        <w:t>FACTS ABOUT COVID-19</w:t>
      </w:r>
    </w:p>
    <w:p w14:paraId="2074587D" w14:textId="364FF853" w:rsidR="001000AA" w:rsidRPr="005C6E3F" w:rsidRDefault="001000AA">
      <w:pPr>
        <w:rPr>
          <w:rFonts w:asciiTheme="majorBidi" w:hAnsiTheme="majorBidi" w:cstheme="majorBidi"/>
        </w:rPr>
      </w:pPr>
    </w:p>
    <w:p w14:paraId="1638F034" w14:textId="77777777" w:rsidR="003B1AD1" w:rsidRPr="005C6E3F" w:rsidRDefault="003B1AD1" w:rsidP="003B1AD1">
      <w:pPr>
        <w:jc w:val="both"/>
        <w:rPr>
          <w:rFonts w:asciiTheme="majorBidi" w:hAnsiTheme="majorBidi" w:cstheme="majorBidi"/>
          <w:b/>
          <w:bCs/>
        </w:rPr>
      </w:pPr>
      <w:r w:rsidRPr="005C6E3F">
        <w:rPr>
          <w:rFonts w:asciiTheme="majorBidi" w:hAnsiTheme="majorBidi" w:cstheme="majorBidi"/>
          <w:b/>
          <w:bCs/>
        </w:rPr>
        <w:t xml:space="preserve">What is </w:t>
      </w:r>
      <w:bookmarkStart w:id="0" w:name="_Hlk41402660"/>
      <w:r w:rsidRPr="005C6E3F">
        <w:rPr>
          <w:rFonts w:asciiTheme="majorBidi" w:hAnsiTheme="majorBidi" w:cstheme="majorBidi"/>
          <w:b/>
          <w:bCs/>
        </w:rPr>
        <w:t>COVID-19</w:t>
      </w:r>
      <w:bookmarkEnd w:id="0"/>
      <w:r w:rsidRPr="005C6E3F">
        <w:rPr>
          <w:rFonts w:asciiTheme="majorBidi" w:hAnsiTheme="majorBidi" w:cstheme="majorBidi"/>
          <w:b/>
          <w:bCs/>
        </w:rPr>
        <w:t>?</w:t>
      </w:r>
    </w:p>
    <w:p w14:paraId="08759A34" w14:textId="615673C0" w:rsidR="003B1AD1" w:rsidRPr="005C6E3F" w:rsidRDefault="003B1AD1" w:rsidP="003B1AD1">
      <w:pPr>
        <w:jc w:val="both"/>
        <w:rPr>
          <w:rFonts w:asciiTheme="majorBidi" w:hAnsiTheme="majorBidi" w:cstheme="majorBidi"/>
        </w:rPr>
      </w:pPr>
      <w:r w:rsidRPr="005C6E3F">
        <w:rPr>
          <w:rFonts w:asciiTheme="majorBidi" w:hAnsiTheme="majorBidi" w:cstheme="majorBidi"/>
        </w:rPr>
        <w:t xml:space="preserve"> COVID-19 is a disease caused by a new strain of coronavirus. ‘CO’ stands for corona, ‘VI’ for virus, and ‘D’ for disease. Formerly, this disease was referred to as ‘2019 novel coronavirus’ or ‘2019-nCoV.’ The COVID-19 virus is a new virus linked to the same family of viruses as Severe Acute Respiratory Syndrome (SARS) and some types of common cold. </w:t>
      </w:r>
    </w:p>
    <w:p w14:paraId="592BD91D" w14:textId="77777777" w:rsidR="003B1AD1" w:rsidRPr="005C6E3F" w:rsidRDefault="003B1AD1" w:rsidP="003B1AD1">
      <w:pPr>
        <w:jc w:val="both"/>
        <w:rPr>
          <w:rFonts w:asciiTheme="majorBidi" w:hAnsiTheme="majorBidi" w:cstheme="majorBidi"/>
        </w:rPr>
      </w:pPr>
    </w:p>
    <w:p w14:paraId="47C4BB69" w14:textId="77777777" w:rsidR="003B1AD1" w:rsidRPr="005C6E3F" w:rsidRDefault="003B1AD1" w:rsidP="003B1AD1">
      <w:pPr>
        <w:jc w:val="both"/>
        <w:rPr>
          <w:rFonts w:asciiTheme="majorBidi" w:hAnsiTheme="majorBidi" w:cstheme="majorBidi"/>
          <w:b/>
          <w:bCs/>
        </w:rPr>
      </w:pPr>
      <w:r w:rsidRPr="005C6E3F">
        <w:rPr>
          <w:rFonts w:asciiTheme="majorBidi" w:hAnsiTheme="majorBidi" w:cstheme="majorBidi"/>
          <w:b/>
          <w:bCs/>
        </w:rPr>
        <w:t xml:space="preserve">What are the symptoms of COVID-19?  </w:t>
      </w:r>
    </w:p>
    <w:p w14:paraId="54D47AD3" w14:textId="03A32AA2" w:rsidR="003B1AD1" w:rsidRPr="005C6E3F" w:rsidRDefault="003B1AD1" w:rsidP="003B1AD1">
      <w:pPr>
        <w:jc w:val="both"/>
        <w:rPr>
          <w:rFonts w:asciiTheme="majorBidi" w:hAnsiTheme="majorBidi" w:cstheme="majorBidi"/>
        </w:rPr>
      </w:pPr>
      <w:r w:rsidRPr="005C6E3F">
        <w:rPr>
          <w:rFonts w:asciiTheme="majorBidi" w:hAnsiTheme="majorBidi" w:cstheme="majorBidi"/>
        </w:rPr>
        <w:t xml:space="preserve">Symptoms can include fever, cough and shortness of breath. In more severe cases, infection can cause pneumonia or breathing difficulties. These symptoms are </w:t>
      </w:r>
      <w:proofErr w:type="gramStart"/>
      <w:r w:rsidRPr="005C6E3F">
        <w:rPr>
          <w:rFonts w:asciiTheme="majorBidi" w:hAnsiTheme="majorBidi" w:cstheme="majorBidi"/>
        </w:rPr>
        <w:t>similar to</w:t>
      </w:r>
      <w:proofErr w:type="gramEnd"/>
      <w:r w:rsidRPr="005C6E3F">
        <w:rPr>
          <w:rFonts w:asciiTheme="majorBidi" w:hAnsiTheme="majorBidi" w:cstheme="majorBidi"/>
        </w:rPr>
        <w:t xml:space="preserve"> the flu (influenza) or the common cold, which are a lot more common than COVID-19. </w:t>
      </w:r>
      <w:proofErr w:type="gramStart"/>
      <w:r w:rsidRPr="005C6E3F">
        <w:rPr>
          <w:rFonts w:asciiTheme="majorBidi" w:hAnsiTheme="majorBidi" w:cstheme="majorBidi"/>
        </w:rPr>
        <w:t>This is why</w:t>
      </w:r>
      <w:proofErr w:type="gramEnd"/>
      <w:r w:rsidRPr="005C6E3F">
        <w:rPr>
          <w:rFonts w:asciiTheme="majorBidi" w:hAnsiTheme="majorBidi" w:cstheme="majorBidi"/>
        </w:rPr>
        <w:t xml:space="preserve"> testing is required to </w:t>
      </w:r>
      <w:r w:rsidRPr="00746064">
        <w:rPr>
          <w:rFonts w:asciiTheme="majorBidi" w:hAnsiTheme="majorBidi" w:cstheme="majorBidi"/>
        </w:rPr>
        <w:t xml:space="preserve">confirm if </w:t>
      </w:r>
      <w:r w:rsidR="00746064">
        <w:rPr>
          <w:rFonts w:asciiTheme="majorBidi" w:hAnsiTheme="majorBidi" w:cstheme="majorBidi"/>
        </w:rPr>
        <w:t>patient</w:t>
      </w:r>
      <w:r w:rsidR="00BF1359" w:rsidRPr="00746064">
        <w:rPr>
          <w:rFonts w:asciiTheme="majorBidi" w:hAnsiTheme="majorBidi" w:cstheme="majorBidi"/>
        </w:rPr>
        <w:t xml:space="preserve"> is </w:t>
      </w:r>
      <w:r w:rsidRPr="00746064">
        <w:rPr>
          <w:rFonts w:asciiTheme="majorBidi" w:hAnsiTheme="majorBidi" w:cstheme="majorBidi"/>
        </w:rPr>
        <w:t>COVID-19</w:t>
      </w:r>
      <w:r w:rsidR="00BF1359" w:rsidRPr="00746064">
        <w:rPr>
          <w:rFonts w:asciiTheme="majorBidi" w:hAnsiTheme="majorBidi" w:cstheme="majorBidi"/>
        </w:rPr>
        <w:t xml:space="preserve"> positive</w:t>
      </w:r>
      <w:r w:rsidR="00BF1359">
        <w:rPr>
          <w:rFonts w:asciiTheme="majorBidi" w:hAnsiTheme="majorBidi" w:cstheme="majorBidi"/>
        </w:rPr>
        <w:t xml:space="preserve"> </w:t>
      </w:r>
    </w:p>
    <w:p w14:paraId="34F65002" w14:textId="4CA37DF7" w:rsidR="003B1AD1" w:rsidRPr="005C6E3F" w:rsidRDefault="003B1AD1">
      <w:pPr>
        <w:rPr>
          <w:rFonts w:asciiTheme="majorBidi" w:hAnsiTheme="majorBidi" w:cstheme="majorBidi"/>
        </w:rPr>
      </w:pPr>
    </w:p>
    <w:p w14:paraId="4B6F48BC" w14:textId="77777777" w:rsidR="003B1AD1" w:rsidRPr="005C6E3F" w:rsidRDefault="003B1AD1" w:rsidP="003B1AD1">
      <w:pPr>
        <w:rPr>
          <w:rFonts w:asciiTheme="majorBidi" w:hAnsiTheme="majorBidi" w:cstheme="majorBidi"/>
        </w:rPr>
      </w:pPr>
      <w:r w:rsidRPr="005C6E3F">
        <w:rPr>
          <w:rFonts w:asciiTheme="majorBidi" w:hAnsiTheme="majorBidi" w:cstheme="majorBidi"/>
          <w:b/>
          <w:bCs/>
        </w:rPr>
        <w:t>How does COVID-19 spread?</w:t>
      </w:r>
      <w:r w:rsidRPr="005C6E3F">
        <w:rPr>
          <w:rFonts w:asciiTheme="majorBidi" w:hAnsiTheme="majorBidi" w:cstheme="majorBidi"/>
        </w:rPr>
        <w:t> </w:t>
      </w:r>
    </w:p>
    <w:p w14:paraId="2A53872A" w14:textId="60802E2A" w:rsidR="003B1AD1" w:rsidRPr="005C6E3F" w:rsidRDefault="003B1AD1" w:rsidP="003B1AD1">
      <w:pPr>
        <w:jc w:val="both"/>
        <w:rPr>
          <w:rFonts w:asciiTheme="majorBidi" w:hAnsiTheme="majorBidi" w:cstheme="majorBidi"/>
        </w:rPr>
      </w:pPr>
      <w:r w:rsidRPr="005C6E3F">
        <w:rPr>
          <w:rFonts w:asciiTheme="majorBidi" w:hAnsiTheme="majorBidi" w:cstheme="majorBidi"/>
        </w:rPr>
        <w:t xml:space="preserve"> The virus is transmitted through direct contact with respiratory droplets of an infected person (generated through coughing and sneezing). Individuals can also be infected from and touching surfaces </w:t>
      </w:r>
      <w:r w:rsidRPr="00746064">
        <w:rPr>
          <w:rFonts w:asciiTheme="majorBidi" w:hAnsiTheme="majorBidi" w:cstheme="majorBidi"/>
        </w:rPr>
        <w:t xml:space="preserve">contaminated with the virus and touching their face (e.g., eyes, nose, mouth). The COVID-19 virus may survive on surfaces for several hours, but simple disinfectants can </w:t>
      </w:r>
      <w:r w:rsidR="00BF1359" w:rsidRPr="00746064">
        <w:rPr>
          <w:rFonts w:asciiTheme="majorBidi" w:hAnsiTheme="majorBidi" w:cstheme="majorBidi"/>
        </w:rPr>
        <w:t>remove its risk</w:t>
      </w:r>
      <w:r w:rsidRPr="00746064">
        <w:rPr>
          <w:rFonts w:asciiTheme="majorBidi" w:hAnsiTheme="majorBidi" w:cstheme="majorBidi"/>
        </w:rPr>
        <w:t>.</w:t>
      </w:r>
      <w:r w:rsidRPr="005C6E3F">
        <w:rPr>
          <w:rFonts w:asciiTheme="majorBidi" w:hAnsiTheme="majorBidi" w:cstheme="majorBidi"/>
        </w:rPr>
        <w:t xml:space="preserve"> </w:t>
      </w:r>
    </w:p>
    <w:p w14:paraId="65A69911" w14:textId="3A7A7391" w:rsidR="003B1AD1" w:rsidRPr="005C6E3F" w:rsidRDefault="00930913" w:rsidP="003B1AD1">
      <w:pPr>
        <w:rPr>
          <w:rFonts w:asciiTheme="majorBidi" w:hAnsiTheme="majorBidi" w:cstheme="majorBidi"/>
        </w:rPr>
      </w:pPr>
      <w:r w:rsidRPr="005C6E3F">
        <w:rPr>
          <w:rFonts w:asciiTheme="majorBidi" w:hAnsiTheme="majorBidi" w:cstheme="majorBidi"/>
        </w:rPr>
        <w:t xml:space="preserve"> </w:t>
      </w:r>
    </w:p>
    <w:p w14:paraId="2F9ACDF8" w14:textId="77777777" w:rsidR="003B1AD1" w:rsidRPr="005C6E3F" w:rsidRDefault="003B1AD1" w:rsidP="003B1AD1">
      <w:pPr>
        <w:rPr>
          <w:rFonts w:asciiTheme="majorBidi" w:hAnsiTheme="majorBidi" w:cstheme="majorBidi"/>
          <w:b/>
          <w:bCs/>
        </w:rPr>
      </w:pPr>
      <w:r w:rsidRPr="005C6E3F">
        <w:rPr>
          <w:rFonts w:asciiTheme="majorBidi" w:hAnsiTheme="majorBidi" w:cstheme="majorBidi"/>
          <w:b/>
          <w:bCs/>
        </w:rPr>
        <w:t>Who is most at risk?</w:t>
      </w:r>
    </w:p>
    <w:p w14:paraId="6D18EDA6" w14:textId="1CB694B2" w:rsidR="003B1AD1" w:rsidRPr="005C6E3F" w:rsidRDefault="003B1AD1" w:rsidP="00930913">
      <w:pPr>
        <w:jc w:val="both"/>
        <w:rPr>
          <w:rFonts w:asciiTheme="majorBidi" w:hAnsiTheme="majorBidi" w:cstheme="majorBidi"/>
        </w:rPr>
      </w:pPr>
      <w:r w:rsidRPr="005C6E3F">
        <w:rPr>
          <w:rFonts w:asciiTheme="majorBidi" w:hAnsiTheme="majorBidi" w:cstheme="majorBidi"/>
        </w:rPr>
        <w:t> COVID-19 affects people every day.</w:t>
      </w:r>
      <w:r w:rsidR="00BF1359">
        <w:rPr>
          <w:rFonts w:asciiTheme="majorBidi" w:hAnsiTheme="majorBidi" w:cstheme="majorBidi"/>
        </w:rPr>
        <w:t xml:space="preserve"> Seniors</w:t>
      </w:r>
      <w:r w:rsidRPr="005C6E3F">
        <w:rPr>
          <w:rFonts w:asciiTheme="majorBidi" w:hAnsiTheme="majorBidi" w:cstheme="majorBidi"/>
        </w:rPr>
        <w:t xml:space="preserve">, and people with chronic medical conditions, such as diabetes and heart disease, appear to be more at risk of developing severe symptoms.  As </w:t>
      </w:r>
      <w:r w:rsidR="00BF1359">
        <w:rPr>
          <w:rFonts w:asciiTheme="majorBidi" w:hAnsiTheme="majorBidi" w:cstheme="majorBidi"/>
        </w:rPr>
        <w:t>it</w:t>
      </w:r>
      <w:r w:rsidRPr="005C6E3F">
        <w:rPr>
          <w:rFonts w:asciiTheme="majorBidi" w:hAnsiTheme="majorBidi" w:cstheme="majorBidi"/>
        </w:rPr>
        <w:t xml:space="preserve"> is a new virus, we are still learning about how it affects children. We know it is possible of any age to be infected with the virus, </w:t>
      </w:r>
      <w:r w:rsidR="00BF1359">
        <w:rPr>
          <w:rFonts w:asciiTheme="majorBidi" w:hAnsiTheme="majorBidi" w:cstheme="majorBidi"/>
        </w:rPr>
        <w:t>however,</w:t>
      </w:r>
      <w:r w:rsidRPr="005C6E3F">
        <w:rPr>
          <w:rFonts w:asciiTheme="majorBidi" w:hAnsiTheme="majorBidi" w:cstheme="majorBidi"/>
        </w:rPr>
        <w:t xml:space="preserve"> so far there are relatively few cases of COVID-19 reported among children. The virus can be fatal in </w:t>
      </w:r>
      <w:r w:rsidR="00BF1359">
        <w:rPr>
          <w:rFonts w:asciiTheme="majorBidi" w:hAnsiTheme="majorBidi" w:cstheme="majorBidi"/>
        </w:rPr>
        <w:t>some</w:t>
      </w:r>
      <w:r w:rsidRPr="005C6E3F">
        <w:rPr>
          <w:rFonts w:asciiTheme="majorBidi" w:hAnsiTheme="majorBidi" w:cstheme="majorBidi"/>
        </w:rPr>
        <w:t xml:space="preserve"> cases, mainly among </w:t>
      </w:r>
      <w:r w:rsidR="00BF1359">
        <w:rPr>
          <w:rFonts w:asciiTheme="majorBidi" w:hAnsiTheme="majorBidi" w:cstheme="majorBidi"/>
        </w:rPr>
        <w:t>seniors</w:t>
      </w:r>
      <w:r w:rsidRPr="005C6E3F">
        <w:rPr>
          <w:rFonts w:asciiTheme="majorBidi" w:hAnsiTheme="majorBidi" w:cstheme="majorBidi"/>
        </w:rPr>
        <w:t xml:space="preserve"> with pre-existing medical conditions. </w:t>
      </w:r>
    </w:p>
    <w:p w14:paraId="5F32CF1E" w14:textId="77777777" w:rsidR="00604C74" w:rsidRPr="005C6E3F" w:rsidRDefault="00604C74" w:rsidP="00930913">
      <w:pPr>
        <w:jc w:val="both"/>
        <w:rPr>
          <w:rFonts w:asciiTheme="majorBidi" w:hAnsiTheme="majorBidi" w:cstheme="majorBidi"/>
        </w:rPr>
      </w:pPr>
    </w:p>
    <w:p w14:paraId="5B11041A" w14:textId="0788FB95" w:rsidR="00604C74" w:rsidRPr="005C6E3F" w:rsidRDefault="00604C74" w:rsidP="00C80B8A">
      <w:pPr>
        <w:ind w:firstLine="993"/>
        <w:jc w:val="center"/>
        <w:rPr>
          <w:rFonts w:asciiTheme="majorBidi" w:hAnsiTheme="majorBidi" w:cstheme="majorBidi"/>
        </w:rPr>
      </w:pPr>
      <w:r w:rsidRPr="005C6E3F">
        <w:rPr>
          <w:rFonts w:asciiTheme="majorBidi" w:hAnsiTheme="majorBidi" w:cstheme="majorBidi"/>
          <w:noProof/>
        </w:rPr>
        <w:drawing>
          <wp:inline distT="0" distB="0" distL="0" distR="0" wp14:anchorId="2D284AC3" wp14:editId="3CE38F7C">
            <wp:extent cx="4448908" cy="2382462"/>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5-15 at 6.57.35 A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60011" cy="2441959"/>
                    </a:xfrm>
                    <a:prstGeom prst="rect">
                      <a:avLst/>
                    </a:prstGeom>
                  </pic:spPr>
                </pic:pic>
              </a:graphicData>
            </a:graphic>
          </wp:inline>
        </w:drawing>
      </w:r>
    </w:p>
    <w:p w14:paraId="56C90D3E" w14:textId="54F40412" w:rsidR="00C80B8A" w:rsidRPr="005C6E3F" w:rsidRDefault="00C80B8A" w:rsidP="00C80B8A">
      <w:pPr>
        <w:spacing w:line="480" w:lineRule="auto"/>
        <w:jc w:val="center"/>
        <w:rPr>
          <w:rFonts w:asciiTheme="majorBidi" w:hAnsiTheme="majorBidi" w:cstheme="majorBidi"/>
        </w:rPr>
      </w:pPr>
      <w:r w:rsidRPr="005C6E3F">
        <w:rPr>
          <w:rFonts w:asciiTheme="majorBidi" w:hAnsiTheme="majorBidi" w:cstheme="majorBidi"/>
        </w:rPr>
        <w:lastRenderedPageBreak/>
        <w:t xml:space="preserve">                 </w:t>
      </w:r>
      <w:r w:rsidRPr="005C6E3F">
        <w:rPr>
          <w:rFonts w:asciiTheme="majorBidi" w:hAnsiTheme="majorBidi" w:cstheme="majorBidi"/>
          <w:sz w:val="18"/>
          <w:szCs w:val="18"/>
        </w:rPr>
        <w:t xml:space="preserve">Based on: </w:t>
      </w:r>
      <w:hyperlink r:id="rId9" w:history="1">
        <w:r w:rsidRPr="005C6E3F">
          <w:rPr>
            <w:rFonts w:asciiTheme="majorBidi" w:hAnsiTheme="majorBidi" w:cstheme="majorBidi"/>
            <w:sz w:val="18"/>
            <w:szCs w:val="18"/>
          </w:rPr>
          <w:t>https://informationisbeautiful.net/visualizations/covid-19-coronavirus-infographic-datapack/</w:t>
        </w:r>
      </w:hyperlink>
    </w:p>
    <w:p w14:paraId="3F51390F" w14:textId="77777777" w:rsidR="00604C74" w:rsidRPr="005C6E3F" w:rsidRDefault="00604C74" w:rsidP="00930913">
      <w:pPr>
        <w:jc w:val="both"/>
        <w:rPr>
          <w:rFonts w:asciiTheme="majorBidi" w:hAnsiTheme="majorBidi" w:cstheme="majorBidi"/>
        </w:rPr>
      </w:pPr>
    </w:p>
    <w:p w14:paraId="74CB5A27" w14:textId="77777777" w:rsidR="003B1AD1" w:rsidRPr="005C6E3F" w:rsidRDefault="003B1AD1" w:rsidP="003B1AD1">
      <w:pPr>
        <w:rPr>
          <w:rFonts w:asciiTheme="majorBidi" w:hAnsiTheme="majorBidi" w:cstheme="majorBidi"/>
        </w:rPr>
      </w:pPr>
    </w:p>
    <w:p w14:paraId="368142E2" w14:textId="77777777" w:rsidR="003B1AD1" w:rsidRPr="005C6E3F" w:rsidRDefault="003B1AD1" w:rsidP="003B1AD1">
      <w:pPr>
        <w:rPr>
          <w:rFonts w:asciiTheme="majorBidi" w:hAnsiTheme="majorBidi" w:cstheme="majorBidi"/>
          <w:b/>
          <w:bCs/>
        </w:rPr>
      </w:pPr>
      <w:r w:rsidRPr="005C6E3F">
        <w:rPr>
          <w:rFonts w:asciiTheme="majorBidi" w:hAnsiTheme="majorBidi" w:cstheme="majorBidi"/>
          <w:b/>
          <w:bCs/>
        </w:rPr>
        <w:t xml:space="preserve">What is the treatment for COVID-19?  </w:t>
      </w:r>
    </w:p>
    <w:p w14:paraId="5F767425" w14:textId="640E83DE" w:rsidR="003B1AD1" w:rsidRPr="005C6E3F" w:rsidRDefault="003B1AD1" w:rsidP="003B1AD1">
      <w:pPr>
        <w:jc w:val="both"/>
        <w:rPr>
          <w:rFonts w:asciiTheme="majorBidi" w:hAnsiTheme="majorBidi" w:cstheme="majorBidi"/>
        </w:rPr>
      </w:pPr>
      <w:r w:rsidRPr="005C6E3F">
        <w:rPr>
          <w:rFonts w:asciiTheme="majorBidi" w:hAnsiTheme="majorBidi" w:cstheme="majorBidi"/>
        </w:rPr>
        <w:t xml:space="preserve">There is no currently available vaccine for COVID-19. </w:t>
      </w:r>
      <w:r w:rsidR="00DD2319">
        <w:rPr>
          <w:rFonts w:asciiTheme="majorBidi" w:hAnsiTheme="majorBidi" w:cstheme="majorBidi"/>
        </w:rPr>
        <w:t>yet</w:t>
      </w:r>
      <w:r w:rsidRPr="005C6E3F">
        <w:rPr>
          <w:rFonts w:asciiTheme="majorBidi" w:hAnsiTheme="majorBidi" w:cstheme="majorBidi"/>
        </w:rPr>
        <w:t xml:space="preserve">, many of the symptoms can be treated and </w:t>
      </w:r>
      <w:r w:rsidR="00DD2319">
        <w:rPr>
          <w:rFonts w:asciiTheme="majorBidi" w:hAnsiTheme="majorBidi" w:cstheme="majorBidi"/>
        </w:rPr>
        <w:t xml:space="preserve">receive </w:t>
      </w:r>
      <w:r w:rsidRPr="005C6E3F">
        <w:rPr>
          <w:rFonts w:asciiTheme="majorBidi" w:hAnsiTheme="majorBidi" w:cstheme="majorBidi"/>
        </w:rPr>
        <w:t>early care from a healthcare provider can make the disease less dangerous. There are several clinical trials that are being conducted to evaluate potential therapeutics for COVID-19.</w:t>
      </w:r>
    </w:p>
    <w:p w14:paraId="264D93B1" w14:textId="77777777" w:rsidR="00C80B8A" w:rsidRPr="005C6E3F" w:rsidRDefault="00C80B8A" w:rsidP="003B1AD1">
      <w:pPr>
        <w:jc w:val="both"/>
        <w:rPr>
          <w:rFonts w:asciiTheme="majorBidi" w:hAnsiTheme="majorBidi" w:cstheme="majorBidi"/>
        </w:rPr>
      </w:pPr>
    </w:p>
    <w:p w14:paraId="245D07CC" w14:textId="77777777" w:rsidR="003B1AD1" w:rsidRPr="005C6E3F" w:rsidRDefault="003B1AD1" w:rsidP="003B1AD1">
      <w:pPr>
        <w:rPr>
          <w:rFonts w:asciiTheme="majorBidi" w:hAnsiTheme="majorBidi" w:cstheme="majorBidi"/>
        </w:rPr>
      </w:pPr>
    </w:p>
    <w:p w14:paraId="5DD8536D" w14:textId="1BE5CDFE" w:rsidR="003B1AD1" w:rsidRPr="005C6E3F" w:rsidRDefault="003B1AD1" w:rsidP="003B1AD1">
      <w:pPr>
        <w:rPr>
          <w:rFonts w:asciiTheme="majorBidi" w:hAnsiTheme="majorBidi" w:cstheme="majorBidi"/>
          <w:b/>
          <w:bCs/>
        </w:rPr>
      </w:pPr>
      <w:r w:rsidRPr="005C6E3F">
        <w:rPr>
          <w:rFonts w:asciiTheme="majorBidi" w:hAnsiTheme="majorBidi" w:cstheme="majorBidi"/>
          <w:b/>
          <w:bCs/>
        </w:rPr>
        <w:t xml:space="preserve"> How can the spread of COVID-19 be prevented? </w:t>
      </w:r>
    </w:p>
    <w:p w14:paraId="67A95A7C" w14:textId="5923222D" w:rsidR="00930913" w:rsidRPr="005C6E3F" w:rsidRDefault="00DD2319" w:rsidP="003B1AD1">
      <w:pPr>
        <w:rPr>
          <w:rFonts w:asciiTheme="majorBidi" w:hAnsiTheme="majorBidi" w:cstheme="majorBidi"/>
        </w:rPr>
      </w:pPr>
      <w:proofErr w:type="gramStart"/>
      <w:r>
        <w:rPr>
          <w:rFonts w:asciiTheme="majorBidi" w:hAnsiTheme="majorBidi" w:cstheme="majorBidi"/>
        </w:rPr>
        <w:t>Similar to</w:t>
      </w:r>
      <w:proofErr w:type="gramEnd"/>
      <w:r w:rsidR="003B1AD1" w:rsidRPr="005C6E3F">
        <w:rPr>
          <w:rFonts w:asciiTheme="majorBidi" w:hAnsiTheme="majorBidi" w:cstheme="majorBidi"/>
        </w:rPr>
        <w:t xml:space="preserve"> the flu or the common cold, public health measures are critical to slow the spread of illnesses. Public health measures are everyday preventive actions that include:</w:t>
      </w:r>
    </w:p>
    <w:p w14:paraId="36C3D7AC" w14:textId="09B11688" w:rsidR="00930913" w:rsidRPr="005C6E3F" w:rsidRDefault="003B1AD1" w:rsidP="003B1AD1">
      <w:pPr>
        <w:rPr>
          <w:rFonts w:asciiTheme="majorBidi" w:hAnsiTheme="majorBidi" w:cstheme="majorBidi"/>
        </w:rPr>
      </w:pPr>
      <w:r w:rsidRPr="005C6E3F">
        <w:rPr>
          <w:rFonts w:asciiTheme="majorBidi" w:hAnsiTheme="majorBidi" w:cstheme="majorBidi"/>
        </w:rPr>
        <w:t xml:space="preserve"> </w:t>
      </w:r>
      <w:r w:rsidRPr="005C6E3F">
        <w:rPr>
          <w:rFonts w:ascii="Segoe UI Symbol" w:hAnsi="Segoe UI Symbol" w:cs="Segoe UI Symbol"/>
        </w:rPr>
        <w:t>✓</w:t>
      </w:r>
      <w:r w:rsidRPr="005C6E3F">
        <w:rPr>
          <w:rFonts w:asciiTheme="majorBidi" w:hAnsiTheme="majorBidi" w:cstheme="majorBidi"/>
        </w:rPr>
        <w:t xml:space="preserve"> staying home when sick</w:t>
      </w:r>
      <w:r w:rsidR="00C80B8A" w:rsidRPr="005C6E3F">
        <w:rPr>
          <w:rFonts w:asciiTheme="majorBidi" w:hAnsiTheme="majorBidi" w:cstheme="majorBidi"/>
        </w:rPr>
        <w:t>.</w:t>
      </w:r>
    </w:p>
    <w:p w14:paraId="32F889F9" w14:textId="743E8BBB" w:rsidR="00930913" w:rsidRPr="005C6E3F" w:rsidRDefault="003B1AD1" w:rsidP="003B1AD1">
      <w:pPr>
        <w:rPr>
          <w:rFonts w:asciiTheme="majorBidi" w:hAnsiTheme="majorBidi" w:cstheme="majorBidi"/>
        </w:rPr>
      </w:pPr>
      <w:r w:rsidRPr="005C6E3F">
        <w:rPr>
          <w:rFonts w:asciiTheme="majorBidi" w:hAnsiTheme="majorBidi" w:cstheme="majorBidi"/>
        </w:rPr>
        <w:t xml:space="preserve"> </w:t>
      </w:r>
      <w:r w:rsidRPr="005C6E3F">
        <w:rPr>
          <w:rFonts w:ascii="Segoe UI Symbol" w:hAnsi="Segoe UI Symbol" w:cs="Segoe UI Symbol"/>
        </w:rPr>
        <w:t>✓</w:t>
      </w:r>
      <w:r w:rsidRPr="005C6E3F">
        <w:rPr>
          <w:rFonts w:asciiTheme="majorBidi" w:hAnsiTheme="majorBidi" w:cstheme="majorBidi"/>
        </w:rPr>
        <w:t xml:space="preserve"> covering mouth and nose with flexed elbow or tissue when coughing or sneezing. Dispose of used tissue immediately</w:t>
      </w:r>
      <w:r w:rsidR="00C80B8A" w:rsidRPr="005C6E3F">
        <w:rPr>
          <w:rFonts w:asciiTheme="majorBidi" w:hAnsiTheme="majorBidi" w:cstheme="majorBidi"/>
        </w:rPr>
        <w:t>.</w:t>
      </w:r>
    </w:p>
    <w:p w14:paraId="32E5AC16" w14:textId="2E14EE5B" w:rsidR="00C80B8A" w:rsidRPr="005C6E3F" w:rsidRDefault="003B1AD1" w:rsidP="003B1AD1">
      <w:pPr>
        <w:rPr>
          <w:rFonts w:asciiTheme="majorBidi" w:hAnsiTheme="majorBidi" w:cstheme="majorBidi"/>
        </w:rPr>
      </w:pPr>
      <w:r w:rsidRPr="005C6E3F">
        <w:rPr>
          <w:rFonts w:ascii="Segoe UI Symbol" w:hAnsi="Segoe UI Symbol" w:cs="Segoe UI Symbol"/>
        </w:rPr>
        <w:t>✓</w:t>
      </w:r>
      <w:r w:rsidRPr="005C6E3F">
        <w:rPr>
          <w:rFonts w:asciiTheme="majorBidi" w:hAnsiTheme="majorBidi" w:cstheme="majorBidi"/>
        </w:rPr>
        <w:t xml:space="preserve"> washing hands often with soap and water</w:t>
      </w:r>
      <w:r w:rsidR="00C80B8A" w:rsidRPr="005C6E3F">
        <w:rPr>
          <w:rFonts w:asciiTheme="majorBidi" w:hAnsiTheme="majorBidi" w:cstheme="majorBidi"/>
        </w:rPr>
        <w:t>.</w:t>
      </w:r>
      <w:r w:rsidRPr="005C6E3F">
        <w:rPr>
          <w:rFonts w:asciiTheme="majorBidi" w:hAnsiTheme="majorBidi" w:cstheme="majorBidi"/>
        </w:rPr>
        <w:t xml:space="preserve"> </w:t>
      </w:r>
    </w:p>
    <w:p w14:paraId="60D9D6C8" w14:textId="13084711" w:rsidR="001B2F3E" w:rsidRPr="005C6E3F" w:rsidRDefault="003B1AD1" w:rsidP="00D8365E">
      <w:pPr>
        <w:rPr>
          <w:rFonts w:asciiTheme="majorBidi" w:hAnsiTheme="majorBidi" w:cstheme="majorBidi"/>
        </w:rPr>
      </w:pPr>
      <w:r w:rsidRPr="005C6E3F">
        <w:rPr>
          <w:rFonts w:ascii="Segoe UI Symbol" w:hAnsi="Segoe UI Symbol" w:cs="Segoe UI Symbol"/>
        </w:rPr>
        <w:t>✓</w:t>
      </w:r>
      <w:r w:rsidRPr="005C6E3F">
        <w:rPr>
          <w:rFonts w:asciiTheme="majorBidi" w:hAnsiTheme="majorBidi" w:cstheme="majorBidi"/>
        </w:rPr>
        <w:t xml:space="preserve"> cleaning frequently touched surfaces and objects. As we learn more about COVID-19 public health officials may recommend additional actions. </w:t>
      </w:r>
      <w:r w:rsidR="00930913" w:rsidRPr="005C6E3F">
        <w:rPr>
          <w:rStyle w:val="FootnoteReference"/>
          <w:rFonts w:asciiTheme="majorBidi" w:hAnsiTheme="majorBidi" w:cstheme="majorBidi"/>
        </w:rPr>
        <w:footnoteReference w:id="1"/>
      </w:r>
    </w:p>
    <w:p w14:paraId="6AFE3026" w14:textId="3DC50B86" w:rsidR="001B2F3E" w:rsidRPr="005C6E3F" w:rsidRDefault="001B2F3E" w:rsidP="00CF31A9">
      <w:pPr>
        <w:jc w:val="both"/>
        <w:rPr>
          <w:rFonts w:asciiTheme="majorBidi" w:hAnsiTheme="majorBidi" w:cstheme="majorBidi"/>
        </w:rPr>
      </w:pPr>
    </w:p>
    <w:p w14:paraId="2EB02215" w14:textId="497048FA" w:rsidR="001B2F3E" w:rsidRDefault="001B2F3E" w:rsidP="00CF31A9">
      <w:pPr>
        <w:jc w:val="both"/>
        <w:rPr>
          <w:rFonts w:asciiTheme="majorBidi" w:hAnsiTheme="majorBidi" w:cstheme="majorBidi"/>
          <w:b/>
          <w:bCs/>
        </w:rPr>
      </w:pPr>
      <w:r w:rsidRPr="005C6E3F">
        <w:rPr>
          <w:rFonts w:asciiTheme="majorBidi" w:hAnsiTheme="majorBidi" w:cstheme="majorBidi"/>
          <w:b/>
          <w:bCs/>
        </w:rPr>
        <w:t xml:space="preserve">Is COVID-19 </w:t>
      </w:r>
      <w:proofErr w:type="gramStart"/>
      <w:r w:rsidRPr="005C6E3F">
        <w:rPr>
          <w:rFonts w:asciiTheme="majorBidi" w:hAnsiTheme="majorBidi" w:cstheme="majorBidi"/>
          <w:b/>
          <w:bCs/>
        </w:rPr>
        <w:t>similar to</w:t>
      </w:r>
      <w:proofErr w:type="gramEnd"/>
      <w:r w:rsidRPr="005C6E3F">
        <w:rPr>
          <w:rFonts w:asciiTheme="majorBidi" w:hAnsiTheme="majorBidi" w:cstheme="majorBidi"/>
          <w:b/>
          <w:bCs/>
        </w:rPr>
        <w:t xml:space="preserve"> influenza?</w:t>
      </w:r>
    </w:p>
    <w:p w14:paraId="73AC6B9E" w14:textId="77777777" w:rsidR="003635FF" w:rsidRPr="005C6E3F" w:rsidRDefault="003635FF" w:rsidP="00CF31A9">
      <w:pPr>
        <w:jc w:val="both"/>
        <w:rPr>
          <w:rFonts w:asciiTheme="majorBidi" w:hAnsiTheme="majorBidi" w:cstheme="majorBidi"/>
          <w:b/>
          <w:bCs/>
        </w:rPr>
      </w:pPr>
    </w:p>
    <w:p w14:paraId="7EDD592F" w14:textId="0F58FBBA" w:rsidR="008678E7" w:rsidRPr="005C6E3F" w:rsidRDefault="008678E7" w:rsidP="008678E7">
      <w:pPr>
        <w:rPr>
          <w:rFonts w:asciiTheme="majorBidi" w:hAnsiTheme="majorBidi" w:cstheme="majorBidi"/>
        </w:rPr>
      </w:pPr>
      <w:r w:rsidRPr="005C6E3F">
        <w:rPr>
          <w:rFonts w:asciiTheme="majorBidi" w:hAnsiTheme="majorBidi" w:cstheme="majorBidi"/>
          <w:b/>
          <w:bCs/>
          <w:color w:val="3C4245"/>
        </w:rPr>
        <w:t>First</w:t>
      </w:r>
      <w:r w:rsidRPr="005C6E3F">
        <w:rPr>
          <w:rFonts w:asciiTheme="majorBidi" w:hAnsiTheme="majorBidi" w:cstheme="majorBidi"/>
          <w:color w:val="3C4245"/>
        </w:rPr>
        <w:t xml:space="preserve">, COVID-19 and influenza viruses have similar disease </w:t>
      </w:r>
      <w:r w:rsidR="00D835AA">
        <w:rPr>
          <w:rFonts w:asciiTheme="majorBidi" w:hAnsiTheme="majorBidi" w:cstheme="majorBidi"/>
          <w:color w:val="3C4245"/>
        </w:rPr>
        <w:t>symptoms</w:t>
      </w:r>
      <w:r w:rsidR="00DD2319">
        <w:rPr>
          <w:rFonts w:asciiTheme="majorBidi" w:hAnsiTheme="majorBidi" w:cstheme="majorBidi"/>
          <w:color w:val="3C4245"/>
        </w:rPr>
        <w:t>. T</w:t>
      </w:r>
      <w:r w:rsidRPr="005C6E3F">
        <w:rPr>
          <w:rFonts w:asciiTheme="majorBidi" w:hAnsiTheme="majorBidi" w:cstheme="majorBidi"/>
          <w:color w:val="3C4245"/>
        </w:rPr>
        <w:t>hey both cause respiratory disease, which presents as a wide range of illness from asymptomatic or mild through to severe disease and death.</w:t>
      </w:r>
      <w:r w:rsidRPr="005C6E3F">
        <w:rPr>
          <w:rStyle w:val="apple-converted-space"/>
          <w:rFonts w:asciiTheme="majorBidi" w:hAnsiTheme="majorBidi" w:cstheme="majorBidi"/>
          <w:color w:val="3C4245"/>
        </w:rPr>
        <w:t> </w:t>
      </w:r>
    </w:p>
    <w:p w14:paraId="7DFEB968" w14:textId="2DF7F8F0" w:rsidR="008678E7" w:rsidRPr="005C6E3F" w:rsidRDefault="008678E7" w:rsidP="008678E7">
      <w:pPr>
        <w:pStyle w:val="NormalWeb"/>
        <w:spacing w:line="360" w:lineRule="atLeast"/>
        <w:rPr>
          <w:rFonts w:asciiTheme="majorBidi" w:hAnsiTheme="majorBidi" w:cstheme="majorBidi"/>
          <w:color w:val="3C4245"/>
        </w:rPr>
      </w:pPr>
      <w:r w:rsidRPr="005C6E3F">
        <w:rPr>
          <w:rFonts w:asciiTheme="majorBidi" w:hAnsiTheme="majorBidi" w:cstheme="majorBidi"/>
          <w:b/>
          <w:bCs/>
          <w:color w:val="3C4245"/>
        </w:rPr>
        <w:t>Second</w:t>
      </w:r>
      <w:r w:rsidRPr="005C6E3F">
        <w:rPr>
          <w:rFonts w:asciiTheme="majorBidi" w:hAnsiTheme="majorBidi" w:cstheme="majorBidi"/>
          <w:color w:val="3C4245"/>
        </w:rPr>
        <w:t>, both viruses are transmitted by contact, droplets and fomites. As a result, the same public health measures, such as hand hygiene and good respiratory etiquette (coughing into your elbow or into a tissue and immediately disposing of the tissue) are important actions all can take to prevent infection.</w:t>
      </w:r>
      <w:r w:rsidRPr="005C6E3F">
        <w:rPr>
          <w:rStyle w:val="FootnoteReference"/>
          <w:rFonts w:asciiTheme="majorBidi" w:hAnsiTheme="majorBidi" w:cstheme="majorBidi"/>
          <w:color w:val="3C4245"/>
        </w:rPr>
        <w:footnoteReference w:id="2"/>
      </w:r>
    </w:p>
    <w:p w14:paraId="301BB781" w14:textId="77777777" w:rsidR="008678E7" w:rsidRPr="005C6E3F" w:rsidRDefault="008678E7" w:rsidP="008678E7">
      <w:pPr>
        <w:rPr>
          <w:rFonts w:asciiTheme="majorBidi" w:hAnsiTheme="majorBidi" w:cstheme="majorBidi"/>
        </w:rPr>
      </w:pPr>
    </w:p>
    <w:p w14:paraId="0424EE8E" w14:textId="4AD08A79" w:rsidR="008678E7" w:rsidRPr="005C6E3F" w:rsidRDefault="00B21DBD" w:rsidP="008678E7">
      <w:pPr>
        <w:rPr>
          <w:rFonts w:asciiTheme="majorBidi" w:hAnsiTheme="majorBidi" w:cstheme="majorBidi"/>
          <w:b/>
          <w:bCs/>
        </w:rPr>
      </w:pPr>
      <w:hyperlink r:id="rId10" w:history="1">
        <w:r w:rsidR="008678E7" w:rsidRPr="005C6E3F">
          <w:rPr>
            <w:rFonts w:asciiTheme="majorBidi" w:hAnsiTheme="majorBidi" w:cstheme="majorBidi"/>
            <w:b/>
            <w:bCs/>
          </w:rPr>
          <w:t xml:space="preserve">How COVID-19 and influenza viruses </w:t>
        </w:r>
        <w:r w:rsidR="00DD2319" w:rsidRPr="00DD2319">
          <w:rPr>
            <w:rFonts w:asciiTheme="majorBidi" w:hAnsiTheme="majorBidi" w:cstheme="majorBidi"/>
            <w:b/>
            <w:bCs/>
          </w:rPr>
          <w:t xml:space="preserve">are </w:t>
        </w:r>
        <w:r w:rsidR="008678E7" w:rsidRPr="005C6E3F">
          <w:rPr>
            <w:rFonts w:asciiTheme="majorBidi" w:hAnsiTheme="majorBidi" w:cstheme="majorBidi"/>
            <w:b/>
            <w:bCs/>
          </w:rPr>
          <w:t>different?</w:t>
        </w:r>
      </w:hyperlink>
    </w:p>
    <w:p w14:paraId="77102D84" w14:textId="335304F2" w:rsidR="008678E7" w:rsidRPr="005C6E3F" w:rsidRDefault="008678E7" w:rsidP="008678E7">
      <w:pPr>
        <w:pStyle w:val="NormalWeb"/>
        <w:spacing w:line="360" w:lineRule="atLeast"/>
        <w:rPr>
          <w:rFonts w:asciiTheme="majorBidi" w:hAnsiTheme="majorBidi" w:cstheme="majorBidi"/>
          <w:color w:val="3C4245"/>
        </w:rPr>
      </w:pPr>
      <w:r w:rsidRPr="005C6E3F">
        <w:rPr>
          <w:rFonts w:asciiTheme="majorBidi" w:hAnsiTheme="majorBidi" w:cstheme="majorBidi"/>
          <w:color w:val="3C4245"/>
        </w:rPr>
        <w:t xml:space="preserve">The speed of transmission is an important </w:t>
      </w:r>
      <w:r w:rsidR="00DD2319">
        <w:rPr>
          <w:rFonts w:asciiTheme="majorBidi" w:hAnsiTheme="majorBidi" w:cstheme="majorBidi"/>
          <w:color w:val="3C4245"/>
        </w:rPr>
        <w:t>aspect</w:t>
      </w:r>
      <w:r w:rsidRPr="005C6E3F">
        <w:rPr>
          <w:rFonts w:asciiTheme="majorBidi" w:hAnsiTheme="majorBidi" w:cstheme="majorBidi"/>
          <w:color w:val="3C4245"/>
        </w:rPr>
        <w:t xml:space="preserve"> of difference between the two viruses. Influenza has a shorter median incubation period (the time from infection to appearance of symptoms) and a shorter serial interval (the time between successive cases) than COVID-19 </w:t>
      </w:r>
      <w:r w:rsidRPr="005C6E3F">
        <w:rPr>
          <w:rFonts w:asciiTheme="majorBidi" w:hAnsiTheme="majorBidi" w:cstheme="majorBidi"/>
          <w:color w:val="3C4245"/>
        </w:rPr>
        <w:lastRenderedPageBreak/>
        <w:t>virus. The serial interval for COVID-19 virus is estimated to be 5-6 days, while for influenza virus, the serial interval is 3 days. This means that influenza can spread faster than COVID-19. </w:t>
      </w:r>
      <w:r w:rsidRPr="005C6E3F">
        <w:rPr>
          <w:rStyle w:val="apple-converted-space"/>
          <w:rFonts w:asciiTheme="majorBidi" w:hAnsiTheme="majorBidi" w:cstheme="majorBidi"/>
          <w:color w:val="3C4245"/>
        </w:rPr>
        <w:t> </w:t>
      </w:r>
    </w:p>
    <w:p w14:paraId="42AF05CF" w14:textId="77777777" w:rsidR="008678E7" w:rsidRPr="005C6E3F" w:rsidRDefault="008678E7" w:rsidP="008678E7">
      <w:pPr>
        <w:pStyle w:val="NormalWeb"/>
        <w:spacing w:line="360" w:lineRule="atLeast"/>
        <w:rPr>
          <w:rFonts w:asciiTheme="majorBidi" w:hAnsiTheme="majorBidi" w:cstheme="majorBidi"/>
          <w:color w:val="3C4245"/>
        </w:rPr>
      </w:pPr>
      <w:r w:rsidRPr="005C6E3F">
        <w:rPr>
          <w:rFonts w:asciiTheme="majorBidi" w:hAnsiTheme="majorBidi" w:cstheme="majorBidi"/>
          <w:color w:val="3C4245"/>
        </w:rPr>
        <w:t>Further, transmission in the first 3-5 days of illness, or potentially pre-symptomatic transmission –transmission of the virus before the appearance of symptoms – is a major driver of transmission for influenza. In contrast, while we are learning that there are people who can shed COVID-19 virus 24-48 hours prior to symptom onset, at present, this does not appear to be a major driver of transmission. </w:t>
      </w:r>
      <w:r w:rsidRPr="005C6E3F">
        <w:rPr>
          <w:rStyle w:val="apple-converted-space"/>
          <w:rFonts w:asciiTheme="majorBidi" w:hAnsiTheme="majorBidi" w:cstheme="majorBidi"/>
          <w:color w:val="3C4245"/>
        </w:rPr>
        <w:t> </w:t>
      </w:r>
    </w:p>
    <w:p w14:paraId="4F7E9C8E" w14:textId="77777777" w:rsidR="008678E7" w:rsidRPr="005C6E3F" w:rsidRDefault="008678E7" w:rsidP="008678E7">
      <w:pPr>
        <w:pStyle w:val="NormalWeb"/>
        <w:spacing w:line="360" w:lineRule="atLeast"/>
        <w:rPr>
          <w:rFonts w:asciiTheme="majorBidi" w:hAnsiTheme="majorBidi" w:cstheme="majorBidi"/>
          <w:color w:val="3C4245"/>
        </w:rPr>
      </w:pPr>
      <w:r w:rsidRPr="005C6E3F">
        <w:rPr>
          <w:rFonts w:asciiTheme="majorBidi" w:hAnsiTheme="majorBidi" w:cstheme="majorBidi"/>
          <w:color w:val="3C4245"/>
        </w:rPr>
        <w:t>The reproductive number – the number of secondary infections generated from one infected individual – is understood to be between 2 and 2.5 for COVID-19 virus, higher than for influenza. However, estimates for both COVID-19 and influenza viruses are very context and time-specific, making direct comparisons more difficult.  </w:t>
      </w:r>
    </w:p>
    <w:p w14:paraId="4748E2EE" w14:textId="77777777" w:rsidR="008678E7" w:rsidRPr="005C6E3F" w:rsidRDefault="008678E7" w:rsidP="008678E7">
      <w:pPr>
        <w:pStyle w:val="NormalWeb"/>
        <w:spacing w:line="360" w:lineRule="atLeast"/>
        <w:rPr>
          <w:rFonts w:asciiTheme="majorBidi" w:hAnsiTheme="majorBidi" w:cstheme="majorBidi"/>
          <w:color w:val="3C4245"/>
        </w:rPr>
      </w:pPr>
      <w:r w:rsidRPr="005C6E3F">
        <w:rPr>
          <w:rFonts w:asciiTheme="majorBidi" w:hAnsiTheme="majorBidi" w:cstheme="majorBidi"/>
          <w:color w:val="3C4245"/>
        </w:rPr>
        <w:t>Children are important drivers of influenza virus transmission in the community. For COVID-19 virus, initial data indicates that children are less affected than adults and that clinical attack rates in the 0-19 age group are low. Further preliminary data from household transmission studies in China suggest that children are infected from adults, rather than vice versa.</w:t>
      </w:r>
      <w:r w:rsidRPr="005C6E3F">
        <w:rPr>
          <w:rStyle w:val="apple-converted-space"/>
          <w:rFonts w:asciiTheme="majorBidi" w:hAnsiTheme="majorBidi" w:cstheme="majorBidi"/>
          <w:color w:val="3C4245"/>
        </w:rPr>
        <w:t> </w:t>
      </w:r>
    </w:p>
    <w:p w14:paraId="52369B27" w14:textId="1C54996E" w:rsidR="008678E7" w:rsidRPr="005C6E3F" w:rsidRDefault="008678E7" w:rsidP="008678E7">
      <w:pPr>
        <w:pStyle w:val="NormalWeb"/>
        <w:spacing w:line="360" w:lineRule="atLeast"/>
        <w:rPr>
          <w:rFonts w:asciiTheme="majorBidi" w:hAnsiTheme="majorBidi" w:cstheme="majorBidi"/>
          <w:color w:val="3C4245"/>
        </w:rPr>
      </w:pPr>
      <w:r w:rsidRPr="005C6E3F">
        <w:rPr>
          <w:rFonts w:asciiTheme="majorBidi" w:hAnsiTheme="majorBidi" w:cstheme="majorBidi"/>
          <w:color w:val="3C4245"/>
        </w:rPr>
        <w:t xml:space="preserve">While the range of symptoms for the two viruses is similar, the fraction with severe disease appears to be different. For COVID-19, data to date </w:t>
      </w:r>
      <w:r w:rsidR="00022965">
        <w:rPr>
          <w:rFonts w:asciiTheme="majorBidi" w:hAnsiTheme="majorBidi" w:cstheme="majorBidi"/>
          <w:color w:val="3C4245"/>
        </w:rPr>
        <w:t>shows</w:t>
      </w:r>
      <w:r w:rsidRPr="005C6E3F">
        <w:rPr>
          <w:rFonts w:asciiTheme="majorBidi" w:hAnsiTheme="majorBidi" w:cstheme="majorBidi"/>
          <w:color w:val="3C4245"/>
        </w:rPr>
        <w:t xml:space="preserve"> that 80% of infections are mild or asymptomatic, 15% are severe infection requiring oxygen and 5% are critical infections requiring ventilation. These fractions of severe and critical infection would be higher than what is observed for influenza infection.</w:t>
      </w:r>
    </w:p>
    <w:p w14:paraId="13EB0714" w14:textId="79D5E3E9" w:rsidR="008678E7" w:rsidRPr="005C6E3F" w:rsidRDefault="008678E7" w:rsidP="008678E7">
      <w:pPr>
        <w:pStyle w:val="NormalWeb"/>
        <w:spacing w:line="360" w:lineRule="atLeast"/>
        <w:rPr>
          <w:rFonts w:asciiTheme="majorBidi" w:hAnsiTheme="majorBidi" w:cstheme="majorBidi"/>
          <w:color w:val="3C4245"/>
        </w:rPr>
      </w:pPr>
      <w:r w:rsidRPr="005C6E3F">
        <w:rPr>
          <w:rFonts w:asciiTheme="majorBidi" w:hAnsiTheme="majorBidi" w:cstheme="majorBidi"/>
          <w:color w:val="3C4245"/>
        </w:rPr>
        <w:t>Those most at risk for severe influenza infection are children, pregnant women, elderly, those with underlying chronic medical conditions and those who are immunosuppressed. For COVID-19, current understanding is that older age and underlying conditions increase the risk for severe infection.</w:t>
      </w:r>
      <w:r w:rsidRPr="005C6E3F">
        <w:rPr>
          <w:rStyle w:val="apple-converted-space"/>
          <w:rFonts w:asciiTheme="majorBidi" w:hAnsiTheme="majorBidi" w:cstheme="majorBidi"/>
          <w:color w:val="3C4245"/>
        </w:rPr>
        <w:t> </w:t>
      </w:r>
    </w:p>
    <w:p w14:paraId="5F878B49" w14:textId="783535AA" w:rsidR="001B2F3E" w:rsidRPr="005C6E3F" w:rsidRDefault="008678E7" w:rsidP="008678E7">
      <w:pPr>
        <w:pStyle w:val="NormalWeb"/>
        <w:spacing w:line="360" w:lineRule="atLeast"/>
        <w:rPr>
          <w:rFonts w:asciiTheme="majorBidi" w:hAnsiTheme="majorBidi" w:cstheme="majorBidi"/>
          <w:color w:val="3C4245"/>
        </w:rPr>
      </w:pPr>
      <w:r w:rsidRPr="00746064">
        <w:rPr>
          <w:rFonts w:asciiTheme="majorBidi" w:hAnsiTheme="majorBidi" w:cstheme="majorBidi"/>
          <w:color w:val="3C4245"/>
        </w:rPr>
        <w:t>Mortality for COVID-19 appears higher than for influenza, especially seasonal influenza. While the true mortality of COVID-19 will take some time to</w:t>
      </w:r>
      <w:r w:rsidR="00022965" w:rsidRPr="00746064">
        <w:rPr>
          <w:rFonts w:asciiTheme="majorBidi" w:hAnsiTheme="majorBidi" w:cstheme="majorBidi"/>
          <w:color w:val="3C4245"/>
        </w:rPr>
        <w:t xml:space="preserve"> be</w:t>
      </w:r>
      <w:r w:rsidRPr="00746064">
        <w:rPr>
          <w:rFonts w:asciiTheme="majorBidi" w:hAnsiTheme="majorBidi" w:cstheme="majorBidi"/>
          <w:color w:val="3C4245"/>
        </w:rPr>
        <w:t xml:space="preserve"> fully </w:t>
      </w:r>
      <w:r w:rsidR="00022965" w:rsidRPr="00746064">
        <w:rPr>
          <w:rFonts w:asciiTheme="majorBidi" w:hAnsiTheme="majorBidi" w:cstheme="majorBidi"/>
          <w:color w:val="3C4245"/>
        </w:rPr>
        <w:t>shown</w:t>
      </w:r>
      <w:r w:rsidRPr="00746064">
        <w:rPr>
          <w:rFonts w:asciiTheme="majorBidi" w:hAnsiTheme="majorBidi" w:cstheme="majorBidi"/>
          <w:color w:val="3C4245"/>
        </w:rPr>
        <w:t xml:space="preserve">, the crude mortality ratio (the number of reported deaths divided by the reported cases) is between 3-4%, the infection mortality rate (the number of reported deaths divided by the number of infections) will be lower. </w:t>
      </w:r>
      <w:r w:rsidRPr="00746064">
        <w:rPr>
          <w:rFonts w:asciiTheme="majorBidi" w:hAnsiTheme="majorBidi" w:cstheme="majorBidi"/>
          <w:color w:val="3C4245"/>
        </w:rPr>
        <w:lastRenderedPageBreak/>
        <w:t>For seasonal influenza, mortality is usually well below 0.1%. However, mortality is determined by access to and quality of health care</w:t>
      </w:r>
      <w:r w:rsidR="00022965" w:rsidRPr="00746064">
        <w:rPr>
          <w:rFonts w:asciiTheme="majorBidi" w:hAnsiTheme="majorBidi" w:cstheme="majorBidi"/>
          <w:color w:val="3C4245"/>
        </w:rPr>
        <w:t xml:space="preserve"> and many other factors</w:t>
      </w:r>
      <w:r w:rsidRPr="00746064">
        <w:rPr>
          <w:rFonts w:asciiTheme="majorBidi" w:hAnsiTheme="majorBidi" w:cstheme="majorBidi"/>
          <w:color w:val="3C4245"/>
        </w:rPr>
        <w:t>.</w:t>
      </w:r>
      <w:r w:rsidRPr="00746064">
        <w:rPr>
          <w:rStyle w:val="FootnoteReference"/>
          <w:rFonts w:asciiTheme="majorBidi" w:hAnsiTheme="majorBidi" w:cstheme="majorBidi"/>
          <w:color w:val="3C4245"/>
        </w:rPr>
        <w:t xml:space="preserve"> </w:t>
      </w:r>
      <w:r w:rsidRPr="00746064">
        <w:rPr>
          <w:rStyle w:val="FootnoteReference"/>
          <w:rFonts w:asciiTheme="majorBidi" w:hAnsiTheme="majorBidi" w:cstheme="majorBidi"/>
          <w:color w:val="3C4245"/>
        </w:rPr>
        <w:footnoteReference w:id="3"/>
      </w:r>
    </w:p>
    <w:p w14:paraId="59464114" w14:textId="77777777" w:rsidR="002608A0" w:rsidRDefault="002608A0" w:rsidP="004877C9">
      <w:pPr>
        <w:rPr>
          <w:rFonts w:asciiTheme="majorBidi" w:hAnsiTheme="majorBidi" w:cstheme="majorBidi"/>
          <w:b/>
          <w:bCs/>
          <w:color w:val="0070C0"/>
        </w:rPr>
      </w:pPr>
    </w:p>
    <w:p w14:paraId="22B73AFE" w14:textId="218A5680" w:rsidR="004877C9" w:rsidRPr="002608A0" w:rsidRDefault="004B078A" w:rsidP="004877C9">
      <w:pPr>
        <w:rPr>
          <w:rFonts w:asciiTheme="majorBidi" w:hAnsiTheme="majorBidi" w:cstheme="majorBidi"/>
          <w:b/>
          <w:bCs/>
          <w:color w:val="0070C0"/>
        </w:rPr>
      </w:pPr>
      <w:r w:rsidRPr="002608A0">
        <w:rPr>
          <w:rFonts w:asciiTheme="majorBidi" w:hAnsiTheme="majorBidi" w:cstheme="majorBidi"/>
          <w:b/>
          <w:bCs/>
          <w:color w:val="0070C0"/>
        </w:rPr>
        <w:t>Early</w:t>
      </w:r>
      <w:r w:rsidR="00D634EC" w:rsidRPr="002608A0">
        <w:rPr>
          <w:rFonts w:asciiTheme="majorBidi" w:hAnsiTheme="majorBidi" w:cstheme="majorBidi"/>
          <w:b/>
          <w:bCs/>
          <w:color w:val="0070C0"/>
        </w:rPr>
        <w:t xml:space="preserve"> Response to Covid-19</w:t>
      </w:r>
      <w:r w:rsidR="00836D98" w:rsidRPr="002608A0">
        <w:rPr>
          <w:rFonts w:asciiTheme="majorBidi" w:hAnsiTheme="majorBidi" w:cstheme="majorBidi"/>
          <w:b/>
          <w:bCs/>
          <w:color w:val="0070C0"/>
        </w:rPr>
        <w:t xml:space="preserve"> Outbreak</w:t>
      </w:r>
      <w:r w:rsidR="00D634EC" w:rsidRPr="002608A0">
        <w:rPr>
          <w:rFonts w:asciiTheme="majorBidi" w:hAnsiTheme="majorBidi" w:cstheme="majorBidi"/>
          <w:b/>
          <w:bCs/>
          <w:color w:val="0070C0"/>
        </w:rPr>
        <w:t>:</w:t>
      </w:r>
    </w:p>
    <w:p w14:paraId="1567987C" w14:textId="41DCFEE3" w:rsidR="00264A86" w:rsidRPr="005C6E3F" w:rsidRDefault="00264A86" w:rsidP="00CB2B16">
      <w:pPr>
        <w:outlineLvl w:val="2"/>
        <w:rPr>
          <w:rFonts w:asciiTheme="majorBidi" w:hAnsiTheme="majorBidi" w:cstheme="majorBidi"/>
          <w:b/>
          <w:bCs/>
          <w:color w:val="2A2A2A"/>
        </w:rPr>
      </w:pPr>
    </w:p>
    <w:p w14:paraId="1D28D0BF" w14:textId="553766D1" w:rsidR="00712183" w:rsidRPr="005C6E3F" w:rsidRDefault="00264A86" w:rsidP="000A1EF1">
      <w:pPr>
        <w:pStyle w:val="NormalWeb"/>
        <w:spacing w:before="120" w:beforeAutospacing="0" w:after="120" w:afterAutospacing="0"/>
        <w:rPr>
          <w:rFonts w:asciiTheme="majorBidi" w:hAnsiTheme="majorBidi" w:cstheme="majorBidi"/>
          <w:color w:val="3C4245"/>
        </w:rPr>
      </w:pPr>
      <w:r w:rsidRPr="005C6E3F">
        <w:rPr>
          <w:rFonts w:asciiTheme="majorBidi" w:hAnsiTheme="majorBidi" w:cstheme="majorBidi"/>
          <w:color w:val="3C4245"/>
        </w:rPr>
        <w:t xml:space="preserve">In mid-December 2019, an emerging cluster of people, many linked to the Huanan Seafood Wholesale Market in Wuhan, were infected with pneumonia with no clear causes. Chinese scientists subsequently linked the pneumonia to a new strain of coronavirus that was given the initial designation 2019 novel coronavirus (2019-nCoV). Some of the first symptoms appeared on December 10, and 24 cases were later discovered to have connection to the seafood </w:t>
      </w:r>
      <w:r w:rsidR="003635FF" w:rsidRPr="005C6E3F">
        <w:rPr>
          <w:rFonts w:asciiTheme="majorBidi" w:hAnsiTheme="majorBidi" w:cstheme="majorBidi"/>
          <w:color w:val="3C4245"/>
        </w:rPr>
        <w:t>market. On</w:t>
      </w:r>
      <w:r w:rsidRPr="005C6E3F">
        <w:rPr>
          <w:rFonts w:asciiTheme="majorBidi" w:hAnsiTheme="majorBidi" w:cstheme="majorBidi"/>
          <w:color w:val="3C4245"/>
        </w:rPr>
        <w:t xml:space="preserve"> 10 January 2020, the first death and 41 clinically confirmed infections caused by the coronavirus were reported.</w:t>
      </w:r>
      <w:r w:rsidR="00712183" w:rsidRPr="005C6E3F">
        <w:rPr>
          <w:rFonts w:asciiTheme="majorBidi" w:hAnsiTheme="majorBidi" w:cstheme="majorBidi"/>
          <w:color w:val="3C4245"/>
        </w:rPr>
        <w:t xml:space="preserve"> </w:t>
      </w:r>
    </w:p>
    <w:p w14:paraId="1EA0A4CA" w14:textId="671148F5" w:rsidR="00264A86" w:rsidRPr="005C6E3F" w:rsidRDefault="00264A86" w:rsidP="00264A86">
      <w:pPr>
        <w:pStyle w:val="NormalWeb"/>
        <w:spacing w:before="120" w:beforeAutospacing="0" w:after="120" w:afterAutospacing="0"/>
        <w:rPr>
          <w:rFonts w:asciiTheme="majorBidi" w:hAnsiTheme="majorBidi" w:cstheme="majorBidi"/>
          <w:color w:val="3C4245"/>
        </w:rPr>
      </w:pPr>
      <w:r w:rsidRPr="005C6E3F">
        <w:rPr>
          <w:rFonts w:asciiTheme="majorBidi" w:hAnsiTheme="majorBidi" w:cstheme="majorBidi"/>
          <w:color w:val="3C4245"/>
        </w:rPr>
        <w:t>By 22 January 2020, the novel coronavirus had spread to major cities and provinces in China, with 571 confirmed cases and 17 deaths reported. Confirmed cases were also reported in other regions and countries, including Hong Kong, Macau, </w:t>
      </w:r>
      <w:hyperlink r:id="rId11" w:tooltip="Taiwan" w:history="1">
        <w:r w:rsidRPr="005C6E3F">
          <w:rPr>
            <w:rFonts w:asciiTheme="majorBidi" w:hAnsiTheme="majorBidi" w:cstheme="majorBidi"/>
            <w:color w:val="3C4245"/>
          </w:rPr>
          <w:t>Taiwan</w:t>
        </w:r>
      </w:hyperlink>
      <w:r w:rsidRPr="005C6E3F">
        <w:rPr>
          <w:rFonts w:asciiTheme="majorBidi" w:hAnsiTheme="majorBidi" w:cstheme="majorBidi"/>
          <w:color w:val="3C4245"/>
        </w:rPr>
        <w:t>, </w:t>
      </w:r>
      <w:hyperlink r:id="rId12" w:tooltip="Thailand" w:history="1">
        <w:r w:rsidRPr="005C6E3F">
          <w:rPr>
            <w:rFonts w:asciiTheme="majorBidi" w:hAnsiTheme="majorBidi" w:cstheme="majorBidi"/>
            <w:color w:val="3C4245"/>
          </w:rPr>
          <w:t>Thailand</w:t>
        </w:r>
      </w:hyperlink>
      <w:r w:rsidRPr="005C6E3F">
        <w:rPr>
          <w:rFonts w:asciiTheme="majorBidi" w:hAnsiTheme="majorBidi" w:cstheme="majorBidi"/>
          <w:color w:val="3C4245"/>
        </w:rPr>
        <w:t>, Japan, South Korea, and the United States.</w:t>
      </w:r>
    </w:p>
    <w:p w14:paraId="13DEA66A" w14:textId="4984EEEB" w:rsidR="00264A86" w:rsidRPr="005C6E3F" w:rsidRDefault="00264A86" w:rsidP="00264A86">
      <w:pPr>
        <w:pStyle w:val="NormalWeb"/>
        <w:spacing w:before="120" w:beforeAutospacing="0" w:after="120" w:afterAutospacing="0"/>
        <w:rPr>
          <w:rFonts w:asciiTheme="majorBidi" w:hAnsiTheme="majorBidi" w:cstheme="majorBidi"/>
          <w:color w:val="3C4245"/>
        </w:rPr>
      </w:pPr>
      <w:r w:rsidRPr="005C6E3F">
        <w:rPr>
          <w:rFonts w:asciiTheme="majorBidi" w:hAnsiTheme="majorBidi" w:cstheme="majorBidi"/>
          <w:color w:val="3C4245"/>
        </w:rPr>
        <w:t xml:space="preserve">According to Li </w:t>
      </w:r>
      <w:proofErr w:type="spellStart"/>
      <w:r w:rsidRPr="005C6E3F">
        <w:rPr>
          <w:rFonts w:asciiTheme="majorBidi" w:hAnsiTheme="majorBidi" w:cstheme="majorBidi"/>
          <w:color w:val="3C4245"/>
        </w:rPr>
        <w:t>Lanjuan</w:t>
      </w:r>
      <w:proofErr w:type="spellEnd"/>
      <w:r w:rsidRPr="005C6E3F">
        <w:rPr>
          <w:rFonts w:asciiTheme="majorBidi" w:hAnsiTheme="majorBidi" w:cstheme="majorBidi"/>
          <w:color w:val="3C4245"/>
        </w:rPr>
        <w:t xml:space="preserve">, a professor at Zhejiang University’s school of medicine and member of the high-level expert team </w:t>
      </w:r>
      <w:r w:rsidR="00806001">
        <w:rPr>
          <w:rFonts w:asciiTheme="majorBidi" w:hAnsiTheme="majorBidi" w:cstheme="majorBidi"/>
          <w:color w:val="3C4245"/>
        </w:rPr>
        <w:t xml:space="preserve">assembled </w:t>
      </w:r>
      <w:r w:rsidRPr="005C6E3F">
        <w:rPr>
          <w:rFonts w:asciiTheme="majorBidi" w:hAnsiTheme="majorBidi" w:cstheme="majorBidi"/>
          <w:color w:val="3C4245"/>
        </w:rPr>
        <w:t>by the National Health Commission, she had urged a lockdown on Wuhan on several occasions between 19 January and 22 January 2020 as a last resort to contain the epidemic.</w:t>
      </w:r>
      <w:r w:rsidR="00712183" w:rsidRPr="005C6E3F">
        <w:rPr>
          <w:rFonts w:asciiTheme="majorBidi" w:hAnsiTheme="majorBidi" w:cstheme="majorBidi"/>
          <w:color w:val="3C4245"/>
        </w:rPr>
        <w:t xml:space="preserve"> </w:t>
      </w:r>
    </w:p>
    <w:p w14:paraId="5FA2D97E" w14:textId="78A9E3C7" w:rsidR="00264A86" w:rsidRPr="005C6E3F" w:rsidRDefault="00FC2C11" w:rsidP="00264A86">
      <w:pPr>
        <w:pStyle w:val="NormalWeb"/>
        <w:spacing w:before="120" w:beforeAutospacing="0" w:after="120" w:afterAutospacing="0"/>
        <w:rPr>
          <w:rFonts w:asciiTheme="majorBidi" w:hAnsiTheme="majorBidi" w:cstheme="majorBidi"/>
          <w:color w:val="202122"/>
        </w:rPr>
      </w:pPr>
      <w:r w:rsidRPr="005C6E3F">
        <w:rPr>
          <w:rFonts w:asciiTheme="majorBidi" w:hAnsiTheme="majorBidi" w:cstheme="majorBidi"/>
          <w:color w:val="3C4245"/>
        </w:rPr>
        <w:t>O</w:t>
      </w:r>
      <w:r w:rsidR="00264A86" w:rsidRPr="005C6E3F">
        <w:rPr>
          <w:rFonts w:asciiTheme="majorBidi" w:hAnsiTheme="majorBidi" w:cstheme="majorBidi"/>
          <w:color w:val="3C4245"/>
        </w:rPr>
        <w:t>n 23 January 2020, authorities issued a notice informing residents of Wuhan that from 10 am, all public transport, including buses, railways, flights, and ferr</w:t>
      </w:r>
      <w:r w:rsidR="00806001">
        <w:rPr>
          <w:rFonts w:asciiTheme="majorBidi" w:hAnsiTheme="majorBidi" w:cstheme="majorBidi"/>
          <w:color w:val="3C4245"/>
        </w:rPr>
        <w:t>ies</w:t>
      </w:r>
      <w:r w:rsidR="00264A86" w:rsidRPr="005C6E3F">
        <w:rPr>
          <w:rFonts w:asciiTheme="majorBidi" w:hAnsiTheme="majorBidi" w:cstheme="majorBidi"/>
          <w:color w:val="3C4245"/>
        </w:rPr>
        <w:t xml:space="preserve"> services </w:t>
      </w:r>
      <w:r w:rsidR="00806001">
        <w:rPr>
          <w:rFonts w:asciiTheme="majorBidi" w:hAnsiTheme="majorBidi" w:cstheme="majorBidi"/>
          <w:color w:val="3C4245"/>
        </w:rPr>
        <w:t>will</w:t>
      </w:r>
      <w:r w:rsidR="00264A86" w:rsidRPr="005C6E3F">
        <w:rPr>
          <w:rFonts w:asciiTheme="majorBidi" w:hAnsiTheme="majorBidi" w:cstheme="majorBidi"/>
          <w:color w:val="3C4245"/>
        </w:rPr>
        <w:t xml:space="preserve"> be suspended. The Wuhan Airport, the Wuhan railway station, and the Wuhan Metro were all closed. The residents of Wuhan were also not allowed to leave the city without permission from the authorities.</w:t>
      </w:r>
      <w:r w:rsidR="00712183" w:rsidRPr="005C6E3F">
        <w:rPr>
          <w:rFonts w:asciiTheme="majorBidi" w:hAnsiTheme="majorBidi" w:cstheme="majorBidi"/>
          <w:color w:val="3C4245"/>
        </w:rPr>
        <w:t xml:space="preserve"> </w:t>
      </w:r>
      <w:r w:rsidR="00264A86" w:rsidRPr="005C6E3F">
        <w:rPr>
          <w:rFonts w:asciiTheme="majorBidi" w:hAnsiTheme="majorBidi" w:cstheme="majorBidi"/>
          <w:color w:val="3C4245"/>
        </w:rPr>
        <w:t>The notice caused an exodus from Wuhan. An estimated 300,000 people were reported to have left Wuhan by train alone before the 10 am lockdown. By the afternoon of 23 January, the authorities began shutting down some of the major highways leaving</w:t>
      </w:r>
      <w:r w:rsidR="00264A86" w:rsidRPr="005C6E3F">
        <w:rPr>
          <w:rFonts w:asciiTheme="majorBidi" w:hAnsiTheme="majorBidi" w:cstheme="majorBidi"/>
          <w:color w:val="202122"/>
        </w:rPr>
        <w:t xml:space="preserve"> Wuhan.</w:t>
      </w:r>
      <w:r w:rsidR="00712183" w:rsidRPr="005C6E3F">
        <w:rPr>
          <w:rFonts w:asciiTheme="majorBidi" w:hAnsiTheme="majorBidi" w:cstheme="majorBidi"/>
          <w:color w:val="202122"/>
        </w:rPr>
        <w:t xml:space="preserve"> </w:t>
      </w:r>
      <w:r w:rsidR="00264A86" w:rsidRPr="005C6E3F">
        <w:rPr>
          <w:rFonts w:asciiTheme="majorBidi" w:hAnsiTheme="majorBidi" w:cstheme="majorBidi"/>
          <w:color w:val="202122"/>
        </w:rPr>
        <w:t xml:space="preserve">The lockdown came two days before the Chinese New Year, the most important festival in the country, and traditionally the peak traveling season, when millions of Chinese </w:t>
      </w:r>
      <w:r w:rsidR="002608A0" w:rsidRPr="005C6E3F">
        <w:rPr>
          <w:rFonts w:asciiTheme="majorBidi" w:hAnsiTheme="majorBidi" w:cstheme="majorBidi"/>
          <w:color w:val="202122"/>
        </w:rPr>
        <w:t>travels</w:t>
      </w:r>
      <w:r w:rsidR="00264A86" w:rsidRPr="005C6E3F">
        <w:rPr>
          <w:rFonts w:asciiTheme="majorBidi" w:hAnsiTheme="majorBidi" w:cstheme="majorBidi"/>
          <w:color w:val="202122"/>
        </w:rPr>
        <w:t xml:space="preserve"> across the country.</w:t>
      </w:r>
    </w:p>
    <w:p w14:paraId="4A9FD328" w14:textId="77777777" w:rsidR="00264A86" w:rsidRPr="005C6E3F" w:rsidRDefault="00264A86" w:rsidP="00CB2B16">
      <w:pPr>
        <w:outlineLvl w:val="2"/>
        <w:rPr>
          <w:rFonts w:asciiTheme="majorBidi" w:hAnsiTheme="majorBidi" w:cstheme="majorBidi"/>
          <w:b/>
          <w:bCs/>
          <w:color w:val="2A2A2A"/>
        </w:rPr>
      </w:pPr>
    </w:p>
    <w:p w14:paraId="1EB4B16D" w14:textId="77777777" w:rsidR="00712183" w:rsidRPr="005C6E3F" w:rsidRDefault="00712183" w:rsidP="00712183">
      <w:pPr>
        <w:outlineLvl w:val="2"/>
        <w:rPr>
          <w:rFonts w:asciiTheme="majorBidi" w:hAnsiTheme="majorBidi" w:cstheme="majorBidi"/>
          <w:b/>
          <w:bCs/>
          <w:color w:val="2A2A2A"/>
        </w:rPr>
      </w:pPr>
      <w:r w:rsidRPr="005C6E3F">
        <w:rPr>
          <w:rFonts w:asciiTheme="majorBidi" w:hAnsiTheme="majorBidi" w:cstheme="majorBidi"/>
          <w:b/>
          <w:bCs/>
          <w:color w:val="2A2A2A"/>
        </w:rPr>
        <w:t>Wuhan on lockdown:</w:t>
      </w:r>
    </w:p>
    <w:p w14:paraId="774E03B8" w14:textId="77777777" w:rsidR="002C15AF" w:rsidRPr="005C6E3F" w:rsidRDefault="002C15AF" w:rsidP="002C15AF">
      <w:pPr>
        <w:rPr>
          <w:rFonts w:asciiTheme="majorBidi" w:hAnsiTheme="majorBidi" w:cstheme="majorBidi"/>
        </w:rPr>
      </w:pPr>
    </w:p>
    <w:p w14:paraId="546D43D4" w14:textId="44CE037F" w:rsidR="00264A86" w:rsidRPr="005C6E3F" w:rsidRDefault="00264A86" w:rsidP="00264A86">
      <w:pPr>
        <w:rPr>
          <w:rFonts w:asciiTheme="majorBidi" w:hAnsiTheme="majorBidi" w:cstheme="majorBidi"/>
          <w:color w:val="3C4245"/>
        </w:rPr>
      </w:pPr>
      <w:r w:rsidRPr="005C6E3F">
        <w:rPr>
          <w:rFonts w:asciiTheme="majorBidi" w:hAnsiTheme="majorBidi" w:cstheme="majorBidi"/>
          <w:color w:val="3C4245"/>
        </w:rPr>
        <w:t>On 23 January 2020, the central government of China imposed a </w:t>
      </w:r>
      <w:hyperlink r:id="rId13" w:tooltip="Lockdown" w:history="1">
        <w:r w:rsidRPr="005C6E3F">
          <w:rPr>
            <w:rFonts w:asciiTheme="majorBidi" w:hAnsiTheme="majorBidi" w:cstheme="majorBidi"/>
            <w:color w:val="3C4245"/>
          </w:rPr>
          <w:t>lockdown</w:t>
        </w:r>
      </w:hyperlink>
      <w:r w:rsidRPr="005C6E3F">
        <w:rPr>
          <w:rFonts w:asciiTheme="majorBidi" w:hAnsiTheme="majorBidi" w:cstheme="majorBidi"/>
          <w:color w:val="3C4245"/>
        </w:rPr>
        <w:t> in Wuhan and other cities in an effort to quarantine the center of an outbreak of coronavirus disease 2019 (COVID-19); this action is commonly referred to as the "Wuhan lockdown"</w:t>
      </w:r>
      <w:r w:rsidR="00FC2C11" w:rsidRPr="005C6E3F">
        <w:rPr>
          <w:rFonts w:asciiTheme="majorBidi" w:hAnsiTheme="majorBidi" w:cstheme="majorBidi"/>
          <w:color w:val="3C4245"/>
        </w:rPr>
        <w:t>.</w:t>
      </w:r>
    </w:p>
    <w:p w14:paraId="0C765475" w14:textId="77777777" w:rsidR="00264A86" w:rsidRPr="005C6E3F" w:rsidRDefault="00264A86" w:rsidP="00264A86">
      <w:pPr>
        <w:rPr>
          <w:rFonts w:asciiTheme="majorBidi" w:hAnsiTheme="majorBidi" w:cstheme="majorBidi"/>
          <w:color w:val="3C4245"/>
        </w:rPr>
      </w:pPr>
    </w:p>
    <w:p w14:paraId="2A9CBAA6" w14:textId="1BB85221" w:rsidR="00264A86" w:rsidRPr="005C6E3F" w:rsidRDefault="00264A86" w:rsidP="00264A86">
      <w:pPr>
        <w:rPr>
          <w:rFonts w:asciiTheme="majorBidi" w:hAnsiTheme="majorBidi" w:cstheme="majorBidi"/>
          <w:color w:val="3C4245"/>
        </w:rPr>
      </w:pPr>
      <w:r w:rsidRPr="005C6E3F">
        <w:rPr>
          <w:rFonts w:asciiTheme="majorBidi" w:hAnsiTheme="majorBidi" w:cstheme="majorBidi"/>
          <w:color w:val="3C4245"/>
        </w:rPr>
        <w:lastRenderedPageBreak/>
        <w:t>The World Health Organization (WHO), although stating that it was beyond its own guidelines, commended the move, calling it "unprecedented in public health history</w:t>
      </w:r>
      <w:r w:rsidRPr="005C6E3F">
        <w:rPr>
          <w:rStyle w:val="FootnoteReference"/>
          <w:rFonts w:asciiTheme="majorBidi" w:hAnsiTheme="majorBidi" w:cstheme="majorBidi"/>
          <w:color w:val="3C4245"/>
        </w:rPr>
        <w:t>”</w:t>
      </w:r>
      <w:r w:rsidRPr="005C6E3F">
        <w:rPr>
          <w:rStyle w:val="FootnoteReference"/>
          <w:rFonts w:asciiTheme="majorBidi" w:hAnsiTheme="majorBidi" w:cstheme="majorBidi"/>
          <w:color w:val="3C4245"/>
        </w:rPr>
        <w:footnoteReference w:id="4"/>
      </w:r>
    </w:p>
    <w:p w14:paraId="4D99B372" w14:textId="77777777" w:rsidR="00604C74" w:rsidRPr="005C6E3F" w:rsidRDefault="00604C74">
      <w:pPr>
        <w:rPr>
          <w:rFonts w:asciiTheme="majorBidi" w:hAnsiTheme="majorBidi" w:cstheme="majorBidi"/>
        </w:rPr>
      </w:pPr>
    </w:p>
    <w:p w14:paraId="27B1C789" w14:textId="22C6089F" w:rsidR="00836D98" w:rsidRPr="005C6E3F" w:rsidRDefault="00836D98" w:rsidP="00FC2C11">
      <w:pPr>
        <w:ind w:firstLine="142"/>
        <w:jc w:val="center"/>
        <w:rPr>
          <w:rFonts w:asciiTheme="majorBidi" w:hAnsiTheme="majorBidi" w:cstheme="majorBidi"/>
        </w:rPr>
      </w:pPr>
      <w:r w:rsidRPr="005C6E3F">
        <w:rPr>
          <w:rFonts w:asciiTheme="majorBidi" w:hAnsiTheme="majorBidi" w:cstheme="majorBidi"/>
        </w:rPr>
        <w:fldChar w:fldCharType="begin"/>
      </w:r>
      <w:r w:rsidRPr="005C6E3F">
        <w:rPr>
          <w:rFonts w:asciiTheme="majorBidi" w:hAnsiTheme="majorBidi" w:cstheme="majorBidi"/>
        </w:rPr>
        <w:instrText xml:space="preserve"> INCLUDEPICTURE "https://assets.weforum.org/editor/Dbj7ziTX91M8-zK5h-_KGJHqNne0zXaiGLqBIOZUg7A.PNG" \* MERGEFORMATINET </w:instrText>
      </w:r>
      <w:r w:rsidRPr="005C6E3F">
        <w:rPr>
          <w:rFonts w:asciiTheme="majorBidi" w:hAnsiTheme="majorBidi" w:cstheme="majorBidi"/>
        </w:rPr>
        <w:fldChar w:fldCharType="separate"/>
      </w:r>
      <w:r w:rsidRPr="005C6E3F">
        <w:rPr>
          <w:rFonts w:asciiTheme="majorBidi" w:hAnsiTheme="majorBidi" w:cstheme="majorBidi"/>
          <w:noProof/>
        </w:rPr>
        <w:drawing>
          <wp:inline distT="0" distB="0" distL="0" distR="0" wp14:anchorId="53135507" wp14:editId="2142A138">
            <wp:extent cx="5104130" cy="2219417"/>
            <wp:effectExtent l="0" t="0" r="1270" b="3175"/>
            <wp:docPr id="1" name="Picture 1" descr="Coronavirus china virus health healthcare who world health organization disease deaths pandemic epidemic worries concerns Health virus contagious contagion viruses diseases disease lab laboratory doctor health dr nurse medical medicine drugs vaccines vaccinations inoculations technology testing test medicinal biotechnology biotech biology chemistry physics microscope research influenza flu cold common cold bug risk symptomes respiratory china iran italy europe asia america south america north washing hands wash hands coughs sneezes spread spreading precaution precautions health warning covid 19 cov SARS 2019ncov wuhan sarscow wuhanpneumonia  pneumonia outbreak patients unhealthy fatality mortality elderly old elder age serious death deathly dead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onavirus china virus health healthcare who world health organization disease deaths pandemic epidemic worries concerns Health virus contagious contagion viruses diseases disease lab laboratory doctor health dr nurse medical medicine drugs vaccines vaccinations inoculations technology testing test medicinal biotechnology biotech biology chemistry physics microscope research influenza flu cold common cold bug risk symptomes respiratory china iran italy europe asia america south america north washing hands wash hands coughs sneezes spread spreading precaution precautions health warning covid 19 cov SARS 2019ncov wuhan sarscow wuhanpneumonia  pneumonia outbreak patients unhealthy fatality mortality elderly old elder age serious death deathly deadly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2986" cy="2236313"/>
                    </a:xfrm>
                    <a:prstGeom prst="rect">
                      <a:avLst/>
                    </a:prstGeom>
                    <a:noFill/>
                    <a:ln>
                      <a:noFill/>
                    </a:ln>
                  </pic:spPr>
                </pic:pic>
              </a:graphicData>
            </a:graphic>
          </wp:inline>
        </w:drawing>
      </w:r>
      <w:r w:rsidRPr="005C6E3F">
        <w:rPr>
          <w:rFonts w:asciiTheme="majorBidi" w:hAnsiTheme="majorBidi" w:cstheme="majorBidi"/>
        </w:rPr>
        <w:fldChar w:fldCharType="end"/>
      </w:r>
    </w:p>
    <w:p w14:paraId="2B21A2E7" w14:textId="67D6930B" w:rsidR="001000AA" w:rsidRPr="005C6E3F" w:rsidRDefault="00836D98" w:rsidP="00FC2C11">
      <w:pPr>
        <w:ind w:firstLine="426"/>
        <w:rPr>
          <w:rFonts w:asciiTheme="majorBidi" w:hAnsiTheme="majorBidi" w:cstheme="majorBidi"/>
          <w:sz w:val="16"/>
          <w:szCs w:val="16"/>
        </w:rPr>
      </w:pPr>
      <w:r w:rsidRPr="005C6E3F">
        <w:rPr>
          <w:rFonts w:asciiTheme="majorBidi" w:hAnsiTheme="majorBidi" w:cstheme="majorBidi"/>
          <w:sz w:val="16"/>
          <w:szCs w:val="16"/>
        </w:rPr>
        <w:t xml:space="preserve">              Based on:</w:t>
      </w:r>
      <w:r w:rsidRPr="005C6E3F">
        <w:rPr>
          <w:rFonts w:asciiTheme="majorBidi" w:hAnsiTheme="majorBidi" w:cstheme="majorBidi"/>
          <w:color w:val="000000" w:themeColor="text1"/>
          <w:sz w:val="16"/>
          <w:szCs w:val="16"/>
        </w:rPr>
        <w:t xml:space="preserve"> </w:t>
      </w:r>
      <w:hyperlink r:id="rId15" w:history="1">
        <w:r w:rsidRPr="005C6E3F">
          <w:rPr>
            <w:rStyle w:val="Hyperlink"/>
            <w:rFonts w:asciiTheme="majorBidi" w:hAnsiTheme="majorBidi" w:cstheme="majorBidi"/>
            <w:color w:val="000000" w:themeColor="text1"/>
            <w:sz w:val="16"/>
            <w:szCs w:val="16"/>
            <w:u w:val="none"/>
          </w:rPr>
          <w:t>https://www.weforum.org/agenda/2020/04/coronavirus-spread-covid19-pandemic-timeline-milestones/</w:t>
        </w:r>
      </w:hyperlink>
    </w:p>
    <w:p w14:paraId="5E2FE85A" w14:textId="2DD3FD9D" w:rsidR="00836D98" w:rsidRPr="005C6E3F" w:rsidRDefault="00836D98" w:rsidP="00836D98">
      <w:pPr>
        <w:ind w:firstLine="851"/>
        <w:rPr>
          <w:rFonts w:asciiTheme="majorBidi" w:hAnsiTheme="majorBidi" w:cstheme="majorBidi"/>
          <w:sz w:val="16"/>
          <w:szCs w:val="16"/>
        </w:rPr>
      </w:pPr>
    </w:p>
    <w:p w14:paraId="38B54A1A" w14:textId="1DE887A9" w:rsidR="00836D98" w:rsidRPr="005C6E3F" w:rsidRDefault="00836D98" w:rsidP="00836D98">
      <w:pPr>
        <w:ind w:firstLine="851"/>
        <w:rPr>
          <w:rFonts w:asciiTheme="majorBidi" w:hAnsiTheme="majorBidi" w:cstheme="majorBidi"/>
          <w:sz w:val="16"/>
          <w:szCs w:val="16"/>
        </w:rPr>
      </w:pPr>
    </w:p>
    <w:p w14:paraId="4469CE61" w14:textId="4F88DA18" w:rsidR="003F7043" w:rsidRPr="002608A0" w:rsidRDefault="004B078A" w:rsidP="004B078A">
      <w:pPr>
        <w:outlineLvl w:val="2"/>
        <w:rPr>
          <w:rFonts w:asciiTheme="majorBidi" w:hAnsiTheme="majorBidi" w:cstheme="majorBidi"/>
          <w:b/>
          <w:bCs/>
          <w:color w:val="0070C0"/>
        </w:rPr>
      </w:pPr>
      <w:r w:rsidRPr="002608A0">
        <w:rPr>
          <w:rFonts w:asciiTheme="majorBidi" w:hAnsiTheme="majorBidi" w:cstheme="majorBidi"/>
          <w:b/>
          <w:bCs/>
          <w:color w:val="0070C0"/>
        </w:rPr>
        <w:t>Global Response</w:t>
      </w:r>
      <w:r w:rsidR="00105923" w:rsidRPr="002608A0">
        <w:rPr>
          <w:rFonts w:asciiTheme="majorBidi" w:hAnsiTheme="majorBidi" w:cstheme="majorBidi"/>
          <w:b/>
          <w:bCs/>
          <w:color w:val="0070C0"/>
        </w:rPr>
        <w:t xml:space="preserve"> to Covid-19 Pandemic</w:t>
      </w:r>
      <w:r w:rsidR="003F7043" w:rsidRPr="002608A0">
        <w:rPr>
          <w:rFonts w:asciiTheme="majorBidi" w:hAnsiTheme="majorBidi" w:cstheme="majorBidi"/>
          <w:b/>
          <w:bCs/>
          <w:color w:val="0070C0"/>
        </w:rPr>
        <w:t>:</w:t>
      </w:r>
    </w:p>
    <w:p w14:paraId="6AE8E071" w14:textId="77777777" w:rsidR="00105923" w:rsidRPr="005C6E3F" w:rsidRDefault="00105923" w:rsidP="004B078A">
      <w:pPr>
        <w:outlineLvl w:val="2"/>
        <w:rPr>
          <w:rFonts w:asciiTheme="majorBidi" w:hAnsiTheme="majorBidi" w:cstheme="majorBidi"/>
          <w:b/>
          <w:bCs/>
          <w:color w:val="2A2A2A"/>
        </w:rPr>
      </w:pPr>
    </w:p>
    <w:p w14:paraId="2A1F4990" w14:textId="681BC953" w:rsidR="003F7043" w:rsidRPr="005C6E3F" w:rsidRDefault="00105923" w:rsidP="00983AAB">
      <w:pPr>
        <w:rPr>
          <w:rFonts w:asciiTheme="majorBidi" w:hAnsiTheme="majorBidi" w:cstheme="majorBidi"/>
        </w:rPr>
      </w:pPr>
      <w:r w:rsidRPr="005C6E3F">
        <w:rPr>
          <w:rFonts w:asciiTheme="majorBidi" w:hAnsiTheme="majorBidi" w:cstheme="majorBidi"/>
        </w:rPr>
        <w:t>Countries are racing to slow the spread of the virus by testing and treating patients, carrying out contact tracing, limiting travel, quarantining citizens, and cancelling large gatherings such as sporting events, concerts, and schools.</w:t>
      </w:r>
    </w:p>
    <w:p w14:paraId="32BC7999" w14:textId="77777777" w:rsidR="00105923" w:rsidRPr="005C6E3F" w:rsidRDefault="00105923" w:rsidP="003F7043">
      <w:pPr>
        <w:rPr>
          <w:rFonts w:asciiTheme="majorBidi" w:hAnsiTheme="majorBidi" w:cstheme="majorBidi"/>
        </w:rPr>
      </w:pPr>
    </w:p>
    <w:p w14:paraId="614B4E53" w14:textId="443DFBBA" w:rsidR="00983AAB" w:rsidRPr="005C6E3F" w:rsidRDefault="00983AAB" w:rsidP="00983AAB">
      <w:pPr>
        <w:jc w:val="both"/>
        <w:rPr>
          <w:rFonts w:asciiTheme="majorBidi" w:hAnsiTheme="majorBidi" w:cstheme="majorBidi"/>
        </w:rPr>
      </w:pPr>
      <w:r w:rsidRPr="005C6E3F">
        <w:rPr>
          <w:rFonts w:asciiTheme="majorBidi" w:hAnsiTheme="majorBidi" w:cstheme="majorBidi"/>
        </w:rPr>
        <w:t xml:space="preserve">Nonpharmaceutical </w:t>
      </w:r>
      <w:r w:rsidR="00127026">
        <w:rPr>
          <w:rFonts w:asciiTheme="majorBidi" w:hAnsiTheme="majorBidi" w:cstheme="majorBidi"/>
        </w:rPr>
        <w:t>P</w:t>
      </w:r>
      <w:r w:rsidR="00127026" w:rsidRPr="005C6E3F">
        <w:rPr>
          <w:rFonts w:asciiTheme="majorBidi" w:hAnsiTheme="majorBidi" w:cstheme="majorBidi"/>
        </w:rPr>
        <w:t xml:space="preserve">ublic </w:t>
      </w:r>
      <w:r w:rsidRPr="005C6E3F">
        <w:rPr>
          <w:rFonts w:asciiTheme="majorBidi" w:hAnsiTheme="majorBidi" w:cstheme="majorBidi"/>
        </w:rPr>
        <w:t>Interventions (NPIs)</w:t>
      </w:r>
      <w:r w:rsidRPr="005C6E3F">
        <w:rPr>
          <w:rFonts w:asciiTheme="majorBidi" w:hAnsiTheme="majorBidi" w:cstheme="majorBidi"/>
          <w:b/>
          <w:bCs/>
        </w:rPr>
        <w:t xml:space="preserve"> </w:t>
      </w:r>
      <w:r w:rsidRPr="005C6E3F">
        <w:rPr>
          <w:rFonts w:asciiTheme="majorBidi" w:hAnsiTheme="majorBidi" w:cstheme="majorBidi"/>
        </w:rPr>
        <w:t>are actions, apart from getting vaccinated and taking medicine, that people and communities can take to help slow the spread of illnesses like pandemic influenza (flu). NPIs are also known as community mitigation strategies. When a new flu virus spreads among people, causing illness worldwide, it is called pandemic flu. Because a pandemic flu virus is new, the human population has little or no immunity against it. This allows the virus to spread quickly from person to person worldwide. NPIs are among the best ways of controlling pandemic flu when vaccines are not yet available.</w:t>
      </w:r>
      <w:r w:rsidRPr="005C6E3F">
        <w:rPr>
          <w:rStyle w:val="FootnoteReference"/>
          <w:rFonts w:asciiTheme="majorBidi" w:hAnsiTheme="majorBidi" w:cstheme="majorBidi"/>
        </w:rPr>
        <w:footnoteReference w:id="5"/>
      </w:r>
    </w:p>
    <w:p w14:paraId="060946F4" w14:textId="09DBB3B9" w:rsidR="004B078A" w:rsidRPr="005C6E3F" w:rsidRDefault="004B078A" w:rsidP="004B078A">
      <w:pPr>
        <w:rPr>
          <w:rFonts w:asciiTheme="majorBidi" w:hAnsiTheme="majorBidi" w:cstheme="majorBidi"/>
          <w:color w:val="3C4245"/>
        </w:rPr>
      </w:pPr>
    </w:p>
    <w:p w14:paraId="62F96611" w14:textId="77777777" w:rsidR="006D3581" w:rsidRPr="005C6E3F" w:rsidRDefault="006D3581" w:rsidP="006D3581">
      <w:pPr>
        <w:spacing w:line="480" w:lineRule="auto"/>
        <w:jc w:val="both"/>
        <w:rPr>
          <w:rFonts w:asciiTheme="majorBidi" w:hAnsiTheme="majorBidi" w:cstheme="majorBidi"/>
          <w:b/>
          <w:bCs/>
        </w:rPr>
      </w:pPr>
      <w:r w:rsidRPr="005C6E3F">
        <w:rPr>
          <w:rFonts w:asciiTheme="majorBidi" w:hAnsiTheme="majorBidi" w:cstheme="majorBidi"/>
          <w:b/>
          <w:bCs/>
        </w:rPr>
        <w:t>Based on the world health organization we can reduce the chances of being infected or spreading COVID-19 by taking some precautions such as:</w:t>
      </w:r>
    </w:p>
    <w:p w14:paraId="14CD9416" w14:textId="77777777" w:rsidR="006D3581" w:rsidRPr="005C6E3F" w:rsidRDefault="006D3581" w:rsidP="006D3581">
      <w:pPr>
        <w:pStyle w:val="ListParagraph"/>
        <w:numPr>
          <w:ilvl w:val="0"/>
          <w:numId w:val="1"/>
        </w:numPr>
        <w:spacing w:line="480" w:lineRule="auto"/>
        <w:jc w:val="both"/>
        <w:rPr>
          <w:rFonts w:asciiTheme="majorBidi" w:hAnsiTheme="majorBidi" w:cstheme="majorBidi"/>
        </w:rPr>
      </w:pPr>
      <w:r w:rsidRPr="005C6E3F">
        <w:rPr>
          <w:rFonts w:asciiTheme="majorBidi" w:hAnsiTheme="majorBidi" w:cstheme="majorBidi"/>
          <w:color w:val="3C4245"/>
        </w:rPr>
        <w:t>clean your hands with an alcohol-based hand rub or wash them with soap and water to kill the virous</w:t>
      </w:r>
    </w:p>
    <w:p w14:paraId="2DB6D7C6" w14:textId="173BE4B2" w:rsidR="006D3581" w:rsidRPr="005C6E3F" w:rsidRDefault="006D3581" w:rsidP="006D3581">
      <w:pPr>
        <w:pStyle w:val="ListParagraph"/>
        <w:numPr>
          <w:ilvl w:val="0"/>
          <w:numId w:val="1"/>
        </w:numPr>
        <w:spacing w:line="480" w:lineRule="auto"/>
        <w:jc w:val="both"/>
        <w:rPr>
          <w:rFonts w:asciiTheme="majorBidi" w:hAnsiTheme="majorBidi" w:cstheme="majorBidi"/>
        </w:rPr>
      </w:pPr>
      <w:r w:rsidRPr="005C6E3F">
        <w:rPr>
          <w:rFonts w:asciiTheme="majorBidi" w:hAnsiTheme="majorBidi" w:cstheme="majorBidi"/>
          <w:color w:val="3C4245"/>
        </w:rPr>
        <w:t xml:space="preserve">Maintain at least </w:t>
      </w:r>
      <w:r w:rsidR="003444CC" w:rsidRPr="005C6E3F">
        <w:rPr>
          <w:rFonts w:asciiTheme="majorBidi" w:hAnsiTheme="majorBidi" w:cstheme="majorBidi"/>
          <w:color w:val="3C4245"/>
        </w:rPr>
        <w:t>1-meter</w:t>
      </w:r>
      <w:r w:rsidRPr="005C6E3F">
        <w:rPr>
          <w:rFonts w:asciiTheme="majorBidi" w:hAnsiTheme="majorBidi" w:cstheme="majorBidi"/>
          <w:color w:val="3C4245"/>
        </w:rPr>
        <w:t xml:space="preserve"> (3 feet) distance between yourself and others</w:t>
      </w:r>
    </w:p>
    <w:p w14:paraId="5A80A138" w14:textId="77777777" w:rsidR="006D3581" w:rsidRPr="005C6E3F" w:rsidRDefault="006D3581" w:rsidP="006D3581">
      <w:pPr>
        <w:pStyle w:val="ListParagraph"/>
        <w:numPr>
          <w:ilvl w:val="0"/>
          <w:numId w:val="1"/>
        </w:numPr>
        <w:spacing w:line="480" w:lineRule="auto"/>
        <w:jc w:val="both"/>
        <w:rPr>
          <w:rFonts w:asciiTheme="majorBidi" w:hAnsiTheme="majorBidi" w:cstheme="majorBidi"/>
        </w:rPr>
      </w:pPr>
      <w:r w:rsidRPr="005C6E3F">
        <w:rPr>
          <w:rFonts w:asciiTheme="majorBidi" w:hAnsiTheme="majorBidi" w:cstheme="majorBidi"/>
          <w:color w:val="3C4245"/>
        </w:rPr>
        <w:t>Avoid going to crowded places</w:t>
      </w:r>
    </w:p>
    <w:p w14:paraId="13B5B677" w14:textId="77777777" w:rsidR="006D3581" w:rsidRPr="005C6E3F" w:rsidRDefault="006D3581" w:rsidP="006D3581">
      <w:pPr>
        <w:pStyle w:val="ListParagraph"/>
        <w:numPr>
          <w:ilvl w:val="0"/>
          <w:numId w:val="1"/>
        </w:numPr>
        <w:spacing w:line="480" w:lineRule="auto"/>
        <w:jc w:val="both"/>
        <w:rPr>
          <w:rFonts w:asciiTheme="majorBidi" w:hAnsiTheme="majorBidi" w:cstheme="majorBidi"/>
        </w:rPr>
      </w:pPr>
      <w:r w:rsidRPr="005C6E3F">
        <w:rPr>
          <w:rFonts w:asciiTheme="majorBidi" w:hAnsiTheme="majorBidi" w:cstheme="majorBidi"/>
          <w:color w:val="3C4245"/>
        </w:rPr>
        <w:lastRenderedPageBreak/>
        <w:t>Avoid touching eyes, nose and mouth</w:t>
      </w:r>
    </w:p>
    <w:p w14:paraId="3D25B3E5" w14:textId="77777777" w:rsidR="006D3581" w:rsidRPr="005C6E3F" w:rsidRDefault="006D3581" w:rsidP="006D3581">
      <w:pPr>
        <w:pStyle w:val="ListParagraph"/>
        <w:numPr>
          <w:ilvl w:val="0"/>
          <w:numId w:val="1"/>
        </w:numPr>
        <w:spacing w:line="480" w:lineRule="auto"/>
        <w:jc w:val="both"/>
        <w:rPr>
          <w:rFonts w:asciiTheme="majorBidi" w:hAnsiTheme="majorBidi" w:cstheme="majorBidi"/>
        </w:rPr>
      </w:pPr>
      <w:r w:rsidRPr="005C6E3F">
        <w:rPr>
          <w:rFonts w:asciiTheme="majorBidi" w:hAnsiTheme="majorBidi" w:cstheme="majorBidi"/>
          <w:color w:val="3C4245"/>
        </w:rPr>
        <w:t>Make sure you, and the people around you, follow good respiratory hygiene. This means covering your mouth and nose with your bent elbow or tissue when you cough or sneeze.</w:t>
      </w:r>
    </w:p>
    <w:p w14:paraId="6A7328AA" w14:textId="77777777" w:rsidR="006D3581" w:rsidRPr="005C6E3F" w:rsidRDefault="006D3581" w:rsidP="006D3581">
      <w:pPr>
        <w:pStyle w:val="ListParagraph"/>
        <w:numPr>
          <w:ilvl w:val="0"/>
          <w:numId w:val="1"/>
        </w:numPr>
        <w:spacing w:line="480" w:lineRule="auto"/>
        <w:jc w:val="both"/>
        <w:rPr>
          <w:rFonts w:asciiTheme="majorBidi" w:hAnsiTheme="majorBidi" w:cstheme="majorBidi"/>
        </w:rPr>
      </w:pPr>
      <w:r w:rsidRPr="005C6E3F">
        <w:rPr>
          <w:rFonts w:asciiTheme="majorBidi" w:hAnsiTheme="majorBidi" w:cstheme="majorBidi"/>
          <w:color w:val="3C4245"/>
        </w:rPr>
        <w:t>Stay home and self-isolate even with minor symptoms such as cough, headache, mild fever, until you recover. Have someone bring you supplies. If you need to leave your house, wear a mask to avoid infecting others</w:t>
      </w:r>
    </w:p>
    <w:p w14:paraId="5EEBDEBE" w14:textId="77777777" w:rsidR="006D3581" w:rsidRPr="005C6E3F" w:rsidRDefault="006D3581" w:rsidP="006D3581">
      <w:pPr>
        <w:pStyle w:val="ListParagraph"/>
        <w:numPr>
          <w:ilvl w:val="0"/>
          <w:numId w:val="1"/>
        </w:numPr>
        <w:spacing w:line="480" w:lineRule="auto"/>
        <w:jc w:val="both"/>
        <w:rPr>
          <w:rFonts w:asciiTheme="majorBidi" w:hAnsiTheme="majorBidi" w:cstheme="majorBidi"/>
        </w:rPr>
      </w:pPr>
      <w:r w:rsidRPr="005C6E3F">
        <w:rPr>
          <w:rFonts w:asciiTheme="majorBidi" w:hAnsiTheme="majorBidi" w:cstheme="majorBidi"/>
          <w:color w:val="3C4245"/>
        </w:rPr>
        <w:t>If you have a fever, cough and difficulty breathing, seek medical attention, but call by telephone in advance if possible and follow the directions of your local health authority</w:t>
      </w:r>
    </w:p>
    <w:p w14:paraId="4F8BD9D9" w14:textId="4326F606" w:rsidR="00427EF0" w:rsidRPr="005C6E3F" w:rsidRDefault="003444CC" w:rsidP="00427EF0">
      <w:pPr>
        <w:jc w:val="both"/>
        <w:rPr>
          <w:rFonts w:asciiTheme="majorBidi" w:hAnsiTheme="majorBidi" w:cstheme="majorBidi"/>
        </w:rPr>
      </w:pPr>
      <w:r w:rsidRPr="005C6E3F">
        <w:rPr>
          <w:rFonts w:asciiTheme="majorBidi" w:hAnsiTheme="majorBidi" w:cstheme="majorBidi"/>
        </w:rPr>
        <w:t>C</w:t>
      </w:r>
      <w:r w:rsidR="00427EF0" w:rsidRPr="005C6E3F">
        <w:rPr>
          <w:rFonts w:asciiTheme="majorBidi" w:hAnsiTheme="majorBidi" w:cstheme="majorBidi"/>
        </w:rPr>
        <w:t>ontact tracing is a decades-old tool for helping control the spread of infectious diseases. It has been used successfully in efforts to contain Ebola, SARS, MERS, tuberculosis, and other disease outbreaks. It is now a critical part of the fight against COVID-19. In practice, contact tracing begins with those who test positive for COVID-19. Those with whom they have had close contact are then identified, as they may have been infected. These contacts are notified and supported through a period of quarantine—until they develop symptoms, pass the window of risk, or are proven not to have been exposed. Widespread testing enables optimally effective contact tracing.</w:t>
      </w:r>
      <w:r w:rsidR="0076558A" w:rsidRPr="005C6E3F">
        <w:rPr>
          <w:rStyle w:val="FootnoteReference"/>
          <w:rFonts w:asciiTheme="majorBidi" w:hAnsiTheme="majorBidi" w:cstheme="majorBidi"/>
        </w:rPr>
        <w:footnoteReference w:id="6"/>
      </w:r>
    </w:p>
    <w:p w14:paraId="1C1DFD65" w14:textId="458EDE43" w:rsidR="00427EF0" w:rsidRPr="005C6E3F" w:rsidRDefault="00427EF0" w:rsidP="00427EF0">
      <w:pPr>
        <w:rPr>
          <w:rFonts w:asciiTheme="majorBidi" w:hAnsiTheme="majorBidi" w:cstheme="majorBidi"/>
        </w:rPr>
      </w:pPr>
    </w:p>
    <w:p w14:paraId="14F190A0" w14:textId="4EE6F9FC" w:rsidR="00427EF0" w:rsidRPr="005C6E3F" w:rsidRDefault="00427EF0" w:rsidP="00427EF0">
      <w:pPr>
        <w:rPr>
          <w:rFonts w:asciiTheme="majorBidi" w:hAnsiTheme="majorBidi" w:cstheme="majorBidi"/>
        </w:rPr>
      </w:pPr>
      <w:r w:rsidRPr="005C6E3F">
        <w:rPr>
          <w:rFonts w:asciiTheme="majorBidi" w:hAnsiTheme="majorBidi" w:cstheme="majorBidi"/>
          <w:noProof/>
        </w:rPr>
        <w:drawing>
          <wp:inline distT="0" distB="0" distL="0" distR="0" wp14:anchorId="0E11238C" wp14:editId="428D7405">
            <wp:extent cx="5324341" cy="2343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9624" t="32147" r="22105" b="29384"/>
                    <a:stretch/>
                  </pic:blipFill>
                  <pic:spPr bwMode="auto">
                    <a:xfrm>
                      <a:off x="0" y="0"/>
                      <a:ext cx="5348155" cy="2353630"/>
                    </a:xfrm>
                    <a:prstGeom prst="rect">
                      <a:avLst/>
                    </a:prstGeom>
                    <a:ln>
                      <a:noFill/>
                    </a:ln>
                    <a:extLst>
                      <a:ext uri="{53640926-AAD7-44D8-BBD7-CCE9431645EC}">
                        <a14:shadowObscured xmlns:a14="http://schemas.microsoft.com/office/drawing/2010/main"/>
                      </a:ext>
                    </a:extLst>
                  </pic:spPr>
                </pic:pic>
              </a:graphicData>
            </a:graphic>
          </wp:inline>
        </w:drawing>
      </w:r>
    </w:p>
    <w:p w14:paraId="4C8A82AB" w14:textId="78C3C3E1" w:rsidR="00047824" w:rsidRPr="005C6E3F" w:rsidRDefault="00047824" w:rsidP="004B078A">
      <w:pPr>
        <w:rPr>
          <w:rFonts w:asciiTheme="majorBidi" w:hAnsiTheme="majorBidi" w:cstheme="majorBidi"/>
          <w:color w:val="3C4245"/>
        </w:rPr>
      </w:pPr>
    </w:p>
    <w:p w14:paraId="093E8A86" w14:textId="77777777" w:rsidR="00047824" w:rsidRPr="005C6E3F" w:rsidRDefault="00047824" w:rsidP="004B078A">
      <w:pPr>
        <w:rPr>
          <w:rFonts w:asciiTheme="majorBidi" w:hAnsiTheme="majorBidi" w:cstheme="majorBidi"/>
          <w:color w:val="3C4245"/>
        </w:rPr>
      </w:pPr>
    </w:p>
    <w:p w14:paraId="59B7DDA4" w14:textId="19482045" w:rsidR="00A527E9" w:rsidRPr="005C6E3F" w:rsidRDefault="00A527E9" w:rsidP="003444CC">
      <w:pPr>
        <w:jc w:val="both"/>
        <w:rPr>
          <w:rFonts w:asciiTheme="majorBidi" w:hAnsiTheme="majorBidi" w:cstheme="majorBidi"/>
        </w:rPr>
      </w:pPr>
      <w:r w:rsidRPr="005C6E3F">
        <w:rPr>
          <w:rFonts w:asciiTheme="majorBidi" w:hAnsiTheme="majorBidi" w:cstheme="majorBidi"/>
        </w:rPr>
        <w:t>Policy has been theoretically predicted to matter for the economy. A high intensity and duration of non-pharmaceutical public health interventions (NPIs) is predicted to lower cumulative</w:t>
      </w:r>
      <w:r w:rsidRPr="005C6E3F">
        <w:rPr>
          <w:rFonts w:asciiTheme="majorBidi" w:hAnsiTheme="majorBidi" w:cstheme="majorBidi"/>
          <w:rtl/>
        </w:rPr>
        <w:t xml:space="preserve"> </w:t>
      </w:r>
      <w:r w:rsidRPr="005C6E3F">
        <w:rPr>
          <w:rFonts w:asciiTheme="majorBidi" w:hAnsiTheme="majorBidi" w:cstheme="majorBidi"/>
        </w:rPr>
        <w:t xml:space="preserve">mortality, but this comes (theoretically) at a greater cost </w:t>
      </w:r>
      <w:r w:rsidRPr="00746064">
        <w:rPr>
          <w:rFonts w:asciiTheme="majorBidi" w:hAnsiTheme="majorBidi" w:cstheme="majorBidi"/>
        </w:rPr>
        <w:t xml:space="preserve">to the economy. </w:t>
      </w:r>
      <w:r w:rsidRPr="00746064">
        <w:rPr>
          <w:rStyle w:val="FootnoteReference"/>
          <w:rFonts w:asciiTheme="majorBidi" w:hAnsiTheme="majorBidi" w:cstheme="majorBidi"/>
        </w:rPr>
        <w:footnoteReference w:id="7"/>
      </w:r>
    </w:p>
    <w:p w14:paraId="016E91CA" w14:textId="77777777" w:rsidR="00047824" w:rsidRPr="005C6E3F" w:rsidRDefault="00047824" w:rsidP="00A527E9">
      <w:pPr>
        <w:rPr>
          <w:rFonts w:asciiTheme="majorBidi" w:hAnsiTheme="majorBidi" w:cstheme="majorBidi"/>
          <w:rtl/>
        </w:rPr>
      </w:pPr>
    </w:p>
    <w:p w14:paraId="68CBC8A9" w14:textId="52CF5C0C" w:rsidR="00A527E9" w:rsidRPr="005C6E3F" w:rsidRDefault="00A527E9" w:rsidP="00A527E9">
      <w:pPr>
        <w:rPr>
          <w:rFonts w:asciiTheme="majorBidi" w:hAnsiTheme="majorBidi" w:cstheme="majorBidi"/>
        </w:rPr>
      </w:pPr>
    </w:p>
    <w:p w14:paraId="780B0E39" w14:textId="77777777" w:rsidR="00047824" w:rsidRPr="005C6E3F" w:rsidRDefault="00047824" w:rsidP="00A527E9">
      <w:pPr>
        <w:rPr>
          <w:rFonts w:asciiTheme="majorBidi" w:hAnsiTheme="majorBidi" w:cstheme="majorBidi"/>
          <w:rtl/>
        </w:rPr>
      </w:pPr>
    </w:p>
    <w:p w14:paraId="7CA92B6B" w14:textId="3EC4229D" w:rsidR="00836D98" w:rsidRPr="002608A0" w:rsidRDefault="00047824" w:rsidP="002608A0">
      <w:pPr>
        <w:outlineLvl w:val="2"/>
        <w:rPr>
          <w:rFonts w:asciiTheme="majorBidi" w:hAnsiTheme="majorBidi" w:cstheme="majorBidi"/>
          <w:b/>
          <w:bCs/>
          <w:color w:val="0070C0"/>
        </w:rPr>
      </w:pPr>
      <w:r w:rsidRPr="002608A0">
        <w:rPr>
          <w:rFonts w:asciiTheme="majorBidi" w:hAnsiTheme="majorBidi" w:cstheme="majorBidi"/>
          <w:b/>
          <w:bCs/>
          <w:color w:val="0070C0"/>
        </w:rPr>
        <w:t>The Economic Impact of Covid-19</w:t>
      </w:r>
    </w:p>
    <w:p w14:paraId="5FF22D6E" w14:textId="77777777" w:rsidR="00445AD4" w:rsidRPr="005C6E3F" w:rsidRDefault="00445AD4" w:rsidP="004B078A">
      <w:pPr>
        <w:rPr>
          <w:rFonts w:asciiTheme="majorBidi" w:hAnsiTheme="majorBidi" w:cstheme="majorBidi"/>
        </w:rPr>
      </w:pPr>
    </w:p>
    <w:p w14:paraId="6808EB2E" w14:textId="7687E7BC" w:rsidR="005761CB" w:rsidRPr="005C6E3F" w:rsidRDefault="005761CB" w:rsidP="005761CB">
      <w:pPr>
        <w:spacing w:line="360" w:lineRule="auto"/>
        <w:jc w:val="both"/>
        <w:rPr>
          <w:rFonts w:asciiTheme="majorBidi" w:hAnsiTheme="majorBidi" w:cstheme="majorBidi"/>
          <w:rtl/>
        </w:rPr>
      </w:pPr>
      <w:r w:rsidRPr="005C6E3F">
        <w:rPr>
          <w:rFonts w:asciiTheme="majorBidi" w:hAnsiTheme="majorBidi" w:cstheme="majorBidi"/>
        </w:rPr>
        <w:t>The COVID-19 pandemic and the associated economic crisis are posing huge challenges. Both crises are global, but their impacts are deeply local.</w:t>
      </w:r>
    </w:p>
    <w:p w14:paraId="00BA02F8" w14:textId="77777777" w:rsidR="005761CB" w:rsidRPr="005C6E3F" w:rsidRDefault="005761CB" w:rsidP="005761CB">
      <w:pPr>
        <w:spacing w:line="360" w:lineRule="auto"/>
        <w:jc w:val="both"/>
        <w:rPr>
          <w:rFonts w:asciiTheme="majorBidi" w:hAnsiTheme="majorBidi" w:cstheme="majorBidi"/>
          <w:rtl/>
        </w:rPr>
      </w:pPr>
    </w:p>
    <w:p w14:paraId="393340C4" w14:textId="509E2F9F" w:rsidR="005761CB" w:rsidRPr="005C6E3F" w:rsidRDefault="005761CB" w:rsidP="005761CB">
      <w:pPr>
        <w:spacing w:line="360" w:lineRule="auto"/>
        <w:jc w:val="both"/>
        <w:rPr>
          <w:rFonts w:asciiTheme="majorBidi" w:hAnsiTheme="majorBidi" w:cstheme="majorBidi"/>
          <w:rtl/>
        </w:rPr>
      </w:pPr>
      <w:r w:rsidRPr="005C6E3F">
        <w:rPr>
          <w:rFonts w:asciiTheme="majorBidi" w:hAnsiTheme="majorBidi" w:cstheme="majorBidi"/>
        </w:rPr>
        <w:t xml:space="preserve">Services and </w:t>
      </w:r>
      <w:r w:rsidR="002F375B" w:rsidRPr="005C6E3F">
        <w:rPr>
          <w:rFonts w:asciiTheme="majorBidi" w:hAnsiTheme="majorBidi" w:cstheme="majorBidi"/>
        </w:rPr>
        <w:t>manufactur</w:t>
      </w:r>
      <w:r w:rsidR="002F375B">
        <w:rPr>
          <w:rFonts w:asciiTheme="majorBidi" w:hAnsiTheme="majorBidi" w:cstheme="majorBidi"/>
        </w:rPr>
        <w:t xml:space="preserve">ers </w:t>
      </w:r>
      <w:r w:rsidR="002F375B" w:rsidRPr="005C6E3F">
        <w:rPr>
          <w:rFonts w:asciiTheme="majorBidi" w:hAnsiTheme="majorBidi" w:cstheme="majorBidi"/>
        </w:rPr>
        <w:t>have</w:t>
      </w:r>
      <w:r w:rsidRPr="005C6E3F">
        <w:rPr>
          <w:rFonts w:asciiTheme="majorBidi" w:hAnsiTheme="majorBidi" w:cstheme="majorBidi"/>
        </w:rPr>
        <w:t xml:space="preserve"> taken an immediate hit, resulting in</w:t>
      </w:r>
      <w:r w:rsidR="00A71EB3">
        <w:rPr>
          <w:rFonts w:asciiTheme="majorBidi" w:hAnsiTheme="majorBidi" w:cstheme="majorBidi"/>
        </w:rPr>
        <w:t xml:space="preserve"> a</w:t>
      </w:r>
      <w:r w:rsidRPr="005C6E3F">
        <w:rPr>
          <w:rFonts w:asciiTheme="majorBidi" w:hAnsiTheme="majorBidi" w:cstheme="majorBidi"/>
        </w:rPr>
        <w:t xml:space="preserve"> massive </w:t>
      </w:r>
      <w:proofErr w:type="gramStart"/>
      <w:r w:rsidRPr="005C6E3F">
        <w:rPr>
          <w:rFonts w:asciiTheme="majorBidi" w:hAnsiTheme="majorBidi" w:cstheme="majorBidi"/>
        </w:rPr>
        <w:t>lay-offs</w:t>
      </w:r>
      <w:proofErr w:type="gramEnd"/>
      <w:r w:rsidRPr="005C6E3F">
        <w:rPr>
          <w:rFonts w:asciiTheme="majorBidi" w:hAnsiTheme="majorBidi" w:cstheme="majorBidi"/>
        </w:rPr>
        <w:t>. The travel industry has been an early casualty with several airlines and hotel chains at the brink of bankruptcy as countries close borders and block movement of people to contain the spread of COVID-19. The tourism, hospitality, other transport and logistics sectors followed.</w:t>
      </w:r>
    </w:p>
    <w:p w14:paraId="7E487F1C" w14:textId="77777777" w:rsidR="005761CB" w:rsidRPr="005C6E3F" w:rsidRDefault="005761CB" w:rsidP="005761CB">
      <w:pPr>
        <w:spacing w:line="360" w:lineRule="auto"/>
        <w:jc w:val="both"/>
        <w:rPr>
          <w:rFonts w:asciiTheme="majorBidi" w:hAnsiTheme="majorBidi" w:cstheme="majorBidi"/>
          <w:rtl/>
        </w:rPr>
      </w:pPr>
    </w:p>
    <w:p w14:paraId="5DFF0ADC" w14:textId="77777777" w:rsidR="005761CB" w:rsidRPr="005C6E3F" w:rsidRDefault="005761CB" w:rsidP="005761CB">
      <w:pPr>
        <w:spacing w:line="360" w:lineRule="auto"/>
        <w:jc w:val="both"/>
        <w:rPr>
          <w:rFonts w:asciiTheme="majorBidi" w:hAnsiTheme="majorBidi" w:cstheme="majorBidi"/>
          <w:rtl/>
        </w:rPr>
      </w:pPr>
      <w:r w:rsidRPr="005C6E3F">
        <w:rPr>
          <w:rFonts w:asciiTheme="majorBidi" w:hAnsiTheme="majorBidi" w:cstheme="majorBidi"/>
        </w:rPr>
        <w:t xml:space="preserve">China-centered manufacturing value chains have been heavily affected, followed by those elsewhere in the Asia-Pacific region, then in other regions of the world. At the same time, the pandemic increased demand for medical and health care services, and for web-based services, such as e-commerce, online education and food delivery, opening opportunities for other industries. </w:t>
      </w:r>
    </w:p>
    <w:p w14:paraId="5921C739" w14:textId="77777777" w:rsidR="005761CB" w:rsidRPr="005C6E3F" w:rsidRDefault="005761CB" w:rsidP="005761CB">
      <w:pPr>
        <w:spacing w:line="360" w:lineRule="auto"/>
        <w:jc w:val="both"/>
        <w:rPr>
          <w:rFonts w:asciiTheme="majorBidi" w:hAnsiTheme="majorBidi" w:cstheme="majorBidi"/>
          <w:rtl/>
        </w:rPr>
      </w:pPr>
    </w:p>
    <w:p w14:paraId="3E414231" w14:textId="79708FFF" w:rsidR="005761CB" w:rsidRPr="005C6E3F" w:rsidRDefault="005761CB" w:rsidP="005761CB">
      <w:pPr>
        <w:spacing w:line="360" w:lineRule="auto"/>
        <w:jc w:val="both"/>
        <w:rPr>
          <w:rFonts w:asciiTheme="majorBidi" w:hAnsiTheme="majorBidi" w:cstheme="majorBidi"/>
          <w:rtl/>
        </w:rPr>
      </w:pPr>
      <w:r w:rsidRPr="005C6E3F">
        <w:rPr>
          <w:rFonts w:asciiTheme="majorBidi" w:hAnsiTheme="majorBidi" w:cstheme="majorBidi"/>
        </w:rPr>
        <w:t xml:space="preserve">While the shock affects all businesses, SMEs are especially vulnerable, given their limited resources and access to credit to shore up working capital. In Asia and the </w:t>
      </w:r>
      <w:r w:rsidR="002F375B" w:rsidRPr="005C6E3F">
        <w:rPr>
          <w:rFonts w:asciiTheme="majorBidi" w:hAnsiTheme="majorBidi" w:cstheme="majorBidi"/>
        </w:rPr>
        <w:t>Pacific,</w:t>
      </w:r>
      <w:r w:rsidRPr="005C6E3F">
        <w:rPr>
          <w:rFonts w:asciiTheme="majorBidi" w:hAnsiTheme="majorBidi" w:cstheme="majorBidi"/>
        </w:rPr>
        <w:t xml:space="preserve"> SMEs account for more than 96 percent of all businesses, and for two-thirds of private-sector jobs</w:t>
      </w:r>
      <w:r w:rsidR="00E93348">
        <w:rPr>
          <w:rFonts w:asciiTheme="majorBidi" w:hAnsiTheme="majorBidi" w:cstheme="majorBidi"/>
        </w:rPr>
        <w:t>.</w:t>
      </w:r>
      <w:r w:rsidRPr="005C6E3F">
        <w:rPr>
          <w:rFonts w:asciiTheme="majorBidi" w:hAnsiTheme="majorBidi" w:cstheme="majorBidi"/>
        </w:rPr>
        <w:t xml:space="preserve"> Effective policies to reduce displacements in the labor market and to facilitate labor adaptation to these job opportunities could help limit some of the job losses. </w:t>
      </w:r>
      <w:r w:rsidRPr="005C6E3F">
        <w:rPr>
          <w:rStyle w:val="FootnoteReference"/>
          <w:rFonts w:asciiTheme="majorBidi" w:hAnsiTheme="majorBidi" w:cstheme="majorBidi"/>
        </w:rPr>
        <w:footnoteReference w:id="8"/>
      </w:r>
    </w:p>
    <w:p w14:paraId="6D617F2E" w14:textId="77777777" w:rsidR="005761CB" w:rsidRPr="005C6E3F" w:rsidRDefault="005761CB" w:rsidP="005761CB">
      <w:pPr>
        <w:spacing w:line="360" w:lineRule="auto"/>
        <w:jc w:val="both"/>
        <w:rPr>
          <w:rFonts w:asciiTheme="majorBidi" w:hAnsiTheme="majorBidi" w:cstheme="majorBidi"/>
          <w:rtl/>
        </w:rPr>
      </w:pPr>
    </w:p>
    <w:p w14:paraId="7896569B" w14:textId="77777777" w:rsidR="005761CB" w:rsidRPr="005C6E3F" w:rsidRDefault="005761CB" w:rsidP="005761CB">
      <w:pPr>
        <w:rPr>
          <w:rFonts w:asciiTheme="majorBidi" w:hAnsiTheme="majorBidi" w:cstheme="majorBidi"/>
        </w:rPr>
      </w:pPr>
      <w:r w:rsidRPr="005C6E3F">
        <w:rPr>
          <w:rFonts w:asciiTheme="majorBidi" w:hAnsiTheme="majorBidi" w:cstheme="majorBidi"/>
        </w:rPr>
        <w:t>These decisions lead to Lay-offs, bankruptcies, non-performing loans in the banking system, supply-chain disruptions, Precautionary savings and delayed investment decisions cause a negative demand shock</w:t>
      </w:r>
      <w:r w:rsidRPr="005C6E3F">
        <w:rPr>
          <w:rStyle w:val="FootnoteReference"/>
          <w:rFonts w:asciiTheme="majorBidi" w:hAnsiTheme="majorBidi" w:cstheme="majorBidi"/>
        </w:rPr>
        <w:footnoteReference w:id="9"/>
      </w:r>
      <w:r w:rsidRPr="005C6E3F">
        <w:rPr>
          <w:rFonts w:asciiTheme="majorBidi" w:hAnsiTheme="majorBidi" w:cstheme="majorBidi"/>
        </w:rPr>
        <w:t>.</w:t>
      </w:r>
    </w:p>
    <w:p w14:paraId="43679A46" w14:textId="6BB65E21" w:rsidR="005761CB" w:rsidRPr="005C6E3F" w:rsidRDefault="005761CB" w:rsidP="005761CB">
      <w:pPr>
        <w:spacing w:line="360" w:lineRule="auto"/>
        <w:jc w:val="both"/>
        <w:rPr>
          <w:rFonts w:asciiTheme="majorBidi" w:hAnsiTheme="majorBidi" w:cstheme="majorBidi"/>
          <w:rtl/>
        </w:rPr>
      </w:pPr>
    </w:p>
    <w:p w14:paraId="274316C7" w14:textId="53CDA7E2" w:rsidR="00D5539F" w:rsidRDefault="00D5539F" w:rsidP="005761CB">
      <w:pPr>
        <w:spacing w:line="360" w:lineRule="auto"/>
        <w:jc w:val="both"/>
        <w:rPr>
          <w:rFonts w:asciiTheme="majorBidi" w:hAnsiTheme="majorBidi" w:cstheme="majorBidi"/>
        </w:rPr>
      </w:pPr>
    </w:p>
    <w:p w14:paraId="445A1F08" w14:textId="77777777" w:rsidR="002608A0" w:rsidRDefault="002608A0" w:rsidP="005761CB">
      <w:pPr>
        <w:spacing w:line="360" w:lineRule="auto"/>
        <w:jc w:val="both"/>
        <w:rPr>
          <w:rFonts w:asciiTheme="majorBidi" w:hAnsiTheme="majorBidi" w:cstheme="majorBidi"/>
        </w:rPr>
      </w:pPr>
    </w:p>
    <w:p w14:paraId="50655092" w14:textId="77777777" w:rsidR="002608A0" w:rsidRDefault="002608A0" w:rsidP="005761CB">
      <w:pPr>
        <w:spacing w:line="360" w:lineRule="auto"/>
        <w:jc w:val="both"/>
        <w:rPr>
          <w:rFonts w:asciiTheme="majorBidi" w:hAnsiTheme="majorBidi" w:cstheme="majorBidi"/>
        </w:rPr>
      </w:pPr>
    </w:p>
    <w:p w14:paraId="59D0C2A2" w14:textId="77777777" w:rsidR="002608A0" w:rsidRPr="005C6E3F" w:rsidRDefault="002608A0" w:rsidP="005761CB">
      <w:pPr>
        <w:spacing w:line="360" w:lineRule="auto"/>
        <w:jc w:val="both"/>
        <w:rPr>
          <w:rFonts w:asciiTheme="majorBidi" w:hAnsiTheme="majorBidi" w:cstheme="majorBidi"/>
          <w:rtl/>
        </w:rPr>
      </w:pPr>
    </w:p>
    <w:p w14:paraId="44D3974A" w14:textId="381A9B65" w:rsidR="00D5539F" w:rsidRPr="002608A0" w:rsidRDefault="005C6E3F" w:rsidP="002608A0">
      <w:pPr>
        <w:outlineLvl w:val="2"/>
        <w:rPr>
          <w:rFonts w:asciiTheme="majorBidi" w:hAnsiTheme="majorBidi" w:cstheme="majorBidi"/>
          <w:b/>
          <w:bCs/>
          <w:color w:val="0070C0"/>
        </w:rPr>
      </w:pPr>
      <w:r w:rsidRPr="002608A0">
        <w:rPr>
          <w:rFonts w:asciiTheme="majorBidi" w:hAnsiTheme="majorBidi" w:cstheme="majorBidi"/>
          <w:b/>
          <w:bCs/>
          <w:color w:val="0070C0"/>
        </w:rPr>
        <w:t xml:space="preserve">Why is China Important </w:t>
      </w:r>
    </w:p>
    <w:p w14:paraId="13AE6FE8" w14:textId="4CD18F6A" w:rsidR="00D5539F" w:rsidRPr="005C6E3F" w:rsidRDefault="00D5539F" w:rsidP="00D5539F">
      <w:pPr>
        <w:spacing w:before="100" w:beforeAutospacing="1" w:after="100" w:afterAutospacing="1"/>
        <w:jc w:val="both"/>
        <w:rPr>
          <w:rFonts w:asciiTheme="majorBidi" w:hAnsiTheme="majorBidi" w:cstheme="majorBidi"/>
        </w:rPr>
      </w:pPr>
      <w:r w:rsidRPr="00986B93">
        <w:rPr>
          <w:rFonts w:asciiTheme="majorBidi" w:hAnsiTheme="majorBidi" w:cstheme="majorBidi"/>
        </w:rPr>
        <w:t>China represented 3% of the world economy in 2003. Now it is above 16%. Nowadays, any shock to Chinese activity is strongly felt in markets around the world, in all different sectors.</w:t>
      </w:r>
      <w:r w:rsidRPr="005C6E3F">
        <w:rPr>
          <w:rFonts w:asciiTheme="majorBidi" w:hAnsiTheme="majorBidi" w:cstheme="majorBidi"/>
          <w:rtl/>
        </w:rPr>
        <w:t xml:space="preserve"> </w:t>
      </w:r>
      <w:r w:rsidRPr="00986B93">
        <w:rPr>
          <w:rFonts w:asciiTheme="majorBidi" w:hAnsiTheme="majorBidi" w:cstheme="majorBidi"/>
        </w:rPr>
        <w:t xml:space="preserve">China is currently the world’s largest importer and exporter. In many individual industries, China is the main supplier of parts. So, countries that rely on China for intermediate inputs are strongly affected. Companies </w:t>
      </w:r>
      <w:r w:rsidR="00A71EB3">
        <w:rPr>
          <w:rFonts w:asciiTheme="majorBidi" w:hAnsiTheme="majorBidi" w:cstheme="majorBidi"/>
        </w:rPr>
        <w:t>such as</w:t>
      </w:r>
      <w:r w:rsidRPr="00986B93">
        <w:rPr>
          <w:rFonts w:asciiTheme="majorBidi" w:hAnsiTheme="majorBidi" w:cstheme="majorBidi"/>
        </w:rPr>
        <w:t xml:space="preserve"> Apple and Nike have already admitted being affected by this. </w:t>
      </w:r>
    </w:p>
    <w:p w14:paraId="0570BDCD" w14:textId="1E8F1377" w:rsidR="003444CC" w:rsidRPr="005C6E3F" w:rsidRDefault="005761CB" w:rsidP="004B078A">
      <w:pPr>
        <w:rPr>
          <w:rFonts w:asciiTheme="majorBidi" w:hAnsiTheme="majorBidi" w:cstheme="majorBidi"/>
          <w:sz w:val="16"/>
          <w:szCs w:val="16"/>
          <w:rtl/>
        </w:rPr>
      </w:pPr>
      <w:r w:rsidRPr="005C6E3F">
        <w:rPr>
          <w:rFonts w:asciiTheme="majorBidi" w:hAnsiTheme="majorBidi" w:cstheme="majorBidi"/>
          <w:noProof/>
        </w:rPr>
        <w:drawing>
          <wp:inline distT="0" distB="0" distL="0" distR="0" wp14:anchorId="28AF07D1" wp14:editId="3DE89453">
            <wp:extent cx="5943600" cy="30898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5-05 at 8.14.51 PM.png"/>
                    <pic:cNvPicPr/>
                  </pic:nvPicPr>
                  <pic:blipFill rotWithShape="1">
                    <a:blip r:embed="rId17">
                      <a:extLst>
                        <a:ext uri="{28A0092B-C50C-407E-A947-70E740481C1C}">
                          <a14:useLocalDpi xmlns:a14="http://schemas.microsoft.com/office/drawing/2010/main" val="0"/>
                        </a:ext>
                      </a:extLst>
                    </a:blip>
                    <a:srcRect b="37717"/>
                    <a:stretch/>
                  </pic:blipFill>
                  <pic:spPr bwMode="auto">
                    <a:xfrm>
                      <a:off x="0" y="0"/>
                      <a:ext cx="5943600" cy="3089838"/>
                    </a:xfrm>
                    <a:prstGeom prst="rect">
                      <a:avLst/>
                    </a:prstGeom>
                    <a:ln>
                      <a:noFill/>
                    </a:ln>
                    <a:extLst>
                      <a:ext uri="{53640926-AAD7-44D8-BBD7-CCE9431645EC}">
                        <a14:shadowObscured xmlns:a14="http://schemas.microsoft.com/office/drawing/2010/main"/>
                      </a:ext>
                    </a:extLst>
                  </pic:spPr>
                </pic:pic>
              </a:graphicData>
            </a:graphic>
          </wp:inline>
        </w:drawing>
      </w:r>
    </w:p>
    <w:p w14:paraId="71EA7180" w14:textId="4A114152" w:rsidR="005761CB" w:rsidRPr="005C6E3F" w:rsidRDefault="005761CB" w:rsidP="004B078A">
      <w:pPr>
        <w:rPr>
          <w:rFonts w:asciiTheme="majorBidi" w:hAnsiTheme="majorBidi" w:cstheme="majorBidi"/>
          <w:sz w:val="16"/>
          <w:szCs w:val="16"/>
          <w:rtl/>
        </w:rPr>
      </w:pPr>
    </w:p>
    <w:p w14:paraId="5BA299EE" w14:textId="4D553273" w:rsidR="00986B93" w:rsidRPr="005C6E3F" w:rsidRDefault="002D12ED" w:rsidP="00986B93">
      <w:pPr>
        <w:spacing w:before="100" w:beforeAutospacing="1" w:after="100" w:afterAutospacing="1"/>
        <w:rPr>
          <w:rFonts w:asciiTheme="majorBidi" w:hAnsiTheme="majorBidi" w:cstheme="majorBidi"/>
        </w:rPr>
      </w:pPr>
      <w:r>
        <w:rPr>
          <w:rFonts w:asciiTheme="majorBidi" w:hAnsiTheme="majorBidi" w:cstheme="majorBidi"/>
        </w:rPr>
        <w:t>Previous</w:t>
      </w:r>
      <w:r w:rsidR="00986B93" w:rsidRPr="00986B93">
        <w:rPr>
          <w:rFonts w:asciiTheme="majorBidi" w:hAnsiTheme="majorBidi" w:cstheme="majorBidi"/>
        </w:rPr>
        <w:t xml:space="preserve"> </w:t>
      </w:r>
      <w:r>
        <w:rPr>
          <w:rFonts w:asciiTheme="majorBidi" w:hAnsiTheme="majorBidi" w:cstheme="majorBidi"/>
        </w:rPr>
        <w:t>figure is an evidence that</w:t>
      </w:r>
      <w:r w:rsidR="00986B93" w:rsidRPr="00986B93">
        <w:rPr>
          <w:rFonts w:asciiTheme="majorBidi" w:hAnsiTheme="majorBidi" w:cstheme="majorBidi"/>
        </w:rPr>
        <w:t xml:space="preserve"> shows China’s GDP has decreased in the first quarter. Since China is approximately 16% of the global economy, that is bad news for the whole world. Prior to the crisis, the estimated GDP growth in China for the first quarter of 2020 was 6%. </w:t>
      </w:r>
      <w:r w:rsidR="00986B93" w:rsidRPr="005C6E3F">
        <w:rPr>
          <w:rStyle w:val="FootnoteReference"/>
          <w:rFonts w:asciiTheme="majorBidi" w:hAnsiTheme="majorBidi" w:cstheme="majorBidi"/>
        </w:rPr>
        <w:footnoteReference w:id="10"/>
      </w:r>
    </w:p>
    <w:p w14:paraId="7ECA2AD2" w14:textId="77777777" w:rsidR="005C6E3F" w:rsidRDefault="005C6E3F" w:rsidP="00986B93">
      <w:pPr>
        <w:spacing w:before="100" w:beforeAutospacing="1" w:after="100" w:afterAutospacing="1"/>
        <w:rPr>
          <w:rFonts w:asciiTheme="majorBidi" w:hAnsiTheme="majorBidi" w:cstheme="majorBidi"/>
        </w:rPr>
      </w:pPr>
    </w:p>
    <w:p w14:paraId="38C7B9A3" w14:textId="77777777" w:rsidR="002608A0" w:rsidRDefault="002608A0" w:rsidP="00986B93">
      <w:pPr>
        <w:spacing w:before="100" w:beforeAutospacing="1" w:after="100" w:afterAutospacing="1"/>
        <w:rPr>
          <w:rFonts w:asciiTheme="majorBidi" w:hAnsiTheme="majorBidi" w:cstheme="majorBidi"/>
        </w:rPr>
      </w:pPr>
    </w:p>
    <w:p w14:paraId="6129748F" w14:textId="77777777" w:rsidR="002608A0" w:rsidRPr="00986B93" w:rsidRDefault="002608A0" w:rsidP="00986B93">
      <w:pPr>
        <w:spacing w:before="100" w:beforeAutospacing="1" w:after="100" w:afterAutospacing="1"/>
        <w:rPr>
          <w:rFonts w:asciiTheme="majorBidi" w:hAnsiTheme="majorBidi" w:cstheme="majorBidi"/>
        </w:rPr>
      </w:pPr>
    </w:p>
    <w:p w14:paraId="4AD44A4F" w14:textId="3463FB31" w:rsidR="000A1EF1" w:rsidRDefault="000A1EF1" w:rsidP="002608A0">
      <w:pPr>
        <w:outlineLvl w:val="2"/>
        <w:rPr>
          <w:rFonts w:asciiTheme="majorBidi" w:hAnsiTheme="majorBidi" w:cstheme="majorBidi"/>
          <w:b/>
          <w:bCs/>
          <w:color w:val="0070C0"/>
        </w:rPr>
      </w:pPr>
      <w:r w:rsidRPr="002608A0">
        <w:rPr>
          <w:rFonts w:asciiTheme="majorBidi" w:hAnsiTheme="majorBidi" w:cstheme="majorBidi"/>
          <w:b/>
          <w:bCs/>
          <w:color w:val="0070C0"/>
        </w:rPr>
        <w:t xml:space="preserve">Relevant business and economic news and data </w:t>
      </w:r>
    </w:p>
    <w:p w14:paraId="2583FF48" w14:textId="77777777" w:rsidR="002608A0" w:rsidRPr="002608A0" w:rsidRDefault="002608A0" w:rsidP="002608A0">
      <w:pPr>
        <w:outlineLvl w:val="2"/>
        <w:rPr>
          <w:rFonts w:asciiTheme="majorBidi" w:hAnsiTheme="majorBidi" w:cstheme="majorBidi"/>
          <w:b/>
          <w:bCs/>
          <w:color w:val="0070C0"/>
          <w:rtl/>
        </w:rPr>
      </w:pPr>
    </w:p>
    <w:p w14:paraId="6FBF82AA" w14:textId="77777777" w:rsidR="005C6E3F" w:rsidRDefault="000A1EF1" w:rsidP="005C6E3F">
      <w:pPr>
        <w:spacing w:before="100" w:beforeAutospacing="1" w:after="100" w:afterAutospacing="1"/>
        <w:rPr>
          <w:rFonts w:asciiTheme="majorBidi" w:hAnsiTheme="majorBidi" w:cstheme="majorBidi"/>
        </w:rPr>
      </w:pPr>
      <w:r w:rsidRPr="000A1EF1">
        <w:rPr>
          <w:rFonts w:asciiTheme="majorBidi" w:hAnsiTheme="majorBidi" w:cstheme="majorBidi"/>
        </w:rPr>
        <w:t>The above-mentioned facts can be seen in the light of recent business events. Unfortunately, the economic impact of the current health crisis is being felt across sectors and countries. This is a small sample of relevant events over the past month</w:t>
      </w:r>
      <w:r w:rsidRPr="005C6E3F">
        <w:rPr>
          <w:rFonts w:asciiTheme="majorBidi" w:hAnsiTheme="majorBidi" w:cstheme="majorBidi"/>
        </w:rPr>
        <w:t>s</w:t>
      </w:r>
      <w:r w:rsidRPr="000A1EF1">
        <w:rPr>
          <w:rFonts w:asciiTheme="majorBidi" w:hAnsiTheme="majorBidi" w:cstheme="majorBidi"/>
        </w:rPr>
        <w:t>:</w:t>
      </w:r>
    </w:p>
    <w:p w14:paraId="581C8336" w14:textId="2294D223" w:rsidR="000A1EF1" w:rsidRPr="005C6E3F" w:rsidRDefault="000A1EF1" w:rsidP="005C6E3F">
      <w:pPr>
        <w:spacing w:before="100" w:beforeAutospacing="1" w:after="100" w:afterAutospacing="1"/>
        <w:rPr>
          <w:rFonts w:asciiTheme="majorBidi" w:hAnsiTheme="majorBidi" w:cstheme="majorBidi"/>
          <w:sz w:val="22"/>
          <w:szCs w:val="22"/>
        </w:rPr>
      </w:pPr>
      <w:r w:rsidRPr="000A1EF1">
        <w:rPr>
          <w:rFonts w:asciiTheme="majorBidi" w:hAnsiTheme="majorBidi" w:cstheme="majorBidi"/>
          <w:sz w:val="22"/>
          <w:szCs w:val="22"/>
        </w:rPr>
        <w:t>o Car manufacturers, such as Volkswagen and Ferrari, suspend production in Europe</w:t>
      </w:r>
      <w:r w:rsidRPr="000A1EF1">
        <w:rPr>
          <w:rFonts w:asciiTheme="majorBidi" w:hAnsiTheme="majorBidi" w:cstheme="majorBidi"/>
          <w:sz w:val="22"/>
          <w:szCs w:val="22"/>
        </w:rPr>
        <w:br/>
        <w:t>o Sectors affected by the lockdown—transport, entertainment, retail, hotels and restaurants—account for a quarter of Italian GDP</w:t>
      </w:r>
      <w:r w:rsidRPr="000A1EF1">
        <w:rPr>
          <w:rFonts w:asciiTheme="majorBidi" w:hAnsiTheme="majorBidi" w:cstheme="majorBidi"/>
          <w:sz w:val="22"/>
          <w:szCs w:val="22"/>
        </w:rPr>
        <w:br/>
        <w:t>o Euro 2020, Tokyo Olympic Games, postponed to 2021</w:t>
      </w:r>
      <w:r w:rsidRPr="000A1EF1">
        <w:rPr>
          <w:rFonts w:asciiTheme="majorBidi" w:hAnsiTheme="majorBidi" w:cstheme="majorBidi"/>
          <w:sz w:val="22"/>
          <w:szCs w:val="22"/>
        </w:rPr>
        <w:br/>
        <w:t>o Tourist destinations like Paris, Madrid, Venice and Rome are deserted</w:t>
      </w:r>
      <w:r w:rsidRPr="000A1EF1">
        <w:rPr>
          <w:rFonts w:asciiTheme="majorBidi" w:hAnsiTheme="majorBidi" w:cstheme="majorBidi"/>
          <w:sz w:val="22"/>
          <w:szCs w:val="22"/>
        </w:rPr>
        <w:br/>
        <w:t>o Trade fairs and events are canceled</w:t>
      </w:r>
      <w:r w:rsidRPr="000A1EF1">
        <w:rPr>
          <w:rFonts w:asciiTheme="majorBidi" w:hAnsiTheme="majorBidi" w:cstheme="majorBidi"/>
          <w:sz w:val="22"/>
          <w:szCs w:val="22"/>
        </w:rPr>
        <w:br/>
        <w:t>o In the U.S., job losses reached an unprecedented high.</w:t>
      </w:r>
      <w:r w:rsidRPr="000A1EF1">
        <w:rPr>
          <w:rFonts w:asciiTheme="majorBidi" w:hAnsiTheme="majorBidi" w:cstheme="majorBidi"/>
          <w:sz w:val="22"/>
          <w:szCs w:val="22"/>
        </w:rPr>
        <w:br/>
        <w:t>o Cancellations of public gatherings and sporting events</w:t>
      </w:r>
      <w:r w:rsidRPr="000A1EF1">
        <w:rPr>
          <w:rFonts w:asciiTheme="majorBidi" w:hAnsiTheme="majorBidi" w:cstheme="majorBidi"/>
          <w:sz w:val="22"/>
          <w:szCs w:val="22"/>
        </w:rPr>
        <w:br/>
        <w:t>o Cruise operators cancelling cruises</w:t>
      </w:r>
      <w:r w:rsidRPr="000A1EF1">
        <w:rPr>
          <w:rFonts w:asciiTheme="majorBidi" w:hAnsiTheme="majorBidi" w:cstheme="majorBidi"/>
          <w:sz w:val="22"/>
          <w:szCs w:val="22"/>
        </w:rPr>
        <w:br/>
        <w:t>o Airlines have started by grounding their Airbus A380s fleets. Later, they grounded their</w:t>
      </w:r>
      <w:r w:rsidRPr="005C6E3F">
        <w:rPr>
          <w:rFonts w:asciiTheme="majorBidi" w:hAnsiTheme="majorBidi" w:cstheme="majorBidi"/>
          <w:sz w:val="22"/>
          <w:szCs w:val="22"/>
        </w:rPr>
        <w:t xml:space="preserve"> </w:t>
      </w:r>
      <w:r w:rsidRPr="000A1EF1">
        <w:rPr>
          <w:rFonts w:asciiTheme="majorBidi" w:hAnsiTheme="majorBidi" w:cstheme="majorBidi"/>
          <w:sz w:val="22"/>
          <w:szCs w:val="22"/>
        </w:rPr>
        <w:t>whole fleet</w:t>
      </w:r>
      <w:r w:rsidRPr="000A1EF1">
        <w:rPr>
          <w:rFonts w:asciiTheme="majorBidi" w:hAnsiTheme="majorBidi" w:cstheme="majorBidi"/>
          <w:sz w:val="22"/>
          <w:szCs w:val="22"/>
        </w:rPr>
        <w:br/>
      </w:r>
      <w:proofErr w:type="spellStart"/>
      <w:r w:rsidRPr="000A1EF1">
        <w:rPr>
          <w:rFonts w:asciiTheme="majorBidi" w:hAnsiTheme="majorBidi" w:cstheme="majorBidi"/>
          <w:sz w:val="22"/>
          <w:szCs w:val="22"/>
        </w:rPr>
        <w:t>o</w:t>
      </w:r>
      <w:proofErr w:type="spellEnd"/>
      <w:r w:rsidRPr="000A1EF1">
        <w:rPr>
          <w:rFonts w:asciiTheme="majorBidi" w:hAnsiTheme="majorBidi" w:cstheme="majorBidi"/>
          <w:sz w:val="22"/>
          <w:szCs w:val="22"/>
        </w:rPr>
        <w:t xml:space="preserve"> Airlines asking employees to take two months unpaid leave</w:t>
      </w:r>
      <w:r w:rsidRPr="000A1EF1">
        <w:rPr>
          <w:rFonts w:asciiTheme="majorBidi" w:hAnsiTheme="majorBidi" w:cstheme="majorBidi"/>
          <w:sz w:val="22"/>
          <w:szCs w:val="22"/>
        </w:rPr>
        <w:br/>
        <w:t>o NBA, football leagues, Formula 1 suspended until further notice</w:t>
      </w:r>
      <w:r w:rsidRPr="000A1EF1">
        <w:rPr>
          <w:rFonts w:asciiTheme="majorBidi" w:hAnsiTheme="majorBidi" w:cstheme="majorBidi"/>
          <w:sz w:val="22"/>
          <w:szCs w:val="22"/>
        </w:rPr>
        <w:br/>
        <w:t>o Maersk canceled 50 sailings over coronavirus</w:t>
      </w:r>
      <w:r w:rsidRPr="000A1EF1">
        <w:rPr>
          <w:rFonts w:asciiTheme="majorBidi" w:hAnsiTheme="majorBidi" w:cstheme="majorBidi"/>
          <w:sz w:val="22"/>
          <w:szCs w:val="22"/>
        </w:rPr>
        <w:br/>
        <w:t>o More than 10 million people have already lost their jobs in the U.S.</w:t>
      </w:r>
      <w:r w:rsidRPr="000A1EF1">
        <w:rPr>
          <w:rFonts w:asciiTheme="majorBidi" w:hAnsiTheme="majorBidi" w:cstheme="majorBidi"/>
          <w:sz w:val="22"/>
          <w:szCs w:val="22"/>
        </w:rPr>
        <w:br/>
        <w:t>o Canada’s Cineplex Inc. is closing all of its 165 movie theatres</w:t>
      </w:r>
      <w:r w:rsidRPr="000A1EF1">
        <w:rPr>
          <w:rFonts w:asciiTheme="majorBidi" w:hAnsiTheme="majorBidi" w:cstheme="majorBidi"/>
          <w:sz w:val="22"/>
          <w:szCs w:val="22"/>
        </w:rPr>
        <w:br/>
        <w:t>o McDonald’s closes seating areas in the U.S.</w:t>
      </w:r>
      <w:r w:rsidRPr="000A1EF1">
        <w:rPr>
          <w:rFonts w:asciiTheme="majorBidi" w:hAnsiTheme="majorBidi" w:cstheme="majorBidi"/>
          <w:sz w:val="22"/>
          <w:szCs w:val="22"/>
        </w:rPr>
        <w:br/>
        <w:t>o Lufthansa reduces 90% of its long range flights and cancels more than 23000 flights until the end of April</w:t>
      </w:r>
      <w:r w:rsidRPr="000A1EF1">
        <w:rPr>
          <w:rFonts w:asciiTheme="majorBidi" w:hAnsiTheme="majorBidi" w:cstheme="majorBidi"/>
          <w:sz w:val="22"/>
          <w:szCs w:val="22"/>
        </w:rPr>
        <w:br/>
        <w:t>o Media groups, and TV networks are facing sudden drops in ad revenue</w:t>
      </w:r>
      <w:r w:rsidRPr="000A1EF1">
        <w:rPr>
          <w:rFonts w:asciiTheme="majorBidi" w:hAnsiTheme="majorBidi" w:cstheme="majorBidi"/>
          <w:sz w:val="22"/>
          <w:szCs w:val="22"/>
        </w:rPr>
        <w:br/>
        <w:t>o Lockdown of Manila (13 million people in the metropolitan area)</w:t>
      </w:r>
      <w:r w:rsidRPr="000A1EF1">
        <w:rPr>
          <w:rFonts w:asciiTheme="majorBidi" w:hAnsiTheme="majorBidi" w:cstheme="majorBidi"/>
          <w:sz w:val="22"/>
          <w:szCs w:val="22"/>
        </w:rPr>
        <w:br/>
        <w:t>o Amazon and Facebook have issued lower estimates of ad revenue</w:t>
      </w:r>
      <w:r w:rsidRPr="000A1EF1">
        <w:rPr>
          <w:rFonts w:asciiTheme="majorBidi" w:hAnsiTheme="majorBidi" w:cstheme="majorBidi"/>
          <w:sz w:val="22"/>
          <w:szCs w:val="22"/>
        </w:rPr>
        <w:br/>
        <w:t>o Germany has offered companies "unlimited" loans to stop them from collapsing</w:t>
      </w:r>
      <w:r w:rsidR="005C6E3F">
        <w:rPr>
          <w:rFonts w:asciiTheme="majorBidi" w:hAnsiTheme="majorBidi" w:cstheme="majorBidi"/>
          <w:sz w:val="22"/>
          <w:szCs w:val="22"/>
        </w:rPr>
        <w:t xml:space="preserve">                                      </w:t>
      </w:r>
      <w:r w:rsidR="00A92839" w:rsidRPr="000A1EF1">
        <w:rPr>
          <w:rFonts w:asciiTheme="majorBidi" w:hAnsiTheme="majorBidi" w:cstheme="majorBidi"/>
          <w:sz w:val="22"/>
          <w:szCs w:val="22"/>
        </w:rPr>
        <w:t>o Airbus suspended production in France and Spain</w:t>
      </w:r>
      <w:r w:rsidR="005C6E3F">
        <w:rPr>
          <w:rFonts w:asciiTheme="majorBidi" w:hAnsiTheme="majorBidi" w:cstheme="majorBidi"/>
          <w:sz w:val="22"/>
          <w:szCs w:val="22"/>
        </w:rPr>
        <w:t xml:space="preserve">                                                                                      </w:t>
      </w:r>
      <w:r w:rsidRPr="000A1EF1">
        <w:rPr>
          <w:rFonts w:asciiTheme="majorBidi" w:hAnsiTheme="majorBidi" w:cstheme="majorBidi"/>
          <w:sz w:val="22"/>
          <w:szCs w:val="22"/>
        </w:rPr>
        <w:t>o Gucci and Hermes, luxury goods companies, are closing all their manufacturing sites</w:t>
      </w:r>
      <w:r w:rsidRPr="000A1EF1">
        <w:rPr>
          <w:rFonts w:asciiTheme="majorBidi" w:hAnsiTheme="majorBidi" w:cstheme="majorBidi"/>
          <w:sz w:val="22"/>
          <w:szCs w:val="22"/>
        </w:rPr>
        <w:br/>
        <w:t xml:space="preserve">o Italian shipyard </w:t>
      </w:r>
      <w:proofErr w:type="spellStart"/>
      <w:r w:rsidRPr="000A1EF1">
        <w:rPr>
          <w:rFonts w:asciiTheme="majorBidi" w:hAnsiTheme="majorBidi" w:cstheme="majorBidi"/>
          <w:sz w:val="22"/>
          <w:szCs w:val="22"/>
        </w:rPr>
        <w:t>Fincantieri</w:t>
      </w:r>
      <w:proofErr w:type="spellEnd"/>
      <w:r w:rsidRPr="000A1EF1">
        <w:rPr>
          <w:rFonts w:asciiTheme="majorBidi" w:hAnsiTheme="majorBidi" w:cstheme="majorBidi"/>
          <w:sz w:val="22"/>
          <w:szCs w:val="22"/>
        </w:rPr>
        <w:t xml:space="preserve"> has asked its workers to use their annual vacation time</w:t>
      </w:r>
      <w:r w:rsidRPr="000A1EF1">
        <w:rPr>
          <w:rFonts w:asciiTheme="majorBidi" w:hAnsiTheme="majorBidi" w:cstheme="majorBidi"/>
          <w:sz w:val="22"/>
          <w:szCs w:val="22"/>
        </w:rPr>
        <w:br/>
      </w:r>
      <w:proofErr w:type="spellStart"/>
      <w:r w:rsidRPr="000A1EF1">
        <w:rPr>
          <w:rFonts w:asciiTheme="majorBidi" w:hAnsiTheme="majorBidi" w:cstheme="majorBidi"/>
          <w:sz w:val="22"/>
          <w:szCs w:val="22"/>
        </w:rPr>
        <w:t>o</w:t>
      </w:r>
      <w:proofErr w:type="spellEnd"/>
      <w:r w:rsidRPr="000A1EF1">
        <w:rPr>
          <w:rFonts w:asciiTheme="majorBidi" w:hAnsiTheme="majorBidi" w:cstheme="majorBidi"/>
          <w:sz w:val="22"/>
          <w:szCs w:val="22"/>
        </w:rPr>
        <w:t xml:space="preserve"> 145 drivers have been laid off at the Port of Los Angeles, as ships from China stopped</w:t>
      </w:r>
      <w:r w:rsidR="00A92839" w:rsidRPr="005C6E3F">
        <w:rPr>
          <w:rFonts w:asciiTheme="majorBidi" w:hAnsiTheme="majorBidi" w:cstheme="majorBidi"/>
          <w:sz w:val="22"/>
          <w:szCs w:val="22"/>
        </w:rPr>
        <w:t xml:space="preserve"> </w:t>
      </w:r>
      <w:r w:rsidRPr="000A1EF1">
        <w:rPr>
          <w:rFonts w:asciiTheme="majorBidi" w:hAnsiTheme="majorBidi" w:cstheme="majorBidi"/>
          <w:sz w:val="22"/>
          <w:szCs w:val="22"/>
        </w:rPr>
        <w:t>arriving</w:t>
      </w:r>
      <w:r w:rsidRPr="000A1EF1">
        <w:rPr>
          <w:rFonts w:asciiTheme="majorBidi" w:hAnsiTheme="majorBidi" w:cstheme="majorBidi"/>
          <w:sz w:val="22"/>
          <w:szCs w:val="22"/>
        </w:rPr>
        <w:br/>
        <w:t>o Norwegian Air to cancel 85% of flights and lay off 90% of staff</w:t>
      </w:r>
      <w:r w:rsidRPr="000A1EF1">
        <w:rPr>
          <w:rFonts w:asciiTheme="majorBidi" w:hAnsiTheme="majorBidi" w:cstheme="majorBidi"/>
          <w:sz w:val="22"/>
          <w:szCs w:val="22"/>
        </w:rPr>
        <w:br/>
      </w:r>
      <w:proofErr w:type="spellStart"/>
      <w:r w:rsidRPr="000A1EF1">
        <w:rPr>
          <w:rFonts w:asciiTheme="majorBidi" w:hAnsiTheme="majorBidi" w:cstheme="majorBidi"/>
          <w:sz w:val="22"/>
          <w:szCs w:val="22"/>
        </w:rPr>
        <w:t>o</w:t>
      </w:r>
      <w:proofErr w:type="spellEnd"/>
      <w:r w:rsidRPr="000A1EF1">
        <w:rPr>
          <w:rFonts w:asciiTheme="majorBidi" w:hAnsiTheme="majorBidi" w:cstheme="majorBidi"/>
          <w:sz w:val="22"/>
          <w:szCs w:val="22"/>
        </w:rPr>
        <w:t xml:space="preserve"> German tourism giant TUI has made a request for state aid</w:t>
      </w:r>
      <w:r w:rsidRPr="000A1EF1">
        <w:rPr>
          <w:rFonts w:asciiTheme="majorBidi" w:hAnsiTheme="majorBidi" w:cstheme="majorBidi"/>
          <w:sz w:val="22"/>
          <w:szCs w:val="22"/>
        </w:rPr>
        <w:br/>
        <w:t>o MGM closes all U.S. casino resorts</w:t>
      </w:r>
      <w:r w:rsidRPr="000A1EF1">
        <w:rPr>
          <w:rFonts w:asciiTheme="majorBidi" w:hAnsiTheme="majorBidi" w:cstheme="majorBidi"/>
          <w:sz w:val="22"/>
          <w:szCs w:val="22"/>
        </w:rPr>
        <w:br/>
        <w:t>o Switzerland is open only to citizens, residents, and commuters</w:t>
      </w:r>
      <w:r w:rsidRPr="000A1EF1">
        <w:rPr>
          <w:rFonts w:asciiTheme="majorBidi" w:hAnsiTheme="majorBidi" w:cstheme="majorBidi"/>
          <w:sz w:val="22"/>
          <w:szCs w:val="22"/>
        </w:rPr>
        <w:br/>
        <w:t>o Trading on the NYSE halted several times over the past month, as circuit breakers kept being broken</w:t>
      </w:r>
      <w:r w:rsidRPr="000A1EF1">
        <w:rPr>
          <w:rFonts w:asciiTheme="majorBidi" w:hAnsiTheme="majorBidi" w:cstheme="majorBidi"/>
          <w:sz w:val="22"/>
          <w:szCs w:val="22"/>
        </w:rPr>
        <w:br/>
        <w:t xml:space="preserve">o Swiss watch manufacturers are facing disrupted supplies of components </w:t>
      </w:r>
      <w:r w:rsidR="005C6E3F">
        <w:rPr>
          <w:rFonts w:asciiTheme="majorBidi" w:hAnsiTheme="majorBidi" w:cstheme="majorBidi"/>
          <w:sz w:val="22"/>
          <w:szCs w:val="22"/>
        </w:rPr>
        <w:t xml:space="preserve">                                                 </w:t>
      </w:r>
      <w:r w:rsidRPr="000A1EF1">
        <w:rPr>
          <w:rFonts w:asciiTheme="majorBidi" w:hAnsiTheme="majorBidi" w:cstheme="majorBidi"/>
          <w:sz w:val="22"/>
          <w:szCs w:val="22"/>
        </w:rPr>
        <w:t xml:space="preserve">o Borders are being reinstated within the EU </w:t>
      </w:r>
      <w:r w:rsidRPr="005C6E3F">
        <w:rPr>
          <w:rStyle w:val="FootnoteReference"/>
          <w:rFonts w:asciiTheme="majorBidi" w:hAnsiTheme="majorBidi" w:cstheme="majorBidi"/>
          <w:sz w:val="22"/>
          <w:szCs w:val="22"/>
        </w:rPr>
        <w:footnoteReference w:id="11"/>
      </w:r>
    </w:p>
    <w:p w14:paraId="7446091F" w14:textId="77777777" w:rsidR="00A92839" w:rsidRPr="000A1EF1" w:rsidRDefault="00A92839" w:rsidP="000A1EF1">
      <w:pPr>
        <w:spacing w:before="100" w:beforeAutospacing="1" w:after="100" w:afterAutospacing="1"/>
        <w:rPr>
          <w:rFonts w:asciiTheme="majorBidi" w:hAnsiTheme="majorBidi" w:cstheme="majorBidi"/>
        </w:rPr>
      </w:pPr>
    </w:p>
    <w:p w14:paraId="72E0A36E" w14:textId="777A3099" w:rsidR="005C6E3F" w:rsidRPr="002608A0" w:rsidRDefault="005C6E3F" w:rsidP="000A1EF1">
      <w:pPr>
        <w:spacing w:before="100" w:beforeAutospacing="1" w:after="100" w:afterAutospacing="1"/>
        <w:rPr>
          <w:rFonts w:asciiTheme="majorBidi" w:hAnsiTheme="majorBidi" w:cstheme="majorBidi"/>
          <w:b/>
          <w:bCs/>
          <w:color w:val="0070C0"/>
        </w:rPr>
      </w:pPr>
      <w:r w:rsidRPr="002608A0">
        <w:rPr>
          <w:rFonts w:asciiTheme="majorBidi" w:hAnsiTheme="majorBidi" w:cstheme="majorBidi"/>
          <w:b/>
          <w:bCs/>
          <w:color w:val="0070C0"/>
        </w:rPr>
        <w:t xml:space="preserve">How is Saudi Arabia Dealing with the crisis? </w:t>
      </w:r>
    </w:p>
    <w:p w14:paraId="2C9A0D47" w14:textId="68AF5E20" w:rsidR="00F1567D" w:rsidRDefault="005C6E3F" w:rsidP="007F571E">
      <w:pPr>
        <w:jc w:val="both"/>
      </w:pPr>
      <w:r w:rsidRPr="00495A68">
        <w:t xml:space="preserve">While the economy is shut </w:t>
      </w:r>
      <w:r w:rsidRPr="005C6E3F">
        <w:t xml:space="preserve">down, Saudi Arabia government made sure that people </w:t>
      </w:r>
      <w:proofErr w:type="gramStart"/>
      <w:r w:rsidRPr="005C6E3F">
        <w:t>are able to</w:t>
      </w:r>
      <w:proofErr w:type="gramEnd"/>
      <w:r w:rsidRPr="005C6E3F">
        <w:t xml:space="preserve"> meet their needs</w:t>
      </w:r>
      <w:r w:rsidR="00F1567D">
        <w:t xml:space="preserve">. </w:t>
      </w:r>
      <w:r w:rsidR="00F1567D" w:rsidRPr="00F1567D">
        <w:t xml:space="preserve">According to </w:t>
      </w:r>
      <w:r w:rsidR="00F1567D">
        <w:t>Current Saudi F</w:t>
      </w:r>
      <w:r w:rsidR="00F1567D" w:rsidRPr="000B340D">
        <w:t xml:space="preserve">inance </w:t>
      </w:r>
      <w:r w:rsidR="00F1567D">
        <w:t>M</w:t>
      </w:r>
      <w:r w:rsidR="00F1567D" w:rsidRPr="000B340D">
        <w:t>inister</w:t>
      </w:r>
      <w:r w:rsidR="00F1567D" w:rsidRPr="00F1567D">
        <w:t>, Al-</w:t>
      </w:r>
      <w:proofErr w:type="spellStart"/>
      <w:r w:rsidR="00F1567D" w:rsidRPr="00F1567D">
        <w:t>Jadaan</w:t>
      </w:r>
      <w:proofErr w:type="spellEnd"/>
      <w:r w:rsidR="00F1567D" w:rsidRPr="00F1567D">
        <w:t xml:space="preserve"> implied moving towards three options for handling the COVID-19 pandemic: Fiscal consolidation, subsidies removal, and increased fees and taxes.</w:t>
      </w:r>
      <w:r w:rsidR="00F1567D">
        <w:rPr>
          <w:rStyle w:val="FootnoteReference"/>
        </w:rPr>
        <w:footnoteReference w:id="12"/>
      </w:r>
    </w:p>
    <w:p w14:paraId="2ABAEEAF" w14:textId="77777777" w:rsidR="00F1567D" w:rsidRPr="00F1567D" w:rsidRDefault="00F1567D" w:rsidP="007F571E">
      <w:pPr>
        <w:jc w:val="both"/>
      </w:pPr>
    </w:p>
    <w:p w14:paraId="682325C3" w14:textId="05FF4906" w:rsidR="00F1567D" w:rsidRPr="000B340D" w:rsidRDefault="00F1567D" w:rsidP="007F571E">
      <w:pPr>
        <w:jc w:val="both"/>
      </w:pPr>
      <w:r w:rsidRPr="003443E6">
        <w:t>Al-</w:t>
      </w:r>
      <w:proofErr w:type="spellStart"/>
      <w:r w:rsidRPr="003443E6">
        <w:t>Jadaan</w:t>
      </w:r>
      <w:proofErr w:type="spellEnd"/>
      <w:r w:rsidRPr="000B340D">
        <w:t>,</w:t>
      </w:r>
      <w:r>
        <w:t xml:space="preserve"> said “</w:t>
      </w:r>
      <w:r w:rsidRPr="000B340D">
        <w:t>Saudi Arabia is facing the global crisis from a position of strength, given its strong financial position and reserves, with relatively low government deb</w:t>
      </w:r>
      <w:r>
        <w:t>t.</w:t>
      </w:r>
      <w:r>
        <w:rPr>
          <w:rStyle w:val="FootnoteReference"/>
        </w:rPr>
        <w:footnoteReference w:id="13"/>
      </w:r>
    </w:p>
    <w:p w14:paraId="3C72A615" w14:textId="70388D68" w:rsidR="007F571E" w:rsidRDefault="007F571E" w:rsidP="007F571E"/>
    <w:p w14:paraId="4495B2E3" w14:textId="3DFC7BB7" w:rsidR="007F571E" w:rsidRDefault="007F571E" w:rsidP="007F571E"/>
    <w:p w14:paraId="1A22FFBD" w14:textId="4BB9AA7C" w:rsidR="007F571E" w:rsidRDefault="007F571E" w:rsidP="007F571E">
      <w:pPr>
        <w:jc w:val="center"/>
      </w:pPr>
      <w:r w:rsidRPr="000B340D">
        <w:rPr>
          <w:noProof/>
        </w:rPr>
        <w:drawing>
          <wp:inline distT="0" distB="0" distL="0" distR="0" wp14:anchorId="2CCE330F" wp14:editId="7D89A262">
            <wp:extent cx="4178300" cy="231176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BEBA8EAE-BF5A-486C-A8C5-ECC9F3942E4B}">
                          <a14:imgProps xmlns:a14="http://schemas.microsoft.com/office/drawing/2010/main">
                            <a14:imgLayer r:embed="rId19">
                              <a14:imgEffect>
                                <a14:saturation sat="0"/>
                              </a14:imgEffect>
                            </a14:imgLayer>
                          </a14:imgProps>
                        </a:ext>
                      </a:extLst>
                    </a:blip>
                    <a:srcRect l="5658" t="24382" r="35589" b="26856"/>
                    <a:stretch/>
                  </pic:blipFill>
                  <pic:spPr bwMode="auto">
                    <a:xfrm>
                      <a:off x="0" y="0"/>
                      <a:ext cx="4182779" cy="2314241"/>
                    </a:xfrm>
                    <a:prstGeom prst="rect">
                      <a:avLst/>
                    </a:prstGeom>
                    <a:ln>
                      <a:noFill/>
                    </a:ln>
                    <a:extLst>
                      <a:ext uri="{53640926-AAD7-44D8-BBD7-CCE9431645EC}">
                        <a14:shadowObscured xmlns:a14="http://schemas.microsoft.com/office/drawing/2010/main"/>
                      </a:ext>
                    </a:extLst>
                  </pic:spPr>
                </pic:pic>
              </a:graphicData>
            </a:graphic>
          </wp:inline>
        </w:drawing>
      </w:r>
    </w:p>
    <w:p w14:paraId="2F121F90" w14:textId="6ACEB959" w:rsidR="007F571E" w:rsidRPr="007F571E" w:rsidRDefault="007F571E" w:rsidP="007F571E">
      <w:pPr>
        <w:rPr>
          <w:sz w:val="18"/>
          <w:szCs w:val="18"/>
        </w:rPr>
      </w:pPr>
      <w:r>
        <w:rPr>
          <w:sz w:val="18"/>
          <w:szCs w:val="18"/>
        </w:rPr>
        <w:t xml:space="preserve">                                         </w:t>
      </w:r>
      <w:r w:rsidRPr="007F571E">
        <w:rPr>
          <w:sz w:val="18"/>
          <w:szCs w:val="18"/>
        </w:rPr>
        <w:t>Total reserves (includes gold, current US$) - Saudi Arabia by $ Billion</w:t>
      </w:r>
      <w:r w:rsidRPr="007F571E">
        <w:rPr>
          <w:rStyle w:val="FootnoteReference"/>
          <w:sz w:val="18"/>
          <w:szCs w:val="18"/>
        </w:rPr>
        <w:footnoteReference w:id="14"/>
      </w:r>
    </w:p>
    <w:p w14:paraId="5896F615" w14:textId="5B08D0FC" w:rsidR="00F1567D" w:rsidRPr="00F1567D" w:rsidRDefault="00F1567D" w:rsidP="007F571E">
      <w:pPr>
        <w:pStyle w:val="NormalWeb"/>
        <w:jc w:val="both"/>
      </w:pPr>
      <w:r w:rsidRPr="00F1567D">
        <w:t xml:space="preserve">He pointed out that the Kingdom’s </w:t>
      </w:r>
      <w:r w:rsidRPr="002D12ED">
        <w:t>public</w:t>
      </w:r>
      <w:r w:rsidRPr="00F1567D">
        <w:t xml:space="preserve"> finances were facing multiple challenges amid the fight against COVID-19, including revenue challenges, manifest in the decline in oil revenue by approximately 50 </w:t>
      </w:r>
      <w:r w:rsidR="00041146">
        <w:t>%</w:t>
      </w:r>
      <w:r w:rsidRPr="00F1567D">
        <w:t xml:space="preserve"> due to the collapse in prices.</w:t>
      </w:r>
    </w:p>
    <w:p w14:paraId="620D3574" w14:textId="77777777" w:rsidR="00CC13C0" w:rsidRDefault="00F1567D" w:rsidP="00CC13C0">
      <w:pPr>
        <w:pStyle w:val="NormalWeb"/>
        <w:jc w:val="both"/>
      </w:pPr>
      <w:r w:rsidRPr="00F1567D">
        <w:t>“The expenditure challenge can be summed up in the increased cost of the health bill. The current expenditure is more than 80 percent and is difficult to lower.</w:t>
      </w:r>
      <w:r w:rsidR="007F571E">
        <w:t xml:space="preserve"> </w:t>
      </w:r>
      <w:r w:rsidR="007F571E" w:rsidRPr="00F1567D">
        <w:t>So,</w:t>
      </w:r>
      <w:r w:rsidRPr="00F1567D">
        <w:t xml:space="preserve"> the challenge is fiscal </w:t>
      </w:r>
      <w:r w:rsidRPr="00F1567D">
        <w:lastRenderedPageBreak/>
        <w:t xml:space="preserve">sustainability in the short and medium term, and the </w:t>
      </w:r>
      <w:proofErr w:type="gramStart"/>
      <w:r w:rsidRPr="00F1567D">
        <w:t>final outcome</w:t>
      </w:r>
      <w:proofErr w:type="gramEnd"/>
      <w:r w:rsidRPr="00F1567D">
        <w:t xml:space="preserve"> depends on the duration of the COVID-19 crisis”.</w:t>
      </w:r>
      <w:r w:rsidRPr="00F1567D">
        <w:rPr>
          <w:rStyle w:val="FootnoteReference"/>
        </w:rPr>
        <w:t xml:space="preserve"> </w:t>
      </w:r>
      <w:r>
        <w:rPr>
          <w:rStyle w:val="FootnoteReference"/>
        </w:rPr>
        <w:footnoteReference w:id="15"/>
      </w:r>
    </w:p>
    <w:p w14:paraId="2F7C5082" w14:textId="20050DC7" w:rsidR="007F571E" w:rsidRDefault="006D4A37" w:rsidP="00CC13C0">
      <w:pPr>
        <w:pStyle w:val="NormalWeb"/>
        <w:jc w:val="both"/>
      </w:pPr>
      <w:r>
        <w:rPr>
          <w:color w:val="000000"/>
        </w:rPr>
        <w:t>A</w:t>
      </w:r>
      <w:r w:rsidR="007F571E" w:rsidRPr="007F571E">
        <w:rPr>
          <w:color w:val="000000"/>
        </w:rPr>
        <w:t>n economic consultant, said one of the challenges facing Saudi Arabia was how to handle the economic crisis and make use of the economic rationalization policies in order to cut down on spending and diversify sources of income.</w:t>
      </w:r>
      <w:r w:rsidR="007F571E" w:rsidRPr="007F571E">
        <w:rPr>
          <w:rStyle w:val="FootnoteReference"/>
        </w:rPr>
        <w:t xml:space="preserve"> </w:t>
      </w:r>
      <w:r w:rsidR="007F571E" w:rsidRPr="007F571E">
        <w:rPr>
          <w:rStyle w:val="FootnoteReference"/>
        </w:rPr>
        <w:footnoteReference w:id="16"/>
      </w:r>
    </w:p>
    <w:p w14:paraId="5B193E05" w14:textId="2FC88B71" w:rsidR="007F571E" w:rsidRPr="007F571E" w:rsidRDefault="007F571E" w:rsidP="007F571E">
      <w:pPr>
        <w:pStyle w:val="NormalWeb"/>
        <w:jc w:val="both"/>
        <w:rPr>
          <w:rFonts w:asciiTheme="majorBidi" w:hAnsiTheme="majorBidi" w:cstheme="majorBidi"/>
          <w:b/>
          <w:bCs/>
        </w:rPr>
      </w:pPr>
      <w:r w:rsidRPr="007F571E">
        <w:rPr>
          <w:rFonts w:asciiTheme="majorBidi" w:hAnsiTheme="majorBidi" w:cstheme="majorBidi"/>
          <w:b/>
          <w:bCs/>
        </w:rPr>
        <w:t>Covid-19 Impact on Oil The major Saudi income</w:t>
      </w:r>
    </w:p>
    <w:p w14:paraId="08D60C85" w14:textId="16AAED03" w:rsidR="00225EE8" w:rsidRPr="00225EE8" w:rsidRDefault="007F571E" w:rsidP="00225EE8">
      <w:pPr>
        <w:jc w:val="both"/>
      </w:pPr>
      <w:r w:rsidRPr="007F571E">
        <w:t xml:space="preserve">The COVID-19 impact will </w:t>
      </w:r>
      <w:proofErr w:type="gramStart"/>
      <w:r w:rsidRPr="007F571E">
        <w:t>definitely reach</w:t>
      </w:r>
      <w:proofErr w:type="gramEnd"/>
      <w:r w:rsidRPr="007F571E">
        <w:t xml:space="preserve"> the oil prices which will continue to drop as a result on the decrease in crude demand. OPEC+ plays a pivotal role in reducing the losses from oil prices through negotiating with OPEC members. This is the only way to reduce the output in the markets and support the crude prices and improve the monetary resources. It is important that the OPEC policies should be followed and adhered to. The advanced countries are the most affected by COVID-19 as their factories have stopped</w:t>
      </w:r>
      <w:r>
        <w:t>.</w:t>
      </w:r>
    </w:p>
    <w:p w14:paraId="35115549" w14:textId="77777777" w:rsidR="00225EE8" w:rsidRDefault="00225EE8" w:rsidP="00225EE8">
      <w:pPr>
        <w:shd w:val="clear" w:color="auto" w:fill="FFFFFF"/>
        <w:jc w:val="center"/>
      </w:pPr>
    </w:p>
    <w:p w14:paraId="354569D5" w14:textId="2441D4FA" w:rsidR="00225EE8" w:rsidRDefault="00225EE8" w:rsidP="00225EE8">
      <w:pPr>
        <w:shd w:val="clear" w:color="auto" w:fill="FFFFFF"/>
        <w:jc w:val="center"/>
      </w:pPr>
      <w:r>
        <w:fldChar w:fldCharType="begin"/>
      </w:r>
      <w:r w:rsidR="004E3653">
        <w:instrText xml:space="preserve"> INCLUDEPICTURE "C:\\var\\folders\\d1\\ftbdwj1s1p15606hpsgmmpsc0000gn\\T\\com.microsoft.Word\\WebArchiveCopyPasteTempFiles\\page24image17883232" \* MERGEFORMAT </w:instrText>
      </w:r>
      <w:r>
        <w:fldChar w:fldCharType="separate"/>
      </w:r>
      <w:r>
        <w:rPr>
          <w:noProof/>
        </w:rPr>
        <w:drawing>
          <wp:inline distT="0" distB="0" distL="0" distR="0" wp14:anchorId="4121B2A9" wp14:editId="0AC210E9">
            <wp:extent cx="4063365" cy="3039534"/>
            <wp:effectExtent l="0" t="0" r="635" b="0"/>
            <wp:docPr id="6" name="Picture 6" descr="page24image1788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4image17883232"/>
                    <pic:cNvPicPr>
                      <a:picLocks noChangeAspect="1" noChangeArrowheads="1"/>
                    </pic:cNvPicPr>
                  </pic:nvPicPr>
                  <pic:blipFill rotWithShape="1">
                    <a:blip r:embed="rId20">
                      <a:extLst>
                        <a:ext uri="{28A0092B-C50C-407E-A947-70E740481C1C}">
                          <a14:useLocalDpi xmlns:a14="http://schemas.microsoft.com/office/drawing/2010/main" val="0"/>
                        </a:ext>
                      </a:extLst>
                    </a:blip>
                    <a:srcRect l="14959" t="20260" r="16667"/>
                    <a:stretch/>
                  </pic:blipFill>
                  <pic:spPr bwMode="auto">
                    <a:xfrm>
                      <a:off x="0" y="0"/>
                      <a:ext cx="4081067" cy="3052776"/>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75019660" w14:textId="520F6FEB" w:rsidR="00225EE8" w:rsidRPr="00225EE8" w:rsidRDefault="00225EE8" w:rsidP="00225EE8">
      <w:pPr>
        <w:shd w:val="clear" w:color="auto" w:fill="FFFFFF"/>
        <w:jc w:val="center"/>
        <w:rPr>
          <w:sz w:val="20"/>
          <w:szCs w:val="20"/>
        </w:rPr>
      </w:pPr>
      <w:r w:rsidRPr="00225EE8">
        <w:rPr>
          <w:rFonts w:ascii="ArialMT" w:hAnsi="ArialMT"/>
          <w:sz w:val="20"/>
          <w:szCs w:val="21"/>
        </w:rPr>
        <w:t xml:space="preserve">Oil prices have declined over 60% </w:t>
      </w:r>
    </w:p>
    <w:p w14:paraId="348F3E67" w14:textId="77777777" w:rsidR="007F571E" w:rsidRPr="007F571E" w:rsidRDefault="007F571E" w:rsidP="007F571E">
      <w:pPr>
        <w:jc w:val="both"/>
      </w:pPr>
    </w:p>
    <w:p w14:paraId="459A0EBC" w14:textId="77777777" w:rsidR="00225EE8" w:rsidRPr="00225EE8" w:rsidRDefault="00225EE8" w:rsidP="00225EE8">
      <w:pPr>
        <w:numPr>
          <w:ilvl w:val="0"/>
          <w:numId w:val="2"/>
        </w:numPr>
        <w:jc w:val="both"/>
      </w:pPr>
      <w:r w:rsidRPr="00225EE8">
        <w:t xml:space="preserve">The previous price level was creating a production boom in the US </w:t>
      </w:r>
    </w:p>
    <w:p w14:paraId="423414A5" w14:textId="77777777" w:rsidR="00225EE8" w:rsidRPr="00225EE8" w:rsidRDefault="00225EE8" w:rsidP="00225EE8">
      <w:pPr>
        <w:numPr>
          <w:ilvl w:val="0"/>
          <w:numId w:val="2"/>
        </w:numPr>
        <w:jc w:val="both"/>
      </w:pPr>
      <w:r w:rsidRPr="00225EE8">
        <w:t xml:space="preserve">The COVID-19 shock caused a decline in oil demand </w:t>
      </w:r>
    </w:p>
    <w:p w14:paraId="6308C951" w14:textId="77777777" w:rsidR="00225EE8" w:rsidRPr="00225EE8" w:rsidRDefault="00225EE8" w:rsidP="00225EE8">
      <w:pPr>
        <w:numPr>
          <w:ilvl w:val="0"/>
          <w:numId w:val="2"/>
        </w:numPr>
        <w:jc w:val="both"/>
      </w:pPr>
      <w:r w:rsidRPr="00225EE8">
        <w:t xml:space="preserve">If OPEC+ would have defended the price, they would have had to cut production by </w:t>
      </w:r>
      <w:proofErr w:type="gramStart"/>
      <w:r w:rsidRPr="00225EE8">
        <w:t>all of</w:t>
      </w:r>
      <w:proofErr w:type="gramEnd"/>
      <w:r w:rsidRPr="00225EE8">
        <w:t xml:space="preserve"> the global shortfall in demand </w:t>
      </w:r>
    </w:p>
    <w:p w14:paraId="63201E49" w14:textId="77777777" w:rsidR="00225EE8" w:rsidRPr="00225EE8" w:rsidRDefault="00225EE8" w:rsidP="00225EE8">
      <w:pPr>
        <w:numPr>
          <w:ilvl w:val="0"/>
          <w:numId w:val="2"/>
        </w:numPr>
        <w:jc w:val="both"/>
      </w:pPr>
      <w:r w:rsidRPr="00225EE8">
        <w:t xml:space="preserve">...but the US would have continued expanding supply </w:t>
      </w:r>
    </w:p>
    <w:p w14:paraId="6236CC01" w14:textId="77777777" w:rsidR="00225EE8" w:rsidRPr="00225EE8" w:rsidRDefault="00225EE8" w:rsidP="00225EE8">
      <w:pPr>
        <w:numPr>
          <w:ilvl w:val="0"/>
          <w:numId w:val="2"/>
        </w:numPr>
        <w:jc w:val="both"/>
      </w:pPr>
      <w:r w:rsidRPr="00225EE8">
        <w:t xml:space="preserve">A price war would get out the marginal producers </w:t>
      </w:r>
    </w:p>
    <w:p w14:paraId="6B3D3B5F" w14:textId="77777777" w:rsidR="00225EE8" w:rsidRPr="00225EE8" w:rsidRDefault="00225EE8" w:rsidP="00225EE8">
      <w:pPr>
        <w:numPr>
          <w:ilvl w:val="0"/>
          <w:numId w:val="2"/>
        </w:numPr>
        <w:jc w:val="both"/>
      </w:pPr>
      <w:r w:rsidRPr="00225EE8">
        <w:t xml:space="preserve">...and would do so quickly, given the production profile of shale oil </w:t>
      </w:r>
    </w:p>
    <w:p w14:paraId="271B92C4" w14:textId="77777777" w:rsidR="00225EE8" w:rsidRPr="00225EE8" w:rsidRDefault="00225EE8" w:rsidP="00225EE8">
      <w:pPr>
        <w:numPr>
          <w:ilvl w:val="0"/>
          <w:numId w:val="2"/>
        </w:numPr>
        <w:jc w:val="both"/>
      </w:pPr>
      <w:r w:rsidRPr="00225EE8">
        <w:lastRenderedPageBreak/>
        <w:t xml:space="preserve">But the price will be bounded by the marginal cost of shale oil </w:t>
      </w:r>
    </w:p>
    <w:p w14:paraId="67DA285E" w14:textId="57F95FA4" w:rsidR="00225EE8" w:rsidRPr="00225EE8" w:rsidRDefault="00225EE8" w:rsidP="00225EE8">
      <w:pPr>
        <w:numPr>
          <w:ilvl w:val="0"/>
          <w:numId w:val="2"/>
        </w:numPr>
        <w:jc w:val="both"/>
      </w:pPr>
      <w:r w:rsidRPr="00225EE8">
        <w:t xml:space="preserve">US production will decline and KSA market share will increase </w:t>
      </w:r>
      <w:r>
        <w:rPr>
          <w:rStyle w:val="FootnoteReference"/>
        </w:rPr>
        <w:footnoteReference w:id="17"/>
      </w:r>
    </w:p>
    <w:p w14:paraId="6CF01B47" w14:textId="2F6F4A19" w:rsidR="00F1567D" w:rsidRDefault="00F1567D" w:rsidP="00F1567D">
      <w:pPr>
        <w:jc w:val="both"/>
      </w:pPr>
    </w:p>
    <w:p w14:paraId="5B7A741A" w14:textId="03C4ED2E" w:rsidR="00225EE8" w:rsidRDefault="00225EE8" w:rsidP="00F1567D">
      <w:pPr>
        <w:jc w:val="both"/>
      </w:pPr>
    </w:p>
    <w:p w14:paraId="09958764" w14:textId="5DC07575" w:rsidR="00225EE8" w:rsidRDefault="00225EE8" w:rsidP="00225EE8">
      <w:pPr>
        <w:jc w:val="both"/>
        <w:rPr>
          <w:b/>
          <w:bCs/>
        </w:rPr>
      </w:pPr>
      <w:r w:rsidRPr="00225EE8">
        <w:rPr>
          <w:b/>
          <w:bCs/>
        </w:rPr>
        <w:t xml:space="preserve">This catches Saudi Arabia at a bad time </w:t>
      </w:r>
    </w:p>
    <w:p w14:paraId="3B66F5ED" w14:textId="77777777" w:rsidR="00225EE8" w:rsidRPr="00225EE8" w:rsidRDefault="00225EE8" w:rsidP="00225EE8">
      <w:pPr>
        <w:jc w:val="both"/>
        <w:rPr>
          <w:b/>
          <w:bCs/>
        </w:rPr>
      </w:pPr>
    </w:p>
    <w:p w14:paraId="4877B555" w14:textId="0C48971A" w:rsidR="00225EE8" w:rsidRPr="00225EE8" w:rsidRDefault="00225EE8" w:rsidP="00225EE8">
      <w:r w:rsidRPr="00225EE8">
        <w:t xml:space="preserve">• The country had a fiscal break-even price of oil of </w:t>
      </w:r>
      <w:r w:rsidRPr="004E3653">
        <w:t>around US$ 83 • It was attempting</w:t>
      </w:r>
      <w:r w:rsidRPr="00225EE8">
        <w:t xml:space="preserve"> a gradual</w:t>
      </w:r>
      <w:r>
        <w:t xml:space="preserve"> </w:t>
      </w:r>
      <w:r w:rsidRPr="00225EE8">
        <w:t>adjustment process</w:t>
      </w:r>
      <w:r w:rsidRPr="00225EE8">
        <w:br/>
        <w:t>• Now the expected long-run price is lower</w:t>
      </w:r>
      <w:r w:rsidRPr="00225EE8">
        <w:br/>
        <w:t xml:space="preserve">• The recession should cause a further decline of revenues </w:t>
      </w:r>
    </w:p>
    <w:p w14:paraId="33746BF3" w14:textId="77F55891" w:rsidR="00225EE8" w:rsidRPr="00225EE8" w:rsidRDefault="00225EE8" w:rsidP="00225EE8">
      <w:r w:rsidRPr="00225EE8">
        <w:t xml:space="preserve">• And COVID-19 will require additional spending </w:t>
      </w:r>
      <w:r>
        <w:rPr>
          <w:rStyle w:val="FootnoteReference"/>
        </w:rPr>
        <w:footnoteReference w:id="18"/>
      </w:r>
    </w:p>
    <w:p w14:paraId="2B73FB9E" w14:textId="438D3C5C" w:rsidR="00986B93" w:rsidRDefault="00986B93" w:rsidP="00225EE8">
      <w:pPr>
        <w:spacing w:line="480" w:lineRule="auto"/>
        <w:jc w:val="both"/>
      </w:pPr>
    </w:p>
    <w:p w14:paraId="46E494AC" w14:textId="55C4C9E6" w:rsidR="003B34BE" w:rsidRPr="003B34BE" w:rsidRDefault="00225EE8" w:rsidP="003B34BE">
      <w:pPr>
        <w:spacing w:line="480" w:lineRule="auto"/>
        <w:jc w:val="both"/>
      </w:pPr>
      <w:r w:rsidRPr="00225EE8">
        <w:rPr>
          <w:noProof/>
        </w:rPr>
        <w:drawing>
          <wp:inline distT="0" distB="0" distL="0" distR="0" wp14:anchorId="53887908" wp14:editId="59C2C5D0">
            <wp:extent cx="5943600" cy="2133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6734" cy="2134725"/>
                    </a:xfrm>
                    <a:prstGeom prst="rect">
                      <a:avLst/>
                    </a:prstGeom>
                  </pic:spPr>
                </pic:pic>
              </a:graphicData>
            </a:graphic>
          </wp:inline>
        </w:drawing>
      </w:r>
    </w:p>
    <w:p w14:paraId="6CB0CD67" w14:textId="69B5DC3B" w:rsidR="003B34BE" w:rsidRPr="00225EE8" w:rsidRDefault="003B34BE" w:rsidP="003B34BE">
      <w:pPr>
        <w:jc w:val="both"/>
        <w:rPr>
          <w:b/>
          <w:bCs/>
        </w:rPr>
      </w:pPr>
      <w:r>
        <w:rPr>
          <w:b/>
          <w:bCs/>
        </w:rPr>
        <w:t xml:space="preserve">How to </w:t>
      </w:r>
      <w:r w:rsidRPr="00225EE8">
        <w:rPr>
          <w:b/>
          <w:bCs/>
        </w:rPr>
        <w:t xml:space="preserve">Adjust to the new oil reality </w:t>
      </w:r>
    </w:p>
    <w:p w14:paraId="205FD645" w14:textId="202BAEFB" w:rsidR="003B34BE" w:rsidRPr="003B34BE" w:rsidRDefault="003B34BE" w:rsidP="003B34BE">
      <w:pPr>
        <w:spacing w:before="100" w:beforeAutospacing="1" w:after="100" w:afterAutospacing="1"/>
        <w:rPr>
          <w:rFonts w:asciiTheme="majorBidi" w:hAnsiTheme="majorBidi" w:cstheme="majorBidi"/>
        </w:rPr>
      </w:pPr>
      <w:r w:rsidRPr="003B34BE">
        <w:rPr>
          <w:rFonts w:asciiTheme="majorBidi" w:hAnsiTheme="majorBidi" w:cstheme="majorBidi"/>
        </w:rPr>
        <w:t xml:space="preserve">• </w:t>
      </w:r>
      <w:r>
        <w:rPr>
          <w:rFonts w:asciiTheme="majorBidi" w:hAnsiTheme="majorBidi" w:cstheme="majorBidi"/>
        </w:rPr>
        <w:t>we</w:t>
      </w:r>
      <w:r w:rsidRPr="003B34BE">
        <w:rPr>
          <w:rFonts w:asciiTheme="majorBidi" w:hAnsiTheme="majorBidi" w:cstheme="majorBidi"/>
        </w:rPr>
        <w:t xml:space="preserve"> will need to cut the public wage bill </w:t>
      </w:r>
    </w:p>
    <w:p w14:paraId="17ABDF2C" w14:textId="77777777" w:rsidR="003B34BE" w:rsidRPr="003B34BE" w:rsidRDefault="003B34BE" w:rsidP="003B34BE">
      <w:pPr>
        <w:spacing w:before="100" w:beforeAutospacing="1" w:after="100" w:afterAutospacing="1"/>
        <w:rPr>
          <w:rFonts w:asciiTheme="majorBidi" w:hAnsiTheme="majorBidi" w:cstheme="majorBidi"/>
        </w:rPr>
      </w:pPr>
      <w:r w:rsidRPr="003B34BE">
        <w:rPr>
          <w:rFonts w:asciiTheme="majorBidi" w:hAnsiTheme="majorBidi" w:cstheme="majorBidi"/>
        </w:rPr>
        <w:t xml:space="preserve">• Cut major planned investments </w:t>
      </w:r>
    </w:p>
    <w:p w14:paraId="163CE103" w14:textId="77777777" w:rsidR="003B34BE" w:rsidRDefault="003B34BE" w:rsidP="003B34BE">
      <w:pPr>
        <w:spacing w:before="100" w:beforeAutospacing="1" w:after="100" w:afterAutospacing="1"/>
        <w:rPr>
          <w:rFonts w:asciiTheme="majorBidi" w:hAnsiTheme="majorBidi" w:cstheme="majorBidi"/>
        </w:rPr>
      </w:pPr>
      <w:r w:rsidRPr="003B34BE">
        <w:rPr>
          <w:rFonts w:asciiTheme="majorBidi" w:hAnsiTheme="majorBidi" w:cstheme="majorBidi"/>
        </w:rPr>
        <w:t xml:space="preserve">• And find ways to raise revenue in an efficient way </w:t>
      </w:r>
    </w:p>
    <w:p w14:paraId="7A68AE30" w14:textId="070CAB91" w:rsidR="00EB2377" w:rsidRDefault="003B34BE" w:rsidP="00EB2377">
      <w:pPr>
        <w:pStyle w:val="ListParagraph"/>
        <w:numPr>
          <w:ilvl w:val="0"/>
          <w:numId w:val="3"/>
        </w:numPr>
        <w:spacing w:before="100" w:beforeAutospacing="1" w:after="100" w:afterAutospacing="1"/>
        <w:ind w:left="567" w:hanging="283"/>
        <w:rPr>
          <w:rFonts w:asciiTheme="majorBidi" w:hAnsiTheme="majorBidi" w:cstheme="majorBidi"/>
        </w:rPr>
      </w:pPr>
      <w:r w:rsidRPr="003B34BE">
        <w:rPr>
          <w:rFonts w:asciiTheme="majorBidi" w:hAnsiTheme="majorBidi" w:cstheme="majorBidi"/>
        </w:rPr>
        <w:t xml:space="preserve">Through standard taxes </w:t>
      </w:r>
    </w:p>
    <w:p w14:paraId="0C1E86F0" w14:textId="77777777" w:rsidR="00EB2377" w:rsidRDefault="00EB2377" w:rsidP="00EB2377">
      <w:pPr>
        <w:pStyle w:val="ListParagraph"/>
        <w:spacing w:before="100" w:beforeAutospacing="1" w:after="100" w:afterAutospacing="1"/>
        <w:ind w:left="567"/>
        <w:rPr>
          <w:rFonts w:asciiTheme="majorBidi" w:hAnsiTheme="majorBidi" w:cstheme="majorBidi"/>
        </w:rPr>
      </w:pPr>
    </w:p>
    <w:p w14:paraId="49DA277D" w14:textId="3BB33E5C" w:rsidR="00EB2377" w:rsidRPr="002608A0" w:rsidRDefault="00EB2377" w:rsidP="002608A0">
      <w:pPr>
        <w:spacing w:before="100" w:beforeAutospacing="1" w:after="100" w:afterAutospacing="1"/>
        <w:rPr>
          <w:rFonts w:asciiTheme="majorBidi" w:hAnsiTheme="majorBidi" w:cstheme="majorBidi"/>
          <w:b/>
          <w:bCs/>
          <w:color w:val="0070C0"/>
        </w:rPr>
      </w:pPr>
      <w:r w:rsidRPr="002608A0">
        <w:rPr>
          <w:rFonts w:asciiTheme="majorBidi" w:hAnsiTheme="majorBidi" w:cstheme="majorBidi"/>
          <w:b/>
          <w:bCs/>
          <w:color w:val="0070C0"/>
        </w:rPr>
        <w:t>The consequences of pandemics on tourism</w:t>
      </w:r>
    </w:p>
    <w:p w14:paraId="04D50279" w14:textId="5129BE13" w:rsidR="00EB2377" w:rsidRPr="00EB2377" w:rsidRDefault="00EB2377" w:rsidP="00EB2377">
      <w:pPr>
        <w:rPr>
          <w:b/>
          <w:bCs/>
        </w:rPr>
      </w:pPr>
      <w:r w:rsidRPr="00EB2377">
        <w:rPr>
          <w:b/>
          <w:bCs/>
        </w:rPr>
        <w:t>Negative effects of Covid-19 on global tourist activities</w:t>
      </w:r>
    </w:p>
    <w:p w14:paraId="7ACC8E88" w14:textId="3D6FDB1C" w:rsidR="00EB2377" w:rsidRPr="00165098" w:rsidRDefault="00EB2377" w:rsidP="00EB2377">
      <w:pPr>
        <w:jc w:val="both"/>
      </w:pPr>
      <w:r w:rsidRPr="00CD3F77">
        <w:t xml:space="preserve">The World Travel and Tourism Council have warned the COVID-19 pandemic could </w:t>
      </w:r>
      <w:r w:rsidRPr="00EB2377">
        <w:t>cut 50 million jobs worldwide in the travel and tourism industry, and Asia is expected to be the w</w:t>
      </w:r>
      <w:r w:rsidRPr="00CD3F77">
        <w:t xml:space="preserve">orst </w:t>
      </w:r>
      <w:r w:rsidRPr="00CD3F77">
        <w:lastRenderedPageBreak/>
        <w:t>affected. When</w:t>
      </w:r>
      <w:r>
        <w:t xml:space="preserve"> </w:t>
      </w:r>
      <w:r w:rsidRPr="00CD3F77">
        <w:t>the outbreak will be over, it could take up to ten months for the industry to recover (</w:t>
      </w:r>
      <w:r w:rsidRPr="002D12ED">
        <w:t>World Economic Forum, 2020</w:t>
      </w:r>
      <w:r w:rsidRPr="00CD3F77">
        <w:t>). This impact would depend on</w:t>
      </w:r>
      <w:r>
        <w:t xml:space="preserve"> </w:t>
      </w:r>
      <w:r w:rsidRPr="00CD3F77">
        <w:t>how long the epidemic</w:t>
      </w:r>
      <w:r>
        <w:t xml:space="preserve"> </w:t>
      </w:r>
      <w:r w:rsidRPr="00CD3F77">
        <w:t>lasts and could still be exacerbated by recent restrictive measures, such as those taken by the U.S. administration on travel to</w:t>
      </w:r>
      <w:r>
        <w:t xml:space="preserve"> </w:t>
      </w:r>
      <w:r w:rsidRPr="00CD3F77">
        <w:t>Europe (World Travels and Tourism Council, 2020).</w:t>
      </w:r>
      <w:r>
        <w:t xml:space="preserve"> </w:t>
      </w:r>
      <w:r w:rsidRPr="00CD3F77">
        <w:t>According to chief executive of WTTC, the coronavirus is a significant threat to the tourism industry that could shrink the travel sector by up to25% in 2020</w:t>
      </w:r>
      <w:r>
        <w:t>.</w:t>
      </w:r>
      <w:r w:rsidR="00AC5A05">
        <w:rPr>
          <w:rStyle w:val="FootnoteReference"/>
        </w:rPr>
        <w:footnoteReference w:id="19"/>
      </w:r>
    </w:p>
    <w:p w14:paraId="7CB347C3" w14:textId="312C7C2A" w:rsidR="00EB2377" w:rsidRDefault="00EB2377" w:rsidP="00EB2377">
      <w:pPr>
        <w:rPr>
          <w:b/>
          <w:bCs/>
        </w:rPr>
      </w:pPr>
    </w:p>
    <w:p w14:paraId="0FF84040" w14:textId="43ADE009" w:rsidR="00AC5A05" w:rsidRPr="002608A0" w:rsidRDefault="00AC5A05" w:rsidP="002608A0">
      <w:pPr>
        <w:spacing w:before="100" w:beforeAutospacing="1" w:after="100" w:afterAutospacing="1"/>
        <w:rPr>
          <w:rFonts w:asciiTheme="majorBidi" w:hAnsiTheme="majorBidi" w:cstheme="majorBidi"/>
          <w:b/>
          <w:bCs/>
          <w:color w:val="0070C0"/>
        </w:rPr>
      </w:pPr>
      <w:r w:rsidRPr="002608A0">
        <w:rPr>
          <w:rFonts w:asciiTheme="majorBidi" w:hAnsiTheme="majorBidi" w:cstheme="majorBidi"/>
          <w:b/>
          <w:bCs/>
          <w:color w:val="0070C0"/>
        </w:rPr>
        <w:t>Coronavirus’ outbreak impacts on Saudi Arabia tourism industry:</w:t>
      </w:r>
    </w:p>
    <w:p w14:paraId="41C58688" w14:textId="00F4AF9D" w:rsidR="00AC5A05" w:rsidRDefault="00AC5A05" w:rsidP="00E03B18">
      <w:pPr>
        <w:jc w:val="both"/>
      </w:pPr>
      <w:r w:rsidRPr="003E2D46">
        <w:t xml:space="preserve">Saudi Arabia’s tourism industry could take a hit of up to 45 </w:t>
      </w:r>
      <w:r w:rsidR="006D4A37">
        <w:t>%</w:t>
      </w:r>
      <w:r w:rsidRPr="003E2D46">
        <w:t xml:space="preserve"> </w:t>
      </w:r>
      <w:r w:rsidR="006D4A37">
        <w:t>in 2020</w:t>
      </w:r>
      <w:r w:rsidRPr="003E2D46">
        <w:t xml:space="preserve"> as a result of the coronavirus pandemic. Just months after the kingdom flung open its doors to the world in launching a new visa scheme for 49 countries in September last year, the Covid-19 outbreak slammed the shutters closed, with widespread measures implemented to curb the spread of the deadly virus. This included closing its borders to overseas </w:t>
      </w:r>
      <w:hyperlink r:id="rId22" w:history="1">
        <w:r w:rsidRPr="003E2D46">
          <w:t>Umrah pilgrims and to tourists</w:t>
        </w:r>
      </w:hyperlink>
      <w:r w:rsidRPr="003E2D46">
        <w:t xml:space="preserve"> from at least 25 countries at the start of March. While later in the month, travel was suspended. The containment measures have dented the kingdom’s plans to diversify its economy away from oil, and have tourism contribute 10 percent of </w:t>
      </w:r>
      <w:r>
        <w:t>GDP</w:t>
      </w:r>
      <w:r w:rsidRPr="003E2D46">
        <w:t xml:space="preserve"> by </w:t>
      </w:r>
      <w:r w:rsidR="002608A0" w:rsidRPr="003E2D46">
        <w:t>2030. “</w:t>
      </w:r>
      <w:r w:rsidRPr="003E2D46">
        <w:t xml:space="preserve">We believe this year the impact will be in the range of 35 </w:t>
      </w:r>
      <w:r w:rsidR="006D4A37">
        <w:t>%</w:t>
      </w:r>
      <w:r w:rsidRPr="003E2D46">
        <w:t xml:space="preserve"> – 45 </w:t>
      </w:r>
      <w:r w:rsidR="006D4A37">
        <w:t>%</w:t>
      </w:r>
      <w:r w:rsidRPr="003E2D46">
        <w:t xml:space="preserve"> decline, compared to last year, depending on how fast we will reopen the country and receive visitors,” Ahmed al-</w:t>
      </w:r>
      <w:proofErr w:type="spellStart"/>
      <w:r w:rsidRPr="003E2D46">
        <w:t>Khateeb</w:t>
      </w:r>
      <w:proofErr w:type="spellEnd"/>
      <w:r w:rsidRPr="003E2D46">
        <w:t xml:space="preserve">, Minister of Tourism, said in an interview with Reuters. </w:t>
      </w:r>
      <w:r w:rsidR="006D4A37">
        <w:t>“</w:t>
      </w:r>
      <w:r w:rsidRPr="003E2D46">
        <w:t>The sector has been severely impacted, hotels globally are suffering today from very low occupancy ratios, it is the case here in Saudi Arabia as well</w:t>
      </w:r>
      <w:r w:rsidR="006D4A37">
        <w:t>”</w:t>
      </w:r>
      <w:r w:rsidRPr="003E2D46">
        <w:t>.</w:t>
      </w:r>
      <w:r w:rsidR="00E03B18">
        <w:rPr>
          <w:rStyle w:val="FootnoteReference"/>
        </w:rPr>
        <w:footnoteReference w:id="20"/>
      </w:r>
    </w:p>
    <w:p w14:paraId="41388E0B" w14:textId="77777777" w:rsidR="00AC5A05" w:rsidRDefault="00AC5A05" w:rsidP="00AC5A05"/>
    <w:p w14:paraId="12A42017" w14:textId="7E7C49E2" w:rsidR="00AC5A05" w:rsidRPr="00EB2377" w:rsidRDefault="00AC5A05" w:rsidP="00E03B18">
      <w:pPr>
        <w:jc w:val="center"/>
        <w:rPr>
          <w:b/>
          <w:bCs/>
        </w:rPr>
      </w:pPr>
      <w:r>
        <w:rPr>
          <w:noProof/>
        </w:rPr>
        <w:drawing>
          <wp:inline distT="0" distB="0" distL="0" distR="0" wp14:anchorId="012B5872" wp14:editId="6958DFEA">
            <wp:extent cx="5892124" cy="2624667"/>
            <wp:effectExtent l="0" t="0" r="127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769" t="25466" r="37515" b="21798"/>
                    <a:stretch/>
                  </pic:blipFill>
                  <pic:spPr bwMode="auto">
                    <a:xfrm>
                      <a:off x="0" y="0"/>
                      <a:ext cx="5924788" cy="2639217"/>
                    </a:xfrm>
                    <a:prstGeom prst="rect">
                      <a:avLst/>
                    </a:prstGeom>
                    <a:ln>
                      <a:noFill/>
                    </a:ln>
                    <a:extLst>
                      <a:ext uri="{53640926-AAD7-44D8-BBD7-CCE9431645EC}">
                        <a14:shadowObscured xmlns:a14="http://schemas.microsoft.com/office/drawing/2010/main"/>
                      </a:ext>
                    </a:extLst>
                  </pic:spPr>
                </pic:pic>
              </a:graphicData>
            </a:graphic>
          </wp:inline>
        </w:drawing>
      </w:r>
    </w:p>
    <w:p w14:paraId="1303D084" w14:textId="3F3A8B26" w:rsidR="005761CB" w:rsidRDefault="005761CB" w:rsidP="004B078A">
      <w:pPr>
        <w:rPr>
          <w:rFonts w:asciiTheme="majorBidi" w:hAnsiTheme="majorBidi" w:cstheme="majorBidi"/>
          <w:sz w:val="16"/>
          <w:szCs w:val="16"/>
        </w:rPr>
      </w:pPr>
    </w:p>
    <w:p w14:paraId="489B52F9" w14:textId="74302440" w:rsidR="002B299D" w:rsidRPr="002608A0" w:rsidRDefault="003B34BE" w:rsidP="002608A0">
      <w:pPr>
        <w:spacing w:before="100" w:beforeAutospacing="1" w:after="100" w:afterAutospacing="1"/>
        <w:rPr>
          <w:rFonts w:asciiTheme="majorBidi" w:hAnsiTheme="majorBidi" w:cstheme="majorBidi"/>
          <w:b/>
          <w:bCs/>
          <w:color w:val="0070C0"/>
        </w:rPr>
      </w:pPr>
      <w:r w:rsidRPr="002608A0">
        <w:rPr>
          <w:rFonts w:asciiTheme="majorBidi" w:hAnsiTheme="majorBidi" w:cstheme="majorBidi"/>
          <w:b/>
          <w:bCs/>
          <w:color w:val="0070C0"/>
        </w:rPr>
        <w:t>Planning the future (how do we re-open the economy)</w:t>
      </w:r>
    </w:p>
    <w:p w14:paraId="43F9191B" w14:textId="4E69A9EF" w:rsidR="003B34BE" w:rsidRDefault="006D4A37" w:rsidP="002B299D">
      <w:r>
        <w:t>T</w:t>
      </w:r>
      <w:r w:rsidR="003B34BE">
        <w:t xml:space="preserve">here were </w:t>
      </w:r>
      <w:r w:rsidR="003B34BE" w:rsidRPr="002B299D">
        <w:t xml:space="preserve">over </w:t>
      </w:r>
      <w:r w:rsidR="002B299D" w:rsidRPr="002B299D">
        <w:t>5.1</w:t>
      </w:r>
      <w:r>
        <w:t xml:space="preserve"> </w:t>
      </w:r>
      <w:r w:rsidR="003B34BE" w:rsidRPr="002B299D">
        <w:t>million</w:t>
      </w:r>
      <w:r w:rsidR="003B34BE">
        <w:t xml:space="preserve"> confirmed cases of Covid-19 worldwide. The United States (1,5</w:t>
      </w:r>
      <w:r w:rsidR="002B299D">
        <w:t>00</w:t>
      </w:r>
      <w:r w:rsidR="003B34BE">
        <w:t>,000), Spain (23</w:t>
      </w:r>
      <w:r w:rsidR="002B299D">
        <w:t>4</w:t>
      </w:r>
      <w:r w:rsidR="003B34BE">
        <w:t>,000), Italy (22</w:t>
      </w:r>
      <w:r w:rsidR="002B299D">
        <w:t>8</w:t>
      </w:r>
      <w:r w:rsidR="003B34BE">
        <w:t xml:space="preserve">,000), France (142,000) and Germany (178,000) and </w:t>
      </w:r>
      <w:r w:rsidR="003B34BE">
        <w:lastRenderedPageBreak/>
        <w:t>Saudi Arabia (</w:t>
      </w:r>
      <w:r w:rsidR="002B299D">
        <w:t>70</w:t>
      </w:r>
      <w:r w:rsidR="003B34BE">
        <w:t>,000). Reported deaths stood at over (321,000) making this pandemic one of the worst in the last 120 years. The average growth rate of global cases since 1/22/</w:t>
      </w:r>
      <w:r w:rsidR="002608A0">
        <w:t>2020 (</w:t>
      </w:r>
      <w:r w:rsidR="003B34BE">
        <w:t>555 cases) and 4/13/2020 (82 days) was 10.43%. Other reported statistics and information such as case fatality rates and overall infection rates are either too preliminary or mis measured to be reliable at this stage</w:t>
      </w:r>
      <w:r w:rsidR="002B299D">
        <w:t>.</w:t>
      </w:r>
    </w:p>
    <w:p w14:paraId="3A2CC04E" w14:textId="61DA3C50" w:rsidR="002B299D" w:rsidRDefault="002B299D" w:rsidP="002B299D"/>
    <w:p w14:paraId="5AAC7D6F" w14:textId="09A0EAF4" w:rsidR="002B299D" w:rsidRDefault="002B299D" w:rsidP="00233112">
      <w:pPr>
        <w:jc w:val="both"/>
      </w:pPr>
      <w:r>
        <w:t xml:space="preserve">In terms of </w:t>
      </w:r>
      <w:r w:rsidRPr="002B299D">
        <w:t>the trade-off between the economy and public health</w:t>
      </w:r>
      <w:r>
        <w:t xml:space="preserve">. There is no “free lunch” in a connected and open </w:t>
      </w:r>
      <w:r w:rsidR="003635FF">
        <w:t>economy. Once</w:t>
      </w:r>
      <w:r>
        <w:t xml:space="preserve"> a pandemic is underway and some countries have implemented NPIs, then the economic spill over is likely to be strong. This occurs as NPIs in one state, region or country reduce local demand as well as demand for goods and services from other localities. NPIs also disrupt supply chains and contribute to a generalized supply shock in an </w:t>
      </w:r>
      <w:proofErr w:type="gramStart"/>
      <w:r>
        <w:t>open-economy</w:t>
      </w:r>
      <w:proofErr w:type="gramEnd"/>
      <w:r>
        <w:t xml:space="preserve"> setting. Information flows between localities means non-local policies could limit economic participation and labor supply even in localities without NPIs. </w:t>
      </w:r>
      <w:r w:rsidR="003635FF" w:rsidRPr="005C6E3F">
        <w:rPr>
          <w:rStyle w:val="FootnoteReference"/>
          <w:rFonts w:asciiTheme="majorBidi" w:hAnsiTheme="majorBidi" w:cstheme="majorBidi"/>
        </w:rPr>
        <w:footnoteReference w:id="21"/>
      </w:r>
    </w:p>
    <w:p w14:paraId="7D623960" w14:textId="3C40148E" w:rsidR="003635FF" w:rsidRDefault="003635FF" w:rsidP="00233112">
      <w:pPr>
        <w:jc w:val="both"/>
      </w:pPr>
    </w:p>
    <w:p w14:paraId="7007A17E" w14:textId="61A1813D" w:rsidR="00CC13C0" w:rsidRPr="002608A0" w:rsidRDefault="00CC13C0" w:rsidP="002608A0">
      <w:pPr>
        <w:spacing w:before="100" w:beforeAutospacing="1" w:after="100" w:afterAutospacing="1"/>
        <w:rPr>
          <w:rFonts w:asciiTheme="majorBidi" w:hAnsiTheme="majorBidi" w:cstheme="majorBidi"/>
          <w:b/>
          <w:bCs/>
          <w:color w:val="0070C0"/>
        </w:rPr>
      </w:pPr>
      <w:r w:rsidRPr="002608A0">
        <w:rPr>
          <w:rFonts w:asciiTheme="majorBidi" w:hAnsiTheme="majorBidi" w:cstheme="majorBidi"/>
          <w:b/>
          <w:bCs/>
          <w:color w:val="0070C0"/>
        </w:rPr>
        <w:t>Mental health and COVID-19</w:t>
      </w:r>
    </w:p>
    <w:p w14:paraId="2B9A4D76" w14:textId="710DAAF1" w:rsidR="00CC13C0" w:rsidRPr="00CC13C0" w:rsidRDefault="00CC13C0" w:rsidP="00CC13C0">
      <w:pPr>
        <w:pStyle w:val="NormalWeb"/>
        <w:shd w:val="clear" w:color="auto" w:fill="FFFFFF"/>
        <w:spacing w:before="240" w:beforeAutospacing="0" w:after="240" w:afterAutospacing="0"/>
      </w:pPr>
      <w:r w:rsidRPr="00CC13C0">
        <w:t xml:space="preserve">As the coronavirus pandemic rapidly sweeps across the world, it is inducing a considerable degree of fear, worry and concern in the population at large and among certain </w:t>
      </w:r>
      <w:proofErr w:type="gramStart"/>
      <w:r w:rsidRPr="00CC13C0">
        <w:t>groups in particular, such</w:t>
      </w:r>
      <w:proofErr w:type="gramEnd"/>
      <w:r w:rsidRPr="00CC13C0">
        <w:t xml:space="preserve"> as older </w:t>
      </w:r>
      <w:r w:rsidR="00167CF8">
        <w:t>individuals</w:t>
      </w:r>
      <w:r w:rsidRPr="00CC13C0">
        <w:t>, care providers and people with underlying health conditions.</w:t>
      </w:r>
    </w:p>
    <w:p w14:paraId="599A738B" w14:textId="3363A474" w:rsidR="00CC13C0" w:rsidRPr="00CC13C0" w:rsidRDefault="00CC13C0" w:rsidP="00CC13C0">
      <w:pPr>
        <w:pStyle w:val="NormalWeb"/>
        <w:shd w:val="clear" w:color="auto" w:fill="FFFFFF"/>
        <w:spacing w:before="240" w:beforeAutospacing="0" w:after="240" w:afterAutospacing="0"/>
      </w:pPr>
      <w:r w:rsidRPr="00CC13C0">
        <w:t>In public mental health terms, the main psychological impact to date is elevated rates of stress or anxiety. But as new measures and impacts are introduced – especially quarantine and its effects on many people’s usual activities, routines or livelihoods – levels of loneliness, depression, harmful alcohol and drug use and self-harm or suicidal behavior are also expected to rise.</w:t>
      </w:r>
    </w:p>
    <w:p w14:paraId="154F86DF" w14:textId="26F5D7A7" w:rsidR="00CC13C0" w:rsidRPr="00CC13C0" w:rsidRDefault="00CC13C0" w:rsidP="00CC13C0">
      <w:pPr>
        <w:pStyle w:val="NormalWeb"/>
        <w:shd w:val="clear" w:color="auto" w:fill="FFFFFF"/>
        <w:spacing w:before="240" w:beforeAutospacing="0" w:after="240" w:afterAutospacing="0"/>
      </w:pPr>
      <w:r w:rsidRPr="00CC13C0">
        <w:t>In populations already heavily affected, such as Lombardy in Italy, issues of service access and continuity for people with developing or existing mental health conditions are also now a major concern, along with the mental health and well-being of frontline workers.</w:t>
      </w:r>
      <w:r w:rsidRPr="00CC13C0">
        <w:rPr>
          <w:rStyle w:val="FootnoteReference"/>
          <w:rFonts w:asciiTheme="majorBidi" w:hAnsiTheme="majorBidi" w:cstheme="majorBidi"/>
        </w:rPr>
        <w:footnoteReference w:id="22"/>
      </w:r>
    </w:p>
    <w:p w14:paraId="0BE7E797" w14:textId="502D31E6" w:rsidR="00CC13C0" w:rsidRPr="00CC13C0" w:rsidRDefault="00CC13C0" w:rsidP="002608A0">
      <w:pPr>
        <w:spacing w:before="100" w:beforeAutospacing="1" w:after="100" w:afterAutospacing="1"/>
        <w:rPr>
          <w:b/>
          <w:bCs/>
        </w:rPr>
      </w:pPr>
      <w:r>
        <w:rPr>
          <w:b/>
          <w:bCs/>
        </w:rPr>
        <w:t xml:space="preserve">To Avoid </w:t>
      </w:r>
      <w:r w:rsidRPr="00CC13C0">
        <w:rPr>
          <w:b/>
          <w:bCs/>
        </w:rPr>
        <w:t>isolation Effects</w:t>
      </w:r>
    </w:p>
    <w:p w14:paraId="090B36D3" w14:textId="19B2F65A" w:rsidR="00CC13C0" w:rsidRDefault="00CC13C0" w:rsidP="00CC13C0">
      <w:pPr>
        <w:pStyle w:val="NormalWeb"/>
      </w:pPr>
      <w:r>
        <w:t>1.</w:t>
      </w:r>
      <w:r w:rsidRPr="00CC13C0">
        <w:t xml:space="preserve"> Stay connected and maintain your social networks. Try as much as possible to keep your personal daily routines or create new routines if circumstances change. If health authorities have recommended limiting your physical social contact to contain the outbreak, you can stay connected via telephone, e-mail, social media or video conference. </w:t>
      </w:r>
    </w:p>
    <w:p w14:paraId="0E43015D" w14:textId="01A193DF" w:rsidR="00CC13C0" w:rsidRDefault="00CC13C0" w:rsidP="00CC13C0">
      <w:pPr>
        <w:pStyle w:val="NormalWeb"/>
      </w:pPr>
      <w:r w:rsidRPr="00CC13C0">
        <w:t xml:space="preserve">2. During times of stress, pay attention to your own needs and feelings. Engage in healthy activities that you enjoy and find relaxing. Exercise regularly, keep regular sleep routines and eat </w:t>
      </w:r>
      <w:r w:rsidRPr="00CC13C0">
        <w:lastRenderedPageBreak/>
        <w:t xml:space="preserve">healthy food. Keep things in perspective. Public health agencies and experts in all countries are working on the outbreak to ensure the availability of the best care to those affected </w:t>
      </w:r>
    </w:p>
    <w:p w14:paraId="18120F2A" w14:textId="3166EC85" w:rsidR="002B299D" w:rsidRDefault="00CC13C0" w:rsidP="00CC13C0">
      <w:pPr>
        <w:pStyle w:val="NormalWeb"/>
      </w:pPr>
      <w:r w:rsidRPr="00CC13C0">
        <w:t xml:space="preserve">3. A near-constant stream of news reports about an outbreak can cause anyone to feel anxious or distressed. Seek information updates and practical guidance at specific times during the day from </w:t>
      </w:r>
      <w:r>
        <w:rPr>
          <w:rFonts w:ascii="CIDFont+F1" w:hAnsi="CIDFont+F1"/>
          <w:sz w:val="22"/>
          <w:szCs w:val="22"/>
        </w:rPr>
        <w:t xml:space="preserve">health professionals and WHO website and avoid listening to or following rumors that make you feel uncomfortable. </w:t>
      </w:r>
    </w:p>
    <w:p w14:paraId="2EB0AEB8" w14:textId="11A291BD" w:rsidR="002B299D" w:rsidRPr="002608A0" w:rsidRDefault="00FC34F8" w:rsidP="002608A0">
      <w:pPr>
        <w:spacing w:before="100" w:beforeAutospacing="1" w:after="100" w:afterAutospacing="1"/>
        <w:rPr>
          <w:rFonts w:asciiTheme="majorBidi" w:hAnsiTheme="majorBidi" w:cstheme="majorBidi"/>
          <w:b/>
          <w:bCs/>
          <w:color w:val="0070C0"/>
        </w:rPr>
      </w:pPr>
      <w:r w:rsidRPr="002608A0">
        <w:rPr>
          <w:rFonts w:asciiTheme="majorBidi" w:hAnsiTheme="majorBidi" w:cstheme="majorBidi"/>
          <w:b/>
          <w:bCs/>
          <w:color w:val="0070C0"/>
        </w:rPr>
        <w:t xml:space="preserve">Conclusion </w:t>
      </w:r>
    </w:p>
    <w:p w14:paraId="17984737" w14:textId="221B17A7" w:rsidR="00FC34F8" w:rsidRPr="00FC34F8" w:rsidRDefault="00FC34F8" w:rsidP="00FC34F8">
      <w:pPr>
        <w:spacing w:line="360" w:lineRule="auto"/>
      </w:pPr>
      <w:r w:rsidRPr="00FC34F8">
        <w:t xml:space="preserve">At the end, all previous </w:t>
      </w:r>
      <w:r>
        <w:t>i</w:t>
      </w:r>
      <w:r w:rsidRPr="00FC34F8">
        <w:t xml:space="preserve">nformation and analysis leads to answering if Saudi Arabia will survive from this crisis? Country has implanted a new strategy. As Minister of Finance declared that there will be cuts in spending and Kingdom’s vision 2030 economic diversification plan will be delayed. Also, Minister declared that country could barrow to restore fiscal reserves. Even though country has relatively low debt-to-GDP ratio: 24%. Showing that there are promising contingency plans for crisis control and crisis management. </w:t>
      </w:r>
    </w:p>
    <w:p w14:paraId="47F0C3A6" w14:textId="77777777" w:rsidR="00FC34F8" w:rsidRPr="00FC34F8" w:rsidRDefault="00FC34F8" w:rsidP="00FC34F8">
      <w:pPr>
        <w:spacing w:line="360" w:lineRule="auto"/>
      </w:pPr>
      <w:bookmarkStart w:id="1" w:name="_GoBack"/>
      <w:bookmarkEnd w:id="1"/>
    </w:p>
    <w:p w14:paraId="7A8E99C2" w14:textId="3A797274" w:rsidR="00FC34F8" w:rsidRDefault="00FC34F8" w:rsidP="00FC34F8">
      <w:r w:rsidRPr="00FC34F8">
        <w:t>Moreover, the Kingdom will have higher oil reserves mixed with having high market share after passing of collapse. Seems that there will be boom allowing for Saudi Arabia to benefit the most. Still demand is unclear however, it will grow faster as Supply exists and awaits</w:t>
      </w:r>
      <w:r>
        <w:rPr>
          <w:rStyle w:val="FootnoteReference"/>
        </w:rPr>
        <w:footnoteReference w:id="23"/>
      </w:r>
      <w:r w:rsidRPr="00FC34F8">
        <w:t xml:space="preserve">. </w:t>
      </w:r>
    </w:p>
    <w:p w14:paraId="0C48A9F3" w14:textId="77777777" w:rsidR="002B299D" w:rsidRPr="003B34BE" w:rsidRDefault="002B299D" w:rsidP="002B299D"/>
    <w:sectPr w:rsidR="002B299D" w:rsidRPr="003B34BE" w:rsidSect="006B53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1F7A0" w14:textId="77777777" w:rsidR="00B21DBD" w:rsidRDefault="00B21DBD" w:rsidP="00930913">
      <w:r>
        <w:separator/>
      </w:r>
    </w:p>
  </w:endnote>
  <w:endnote w:type="continuationSeparator" w:id="0">
    <w:p w14:paraId="67618552" w14:textId="77777777" w:rsidR="00B21DBD" w:rsidRDefault="00B21DBD" w:rsidP="00930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roximaNova">
    <w:altName w:val="Cambria"/>
    <w:panose1 w:val="00000000000000000000"/>
    <w:charset w:val="00"/>
    <w:family w:val="roman"/>
    <w:notTrueType/>
    <w:pitch w:val="default"/>
  </w:font>
  <w:font w:name="ArialMT">
    <w:altName w:val="Arial"/>
    <w:panose1 w:val="00000000000000000000"/>
    <w:charset w:val="00"/>
    <w:family w:val="roman"/>
    <w:notTrueType/>
    <w:pitch w:val="default"/>
  </w:font>
  <w:font w:name="CIDFont+F1">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7CD328" w14:textId="77777777" w:rsidR="00B21DBD" w:rsidRDefault="00B21DBD" w:rsidP="00930913">
      <w:r>
        <w:separator/>
      </w:r>
    </w:p>
  </w:footnote>
  <w:footnote w:type="continuationSeparator" w:id="0">
    <w:p w14:paraId="50FE140B" w14:textId="77777777" w:rsidR="00B21DBD" w:rsidRDefault="00B21DBD" w:rsidP="00930913">
      <w:r>
        <w:continuationSeparator/>
      </w:r>
    </w:p>
  </w:footnote>
  <w:footnote w:id="1">
    <w:p w14:paraId="244D09B7" w14:textId="77400E85" w:rsidR="00930913" w:rsidRPr="00930913" w:rsidRDefault="00930913" w:rsidP="00930913">
      <w:pPr>
        <w:rPr>
          <w:sz w:val="16"/>
          <w:szCs w:val="16"/>
        </w:rPr>
      </w:pPr>
      <w:r w:rsidRPr="00930913">
        <w:rPr>
          <w:rStyle w:val="FootnoteReference"/>
          <w:sz w:val="16"/>
          <w:szCs w:val="16"/>
        </w:rPr>
        <w:footnoteRef/>
      </w:r>
      <w:r w:rsidRPr="00930913">
        <w:rPr>
          <w:sz w:val="16"/>
          <w:szCs w:val="16"/>
        </w:rPr>
        <w:t xml:space="preserve"> (UNICEF </w:t>
      </w:r>
      <w:proofErr w:type="gramStart"/>
      <w:r w:rsidRPr="00930913">
        <w:rPr>
          <w:sz w:val="16"/>
          <w:szCs w:val="16"/>
        </w:rPr>
        <w:t>NYHQ)Key</w:t>
      </w:r>
      <w:proofErr w:type="gramEnd"/>
      <w:r w:rsidRPr="00930913">
        <w:rPr>
          <w:sz w:val="16"/>
          <w:szCs w:val="16"/>
        </w:rPr>
        <w:t xml:space="preserve"> Messages and Actions for COVID-19 Prevention and Control in Schools March 2020</w:t>
      </w:r>
    </w:p>
    <w:p w14:paraId="7E3A936F" w14:textId="62E28CE0" w:rsidR="00930913" w:rsidRDefault="00930913">
      <w:pPr>
        <w:pStyle w:val="FootnoteText"/>
      </w:pPr>
    </w:p>
  </w:footnote>
  <w:footnote w:id="2">
    <w:p w14:paraId="2FC607B2" w14:textId="7C51086D" w:rsidR="008678E7" w:rsidRDefault="008678E7">
      <w:pPr>
        <w:pStyle w:val="FootnoteText"/>
      </w:pPr>
      <w:r>
        <w:rPr>
          <w:rStyle w:val="FootnoteReference"/>
        </w:rPr>
        <w:footnoteRef/>
      </w:r>
      <w:r>
        <w:t xml:space="preserve"> </w:t>
      </w:r>
      <w:r w:rsidRPr="008678E7">
        <w:t>https://www.who.int/emergencies/diseases/novel-coronavirus-2019/question-and-answers-hub/q-a-detail/q-a-similarities-and-differences-covid-19-and-influenza#:~:text=Mortality%20for%20COVID%2D19,quality%20of%20health%20care</w:t>
      </w:r>
    </w:p>
  </w:footnote>
  <w:footnote w:id="3">
    <w:p w14:paraId="244A7DED" w14:textId="77777777" w:rsidR="008678E7" w:rsidRDefault="008678E7" w:rsidP="008678E7">
      <w:pPr>
        <w:pStyle w:val="FootnoteText"/>
      </w:pPr>
      <w:r>
        <w:rPr>
          <w:rStyle w:val="FootnoteReference"/>
        </w:rPr>
        <w:footnoteRef/>
      </w:r>
      <w:r>
        <w:t xml:space="preserve"> </w:t>
      </w:r>
      <w:r w:rsidRPr="008678E7">
        <w:t>https://www.who.int/emergencies/diseases/novel-coronavirus-2019/question-and-answers-hub/q-a-detail/q-a-similarities-and-differences-covid-19-and-influenza#:~:text=Mortality%20for%20COVID%2D19,quality%20of%20health%20care</w:t>
      </w:r>
    </w:p>
  </w:footnote>
  <w:footnote w:id="4">
    <w:p w14:paraId="121B1B02" w14:textId="3E9E036D" w:rsidR="00264A86" w:rsidRDefault="00264A86">
      <w:pPr>
        <w:pStyle w:val="FootnoteText"/>
      </w:pPr>
      <w:r>
        <w:rPr>
          <w:rStyle w:val="FootnoteReference"/>
        </w:rPr>
        <w:footnoteRef/>
      </w:r>
      <w:r>
        <w:t xml:space="preserve"> </w:t>
      </w:r>
      <w:r w:rsidRPr="00264A86">
        <w:t>https://en.wikipedia.org/wiki/COVID-19_pandemic_lockdown_in_Hubei</w:t>
      </w:r>
    </w:p>
  </w:footnote>
  <w:footnote w:id="5">
    <w:p w14:paraId="2108C289" w14:textId="77777777" w:rsidR="00983AAB" w:rsidRDefault="00983AAB" w:rsidP="00983AAB">
      <w:pPr>
        <w:pStyle w:val="FootnoteText"/>
      </w:pPr>
      <w:r>
        <w:rPr>
          <w:rStyle w:val="FootnoteReference"/>
        </w:rPr>
        <w:footnoteRef/>
      </w:r>
      <w:r>
        <w:t xml:space="preserve"> </w:t>
      </w:r>
      <w:r w:rsidRPr="00CF31A9">
        <w:rPr>
          <w:sz w:val="16"/>
          <w:szCs w:val="16"/>
        </w:rPr>
        <w:t>https://www.cdc.gov/nonpharmaceutical-interventions/index.html</w:t>
      </w:r>
    </w:p>
  </w:footnote>
  <w:footnote w:id="6">
    <w:p w14:paraId="1169249C" w14:textId="75B938A1" w:rsidR="0076558A" w:rsidRPr="0076558A" w:rsidRDefault="0076558A">
      <w:pPr>
        <w:pStyle w:val="FootnoteText"/>
        <w:rPr>
          <w:rtl/>
        </w:rPr>
      </w:pPr>
      <w:r>
        <w:rPr>
          <w:rStyle w:val="FootnoteReference"/>
        </w:rPr>
        <w:footnoteRef/>
      </w:r>
      <w:r>
        <w:t xml:space="preserve"> </w:t>
      </w:r>
      <w:r w:rsidRPr="0076558A">
        <w:rPr>
          <w:sz w:val="16"/>
          <w:szCs w:val="16"/>
        </w:rPr>
        <w:t>https://www.mckinsey.com/industries/public-sector/our-insights/contact-tracing-for-covid-19-new-considerations-for-its-practical-application</w:t>
      </w:r>
    </w:p>
  </w:footnote>
  <w:footnote w:id="7">
    <w:p w14:paraId="4D702675" w14:textId="77777777" w:rsidR="00A527E9" w:rsidRDefault="00A527E9" w:rsidP="00A527E9">
      <w:pPr>
        <w:pStyle w:val="FootnoteText"/>
      </w:pPr>
      <w:r>
        <w:rPr>
          <w:rStyle w:val="FootnoteReference"/>
        </w:rPr>
        <w:footnoteRef/>
      </w:r>
      <w:r>
        <w:t xml:space="preserve"> </w:t>
      </w:r>
      <w:r w:rsidRPr="00CF31A9">
        <w:rPr>
          <w:sz w:val="16"/>
          <w:szCs w:val="16"/>
        </w:rPr>
        <w:t>https://www.cdc.gov/nonpharmaceutical-interventions/index.html</w:t>
      </w:r>
    </w:p>
  </w:footnote>
  <w:footnote w:id="8">
    <w:p w14:paraId="689536BA" w14:textId="77777777" w:rsidR="005761CB" w:rsidRPr="00986B93" w:rsidRDefault="005761CB" w:rsidP="005761CB">
      <w:pPr>
        <w:pStyle w:val="NormalWeb"/>
        <w:rPr>
          <w:color w:val="808080" w:themeColor="background1" w:themeShade="80"/>
          <w:sz w:val="16"/>
          <w:szCs w:val="16"/>
        </w:rPr>
      </w:pPr>
      <w:r w:rsidRPr="00986B93">
        <w:rPr>
          <w:rStyle w:val="FootnoteReference"/>
          <w:color w:val="808080" w:themeColor="background1" w:themeShade="80"/>
          <w:sz w:val="16"/>
          <w:szCs w:val="16"/>
        </w:rPr>
        <w:footnoteRef/>
      </w:r>
      <w:r w:rsidRPr="00986B93">
        <w:rPr>
          <w:color w:val="808080" w:themeColor="background1" w:themeShade="80"/>
          <w:sz w:val="16"/>
          <w:szCs w:val="16"/>
        </w:rPr>
        <w:t xml:space="preserve"> </w:t>
      </w:r>
      <w:r w:rsidRPr="00986B93">
        <w:rPr>
          <w:rStyle w:val="Hyperlink"/>
          <w:rFonts w:asciiTheme="minorHAnsi" w:hAnsiTheme="minorHAnsi" w:cstheme="minorBidi"/>
          <w:color w:val="808080" w:themeColor="background1" w:themeShade="80"/>
          <w:sz w:val="16"/>
          <w:szCs w:val="16"/>
        </w:rPr>
        <w:t>UNDP (2020). The Social and Economic Impact of COVID-19</w:t>
      </w:r>
      <w:r w:rsidRPr="00986B93">
        <w:rPr>
          <w:rStyle w:val="Hyperlink"/>
          <w:rFonts w:asciiTheme="minorHAnsi" w:hAnsiTheme="minorHAnsi" w:cstheme="minorBidi" w:hint="cs"/>
          <w:color w:val="808080" w:themeColor="background1" w:themeShade="80"/>
          <w:sz w:val="16"/>
          <w:szCs w:val="16"/>
          <w:rtl/>
        </w:rPr>
        <w:t xml:space="preserve"> </w:t>
      </w:r>
      <w:r w:rsidRPr="00986B93">
        <w:rPr>
          <w:rStyle w:val="Hyperlink"/>
          <w:rFonts w:asciiTheme="minorHAnsi" w:hAnsiTheme="minorHAnsi" w:cstheme="minorBidi"/>
          <w:color w:val="808080" w:themeColor="background1" w:themeShade="80"/>
          <w:sz w:val="16"/>
          <w:szCs w:val="16"/>
        </w:rPr>
        <w:t xml:space="preserve">in the Asia-Pacific Region. Position Note prepared by UNDP Regional Bureau for Asia and the Pacific. Bangkok: United Nations Development </w:t>
      </w:r>
      <w:proofErr w:type="spellStart"/>
      <w:r w:rsidRPr="00986B93">
        <w:rPr>
          <w:rStyle w:val="Hyperlink"/>
          <w:rFonts w:asciiTheme="minorHAnsi" w:hAnsiTheme="minorHAnsi" w:cstheme="minorBidi"/>
          <w:color w:val="808080" w:themeColor="background1" w:themeShade="80"/>
          <w:sz w:val="16"/>
          <w:szCs w:val="16"/>
        </w:rPr>
        <w:t>Programme</w:t>
      </w:r>
      <w:proofErr w:type="spellEnd"/>
      <w:r w:rsidRPr="00986B93">
        <w:rPr>
          <w:rStyle w:val="Hyperlink"/>
          <w:rFonts w:asciiTheme="minorHAnsi" w:hAnsiTheme="minorHAnsi" w:cstheme="minorBidi"/>
          <w:color w:val="808080" w:themeColor="background1" w:themeShade="80"/>
          <w:sz w:val="16"/>
          <w:szCs w:val="16"/>
        </w:rPr>
        <w:t>.</w:t>
      </w:r>
      <w:r w:rsidRPr="00986B93">
        <w:rPr>
          <w:rFonts w:ascii="ProximaNova" w:hAnsi="ProximaNova"/>
          <w:color w:val="808080" w:themeColor="background1" w:themeShade="80"/>
          <w:sz w:val="16"/>
          <w:szCs w:val="16"/>
        </w:rPr>
        <w:t xml:space="preserve"> </w:t>
      </w:r>
    </w:p>
    <w:p w14:paraId="3F61711C" w14:textId="77777777" w:rsidR="005761CB" w:rsidRPr="00986B93" w:rsidRDefault="005761CB" w:rsidP="005761CB">
      <w:pPr>
        <w:pStyle w:val="FootnoteText"/>
        <w:rPr>
          <w:color w:val="808080" w:themeColor="background1" w:themeShade="80"/>
          <w:sz w:val="16"/>
          <w:szCs w:val="16"/>
          <w:rtl/>
        </w:rPr>
      </w:pPr>
    </w:p>
  </w:footnote>
  <w:footnote w:id="9">
    <w:p w14:paraId="3A85622F" w14:textId="77777777" w:rsidR="005761CB" w:rsidRPr="00FB2C44" w:rsidRDefault="005761CB" w:rsidP="005761CB">
      <w:pPr>
        <w:pStyle w:val="FootnoteText"/>
        <w:spacing w:line="360" w:lineRule="auto"/>
        <w:rPr>
          <w:color w:val="808080" w:themeColor="background1" w:themeShade="80"/>
        </w:rPr>
      </w:pPr>
      <w:r w:rsidRPr="00986B93">
        <w:rPr>
          <w:rStyle w:val="FootnoteReference"/>
          <w:color w:val="808080" w:themeColor="background1" w:themeShade="80"/>
          <w:sz w:val="16"/>
          <w:szCs w:val="16"/>
        </w:rPr>
        <w:footnoteRef/>
      </w:r>
      <w:r w:rsidRPr="00986B93">
        <w:rPr>
          <w:color w:val="808080" w:themeColor="background1" w:themeShade="80"/>
          <w:sz w:val="16"/>
          <w:szCs w:val="16"/>
        </w:rPr>
        <w:t xml:space="preserve"> Hausmann Harvard GL - Saudi Arabia Covid-19 Oil Price</w:t>
      </w:r>
    </w:p>
  </w:footnote>
  <w:footnote w:id="10">
    <w:p w14:paraId="39D4803B" w14:textId="28481986" w:rsidR="00986B93" w:rsidRPr="00986B93" w:rsidRDefault="00986B93" w:rsidP="000A1EF1">
      <w:pPr>
        <w:pStyle w:val="NormalWeb"/>
        <w:ind w:left="284" w:hanging="284"/>
        <w:rPr>
          <w:color w:val="808080" w:themeColor="background1" w:themeShade="80"/>
          <w:sz w:val="16"/>
          <w:szCs w:val="16"/>
        </w:rPr>
      </w:pPr>
      <w:r>
        <w:rPr>
          <w:rStyle w:val="FootnoteReference"/>
        </w:rPr>
        <w:footnoteRef/>
      </w:r>
      <w:r>
        <w:t xml:space="preserve"> </w:t>
      </w:r>
      <w:r w:rsidRPr="00986B93">
        <w:rPr>
          <w:rFonts w:ascii="Calibri" w:hAnsi="Calibri" w:cs="Calibri"/>
          <w:b/>
          <w:bCs/>
          <w:color w:val="808080" w:themeColor="background1" w:themeShade="80"/>
          <w:sz w:val="16"/>
          <w:szCs w:val="16"/>
        </w:rPr>
        <w:t xml:space="preserve">Economic effects of coronavirus outbreak (COVID-19) on the world economy </w:t>
      </w:r>
      <w:r w:rsidRPr="00986B93">
        <w:rPr>
          <w:rFonts w:ascii="Calibri" w:hAnsi="Calibri" w:cs="Calibri"/>
          <w:color w:val="808080" w:themeColor="background1" w:themeShade="80"/>
          <w:sz w:val="16"/>
          <w:szCs w:val="16"/>
        </w:rPr>
        <w:t xml:space="preserve">Preliminary and subject to revisions as new data is released Revised, April 13, 2020 Version 2.0 </w:t>
      </w:r>
    </w:p>
    <w:p w14:paraId="44C984EC" w14:textId="77777777" w:rsidR="00986B93" w:rsidRPr="00986B93" w:rsidRDefault="00986B93" w:rsidP="00986B93">
      <w:pPr>
        <w:pStyle w:val="NormalWeb"/>
      </w:pPr>
    </w:p>
    <w:p w14:paraId="57B26552" w14:textId="191DD609" w:rsidR="00986B93" w:rsidRDefault="00986B93">
      <w:pPr>
        <w:pStyle w:val="FootnoteText"/>
        <w:rPr>
          <w:rtl/>
        </w:rPr>
      </w:pPr>
    </w:p>
  </w:footnote>
  <w:footnote w:id="11">
    <w:p w14:paraId="3A7C4826" w14:textId="77777777" w:rsidR="000A1EF1" w:rsidRPr="00986B93" w:rsidRDefault="000A1EF1" w:rsidP="000A1EF1">
      <w:pPr>
        <w:pStyle w:val="NormalWeb"/>
        <w:ind w:left="284" w:hanging="284"/>
        <w:rPr>
          <w:color w:val="808080" w:themeColor="background1" w:themeShade="80"/>
          <w:sz w:val="16"/>
          <w:szCs w:val="16"/>
        </w:rPr>
      </w:pPr>
      <w:r>
        <w:rPr>
          <w:rStyle w:val="FootnoteReference"/>
        </w:rPr>
        <w:footnoteRef/>
      </w:r>
      <w:r>
        <w:t xml:space="preserve"> </w:t>
      </w:r>
      <w:r w:rsidRPr="00986B93">
        <w:rPr>
          <w:rFonts w:ascii="Calibri" w:hAnsi="Calibri" w:cs="Calibri"/>
          <w:b/>
          <w:bCs/>
          <w:color w:val="808080" w:themeColor="background1" w:themeShade="80"/>
          <w:sz w:val="16"/>
          <w:szCs w:val="16"/>
        </w:rPr>
        <w:t xml:space="preserve">Economic effects of coronavirus outbreak (COVID-19) on the world economy </w:t>
      </w:r>
      <w:r w:rsidRPr="00986B93">
        <w:rPr>
          <w:rFonts w:ascii="Calibri" w:hAnsi="Calibri" w:cs="Calibri"/>
          <w:color w:val="808080" w:themeColor="background1" w:themeShade="80"/>
          <w:sz w:val="16"/>
          <w:szCs w:val="16"/>
        </w:rPr>
        <w:t xml:space="preserve">Preliminary and subject to revisions as new data is released Revised, April 13, 2020 Version 2.0 </w:t>
      </w:r>
    </w:p>
    <w:p w14:paraId="4CE8BE0F" w14:textId="77777777" w:rsidR="000A1EF1" w:rsidRPr="00986B93" w:rsidRDefault="000A1EF1" w:rsidP="000A1EF1">
      <w:pPr>
        <w:pStyle w:val="NormalWeb"/>
      </w:pPr>
    </w:p>
    <w:p w14:paraId="17D020A4" w14:textId="77777777" w:rsidR="000A1EF1" w:rsidRDefault="000A1EF1" w:rsidP="000A1EF1">
      <w:pPr>
        <w:pStyle w:val="FootnoteText"/>
        <w:rPr>
          <w:rtl/>
        </w:rPr>
      </w:pPr>
    </w:p>
  </w:footnote>
  <w:footnote w:id="12">
    <w:p w14:paraId="186F95AE" w14:textId="77777777" w:rsidR="00F1567D" w:rsidRPr="00F1567D" w:rsidRDefault="00F1567D" w:rsidP="00F1567D">
      <w:pPr>
        <w:spacing w:line="360" w:lineRule="auto"/>
        <w:rPr>
          <w:rStyle w:val="FootnoteReference"/>
          <w:color w:val="808080" w:themeColor="background1" w:themeShade="80"/>
          <w:sz w:val="16"/>
          <w:szCs w:val="16"/>
          <w:vertAlign w:val="baseline"/>
        </w:rPr>
      </w:pPr>
      <w:r w:rsidRPr="00F1567D">
        <w:rPr>
          <w:rStyle w:val="FootnoteReference"/>
          <w:color w:val="808080" w:themeColor="background1" w:themeShade="80"/>
          <w:sz w:val="16"/>
          <w:szCs w:val="16"/>
          <w:vertAlign w:val="baseline"/>
        </w:rPr>
        <w:footnoteRef/>
      </w:r>
      <w:r w:rsidRPr="00F1567D">
        <w:rPr>
          <w:rStyle w:val="FootnoteReference"/>
          <w:color w:val="808080" w:themeColor="background1" w:themeShade="80"/>
          <w:sz w:val="16"/>
          <w:szCs w:val="16"/>
          <w:vertAlign w:val="baseline"/>
        </w:rPr>
        <w:t xml:space="preserve"> </w:t>
      </w:r>
      <w:hyperlink r:id="rId1" w:history="1">
        <w:r w:rsidRPr="00F1567D">
          <w:rPr>
            <w:rStyle w:val="FootnoteReference"/>
            <w:color w:val="808080" w:themeColor="background1" w:themeShade="80"/>
            <w:sz w:val="16"/>
            <w:szCs w:val="16"/>
            <w:vertAlign w:val="baseline"/>
          </w:rPr>
          <w:t>https://www.arabnews.com/node/1669141/business-economy</w:t>
        </w:r>
      </w:hyperlink>
    </w:p>
    <w:p w14:paraId="5BADFD57" w14:textId="01257A5A" w:rsidR="00F1567D" w:rsidRDefault="00F1567D">
      <w:pPr>
        <w:pStyle w:val="FootnoteText"/>
      </w:pPr>
    </w:p>
  </w:footnote>
  <w:footnote w:id="13">
    <w:p w14:paraId="53CEB231" w14:textId="77777777" w:rsidR="00F1567D" w:rsidRPr="00F1567D" w:rsidRDefault="00F1567D" w:rsidP="00F1567D">
      <w:pPr>
        <w:rPr>
          <w:rStyle w:val="FootnoteReference"/>
          <w:color w:val="808080" w:themeColor="background1" w:themeShade="80"/>
          <w:sz w:val="16"/>
          <w:szCs w:val="16"/>
          <w:vertAlign w:val="baseline"/>
        </w:rPr>
      </w:pPr>
      <w:r w:rsidRPr="00F1567D">
        <w:rPr>
          <w:rStyle w:val="FootnoteReference"/>
          <w:color w:val="808080" w:themeColor="background1" w:themeShade="80"/>
          <w:sz w:val="16"/>
          <w:szCs w:val="16"/>
          <w:vertAlign w:val="baseline"/>
        </w:rPr>
        <w:footnoteRef/>
      </w:r>
      <w:r w:rsidRPr="00F1567D">
        <w:rPr>
          <w:rStyle w:val="FootnoteReference"/>
          <w:color w:val="808080" w:themeColor="background1" w:themeShade="80"/>
          <w:sz w:val="16"/>
          <w:szCs w:val="16"/>
          <w:vertAlign w:val="baseline"/>
        </w:rPr>
        <w:t xml:space="preserve"> </w:t>
      </w:r>
      <w:hyperlink r:id="rId2" w:history="1">
        <w:r w:rsidRPr="00F1567D">
          <w:rPr>
            <w:rStyle w:val="FootnoteReference"/>
            <w:color w:val="808080" w:themeColor="background1" w:themeShade="80"/>
            <w:sz w:val="16"/>
            <w:szCs w:val="16"/>
            <w:vertAlign w:val="baseline"/>
          </w:rPr>
          <w:t>https://www.arabnews.com/node/1669141/business-economy</w:t>
        </w:r>
      </w:hyperlink>
    </w:p>
    <w:p w14:paraId="2DA11FA2" w14:textId="5DE3075B" w:rsidR="00F1567D" w:rsidRDefault="00F1567D">
      <w:pPr>
        <w:pStyle w:val="FootnoteText"/>
      </w:pPr>
    </w:p>
  </w:footnote>
  <w:footnote w:id="14">
    <w:p w14:paraId="6551A41D" w14:textId="77777777" w:rsidR="007F571E" w:rsidRPr="00E03B18" w:rsidRDefault="007F571E" w:rsidP="007F571E">
      <w:pPr>
        <w:spacing w:line="360" w:lineRule="auto"/>
        <w:rPr>
          <w:rStyle w:val="FootnoteReference"/>
          <w:sz w:val="16"/>
          <w:szCs w:val="16"/>
          <w:vertAlign w:val="baseline"/>
        </w:rPr>
      </w:pPr>
      <w:r w:rsidRPr="00FB2C44">
        <w:rPr>
          <w:rStyle w:val="FootnoteReference"/>
          <w:color w:val="808080" w:themeColor="background1" w:themeShade="80"/>
          <w:sz w:val="20"/>
          <w:szCs w:val="20"/>
        </w:rPr>
        <w:footnoteRef/>
      </w:r>
      <w:hyperlink r:id="rId3" w:history="1">
        <w:r w:rsidRPr="00E03B18">
          <w:rPr>
            <w:rStyle w:val="FootnoteReference"/>
            <w:color w:val="808080" w:themeColor="background1" w:themeShade="80"/>
            <w:sz w:val="16"/>
            <w:szCs w:val="16"/>
            <w:vertAlign w:val="baseline"/>
          </w:rPr>
          <w:t>https://data.worldbank.org/indicator/FI.RES.TOTL.CD?contextual=aggregate&amp;end=2018&amp;locations=SA&amp;start=1964&amp;view=chart&amp;year_high_desc=true</w:t>
        </w:r>
      </w:hyperlink>
    </w:p>
    <w:p w14:paraId="0811CD59" w14:textId="77777777" w:rsidR="007F571E" w:rsidRPr="006A4468" w:rsidRDefault="007F571E" w:rsidP="007F571E">
      <w:pPr>
        <w:pStyle w:val="FootnoteText"/>
      </w:pPr>
    </w:p>
  </w:footnote>
  <w:footnote w:id="15">
    <w:p w14:paraId="6716DC67" w14:textId="77777777" w:rsidR="00F1567D" w:rsidRPr="00F1567D" w:rsidRDefault="00F1567D" w:rsidP="00F1567D">
      <w:pPr>
        <w:rPr>
          <w:rStyle w:val="FootnoteReference"/>
          <w:color w:val="808080" w:themeColor="background1" w:themeShade="80"/>
          <w:sz w:val="16"/>
          <w:szCs w:val="16"/>
          <w:vertAlign w:val="baseline"/>
        </w:rPr>
      </w:pPr>
      <w:r w:rsidRPr="00F1567D">
        <w:rPr>
          <w:rStyle w:val="FootnoteReference"/>
          <w:color w:val="808080" w:themeColor="background1" w:themeShade="80"/>
          <w:sz w:val="16"/>
          <w:szCs w:val="16"/>
          <w:vertAlign w:val="baseline"/>
        </w:rPr>
        <w:footnoteRef/>
      </w:r>
      <w:r w:rsidRPr="00F1567D">
        <w:rPr>
          <w:rStyle w:val="FootnoteReference"/>
          <w:color w:val="808080" w:themeColor="background1" w:themeShade="80"/>
          <w:sz w:val="16"/>
          <w:szCs w:val="16"/>
          <w:vertAlign w:val="baseline"/>
        </w:rPr>
        <w:t xml:space="preserve"> </w:t>
      </w:r>
      <w:hyperlink r:id="rId4" w:history="1">
        <w:r w:rsidRPr="00F1567D">
          <w:rPr>
            <w:rStyle w:val="FootnoteReference"/>
            <w:color w:val="808080" w:themeColor="background1" w:themeShade="80"/>
            <w:sz w:val="16"/>
            <w:szCs w:val="16"/>
            <w:vertAlign w:val="baseline"/>
          </w:rPr>
          <w:t>https://www.arabnews.com/node/1669141/business-economy</w:t>
        </w:r>
      </w:hyperlink>
    </w:p>
    <w:p w14:paraId="73125027" w14:textId="77777777" w:rsidR="00F1567D" w:rsidRDefault="00F1567D" w:rsidP="00F1567D">
      <w:pPr>
        <w:pStyle w:val="FootnoteText"/>
      </w:pPr>
    </w:p>
  </w:footnote>
  <w:footnote w:id="16">
    <w:p w14:paraId="3518A460" w14:textId="77777777" w:rsidR="007F571E" w:rsidRPr="00F1567D" w:rsidRDefault="007F571E" w:rsidP="007F571E">
      <w:pPr>
        <w:rPr>
          <w:rStyle w:val="FootnoteReference"/>
          <w:color w:val="808080" w:themeColor="background1" w:themeShade="80"/>
          <w:sz w:val="16"/>
          <w:szCs w:val="16"/>
          <w:vertAlign w:val="baseline"/>
        </w:rPr>
      </w:pPr>
      <w:r w:rsidRPr="00F1567D">
        <w:rPr>
          <w:rStyle w:val="FootnoteReference"/>
          <w:color w:val="808080" w:themeColor="background1" w:themeShade="80"/>
          <w:sz w:val="16"/>
          <w:szCs w:val="16"/>
          <w:vertAlign w:val="baseline"/>
        </w:rPr>
        <w:footnoteRef/>
      </w:r>
      <w:r w:rsidRPr="00F1567D">
        <w:rPr>
          <w:rStyle w:val="FootnoteReference"/>
          <w:color w:val="808080" w:themeColor="background1" w:themeShade="80"/>
          <w:sz w:val="16"/>
          <w:szCs w:val="16"/>
          <w:vertAlign w:val="baseline"/>
        </w:rPr>
        <w:t xml:space="preserve"> </w:t>
      </w:r>
      <w:hyperlink r:id="rId5" w:history="1">
        <w:r w:rsidRPr="00F1567D">
          <w:rPr>
            <w:rStyle w:val="FootnoteReference"/>
            <w:color w:val="808080" w:themeColor="background1" w:themeShade="80"/>
            <w:sz w:val="16"/>
            <w:szCs w:val="16"/>
            <w:vertAlign w:val="baseline"/>
          </w:rPr>
          <w:t>https://www.arabnews.com/node/1669141/business-economy</w:t>
        </w:r>
      </w:hyperlink>
    </w:p>
    <w:p w14:paraId="0D66CA33" w14:textId="77777777" w:rsidR="007F571E" w:rsidRDefault="007F571E" w:rsidP="007F571E">
      <w:pPr>
        <w:pStyle w:val="FootnoteText"/>
      </w:pPr>
    </w:p>
  </w:footnote>
  <w:footnote w:id="17">
    <w:p w14:paraId="14D70061" w14:textId="77777777" w:rsidR="00225EE8" w:rsidRPr="00225EE8" w:rsidRDefault="00225EE8" w:rsidP="00225EE8">
      <w:pPr>
        <w:pStyle w:val="FootnoteText"/>
        <w:rPr>
          <w:rStyle w:val="FootnoteReference"/>
          <w:color w:val="808080" w:themeColor="background1" w:themeShade="80"/>
          <w:sz w:val="16"/>
          <w:szCs w:val="16"/>
          <w:vertAlign w:val="baseline"/>
        </w:rPr>
      </w:pPr>
      <w:r>
        <w:rPr>
          <w:rStyle w:val="FootnoteReference"/>
        </w:rPr>
        <w:footnoteRef/>
      </w:r>
      <w:r>
        <w:t xml:space="preserve"> </w:t>
      </w:r>
      <w:r w:rsidRPr="00225EE8">
        <w:rPr>
          <w:rStyle w:val="FootnoteReference"/>
          <w:color w:val="808080" w:themeColor="background1" w:themeShade="80"/>
          <w:sz w:val="16"/>
          <w:szCs w:val="16"/>
          <w:vertAlign w:val="baseline"/>
        </w:rPr>
        <w:t>The Economic Implications</w:t>
      </w:r>
      <w:r>
        <w:rPr>
          <w:color w:val="808080" w:themeColor="background1" w:themeShade="80"/>
          <w:sz w:val="16"/>
          <w:szCs w:val="16"/>
        </w:rPr>
        <w:t xml:space="preserve"> </w:t>
      </w:r>
      <w:r w:rsidRPr="00225EE8">
        <w:rPr>
          <w:rStyle w:val="FootnoteReference"/>
          <w:color w:val="808080" w:themeColor="background1" w:themeShade="80"/>
          <w:sz w:val="16"/>
          <w:szCs w:val="16"/>
          <w:vertAlign w:val="baseline"/>
        </w:rPr>
        <w:t xml:space="preserve">of COVID-19 + Oil Price Shock for Saudi Arabia </w:t>
      </w:r>
      <w:r>
        <w:rPr>
          <w:color w:val="808080" w:themeColor="background1" w:themeShade="80"/>
          <w:sz w:val="16"/>
          <w:szCs w:val="16"/>
        </w:rPr>
        <w:t>,</w:t>
      </w:r>
      <w:r w:rsidRPr="00225EE8">
        <w:rPr>
          <w:rStyle w:val="FootnoteReference"/>
          <w:color w:val="808080" w:themeColor="background1" w:themeShade="80"/>
          <w:sz w:val="16"/>
          <w:szCs w:val="16"/>
          <w:vertAlign w:val="baseline"/>
        </w:rPr>
        <w:t xml:space="preserve">Ricardo Hausmann </w:t>
      </w:r>
      <w:r>
        <w:rPr>
          <w:color w:val="808080" w:themeColor="background1" w:themeShade="80"/>
          <w:sz w:val="16"/>
          <w:szCs w:val="16"/>
        </w:rPr>
        <w:t>,</w:t>
      </w:r>
      <w:r w:rsidRPr="00225EE8">
        <w:rPr>
          <w:rStyle w:val="FootnoteReference"/>
          <w:color w:val="808080" w:themeColor="background1" w:themeShade="80"/>
          <w:sz w:val="16"/>
          <w:szCs w:val="16"/>
          <w:vertAlign w:val="baseline"/>
        </w:rPr>
        <w:t xml:space="preserve">Growth Lab Harvard Kennedy School </w:t>
      </w:r>
    </w:p>
    <w:p w14:paraId="17364F00" w14:textId="77777777" w:rsidR="00225EE8" w:rsidRDefault="00225EE8" w:rsidP="00225EE8">
      <w:pPr>
        <w:pStyle w:val="FootnoteText"/>
      </w:pPr>
    </w:p>
  </w:footnote>
  <w:footnote w:id="18">
    <w:p w14:paraId="424A982B" w14:textId="7B21B772" w:rsidR="00225EE8" w:rsidRPr="00225EE8" w:rsidRDefault="00225EE8" w:rsidP="00225EE8">
      <w:pPr>
        <w:pStyle w:val="FootnoteText"/>
        <w:rPr>
          <w:rStyle w:val="FootnoteReference"/>
          <w:color w:val="808080" w:themeColor="background1" w:themeShade="80"/>
          <w:sz w:val="16"/>
          <w:szCs w:val="16"/>
          <w:vertAlign w:val="baseline"/>
        </w:rPr>
      </w:pPr>
      <w:r>
        <w:rPr>
          <w:rStyle w:val="FootnoteReference"/>
        </w:rPr>
        <w:footnoteRef/>
      </w:r>
      <w:r>
        <w:t xml:space="preserve"> </w:t>
      </w:r>
      <w:r w:rsidRPr="00225EE8">
        <w:rPr>
          <w:rStyle w:val="FootnoteReference"/>
          <w:color w:val="808080" w:themeColor="background1" w:themeShade="80"/>
          <w:sz w:val="16"/>
          <w:szCs w:val="16"/>
          <w:vertAlign w:val="baseline"/>
        </w:rPr>
        <w:t>The Economic Implications</w:t>
      </w:r>
      <w:r>
        <w:rPr>
          <w:color w:val="808080" w:themeColor="background1" w:themeShade="80"/>
          <w:sz w:val="16"/>
          <w:szCs w:val="16"/>
        </w:rPr>
        <w:t xml:space="preserve"> </w:t>
      </w:r>
      <w:r w:rsidRPr="00225EE8">
        <w:rPr>
          <w:rStyle w:val="FootnoteReference"/>
          <w:color w:val="808080" w:themeColor="background1" w:themeShade="80"/>
          <w:sz w:val="16"/>
          <w:szCs w:val="16"/>
          <w:vertAlign w:val="baseline"/>
        </w:rPr>
        <w:t xml:space="preserve">of COVID-19 + Oil Price Shock for Saudi Arabia </w:t>
      </w:r>
      <w:r>
        <w:rPr>
          <w:color w:val="808080" w:themeColor="background1" w:themeShade="80"/>
          <w:sz w:val="16"/>
          <w:szCs w:val="16"/>
        </w:rPr>
        <w:t>,</w:t>
      </w:r>
      <w:r w:rsidRPr="00225EE8">
        <w:rPr>
          <w:rStyle w:val="FootnoteReference"/>
          <w:color w:val="808080" w:themeColor="background1" w:themeShade="80"/>
          <w:sz w:val="16"/>
          <w:szCs w:val="16"/>
          <w:vertAlign w:val="baseline"/>
        </w:rPr>
        <w:t xml:space="preserve">Ricardo Hausmann </w:t>
      </w:r>
      <w:r>
        <w:rPr>
          <w:color w:val="808080" w:themeColor="background1" w:themeShade="80"/>
          <w:sz w:val="16"/>
          <w:szCs w:val="16"/>
        </w:rPr>
        <w:t>,</w:t>
      </w:r>
      <w:r w:rsidRPr="00225EE8">
        <w:rPr>
          <w:rStyle w:val="FootnoteReference"/>
          <w:color w:val="808080" w:themeColor="background1" w:themeShade="80"/>
          <w:sz w:val="16"/>
          <w:szCs w:val="16"/>
          <w:vertAlign w:val="baseline"/>
        </w:rPr>
        <w:t xml:space="preserve">Growth Lab Harvard Kennedy School </w:t>
      </w:r>
    </w:p>
    <w:p w14:paraId="1A5399DB" w14:textId="479FD4EC" w:rsidR="00225EE8" w:rsidRDefault="00225EE8">
      <w:pPr>
        <w:pStyle w:val="FootnoteText"/>
      </w:pPr>
    </w:p>
  </w:footnote>
  <w:footnote w:id="19">
    <w:p w14:paraId="0735A953" w14:textId="0B2895EA" w:rsidR="00AC5A05" w:rsidRDefault="00AC5A05">
      <w:pPr>
        <w:pStyle w:val="FootnoteText"/>
      </w:pPr>
      <w:r>
        <w:rPr>
          <w:rStyle w:val="FootnoteReference"/>
        </w:rPr>
        <w:footnoteRef/>
      </w:r>
      <w:r>
        <w:t xml:space="preserve"> </w:t>
      </w:r>
      <w:r w:rsidRPr="00AC5A05">
        <w:rPr>
          <w:rStyle w:val="FootnoteReference"/>
        </w:rPr>
        <w:t>https://www.researchgate.net/publication/340771406_Tourism_The_Great_Patient_of_Coronavirus_COVID-2019</w:t>
      </w:r>
    </w:p>
  </w:footnote>
  <w:footnote w:id="20">
    <w:p w14:paraId="75E91B24" w14:textId="4DBFC5FE" w:rsidR="00E03B18" w:rsidRDefault="00E03B18">
      <w:pPr>
        <w:pStyle w:val="FootnoteText"/>
      </w:pPr>
      <w:r>
        <w:rPr>
          <w:rStyle w:val="FootnoteReference"/>
        </w:rPr>
        <w:footnoteRef/>
      </w:r>
      <w:r>
        <w:t xml:space="preserve"> </w:t>
      </w:r>
      <w:r w:rsidRPr="00E03B18">
        <w:rPr>
          <w:rStyle w:val="FootnoteReference"/>
        </w:rPr>
        <w:t>https://www.arabianbusiness.com/travel-hospitality/445714-saudis-tourism-industry-could-take-45-hit-due-to-covid-19</w:t>
      </w:r>
    </w:p>
  </w:footnote>
  <w:footnote w:id="21">
    <w:p w14:paraId="631722DA" w14:textId="77777777" w:rsidR="003635FF" w:rsidRDefault="003635FF" w:rsidP="003635FF">
      <w:pPr>
        <w:pStyle w:val="FootnoteText"/>
      </w:pPr>
      <w:r>
        <w:rPr>
          <w:rStyle w:val="FootnoteReference"/>
        </w:rPr>
        <w:footnoteRef/>
      </w:r>
      <w:r>
        <w:t xml:space="preserve"> </w:t>
      </w:r>
      <w:r w:rsidRPr="00CF31A9">
        <w:rPr>
          <w:sz w:val="16"/>
          <w:szCs w:val="16"/>
        </w:rPr>
        <w:t>https://www.cdc.gov/nonpharmaceutical-interventions/index.html</w:t>
      </w:r>
    </w:p>
  </w:footnote>
  <w:footnote w:id="22">
    <w:p w14:paraId="009A688D" w14:textId="77777777" w:rsidR="00CC13C0" w:rsidRDefault="00CC13C0" w:rsidP="00CC13C0">
      <w:r>
        <w:rPr>
          <w:rStyle w:val="FootnoteReference"/>
        </w:rPr>
        <w:footnoteRef/>
      </w:r>
      <w:r>
        <w:t xml:space="preserve"> </w:t>
      </w:r>
      <w:hyperlink r:id="rId6" w:history="1">
        <w:r w:rsidRPr="00CC13C0">
          <w:rPr>
            <w:sz w:val="16"/>
            <w:szCs w:val="16"/>
          </w:rPr>
          <w:t>http://www.euro.who.int/en/health-topics/health-emergencies/coronavirus-covid-19/novel-coronavirus-2019-ncov-technical-guidance-OLD/coronavirus-disease-covid-19-outbreak-technical-guidance-europe-OLD/mental-health-and-covid-19</w:t>
        </w:r>
      </w:hyperlink>
    </w:p>
    <w:p w14:paraId="405EF5D0" w14:textId="732D9040" w:rsidR="00CC13C0" w:rsidRDefault="00CC13C0">
      <w:pPr>
        <w:pStyle w:val="FootnoteText"/>
      </w:pPr>
    </w:p>
  </w:footnote>
  <w:footnote w:id="23">
    <w:p w14:paraId="5177BA3A" w14:textId="016F3399" w:rsidR="00FC34F8" w:rsidRDefault="00FC34F8" w:rsidP="00FC34F8">
      <w:pPr>
        <w:pStyle w:val="FootnoteText"/>
      </w:pPr>
      <w:r>
        <w:rPr>
          <w:rStyle w:val="FootnoteReference"/>
        </w:rPr>
        <w:footnoteRef/>
      </w:r>
      <w:r>
        <w:t xml:space="preserve"> </w:t>
      </w:r>
      <w:hyperlink r:id="rId7" w:history="1">
        <w:r>
          <w:rPr>
            <w:rStyle w:val="Hyperlink"/>
          </w:rPr>
          <w:t>https://foreignpolicy.com/2020/05/05/2020-oil-crash-winner-saudi-arabia/</w:t>
        </w:r>
      </w:hyperlink>
    </w:p>
    <w:p w14:paraId="60289319" w14:textId="083DF181" w:rsidR="00FC34F8" w:rsidRDefault="00FC34F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F2383"/>
    <w:multiLevelType w:val="multilevel"/>
    <w:tmpl w:val="FCB8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FC62639"/>
    <w:multiLevelType w:val="hybridMultilevel"/>
    <w:tmpl w:val="28D2439A"/>
    <w:lvl w:ilvl="0" w:tplc="F6641064">
      <w:numFmt w:val="bullet"/>
      <w:lvlText w:val="•"/>
      <w:lvlJc w:val="left"/>
      <w:pPr>
        <w:ind w:left="600" w:hanging="360"/>
      </w:pPr>
      <w:rPr>
        <w:rFonts w:ascii="Times New Roman" w:eastAsia="Times New Roman" w:hAnsi="Times New Roman"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 w15:restartNumberingAfterBreak="0">
    <w:nsid w:val="5C9B6167"/>
    <w:multiLevelType w:val="hybridMultilevel"/>
    <w:tmpl w:val="D49C140E"/>
    <w:lvl w:ilvl="0" w:tplc="04090003">
      <w:start w:val="1"/>
      <w:numFmt w:val="bullet"/>
      <w:lvlText w:val="o"/>
      <w:lvlJc w:val="left"/>
      <w:pPr>
        <w:ind w:left="960" w:hanging="360"/>
      </w:pPr>
      <w:rPr>
        <w:rFonts w:ascii="Courier New" w:hAnsi="Courier New" w:cs="Courier New"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 w15:restartNumberingAfterBreak="0">
    <w:nsid w:val="72851D59"/>
    <w:multiLevelType w:val="hybridMultilevel"/>
    <w:tmpl w:val="169E2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0AA"/>
    <w:rsid w:val="00022965"/>
    <w:rsid w:val="00041146"/>
    <w:rsid w:val="00047824"/>
    <w:rsid w:val="00050B62"/>
    <w:rsid w:val="00093949"/>
    <w:rsid w:val="000A1EF1"/>
    <w:rsid w:val="001000AA"/>
    <w:rsid w:val="00105923"/>
    <w:rsid w:val="0012330B"/>
    <w:rsid w:val="00127026"/>
    <w:rsid w:val="00167CF8"/>
    <w:rsid w:val="001B2F3E"/>
    <w:rsid w:val="001C3690"/>
    <w:rsid w:val="00225EE8"/>
    <w:rsid w:val="00233112"/>
    <w:rsid w:val="00237AA8"/>
    <w:rsid w:val="002608A0"/>
    <w:rsid w:val="00264A86"/>
    <w:rsid w:val="00293B40"/>
    <w:rsid w:val="002B299D"/>
    <w:rsid w:val="002C15AF"/>
    <w:rsid w:val="002D12ED"/>
    <w:rsid w:val="002F375B"/>
    <w:rsid w:val="003444CC"/>
    <w:rsid w:val="003635FF"/>
    <w:rsid w:val="003B1AD1"/>
    <w:rsid w:val="003B34BE"/>
    <w:rsid w:val="003D5DFA"/>
    <w:rsid w:val="003F7043"/>
    <w:rsid w:val="00403882"/>
    <w:rsid w:val="00427EF0"/>
    <w:rsid w:val="00445AD4"/>
    <w:rsid w:val="004729B3"/>
    <w:rsid w:val="004877C9"/>
    <w:rsid w:val="004B078A"/>
    <w:rsid w:val="004E3653"/>
    <w:rsid w:val="004F58FB"/>
    <w:rsid w:val="00524CB0"/>
    <w:rsid w:val="0053517E"/>
    <w:rsid w:val="005761CB"/>
    <w:rsid w:val="005C6E3F"/>
    <w:rsid w:val="00604C74"/>
    <w:rsid w:val="006B5363"/>
    <w:rsid w:val="006D3581"/>
    <w:rsid w:val="006D4A37"/>
    <w:rsid w:val="00712183"/>
    <w:rsid w:val="007239F2"/>
    <w:rsid w:val="00746064"/>
    <w:rsid w:val="00752196"/>
    <w:rsid w:val="0076558A"/>
    <w:rsid w:val="00797637"/>
    <w:rsid w:val="007E0802"/>
    <w:rsid w:val="007F571E"/>
    <w:rsid w:val="00806001"/>
    <w:rsid w:val="008347ED"/>
    <w:rsid w:val="00836D98"/>
    <w:rsid w:val="008678E7"/>
    <w:rsid w:val="008A2A5F"/>
    <w:rsid w:val="0090569B"/>
    <w:rsid w:val="00930913"/>
    <w:rsid w:val="00943046"/>
    <w:rsid w:val="00971983"/>
    <w:rsid w:val="009805DD"/>
    <w:rsid w:val="00983AAB"/>
    <w:rsid w:val="00986B93"/>
    <w:rsid w:val="009F3EFD"/>
    <w:rsid w:val="009F6F38"/>
    <w:rsid w:val="00A527E9"/>
    <w:rsid w:val="00A71EB3"/>
    <w:rsid w:val="00A92839"/>
    <w:rsid w:val="00AC5A05"/>
    <w:rsid w:val="00AF4BA8"/>
    <w:rsid w:val="00B04DFF"/>
    <w:rsid w:val="00B21342"/>
    <w:rsid w:val="00B21DBD"/>
    <w:rsid w:val="00B540A9"/>
    <w:rsid w:val="00BA3761"/>
    <w:rsid w:val="00BB629B"/>
    <w:rsid w:val="00BF1359"/>
    <w:rsid w:val="00C17F76"/>
    <w:rsid w:val="00C72E18"/>
    <w:rsid w:val="00C80B8A"/>
    <w:rsid w:val="00CB2B16"/>
    <w:rsid w:val="00CC13C0"/>
    <w:rsid w:val="00CF31A9"/>
    <w:rsid w:val="00CF5E0D"/>
    <w:rsid w:val="00D5539F"/>
    <w:rsid w:val="00D634EC"/>
    <w:rsid w:val="00D835AA"/>
    <w:rsid w:val="00D8365E"/>
    <w:rsid w:val="00DD2319"/>
    <w:rsid w:val="00DD798E"/>
    <w:rsid w:val="00DF2744"/>
    <w:rsid w:val="00E03B18"/>
    <w:rsid w:val="00E61033"/>
    <w:rsid w:val="00E85606"/>
    <w:rsid w:val="00E93348"/>
    <w:rsid w:val="00EB2377"/>
    <w:rsid w:val="00EE6D54"/>
    <w:rsid w:val="00F1567D"/>
    <w:rsid w:val="00F20206"/>
    <w:rsid w:val="00F878DD"/>
    <w:rsid w:val="00FA18B7"/>
    <w:rsid w:val="00FC2C11"/>
    <w:rsid w:val="00FC34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3F892"/>
  <w14:defaultImageDpi w14:val="32767"/>
  <w15:chartTrackingRefBased/>
  <w15:docId w15:val="{234B34A8-C96B-9646-B137-E1DE8286C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CC13C0"/>
    <w:rPr>
      <w:rFonts w:ascii="Times New Roman" w:eastAsia="Times New Roman" w:hAnsi="Times New Roman" w:cs="Times New Roman"/>
    </w:rPr>
  </w:style>
  <w:style w:type="paragraph" w:styleId="Heading1">
    <w:name w:val="heading 1"/>
    <w:basedOn w:val="Normal"/>
    <w:next w:val="Normal"/>
    <w:link w:val="Heading1Char"/>
    <w:uiPriority w:val="9"/>
    <w:qFormat/>
    <w:rsid w:val="00CC13C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CB2B1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30913"/>
    <w:rPr>
      <w:sz w:val="20"/>
      <w:szCs w:val="20"/>
    </w:rPr>
  </w:style>
  <w:style w:type="character" w:customStyle="1" w:styleId="FootnoteTextChar">
    <w:name w:val="Footnote Text Char"/>
    <w:basedOn w:val="DefaultParagraphFont"/>
    <w:link w:val="FootnoteText"/>
    <w:uiPriority w:val="99"/>
    <w:semiHidden/>
    <w:rsid w:val="00930913"/>
    <w:rPr>
      <w:sz w:val="20"/>
      <w:szCs w:val="20"/>
    </w:rPr>
  </w:style>
  <w:style w:type="character" w:styleId="FootnoteReference">
    <w:name w:val="footnote reference"/>
    <w:basedOn w:val="DefaultParagraphFont"/>
    <w:uiPriority w:val="99"/>
    <w:unhideWhenUsed/>
    <w:qFormat/>
    <w:rsid w:val="00930913"/>
    <w:rPr>
      <w:vertAlign w:val="superscript"/>
    </w:rPr>
  </w:style>
  <w:style w:type="character" w:styleId="Strong">
    <w:name w:val="Strong"/>
    <w:basedOn w:val="DefaultParagraphFont"/>
    <w:uiPriority w:val="22"/>
    <w:qFormat/>
    <w:rsid w:val="00CF31A9"/>
    <w:rPr>
      <w:b/>
      <w:bCs/>
    </w:rPr>
  </w:style>
  <w:style w:type="character" w:styleId="CommentReference">
    <w:name w:val="annotation reference"/>
    <w:basedOn w:val="DefaultParagraphFont"/>
    <w:uiPriority w:val="99"/>
    <w:semiHidden/>
    <w:unhideWhenUsed/>
    <w:rsid w:val="001B2F3E"/>
    <w:rPr>
      <w:sz w:val="16"/>
      <w:szCs w:val="16"/>
    </w:rPr>
  </w:style>
  <w:style w:type="paragraph" w:styleId="CommentText">
    <w:name w:val="annotation text"/>
    <w:basedOn w:val="Normal"/>
    <w:link w:val="CommentTextChar"/>
    <w:uiPriority w:val="99"/>
    <w:semiHidden/>
    <w:unhideWhenUsed/>
    <w:rsid w:val="001B2F3E"/>
    <w:rPr>
      <w:sz w:val="20"/>
      <w:szCs w:val="20"/>
    </w:rPr>
  </w:style>
  <w:style w:type="character" w:customStyle="1" w:styleId="CommentTextChar">
    <w:name w:val="Comment Text Char"/>
    <w:basedOn w:val="DefaultParagraphFont"/>
    <w:link w:val="CommentText"/>
    <w:uiPriority w:val="99"/>
    <w:semiHidden/>
    <w:rsid w:val="001B2F3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B2F3E"/>
    <w:rPr>
      <w:sz w:val="18"/>
      <w:szCs w:val="18"/>
    </w:rPr>
  </w:style>
  <w:style w:type="character" w:customStyle="1" w:styleId="BalloonTextChar">
    <w:name w:val="Balloon Text Char"/>
    <w:basedOn w:val="DefaultParagraphFont"/>
    <w:link w:val="BalloonText"/>
    <w:uiPriority w:val="99"/>
    <w:semiHidden/>
    <w:rsid w:val="001B2F3E"/>
    <w:rPr>
      <w:rFonts w:ascii="Times New Roman" w:eastAsia="Times New Roman" w:hAnsi="Times New Roman" w:cs="Times New Roman"/>
      <w:sz w:val="18"/>
      <w:szCs w:val="18"/>
    </w:rPr>
  </w:style>
  <w:style w:type="character" w:customStyle="1" w:styleId="apple-converted-space">
    <w:name w:val="apple-converted-space"/>
    <w:basedOn w:val="DefaultParagraphFont"/>
    <w:rsid w:val="008678E7"/>
  </w:style>
  <w:style w:type="paragraph" w:styleId="NormalWeb">
    <w:name w:val="Normal (Web)"/>
    <w:basedOn w:val="Normal"/>
    <w:uiPriority w:val="99"/>
    <w:unhideWhenUsed/>
    <w:rsid w:val="008678E7"/>
    <w:pPr>
      <w:spacing w:before="100" w:beforeAutospacing="1" w:after="100" w:afterAutospacing="1"/>
    </w:pPr>
  </w:style>
  <w:style w:type="character" w:styleId="Hyperlink">
    <w:name w:val="Hyperlink"/>
    <w:basedOn w:val="DefaultParagraphFont"/>
    <w:uiPriority w:val="99"/>
    <w:unhideWhenUsed/>
    <w:rsid w:val="008678E7"/>
    <w:rPr>
      <w:color w:val="0000FF"/>
      <w:u w:val="single"/>
    </w:rPr>
  </w:style>
  <w:style w:type="character" w:customStyle="1" w:styleId="Heading3Char">
    <w:name w:val="Heading 3 Char"/>
    <w:basedOn w:val="DefaultParagraphFont"/>
    <w:link w:val="Heading3"/>
    <w:uiPriority w:val="9"/>
    <w:rsid w:val="00CB2B16"/>
    <w:rPr>
      <w:rFonts w:ascii="Times New Roman" w:eastAsia="Times New Roman" w:hAnsi="Times New Roman" w:cs="Times New Roman"/>
      <w:b/>
      <w:bCs/>
      <w:sz w:val="27"/>
      <w:szCs w:val="27"/>
    </w:rPr>
  </w:style>
  <w:style w:type="character" w:customStyle="1" w:styleId="nowrap">
    <w:name w:val="nowrap"/>
    <w:basedOn w:val="DefaultParagraphFont"/>
    <w:rsid w:val="00264A86"/>
  </w:style>
  <w:style w:type="character" w:styleId="UnresolvedMention">
    <w:name w:val="Unresolved Mention"/>
    <w:basedOn w:val="DefaultParagraphFont"/>
    <w:uiPriority w:val="99"/>
    <w:rsid w:val="00836D98"/>
    <w:rPr>
      <w:color w:val="605E5C"/>
      <w:shd w:val="clear" w:color="auto" w:fill="E1DFDD"/>
    </w:rPr>
  </w:style>
  <w:style w:type="paragraph" w:styleId="TableofFigures">
    <w:name w:val="table of figures"/>
    <w:basedOn w:val="Normal"/>
    <w:next w:val="Normal"/>
    <w:uiPriority w:val="99"/>
    <w:semiHidden/>
    <w:unhideWhenUsed/>
    <w:rsid w:val="00836D98"/>
  </w:style>
  <w:style w:type="paragraph" w:styleId="ListParagraph">
    <w:name w:val="List Paragraph"/>
    <w:basedOn w:val="Normal"/>
    <w:uiPriority w:val="34"/>
    <w:qFormat/>
    <w:rsid w:val="006D3581"/>
    <w:pPr>
      <w:ind w:left="720"/>
      <w:contextualSpacing/>
    </w:pPr>
  </w:style>
  <w:style w:type="paragraph" w:styleId="Title">
    <w:name w:val="Title"/>
    <w:basedOn w:val="Normal"/>
    <w:next w:val="Normal"/>
    <w:link w:val="TitleChar"/>
    <w:uiPriority w:val="1"/>
    <w:qFormat/>
    <w:rsid w:val="00A92839"/>
    <w:pPr>
      <w:spacing w:before="2400" w:line="480" w:lineRule="auto"/>
      <w:contextualSpacing/>
      <w:jc w:val="center"/>
    </w:pPr>
    <w:rPr>
      <w:rFonts w:asciiTheme="majorHAnsi" w:eastAsiaTheme="majorEastAsia" w:hAnsiTheme="majorHAnsi" w:cstheme="majorBidi"/>
      <w:kern w:val="24"/>
      <w:lang w:eastAsia="ja-JP"/>
    </w:rPr>
  </w:style>
  <w:style w:type="character" w:customStyle="1" w:styleId="TitleChar">
    <w:name w:val="Title Char"/>
    <w:basedOn w:val="DefaultParagraphFont"/>
    <w:link w:val="Title"/>
    <w:uiPriority w:val="1"/>
    <w:rsid w:val="00A92839"/>
    <w:rPr>
      <w:rFonts w:asciiTheme="majorHAnsi" w:eastAsiaTheme="majorEastAsia" w:hAnsiTheme="majorHAnsi" w:cstheme="majorBidi"/>
      <w:kern w:val="24"/>
      <w:lang w:eastAsia="ja-JP"/>
    </w:rPr>
  </w:style>
  <w:style w:type="paragraph" w:customStyle="1" w:styleId="Title2">
    <w:name w:val="Title 2"/>
    <w:basedOn w:val="Normal"/>
    <w:uiPriority w:val="1"/>
    <w:qFormat/>
    <w:rsid w:val="00A92839"/>
    <w:pPr>
      <w:spacing w:line="480" w:lineRule="auto"/>
      <w:jc w:val="center"/>
    </w:pPr>
    <w:rPr>
      <w:rFonts w:asciiTheme="minorHAnsi" w:eastAsiaTheme="minorEastAsia" w:hAnsiTheme="minorHAnsi" w:cstheme="minorBidi"/>
      <w:kern w:val="24"/>
      <w:lang w:eastAsia="ja-JP"/>
    </w:rPr>
  </w:style>
  <w:style w:type="character" w:customStyle="1" w:styleId="Heading1Char">
    <w:name w:val="Heading 1 Char"/>
    <w:basedOn w:val="DefaultParagraphFont"/>
    <w:link w:val="Heading1"/>
    <w:uiPriority w:val="9"/>
    <w:rsid w:val="00CC13C0"/>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DD79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27767">
      <w:bodyDiv w:val="1"/>
      <w:marLeft w:val="0"/>
      <w:marRight w:val="0"/>
      <w:marTop w:val="0"/>
      <w:marBottom w:val="0"/>
      <w:divBdr>
        <w:top w:val="none" w:sz="0" w:space="0" w:color="auto"/>
        <w:left w:val="none" w:sz="0" w:space="0" w:color="auto"/>
        <w:bottom w:val="none" w:sz="0" w:space="0" w:color="auto"/>
        <w:right w:val="none" w:sz="0" w:space="0" w:color="auto"/>
      </w:divBdr>
      <w:divsChild>
        <w:div w:id="300381726">
          <w:marLeft w:val="0"/>
          <w:marRight w:val="0"/>
          <w:marTop w:val="0"/>
          <w:marBottom w:val="0"/>
          <w:divBdr>
            <w:top w:val="none" w:sz="0" w:space="0" w:color="auto"/>
            <w:left w:val="none" w:sz="0" w:space="0" w:color="auto"/>
            <w:bottom w:val="none" w:sz="0" w:space="0" w:color="auto"/>
            <w:right w:val="none" w:sz="0" w:space="0" w:color="auto"/>
          </w:divBdr>
          <w:divsChild>
            <w:div w:id="986857967">
              <w:marLeft w:val="0"/>
              <w:marRight w:val="0"/>
              <w:marTop w:val="0"/>
              <w:marBottom w:val="0"/>
              <w:divBdr>
                <w:top w:val="none" w:sz="0" w:space="0" w:color="auto"/>
                <w:left w:val="none" w:sz="0" w:space="0" w:color="auto"/>
                <w:bottom w:val="none" w:sz="0" w:space="0" w:color="auto"/>
                <w:right w:val="none" w:sz="0" w:space="0" w:color="auto"/>
              </w:divBdr>
              <w:divsChild>
                <w:div w:id="17045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46104">
      <w:bodyDiv w:val="1"/>
      <w:marLeft w:val="0"/>
      <w:marRight w:val="0"/>
      <w:marTop w:val="0"/>
      <w:marBottom w:val="0"/>
      <w:divBdr>
        <w:top w:val="none" w:sz="0" w:space="0" w:color="auto"/>
        <w:left w:val="none" w:sz="0" w:space="0" w:color="auto"/>
        <w:bottom w:val="none" w:sz="0" w:space="0" w:color="auto"/>
        <w:right w:val="none" w:sz="0" w:space="0" w:color="auto"/>
      </w:divBdr>
    </w:div>
    <w:div w:id="47462135">
      <w:bodyDiv w:val="1"/>
      <w:marLeft w:val="0"/>
      <w:marRight w:val="0"/>
      <w:marTop w:val="0"/>
      <w:marBottom w:val="0"/>
      <w:divBdr>
        <w:top w:val="none" w:sz="0" w:space="0" w:color="auto"/>
        <w:left w:val="none" w:sz="0" w:space="0" w:color="auto"/>
        <w:bottom w:val="none" w:sz="0" w:space="0" w:color="auto"/>
        <w:right w:val="none" w:sz="0" w:space="0" w:color="auto"/>
      </w:divBdr>
      <w:divsChild>
        <w:div w:id="1280382754">
          <w:marLeft w:val="0"/>
          <w:marRight w:val="0"/>
          <w:marTop w:val="0"/>
          <w:marBottom w:val="0"/>
          <w:divBdr>
            <w:top w:val="none" w:sz="0" w:space="0" w:color="auto"/>
            <w:left w:val="none" w:sz="0" w:space="0" w:color="auto"/>
            <w:bottom w:val="none" w:sz="0" w:space="0" w:color="auto"/>
            <w:right w:val="none" w:sz="0" w:space="0" w:color="auto"/>
          </w:divBdr>
          <w:divsChild>
            <w:div w:id="23482582">
              <w:marLeft w:val="0"/>
              <w:marRight w:val="0"/>
              <w:marTop w:val="0"/>
              <w:marBottom w:val="0"/>
              <w:divBdr>
                <w:top w:val="none" w:sz="0" w:space="0" w:color="auto"/>
                <w:left w:val="none" w:sz="0" w:space="0" w:color="auto"/>
                <w:bottom w:val="none" w:sz="0" w:space="0" w:color="auto"/>
                <w:right w:val="none" w:sz="0" w:space="0" w:color="auto"/>
              </w:divBdr>
              <w:divsChild>
                <w:div w:id="1302538900">
                  <w:marLeft w:val="0"/>
                  <w:marRight w:val="0"/>
                  <w:marTop w:val="0"/>
                  <w:marBottom w:val="0"/>
                  <w:divBdr>
                    <w:top w:val="none" w:sz="0" w:space="0" w:color="auto"/>
                    <w:left w:val="none" w:sz="0" w:space="0" w:color="auto"/>
                    <w:bottom w:val="none" w:sz="0" w:space="0" w:color="auto"/>
                    <w:right w:val="none" w:sz="0" w:space="0" w:color="auto"/>
                  </w:divBdr>
                  <w:divsChild>
                    <w:div w:id="11005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05889">
      <w:bodyDiv w:val="1"/>
      <w:marLeft w:val="0"/>
      <w:marRight w:val="0"/>
      <w:marTop w:val="0"/>
      <w:marBottom w:val="0"/>
      <w:divBdr>
        <w:top w:val="none" w:sz="0" w:space="0" w:color="auto"/>
        <w:left w:val="none" w:sz="0" w:space="0" w:color="auto"/>
        <w:bottom w:val="none" w:sz="0" w:space="0" w:color="auto"/>
        <w:right w:val="none" w:sz="0" w:space="0" w:color="auto"/>
      </w:divBdr>
    </w:div>
    <w:div w:id="98382250">
      <w:bodyDiv w:val="1"/>
      <w:marLeft w:val="0"/>
      <w:marRight w:val="0"/>
      <w:marTop w:val="0"/>
      <w:marBottom w:val="0"/>
      <w:divBdr>
        <w:top w:val="none" w:sz="0" w:space="0" w:color="auto"/>
        <w:left w:val="none" w:sz="0" w:space="0" w:color="auto"/>
        <w:bottom w:val="none" w:sz="0" w:space="0" w:color="auto"/>
        <w:right w:val="none" w:sz="0" w:space="0" w:color="auto"/>
      </w:divBdr>
    </w:div>
    <w:div w:id="145509580">
      <w:bodyDiv w:val="1"/>
      <w:marLeft w:val="0"/>
      <w:marRight w:val="0"/>
      <w:marTop w:val="0"/>
      <w:marBottom w:val="0"/>
      <w:divBdr>
        <w:top w:val="none" w:sz="0" w:space="0" w:color="auto"/>
        <w:left w:val="none" w:sz="0" w:space="0" w:color="auto"/>
        <w:bottom w:val="none" w:sz="0" w:space="0" w:color="auto"/>
        <w:right w:val="none" w:sz="0" w:space="0" w:color="auto"/>
      </w:divBdr>
      <w:divsChild>
        <w:div w:id="533006991">
          <w:marLeft w:val="0"/>
          <w:marRight w:val="0"/>
          <w:marTop w:val="0"/>
          <w:marBottom w:val="0"/>
          <w:divBdr>
            <w:top w:val="none" w:sz="0" w:space="0" w:color="auto"/>
            <w:left w:val="none" w:sz="0" w:space="0" w:color="auto"/>
            <w:bottom w:val="none" w:sz="0" w:space="0" w:color="auto"/>
            <w:right w:val="none" w:sz="0" w:space="0" w:color="auto"/>
          </w:divBdr>
          <w:divsChild>
            <w:div w:id="1933971888">
              <w:marLeft w:val="0"/>
              <w:marRight w:val="0"/>
              <w:marTop w:val="0"/>
              <w:marBottom w:val="0"/>
              <w:divBdr>
                <w:top w:val="none" w:sz="0" w:space="0" w:color="auto"/>
                <w:left w:val="none" w:sz="0" w:space="0" w:color="auto"/>
                <w:bottom w:val="none" w:sz="0" w:space="0" w:color="auto"/>
                <w:right w:val="none" w:sz="0" w:space="0" w:color="auto"/>
              </w:divBdr>
              <w:divsChild>
                <w:div w:id="1267732911">
                  <w:marLeft w:val="0"/>
                  <w:marRight w:val="0"/>
                  <w:marTop w:val="0"/>
                  <w:marBottom w:val="0"/>
                  <w:divBdr>
                    <w:top w:val="none" w:sz="0" w:space="0" w:color="auto"/>
                    <w:left w:val="none" w:sz="0" w:space="0" w:color="auto"/>
                    <w:bottom w:val="none" w:sz="0" w:space="0" w:color="auto"/>
                    <w:right w:val="none" w:sz="0" w:space="0" w:color="auto"/>
                  </w:divBdr>
                  <w:divsChild>
                    <w:div w:id="95541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582856">
      <w:bodyDiv w:val="1"/>
      <w:marLeft w:val="0"/>
      <w:marRight w:val="0"/>
      <w:marTop w:val="0"/>
      <w:marBottom w:val="0"/>
      <w:divBdr>
        <w:top w:val="none" w:sz="0" w:space="0" w:color="auto"/>
        <w:left w:val="none" w:sz="0" w:space="0" w:color="auto"/>
        <w:bottom w:val="none" w:sz="0" w:space="0" w:color="auto"/>
        <w:right w:val="none" w:sz="0" w:space="0" w:color="auto"/>
      </w:divBdr>
    </w:div>
    <w:div w:id="243610201">
      <w:bodyDiv w:val="1"/>
      <w:marLeft w:val="0"/>
      <w:marRight w:val="0"/>
      <w:marTop w:val="0"/>
      <w:marBottom w:val="0"/>
      <w:divBdr>
        <w:top w:val="none" w:sz="0" w:space="0" w:color="auto"/>
        <w:left w:val="none" w:sz="0" w:space="0" w:color="auto"/>
        <w:bottom w:val="none" w:sz="0" w:space="0" w:color="auto"/>
        <w:right w:val="none" w:sz="0" w:space="0" w:color="auto"/>
      </w:divBdr>
    </w:div>
    <w:div w:id="249124309">
      <w:bodyDiv w:val="1"/>
      <w:marLeft w:val="0"/>
      <w:marRight w:val="0"/>
      <w:marTop w:val="0"/>
      <w:marBottom w:val="0"/>
      <w:divBdr>
        <w:top w:val="none" w:sz="0" w:space="0" w:color="auto"/>
        <w:left w:val="none" w:sz="0" w:space="0" w:color="auto"/>
        <w:bottom w:val="none" w:sz="0" w:space="0" w:color="auto"/>
        <w:right w:val="none" w:sz="0" w:space="0" w:color="auto"/>
      </w:divBdr>
      <w:divsChild>
        <w:div w:id="121969366">
          <w:marLeft w:val="0"/>
          <w:marRight w:val="0"/>
          <w:marTop w:val="0"/>
          <w:marBottom w:val="0"/>
          <w:divBdr>
            <w:top w:val="none" w:sz="0" w:space="0" w:color="auto"/>
            <w:left w:val="none" w:sz="0" w:space="0" w:color="auto"/>
            <w:bottom w:val="none" w:sz="0" w:space="0" w:color="auto"/>
            <w:right w:val="none" w:sz="0" w:space="0" w:color="auto"/>
          </w:divBdr>
          <w:divsChild>
            <w:div w:id="1270551667">
              <w:marLeft w:val="0"/>
              <w:marRight w:val="0"/>
              <w:marTop w:val="0"/>
              <w:marBottom w:val="0"/>
              <w:divBdr>
                <w:top w:val="none" w:sz="0" w:space="0" w:color="auto"/>
                <w:left w:val="none" w:sz="0" w:space="0" w:color="auto"/>
                <w:bottom w:val="none" w:sz="0" w:space="0" w:color="auto"/>
                <w:right w:val="none" w:sz="0" w:space="0" w:color="auto"/>
              </w:divBdr>
              <w:divsChild>
                <w:div w:id="194368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915331">
      <w:bodyDiv w:val="1"/>
      <w:marLeft w:val="0"/>
      <w:marRight w:val="0"/>
      <w:marTop w:val="0"/>
      <w:marBottom w:val="0"/>
      <w:divBdr>
        <w:top w:val="none" w:sz="0" w:space="0" w:color="auto"/>
        <w:left w:val="none" w:sz="0" w:space="0" w:color="auto"/>
        <w:bottom w:val="none" w:sz="0" w:space="0" w:color="auto"/>
        <w:right w:val="none" w:sz="0" w:space="0" w:color="auto"/>
      </w:divBdr>
    </w:div>
    <w:div w:id="340007819">
      <w:bodyDiv w:val="1"/>
      <w:marLeft w:val="0"/>
      <w:marRight w:val="0"/>
      <w:marTop w:val="0"/>
      <w:marBottom w:val="0"/>
      <w:divBdr>
        <w:top w:val="none" w:sz="0" w:space="0" w:color="auto"/>
        <w:left w:val="none" w:sz="0" w:space="0" w:color="auto"/>
        <w:bottom w:val="none" w:sz="0" w:space="0" w:color="auto"/>
        <w:right w:val="none" w:sz="0" w:space="0" w:color="auto"/>
      </w:divBdr>
      <w:divsChild>
        <w:div w:id="1773431712">
          <w:marLeft w:val="0"/>
          <w:marRight w:val="0"/>
          <w:marTop w:val="0"/>
          <w:marBottom w:val="0"/>
          <w:divBdr>
            <w:top w:val="none" w:sz="0" w:space="0" w:color="auto"/>
            <w:left w:val="none" w:sz="0" w:space="0" w:color="auto"/>
            <w:bottom w:val="none" w:sz="0" w:space="0" w:color="auto"/>
            <w:right w:val="none" w:sz="0" w:space="0" w:color="auto"/>
          </w:divBdr>
          <w:divsChild>
            <w:div w:id="1914077025">
              <w:marLeft w:val="0"/>
              <w:marRight w:val="0"/>
              <w:marTop w:val="0"/>
              <w:marBottom w:val="0"/>
              <w:divBdr>
                <w:top w:val="none" w:sz="0" w:space="0" w:color="auto"/>
                <w:left w:val="none" w:sz="0" w:space="0" w:color="auto"/>
                <w:bottom w:val="none" w:sz="0" w:space="0" w:color="auto"/>
                <w:right w:val="none" w:sz="0" w:space="0" w:color="auto"/>
              </w:divBdr>
              <w:divsChild>
                <w:div w:id="174302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050218">
      <w:bodyDiv w:val="1"/>
      <w:marLeft w:val="0"/>
      <w:marRight w:val="0"/>
      <w:marTop w:val="0"/>
      <w:marBottom w:val="0"/>
      <w:divBdr>
        <w:top w:val="none" w:sz="0" w:space="0" w:color="auto"/>
        <w:left w:val="none" w:sz="0" w:space="0" w:color="auto"/>
        <w:bottom w:val="none" w:sz="0" w:space="0" w:color="auto"/>
        <w:right w:val="none" w:sz="0" w:space="0" w:color="auto"/>
      </w:divBdr>
      <w:divsChild>
        <w:div w:id="146477344">
          <w:marLeft w:val="0"/>
          <w:marRight w:val="0"/>
          <w:marTop w:val="0"/>
          <w:marBottom w:val="0"/>
          <w:divBdr>
            <w:top w:val="none" w:sz="0" w:space="0" w:color="auto"/>
            <w:left w:val="none" w:sz="0" w:space="0" w:color="auto"/>
            <w:bottom w:val="none" w:sz="0" w:space="0" w:color="auto"/>
            <w:right w:val="none" w:sz="0" w:space="0" w:color="auto"/>
          </w:divBdr>
          <w:divsChild>
            <w:div w:id="1083334499">
              <w:marLeft w:val="0"/>
              <w:marRight w:val="0"/>
              <w:marTop w:val="0"/>
              <w:marBottom w:val="0"/>
              <w:divBdr>
                <w:top w:val="none" w:sz="0" w:space="0" w:color="auto"/>
                <w:left w:val="none" w:sz="0" w:space="0" w:color="auto"/>
                <w:bottom w:val="none" w:sz="0" w:space="0" w:color="auto"/>
                <w:right w:val="none" w:sz="0" w:space="0" w:color="auto"/>
              </w:divBdr>
              <w:divsChild>
                <w:div w:id="30454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445488">
      <w:bodyDiv w:val="1"/>
      <w:marLeft w:val="0"/>
      <w:marRight w:val="0"/>
      <w:marTop w:val="0"/>
      <w:marBottom w:val="0"/>
      <w:divBdr>
        <w:top w:val="none" w:sz="0" w:space="0" w:color="auto"/>
        <w:left w:val="none" w:sz="0" w:space="0" w:color="auto"/>
        <w:bottom w:val="none" w:sz="0" w:space="0" w:color="auto"/>
        <w:right w:val="none" w:sz="0" w:space="0" w:color="auto"/>
      </w:divBdr>
      <w:divsChild>
        <w:div w:id="1398241062">
          <w:marLeft w:val="0"/>
          <w:marRight w:val="0"/>
          <w:marTop w:val="0"/>
          <w:marBottom w:val="0"/>
          <w:divBdr>
            <w:top w:val="none" w:sz="0" w:space="0" w:color="auto"/>
            <w:left w:val="none" w:sz="0" w:space="0" w:color="auto"/>
            <w:bottom w:val="none" w:sz="0" w:space="0" w:color="auto"/>
            <w:right w:val="none" w:sz="0" w:space="0" w:color="auto"/>
          </w:divBdr>
          <w:divsChild>
            <w:div w:id="2013218763">
              <w:marLeft w:val="0"/>
              <w:marRight w:val="0"/>
              <w:marTop w:val="0"/>
              <w:marBottom w:val="0"/>
              <w:divBdr>
                <w:top w:val="none" w:sz="0" w:space="0" w:color="auto"/>
                <w:left w:val="none" w:sz="0" w:space="0" w:color="auto"/>
                <w:bottom w:val="none" w:sz="0" w:space="0" w:color="auto"/>
                <w:right w:val="none" w:sz="0" w:space="0" w:color="auto"/>
              </w:divBdr>
              <w:divsChild>
                <w:div w:id="1796557025">
                  <w:marLeft w:val="0"/>
                  <w:marRight w:val="0"/>
                  <w:marTop w:val="0"/>
                  <w:marBottom w:val="0"/>
                  <w:divBdr>
                    <w:top w:val="none" w:sz="0" w:space="0" w:color="auto"/>
                    <w:left w:val="none" w:sz="0" w:space="0" w:color="auto"/>
                    <w:bottom w:val="none" w:sz="0" w:space="0" w:color="auto"/>
                    <w:right w:val="none" w:sz="0" w:space="0" w:color="auto"/>
                  </w:divBdr>
                  <w:divsChild>
                    <w:div w:id="168659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614022">
      <w:bodyDiv w:val="1"/>
      <w:marLeft w:val="0"/>
      <w:marRight w:val="0"/>
      <w:marTop w:val="0"/>
      <w:marBottom w:val="0"/>
      <w:divBdr>
        <w:top w:val="none" w:sz="0" w:space="0" w:color="auto"/>
        <w:left w:val="none" w:sz="0" w:space="0" w:color="auto"/>
        <w:bottom w:val="none" w:sz="0" w:space="0" w:color="auto"/>
        <w:right w:val="none" w:sz="0" w:space="0" w:color="auto"/>
      </w:divBdr>
    </w:div>
    <w:div w:id="423845168">
      <w:bodyDiv w:val="1"/>
      <w:marLeft w:val="0"/>
      <w:marRight w:val="0"/>
      <w:marTop w:val="0"/>
      <w:marBottom w:val="0"/>
      <w:divBdr>
        <w:top w:val="none" w:sz="0" w:space="0" w:color="auto"/>
        <w:left w:val="none" w:sz="0" w:space="0" w:color="auto"/>
        <w:bottom w:val="none" w:sz="0" w:space="0" w:color="auto"/>
        <w:right w:val="none" w:sz="0" w:space="0" w:color="auto"/>
      </w:divBdr>
    </w:div>
    <w:div w:id="426317518">
      <w:bodyDiv w:val="1"/>
      <w:marLeft w:val="0"/>
      <w:marRight w:val="0"/>
      <w:marTop w:val="0"/>
      <w:marBottom w:val="0"/>
      <w:divBdr>
        <w:top w:val="none" w:sz="0" w:space="0" w:color="auto"/>
        <w:left w:val="none" w:sz="0" w:space="0" w:color="auto"/>
        <w:bottom w:val="none" w:sz="0" w:space="0" w:color="auto"/>
        <w:right w:val="none" w:sz="0" w:space="0" w:color="auto"/>
      </w:divBdr>
    </w:div>
    <w:div w:id="438834031">
      <w:bodyDiv w:val="1"/>
      <w:marLeft w:val="0"/>
      <w:marRight w:val="0"/>
      <w:marTop w:val="0"/>
      <w:marBottom w:val="0"/>
      <w:divBdr>
        <w:top w:val="none" w:sz="0" w:space="0" w:color="auto"/>
        <w:left w:val="none" w:sz="0" w:space="0" w:color="auto"/>
        <w:bottom w:val="none" w:sz="0" w:space="0" w:color="auto"/>
        <w:right w:val="none" w:sz="0" w:space="0" w:color="auto"/>
      </w:divBdr>
      <w:divsChild>
        <w:div w:id="1584098516">
          <w:marLeft w:val="0"/>
          <w:marRight w:val="0"/>
          <w:marTop w:val="0"/>
          <w:marBottom w:val="0"/>
          <w:divBdr>
            <w:top w:val="none" w:sz="0" w:space="0" w:color="auto"/>
            <w:left w:val="none" w:sz="0" w:space="0" w:color="auto"/>
            <w:bottom w:val="none" w:sz="0" w:space="0" w:color="auto"/>
            <w:right w:val="none" w:sz="0" w:space="0" w:color="auto"/>
          </w:divBdr>
          <w:divsChild>
            <w:div w:id="5757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842932">
      <w:bodyDiv w:val="1"/>
      <w:marLeft w:val="0"/>
      <w:marRight w:val="0"/>
      <w:marTop w:val="0"/>
      <w:marBottom w:val="0"/>
      <w:divBdr>
        <w:top w:val="none" w:sz="0" w:space="0" w:color="auto"/>
        <w:left w:val="none" w:sz="0" w:space="0" w:color="auto"/>
        <w:bottom w:val="none" w:sz="0" w:space="0" w:color="auto"/>
        <w:right w:val="none" w:sz="0" w:space="0" w:color="auto"/>
      </w:divBdr>
      <w:divsChild>
        <w:div w:id="2092116942">
          <w:marLeft w:val="0"/>
          <w:marRight w:val="0"/>
          <w:marTop w:val="0"/>
          <w:marBottom w:val="0"/>
          <w:divBdr>
            <w:top w:val="none" w:sz="0" w:space="0" w:color="auto"/>
            <w:left w:val="none" w:sz="0" w:space="0" w:color="auto"/>
            <w:bottom w:val="none" w:sz="0" w:space="0" w:color="auto"/>
            <w:right w:val="none" w:sz="0" w:space="0" w:color="auto"/>
          </w:divBdr>
          <w:divsChild>
            <w:div w:id="1298413989">
              <w:marLeft w:val="0"/>
              <w:marRight w:val="0"/>
              <w:marTop w:val="0"/>
              <w:marBottom w:val="0"/>
              <w:divBdr>
                <w:top w:val="none" w:sz="0" w:space="0" w:color="auto"/>
                <w:left w:val="none" w:sz="0" w:space="0" w:color="auto"/>
                <w:bottom w:val="none" w:sz="0" w:space="0" w:color="auto"/>
                <w:right w:val="none" w:sz="0" w:space="0" w:color="auto"/>
              </w:divBdr>
              <w:divsChild>
                <w:div w:id="11811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43072">
      <w:bodyDiv w:val="1"/>
      <w:marLeft w:val="0"/>
      <w:marRight w:val="0"/>
      <w:marTop w:val="0"/>
      <w:marBottom w:val="0"/>
      <w:divBdr>
        <w:top w:val="none" w:sz="0" w:space="0" w:color="auto"/>
        <w:left w:val="none" w:sz="0" w:space="0" w:color="auto"/>
        <w:bottom w:val="none" w:sz="0" w:space="0" w:color="auto"/>
        <w:right w:val="none" w:sz="0" w:space="0" w:color="auto"/>
      </w:divBdr>
      <w:divsChild>
        <w:div w:id="241764867">
          <w:marLeft w:val="0"/>
          <w:marRight w:val="0"/>
          <w:marTop w:val="0"/>
          <w:marBottom w:val="0"/>
          <w:divBdr>
            <w:top w:val="none" w:sz="0" w:space="0" w:color="auto"/>
            <w:left w:val="none" w:sz="0" w:space="0" w:color="auto"/>
            <w:bottom w:val="none" w:sz="0" w:space="0" w:color="auto"/>
            <w:right w:val="none" w:sz="0" w:space="0" w:color="auto"/>
          </w:divBdr>
          <w:divsChild>
            <w:div w:id="1906450274">
              <w:marLeft w:val="0"/>
              <w:marRight w:val="0"/>
              <w:marTop w:val="0"/>
              <w:marBottom w:val="0"/>
              <w:divBdr>
                <w:top w:val="none" w:sz="0" w:space="0" w:color="auto"/>
                <w:left w:val="none" w:sz="0" w:space="0" w:color="auto"/>
                <w:bottom w:val="none" w:sz="0" w:space="0" w:color="auto"/>
                <w:right w:val="none" w:sz="0" w:space="0" w:color="auto"/>
              </w:divBdr>
              <w:divsChild>
                <w:div w:id="566767349">
                  <w:marLeft w:val="0"/>
                  <w:marRight w:val="0"/>
                  <w:marTop w:val="0"/>
                  <w:marBottom w:val="0"/>
                  <w:divBdr>
                    <w:top w:val="none" w:sz="0" w:space="0" w:color="auto"/>
                    <w:left w:val="none" w:sz="0" w:space="0" w:color="auto"/>
                    <w:bottom w:val="none" w:sz="0" w:space="0" w:color="auto"/>
                    <w:right w:val="none" w:sz="0" w:space="0" w:color="auto"/>
                  </w:divBdr>
                  <w:divsChild>
                    <w:div w:id="64108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932841">
      <w:bodyDiv w:val="1"/>
      <w:marLeft w:val="0"/>
      <w:marRight w:val="0"/>
      <w:marTop w:val="0"/>
      <w:marBottom w:val="0"/>
      <w:divBdr>
        <w:top w:val="none" w:sz="0" w:space="0" w:color="auto"/>
        <w:left w:val="none" w:sz="0" w:space="0" w:color="auto"/>
        <w:bottom w:val="none" w:sz="0" w:space="0" w:color="auto"/>
        <w:right w:val="none" w:sz="0" w:space="0" w:color="auto"/>
      </w:divBdr>
    </w:div>
    <w:div w:id="604313190">
      <w:bodyDiv w:val="1"/>
      <w:marLeft w:val="0"/>
      <w:marRight w:val="0"/>
      <w:marTop w:val="0"/>
      <w:marBottom w:val="0"/>
      <w:divBdr>
        <w:top w:val="none" w:sz="0" w:space="0" w:color="auto"/>
        <w:left w:val="none" w:sz="0" w:space="0" w:color="auto"/>
        <w:bottom w:val="none" w:sz="0" w:space="0" w:color="auto"/>
        <w:right w:val="none" w:sz="0" w:space="0" w:color="auto"/>
      </w:divBdr>
      <w:divsChild>
        <w:div w:id="1441997187">
          <w:marLeft w:val="0"/>
          <w:marRight w:val="0"/>
          <w:marTop w:val="0"/>
          <w:marBottom w:val="0"/>
          <w:divBdr>
            <w:top w:val="none" w:sz="0" w:space="0" w:color="auto"/>
            <w:left w:val="none" w:sz="0" w:space="0" w:color="auto"/>
            <w:bottom w:val="none" w:sz="0" w:space="0" w:color="auto"/>
            <w:right w:val="none" w:sz="0" w:space="0" w:color="auto"/>
          </w:divBdr>
          <w:divsChild>
            <w:div w:id="636254058">
              <w:marLeft w:val="0"/>
              <w:marRight w:val="0"/>
              <w:marTop w:val="0"/>
              <w:marBottom w:val="0"/>
              <w:divBdr>
                <w:top w:val="none" w:sz="0" w:space="0" w:color="auto"/>
                <w:left w:val="none" w:sz="0" w:space="0" w:color="auto"/>
                <w:bottom w:val="none" w:sz="0" w:space="0" w:color="auto"/>
                <w:right w:val="none" w:sz="0" w:space="0" w:color="auto"/>
              </w:divBdr>
              <w:divsChild>
                <w:div w:id="69549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737351">
      <w:bodyDiv w:val="1"/>
      <w:marLeft w:val="0"/>
      <w:marRight w:val="0"/>
      <w:marTop w:val="0"/>
      <w:marBottom w:val="0"/>
      <w:divBdr>
        <w:top w:val="none" w:sz="0" w:space="0" w:color="auto"/>
        <w:left w:val="none" w:sz="0" w:space="0" w:color="auto"/>
        <w:bottom w:val="none" w:sz="0" w:space="0" w:color="auto"/>
        <w:right w:val="none" w:sz="0" w:space="0" w:color="auto"/>
      </w:divBdr>
    </w:div>
    <w:div w:id="722142446">
      <w:bodyDiv w:val="1"/>
      <w:marLeft w:val="0"/>
      <w:marRight w:val="0"/>
      <w:marTop w:val="0"/>
      <w:marBottom w:val="0"/>
      <w:divBdr>
        <w:top w:val="none" w:sz="0" w:space="0" w:color="auto"/>
        <w:left w:val="none" w:sz="0" w:space="0" w:color="auto"/>
        <w:bottom w:val="none" w:sz="0" w:space="0" w:color="auto"/>
        <w:right w:val="none" w:sz="0" w:space="0" w:color="auto"/>
      </w:divBdr>
      <w:divsChild>
        <w:div w:id="2146047882">
          <w:marLeft w:val="0"/>
          <w:marRight w:val="0"/>
          <w:marTop w:val="0"/>
          <w:marBottom w:val="0"/>
          <w:divBdr>
            <w:top w:val="none" w:sz="0" w:space="0" w:color="auto"/>
            <w:left w:val="none" w:sz="0" w:space="0" w:color="auto"/>
            <w:bottom w:val="none" w:sz="0" w:space="0" w:color="auto"/>
            <w:right w:val="none" w:sz="0" w:space="0" w:color="auto"/>
          </w:divBdr>
          <w:divsChild>
            <w:div w:id="649360936">
              <w:marLeft w:val="0"/>
              <w:marRight w:val="0"/>
              <w:marTop w:val="0"/>
              <w:marBottom w:val="0"/>
              <w:divBdr>
                <w:top w:val="none" w:sz="0" w:space="0" w:color="auto"/>
                <w:left w:val="none" w:sz="0" w:space="0" w:color="auto"/>
                <w:bottom w:val="none" w:sz="0" w:space="0" w:color="auto"/>
                <w:right w:val="none" w:sz="0" w:space="0" w:color="auto"/>
              </w:divBdr>
              <w:divsChild>
                <w:div w:id="15978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186436">
      <w:bodyDiv w:val="1"/>
      <w:marLeft w:val="0"/>
      <w:marRight w:val="0"/>
      <w:marTop w:val="0"/>
      <w:marBottom w:val="0"/>
      <w:divBdr>
        <w:top w:val="none" w:sz="0" w:space="0" w:color="auto"/>
        <w:left w:val="none" w:sz="0" w:space="0" w:color="auto"/>
        <w:bottom w:val="none" w:sz="0" w:space="0" w:color="auto"/>
        <w:right w:val="none" w:sz="0" w:space="0" w:color="auto"/>
      </w:divBdr>
      <w:divsChild>
        <w:div w:id="340200443">
          <w:marLeft w:val="0"/>
          <w:marRight w:val="0"/>
          <w:marTop w:val="0"/>
          <w:marBottom w:val="0"/>
          <w:divBdr>
            <w:top w:val="none" w:sz="0" w:space="0" w:color="auto"/>
            <w:left w:val="none" w:sz="0" w:space="0" w:color="auto"/>
            <w:bottom w:val="none" w:sz="0" w:space="0" w:color="auto"/>
            <w:right w:val="none" w:sz="0" w:space="0" w:color="auto"/>
          </w:divBdr>
          <w:divsChild>
            <w:div w:id="1292443857">
              <w:marLeft w:val="0"/>
              <w:marRight w:val="0"/>
              <w:marTop w:val="0"/>
              <w:marBottom w:val="0"/>
              <w:divBdr>
                <w:top w:val="none" w:sz="0" w:space="0" w:color="auto"/>
                <w:left w:val="none" w:sz="0" w:space="0" w:color="auto"/>
                <w:bottom w:val="none" w:sz="0" w:space="0" w:color="auto"/>
                <w:right w:val="none" w:sz="0" w:space="0" w:color="auto"/>
              </w:divBdr>
              <w:divsChild>
                <w:div w:id="134817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089428">
      <w:bodyDiv w:val="1"/>
      <w:marLeft w:val="0"/>
      <w:marRight w:val="0"/>
      <w:marTop w:val="0"/>
      <w:marBottom w:val="0"/>
      <w:divBdr>
        <w:top w:val="none" w:sz="0" w:space="0" w:color="auto"/>
        <w:left w:val="none" w:sz="0" w:space="0" w:color="auto"/>
        <w:bottom w:val="none" w:sz="0" w:space="0" w:color="auto"/>
        <w:right w:val="none" w:sz="0" w:space="0" w:color="auto"/>
      </w:divBdr>
    </w:div>
    <w:div w:id="827212133">
      <w:bodyDiv w:val="1"/>
      <w:marLeft w:val="0"/>
      <w:marRight w:val="0"/>
      <w:marTop w:val="0"/>
      <w:marBottom w:val="0"/>
      <w:divBdr>
        <w:top w:val="none" w:sz="0" w:space="0" w:color="auto"/>
        <w:left w:val="none" w:sz="0" w:space="0" w:color="auto"/>
        <w:bottom w:val="none" w:sz="0" w:space="0" w:color="auto"/>
        <w:right w:val="none" w:sz="0" w:space="0" w:color="auto"/>
      </w:divBdr>
      <w:divsChild>
        <w:div w:id="2144038387">
          <w:marLeft w:val="0"/>
          <w:marRight w:val="0"/>
          <w:marTop w:val="0"/>
          <w:marBottom w:val="0"/>
          <w:divBdr>
            <w:top w:val="none" w:sz="0" w:space="0" w:color="auto"/>
            <w:left w:val="none" w:sz="0" w:space="0" w:color="auto"/>
            <w:bottom w:val="none" w:sz="0" w:space="0" w:color="auto"/>
            <w:right w:val="none" w:sz="0" w:space="0" w:color="auto"/>
          </w:divBdr>
          <w:divsChild>
            <w:div w:id="1545630091">
              <w:marLeft w:val="0"/>
              <w:marRight w:val="0"/>
              <w:marTop w:val="0"/>
              <w:marBottom w:val="0"/>
              <w:divBdr>
                <w:top w:val="none" w:sz="0" w:space="0" w:color="auto"/>
                <w:left w:val="none" w:sz="0" w:space="0" w:color="auto"/>
                <w:bottom w:val="none" w:sz="0" w:space="0" w:color="auto"/>
                <w:right w:val="none" w:sz="0" w:space="0" w:color="auto"/>
              </w:divBdr>
              <w:divsChild>
                <w:div w:id="263147972">
                  <w:marLeft w:val="0"/>
                  <w:marRight w:val="0"/>
                  <w:marTop w:val="0"/>
                  <w:marBottom w:val="0"/>
                  <w:divBdr>
                    <w:top w:val="none" w:sz="0" w:space="0" w:color="auto"/>
                    <w:left w:val="none" w:sz="0" w:space="0" w:color="auto"/>
                    <w:bottom w:val="none" w:sz="0" w:space="0" w:color="auto"/>
                    <w:right w:val="none" w:sz="0" w:space="0" w:color="auto"/>
                  </w:divBdr>
                  <w:divsChild>
                    <w:div w:id="9425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6893">
      <w:bodyDiv w:val="1"/>
      <w:marLeft w:val="0"/>
      <w:marRight w:val="0"/>
      <w:marTop w:val="0"/>
      <w:marBottom w:val="0"/>
      <w:divBdr>
        <w:top w:val="none" w:sz="0" w:space="0" w:color="auto"/>
        <w:left w:val="none" w:sz="0" w:space="0" w:color="auto"/>
        <w:bottom w:val="none" w:sz="0" w:space="0" w:color="auto"/>
        <w:right w:val="none" w:sz="0" w:space="0" w:color="auto"/>
      </w:divBdr>
      <w:divsChild>
        <w:div w:id="1012756632">
          <w:marLeft w:val="0"/>
          <w:marRight w:val="0"/>
          <w:marTop w:val="0"/>
          <w:marBottom w:val="0"/>
          <w:divBdr>
            <w:top w:val="none" w:sz="0" w:space="0" w:color="auto"/>
            <w:left w:val="none" w:sz="0" w:space="0" w:color="auto"/>
            <w:bottom w:val="none" w:sz="0" w:space="0" w:color="auto"/>
            <w:right w:val="none" w:sz="0" w:space="0" w:color="auto"/>
          </w:divBdr>
          <w:divsChild>
            <w:div w:id="1218202044">
              <w:marLeft w:val="0"/>
              <w:marRight w:val="0"/>
              <w:marTop w:val="0"/>
              <w:marBottom w:val="0"/>
              <w:divBdr>
                <w:top w:val="none" w:sz="0" w:space="0" w:color="auto"/>
                <w:left w:val="none" w:sz="0" w:space="0" w:color="auto"/>
                <w:bottom w:val="none" w:sz="0" w:space="0" w:color="auto"/>
                <w:right w:val="none" w:sz="0" w:space="0" w:color="auto"/>
              </w:divBdr>
              <w:divsChild>
                <w:div w:id="59613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942880">
      <w:bodyDiv w:val="1"/>
      <w:marLeft w:val="0"/>
      <w:marRight w:val="0"/>
      <w:marTop w:val="0"/>
      <w:marBottom w:val="0"/>
      <w:divBdr>
        <w:top w:val="none" w:sz="0" w:space="0" w:color="auto"/>
        <w:left w:val="none" w:sz="0" w:space="0" w:color="auto"/>
        <w:bottom w:val="none" w:sz="0" w:space="0" w:color="auto"/>
        <w:right w:val="none" w:sz="0" w:space="0" w:color="auto"/>
      </w:divBdr>
    </w:div>
    <w:div w:id="918908828">
      <w:bodyDiv w:val="1"/>
      <w:marLeft w:val="0"/>
      <w:marRight w:val="0"/>
      <w:marTop w:val="0"/>
      <w:marBottom w:val="0"/>
      <w:divBdr>
        <w:top w:val="none" w:sz="0" w:space="0" w:color="auto"/>
        <w:left w:val="none" w:sz="0" w:space="0" w:color="auto"/>
        <w:bottom w:val="none" w:sz="0" w:space="0" w:color="auto"/>
        <w:right w:val="none" w:sz="0" w:space="0" w:color="auto"/>
      </w:divBdr>
      <w:divsChild>
        <w:div w:id="975187722">
          <w:marLeft w:val="0"/>
          <w:marRight w:val="0"/>
          <w:marTop w:val="0"/>
          <w:marBottom w:val="0"/>
          <w:divBdr>
            <w:top w:val="none" w:sz="0" w:space="0" w:color="auto"/>
            <w:left w:val="none" w:sz="0" w:space="0" w:color="auto"/>
            <w:bottom w:val="none" w:sz="0" w:space="0" w:color="auto"/>
            <w:right w:val="none" w:sz="0" w:space="0" w:color="auto"/>
          </w:divBdr>
          <w:divsChild>
            <w:div w:id="521359714">
              <w:marLeft w:val="0"/>
              <w:marRight w:val="0"/>
              <w:marTop w:val="0"/>
              <w:marBottom w:val="0"/>
              <w:divBdr>
                <w:top w:val="none" w:sz="0" w:space="0" w:color="auto"/>
                <w:left w:val="none" w:sz="0" w:space="0" w:color="auto"/>
                <w:bottom w:val="none" w:sz="0" w:space="0" w:color="auto"/>
                <w:right w:val="none" w:sz="0" w:space="0" w:color="auto"/>
              </w:divBdr>
              <w:divsChild>
                <w:div w:id="121191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235356">
      <w:bodyDiv w:val="1"/>
      <w:marLeft w:val="0"/>
      <w:marRight w:val="0"/>
      <w:marTop w:val="0"/>
      <w:marBottom w:val="0"/>
      <w:divBdr>
        <w:top w:val="none" w:sz="0" w:space="0" w:color="auto"/>
        <w:left w:val="none" w:sz="0" w:space="0" w:color="auto"/>
        <w:bottom w:val="none" w:sz="0" w:space="0" w:color="auto"/>
        <w:right w:val="none" w:sz="0" w:space="0" w:color="auto"/>
      </w:divBdr>
      <w:divsChild>
        <w:div w:id="2054112919">
          <w:marLeft w:val="0"/>
          <w:marRight w:val="0"/>
          <w:marTop w:val="0"/>
          <w:marBottom w:val="0"/>
          <w:divBdr>
            <w:top w:val="none" w:sz="0" w:space="0" w:color="auto"/>
            <w:left w:val="none" w:sz="0" w:space="0" w:color="auto"/>
            <w:bottom w:val="none" w:sz="0" w:space="0" w:color="auto"/>
            <w:right w:val="none" w:sz="0" w:space="0" w:color="auto"/>
          </w:divBdr>
          <w:divsChild>
            <w:div w:id="1269311407">
              <w:marLeft w:val="0"/>
              <w:marRight w:val="0"/>
              <w:marTop w:val="0"/>
              <w:marBottom w:val="0"/>
              <w:divBdr>
                <w:top w:val="none" w:sz="0" w:space="0" w:color="auto"/>
                <w:left w:val="none" w:sz="0" w:space="0" w:color="auto"/>
                <w:bottom w:val="none" w:sz="0" w:space="0" w:color="auto"/>
                <w:right w:val="none" w:sz="0" w:space="0" w:color="auto"/>
              </w:divBdr>
              <w:divsChild>
                <w:div w:id="171280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932276">
      <w:bodyDiv w:val="1"/>
      <w:marLeft w:val="0"/>
      <w:marRight w:val="0"/>
      <w:marTop w:val="0"/>
      <w:marBottom w:val="0"/>
      <w:divBdr>
        <w:top w:val="none" w:sz="0" w:space="0" w:color="auto"/>
        <w:left w:val="none" w:sz="0" w:space="0" w:color="auto"/>
        <w:bottom w:val="none" w:sz="0" w:space="0" w:color="auto"/>
        <w:right w:val="none" w:sz="0" w:space="0" w:color="auto"/>
      </w:divBdr>
    </w:div>
    <w:div w:id="934940524">
      <w:bodyDiv w:val="1"/>
      <w:marLeft w:val="0"/>
      <w:marRight w:val="0"/>
      <w:marTop w:val="0"/>
      <w:marBottom w:val="0"/>
      <w:divBdr>
        <w:top w:val="none" w:sz="0" w:space="0" w:color="auto"/>
        <w:left w:val="none" w:sz="0" w:space="0" w:color="auto"/>
        <w:bottom w:val="none" w:sz="0" w:space="0" w:color="auto"/>
        <w:right w:val="none" w:sz="0" w:space="0" w:color="auto"/>
      </w:divBdr>
      <w:divsChild>
        <w:div w:id="1295868226">
          <w:marLeft w:val="0"/>
          <w:marRight w:val="0"/>
          <w:marTop w:val="0"/>
          <w:marBottom w:val="0"/>
          <w:divBdr>
            <w:top w:val="none" w:sz="0" w:space="0" w:color="auto"/>
            <w:left w:val="none" w:sz="0" w:space="0" w:color="auto"/>
            <w:bottom w:val="none" w:sz="0" w:space="0" w:color="auto"/>
            <w:right w:val="none" w:sz="0" w:space="0" w:color="auto"/>
          </w:divBdr>
          <w:divsChild>
            <w:div w:id="2083792697">
              <w:marLeft w:val="0"/>
              <w:marRight w:val="0"/>
              <w:marTop w:val="0"/>
              <w:marBottom w:val="0"/>
              <w:divBdr>
                <w:top w:val="none" w:sz="0" w:space="0" w:color="auto"/>
                <w:left w:val="none" w:sz="0" w:space="0" w:color="auto"/>
                <w:bottom w:val="none" w:sz="0" w:space="0" w:color="auto"/>
                <w:right w:val="none" w:sz="0" w:space="0" w:color="auto"/>
              </w:divBdr>
              <w:divsChild>
                <w:div w:id="1562447025">
                  <w:marLeft w:val="0"/>
                  <w:marRight w:val="0"/>
                  <w:marTop w:val="0"/>
                  <w:marBottom w:val="0"/>
                  <w:divBdr>
                    <w:top w:val="none" w:sz="0" w:space="0" w:color="auto"/>
                    <w:left w:val="none" w:sz="0" w:space="0" w:color="auto"/>
                    <w:bottom w:val="none" w:sz="0" w:space="0" w:color="auto"/>
                    <w:right w:val="none" w:sz="0" w:space="0" w:color="auto"/>
                  </w:divBdr>
                  <w:divsChild>
                    <w:div w:id="206937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513763">
      <w:bodyDiv w:val="1"/>
      <w:marLeft w:val="0"/>
      <w:marRight w:val="0"/>
      <w:marTop w:val="0"/>
      <w:marBottom w:val="0"/>
      <w:divBdr>
        <w:top w:val="none" w:sz="0" w:space="0" w:color="auto"/>
        <w:left w:val="none" w:sz="0" w:space="0" w:color="auto"/>
        <w:bottom w:val="none" w:sz="0" w:space="0" w:color="auto"/>
        <w:right w:val="none" w:sz="0" w:space="0" w:color="auto"/>
      </w:divBdr>
    </w:div>
    <w:div w:id="1048652572">
      <w:bodyDiv w:val="1"/>
      <w:marLeft w:val="0"/>
      <w:marRight w:val="0"/>
      <w:marTop w:val="0"/>
      <w:marBottom w:val="0"/>
      <w:divBdr>
        <w:top w:val="none" w:sz="0" w:space="0" w:color="auto"/>
        <w:left w:val="none" w:sz="0" w:space="0" w:color="auto"/>
        <w:bottom w:val="none" w:sz="0" w:space="0" w:color="auto"/>
        <w:right w:val="none" w:sz="0" w:space="0" w:color="auto"/>
      </w:divBdr>
      <w:divsChild>
        <w:div w:id="1032729001">
          <w:marLeft w:val="0"/>
          <w:marRight w:val="0"/>
          <w:marTop w:val="0"/>
          <w:marBottom w:val="0"/>
          <w:divBdr>
            <w:top w:val="none" w:sz="0" w:space="0" w:color="auto"/>
            <w:left w:val="none" w:sz="0" w:space="0" w:color="auto"/>
            <w:bottom w:val="none" w:sz="0" w:space="0" w:color="auto"/>
            <w:right w:val="none" w:sz="0" w:space="0" w:color="auto"/>
          </w:divBdr>
          <w:divsChild>
            <w:div w:id="494616702">
              <w:marLeft w:val="0"/>
              <w:marRight w:val="0"/>
              <w:marTop w:val="0"/>
              <w:marBottom w:val="0"/>
              <w:divBdr>
                <w:top w:val="none" w:sz="0" w:space="0" w:color="auto"/>
                <w:left w:val="none" w:sz="0" w:space="0" w:color="auto"/>
                <w:bottom w:val="none" w:sz="0" w:space="0" w:color="auto"/>
                <w:right w:val="none" w:sz="0" w:space="0" w:color="auto"/>
              </w:divBdr>
              <w:divsChild>
                <w:div w:id="1780679074">
                  <w:marLeft w:val="0"/>
                  <w:marRight w:val="0"/>
                  <w:marTop w:val="0"/>
                  <w:marBottom w:val="0"/>
                  <w:divBdr>
                    <w:top w:val="none" w:sz="0" w:space="0" w:color="auto"/>
                    <w:left w:val="none" w:sz="0" w:space="0" w:color="auto"/>
                    <w:bottom w:val="none" w:sz="0" w:space="0" w:color="auto"/>
                    <w:right w:val="none" w:sz="0" w:space="0" w:color="auto"/>
                  </w:divBdr>
                </w:div>
              </w:divsChild>
            </w:div>
            <w:div w:id="1517308891">
              <w:marLeft w:val="0"/>
              <w:marRight w:val="0"/>
              <w:marTop w:val="0"/>
              <w:marBottom w:val="0"/>
              <w:divBdr>
                <w:top w:val="none" w:sz="0" w:space="0" w:color="auto"/>
                <w:left w:val="none" w:sz="0" w:space="0" w:color="auto"/>
                <w:bottom w:val="none" w:sz="0" w:space="0" w:color="auto"/>
                <w:right w:val="none" w:sz="0" w:space="0" w:color="auto"/>
              </w:divBdr>
              <w:divsChild>
                <w:div w:id="1129931385">
                  <w:marLeft w:val="0"/>
                  <w:marRight w:val="0"/>
                  <w:marTop w:val="0"/>
                  <w:marBottom w:val="0"/>
                  <w:divBdr>
                    <w:top w:val="none" w:sz="0" w:space="0" w:color="auto"/>
                    <w:left w:val="none" w:sz="0" w:space="0" w:color="auto"/>
                    <w:bottom w:val="none" w:sz="0" w:space="0" w:color="auto"/>
                    <w:right w:val="none" w:sz="0" w:space="0" w:color="auto"/>
                  </w:divBdr>
                </w:div>
              </w:divsChild>
            </w:div>
            <w:div w:id="393284417">
              <w:marLeft w:val="0"/>
              <w:marRight w:val="0"/>
              <w:marTop w:val="0"/>
              <w:marBottom w:val="0"/>
              <w:divBdr>
                <w:top w:val="none" w:sz="0" w:space="0" w:color="auto"/>
                <w:left w:val="none" w:sz="0" w:space="0" w:color="auto"/>
                <w:bottom w:val="none" w:sz="0" w:space="0" w:color="auto"/>
                <w:right w:val="none" w:sz="0" w:space="0" w:color="auto"/>
              </w:divBdr>
              <w:divsChild>
                <w:div w:id="57347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231032">
      <w:bodyDiv w:val="1"/>
      <w:marLeft w:val="0"/>
      <w:marRight w:val="0"/>
      <w:marTop w:val="0"/>
      <w:marBottom w:val="0"/>
      <w:divBdr>
        <w:top w:val="none" w:sz="0" w:space="0" w:color="auto"/>
        <w:left w:val="none" w:sz="0" w:space="0" w:color="auto"/>
        <w:bottom w:val="none" w:sz="0" w:space="0" w:color="auto"/>
        <w:right w:val="none" w:sz="0" w:space="0" w:color="auto"/>
      </w:divBdr>
      <w:divsChild>
        <w:div w:id="278756045">
          <w:marLeft w:val="0"/>
          <w:marRight w:val="0"/>
          <w:marTop w:val="0"/>
          <w:marBottom w:val="0"/>
          <w:divBdr>
            <w:top w:val="none" w:sz="0" w:space="0" w:color="auto"/>
            <w:left w:val="none" w:sz="0" w:space="0" w:color="auto"/>
            <w:bottom w:val="none" w:sz="0" w:space="0" w:color="auto"/>
            <w:right w:val="none" w:sz="0" w:space="0" w:color="auto"/>
          </w:divBdr>
          <w:divsChild>
            <w:div w:id="1764108078">
              <w:marLeft w:val="0"/>
              <w:marRight w:val="0"/>
              <w:marTop w:val="0"/>
              <w:marBottom w:val="0"/>
              <w:divBdr>
                <w:top w:val="none" w:sz="0" w:space="0" w:color="auto"/>
                <w:left w:val="none" w:sz="0" w:space="0" w:color="auto"/>
                <w:bottom w:val="none" w:sz="0" w:space="0" w:color="auto"/>
                <w:right w:val="none" w:sz="0" w:space="0" w:color="auto"/>
              </w:divBdr>
              <w:divsChild>
                <w:div w:id="1656105556">
                  <w:marLeft w:val="0"/>
                  <w:marRight w:val="0"/>
                  <w:marTop w:val="0"/>
                  <w:marBottom w:val="0"/>
                  <w:divBdr>
                    <w:top w:val="none" w:sz="0" w:space="0" w:color="auto"/>
                    <w:left w:val="none" w:sz="0" w:space="0" w:color="auto"/>
                    <w:bottom w:val="none" w:sz="0" w:space="0" w:color="auto"/>
                    <w:right w:val="none" w:sz="0" w:space="0" w:color="auto"/>
                  </w:divBdr>
                  <w:divsChild>
                    <w:div w:id="162978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493938">
      <w:bodyDiv w:val="1"/>
      <w:marLeft w:val="0"/>
      <w:marRight w:val="0"/>
      <w:marTop w:val="0"/>
      <w:marBottom w:val="0"/>
      <w:divBdr>
        <w:top w:val="none" w:sz="0" w:space="0" w:color="auto"/>
        <w:left w:val="none" w:sz="0" w:space="0" w:color="auto"/>
        <w:bottom w:val="none" w:sz="0" w:space="0" w:color="auto"/>
        <w:right w:val="none" w:sz="0" w:space="0" w:color="auto"/>
      </w:divBdr>
    </w:div>
    <w:div w:id="1248271933">
      <w:bodyDiv w:val="1"/>
      <w:marLeft w:val="0"/>
      <w:marRight w:val="0"/>
      <w:marTop w:val="0"/>
      <w:marBottom w:val="0"/>
      <w:divBdr>
        <w:top w:val="none" w:sz="0" w:space="0" w:color="auto"/>
        <w:left w:val="none" w:sz="0" w:space="0" w:color="auto"/>
        <w:bottom w:val="none" w:sz="0" w:space="0" w:color="auto"/>
        <w:right w:val="none" w:sz="0" w:space="0" w:color="auto"/>
      </w:divBdr>
    </w:div>
    <w:div w:id="1259870152">
      <w:bodyDiv w:val="1"/>
      <w:marLeft w:val="0"/>
      <w:marRight w:val="0"/>
      <w:marTop w:val="0"/>
      <w:marBottom w:val="0"/>
      <w:divBdr>
        <w:top w:val="none" w:sz="0" w:space="0" w:color="auto"/>
        <w:left w:val="none" w:sz="0" w:space="0" w:color="auto"/>
        <w:bottom w:val="none" w:sz="0" w:space="0" w:color="auto"/>
        <w:right w:val="none" w:sz="0" w:space="0" w:color="auto"/>
      </w:divBdr>
      <w:divsChild>
        <w:div w:id="556283262">
          <w:marLeft w:val="0"/>
          <w:marRight w:val="0"/>
          <w:marTop w:val="0"/>
          <w:marBottom w:val="0"/>
          <w:divBdr>
            <w:top w:val="none" w:sz="0" w:space="0" w:color="auto"/>
            <w:left w:val="none" w:sz="0" w:space="0" w:color="auto"/>
            <w:bottom w:val="none" w:sz="0" w:space="0" w:color="auto"/>
            <w:right w:val="none" w:sz="0" w:space="0" w:color="auto"/>
          </w:divBdr>
          <w:divsChild>
            <w:div w:id="176433889">
              <w:marLeft w:val="0"/>
              <w:marRight w:val="0"/>
              <w:marTop w:val="0"/>
              <w:marBottom w:val="0"/>
              <w:divBdr>
                <w:top w:val="none" w:sz="0" w:space="0" w:color="auto"/>
                <w:left w:val="none" w:sz="0" w:space="0" w:color="auto"/>
                <w:bottom w:val="none" w:sz="0" w:space="0" w:color="auto"/>
                <w:right w:val="none" w:sz="0" w:space="0" w:color="auto"/>
              </w:divBdr>
              <w:divsChild>
                <w:div w:id="150601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71429">
      <w:bodyDiv w:val="1"/>
      <w:marLeft w:val="0"/>
      <w:marRight w:val="0"/>
      <w:marTop w:val="0"/>
      <w:marBottom w:val="0"/>
      <w:divBdr>
        <w:top w:val="none" w:sz="0" w:space="0" w:color="auto"/>
        <w:left w:val="none" w:sz="0" w:space="0" w:color="auto"/>
        <w:bottom w:val="none" w:sz="0" w:space="0" w:color="auto"/>
        <w:right w:val="none" w:sz="0" w:space="0" w:color="auto"/>
      </w:divBdr>
    </w:div>
    <w:div w:id="1301763661">
      <w:bodyDiv w:val="1"/>
      <w:marLeft w:val="0"/>
      <w:marRight w:val="0"/>
      <w:marTop w:val="0"/>
      <w:marBottom w:val="0"/>
      <w:divBdr>
        <w:top w:val="none" w:sz="0" w:space="0" w:color="auto"/>
        <w:left w:val="none" w:sz="0" w:space="0" w:color="auto"/>
        <w:bottom w:val="none" w:sz="0" w:space="0" w:color="auto"/>
        <w:right w:val="none" w:sz="0" w:space="0" w:color="auto"/>
      </w:divBdr>
    </w:div>
    <w:div w:id="1317026435">
      <w:bodyDiv w:val="1"/>
      <w:marLeft w:val="0"/>
      <w:marRight w:val="0"/>
      <w:marTop w:val="0"/>
      <w:marBottom w:val="0"/>
      <w:divBdr>
        <w:top w:val="none" w:sz="0" w:space="0" w:color="auto"/>
        <w:left w:val="none" w:sz="0" w:space="0" w:color="auto"/>
        <w:bottom w:val="none" w:sz="0" w:space="0" w:color="auto"/>
        <w:right w:val="none" w:sz="0" w:space="0" w:color="auto"/>
      </w:divBdr>
    </w:div>
    <w:div w:id="1340545717">
      <w:bodyDiv w:val="1"/>
      <w:marLeft w:val="0"/>
      <w:marRight w:val="0"/>
      <w:marTop w:val="0"/>
      <w:marBottom w:val="0"/>
      <w:divBdr>
        <w:top w:val="none" w:sz="0" w:space="0" w:color="auto"/>
        <w:left w:val="none" w:sz="0" w:space="0" w:color="auto"/>
        <w:bottom w:val="none" w:sz="0" w:space="0" w:color="auto"/>
        <w:right w:val="none" w:sz="0" w:space="0" w:color="auto"/>
      </w:divBdr>
      <w:divsChild>
        <w:div w:id="301890954">
          <w:marLeft w:val="0"/>
          <w:marRight w:val="0"/>
          <w:marTop w:val="0"/>
          <w:marBottom w:val="0"/>
          <w:divBdr>
            <w:top w:val="none" w:sz="0" w:space="0" w:color="auto"/>
            <w:left w:val="none" w:sz="0" w:space="0" w:color="auto"/>
            <w:bottom w:val="none" w:sz="0" w:space="0" w:color="auto"/>
            <w:right w:val="none" w:sz="0" w:space="0" w:color="auto"/>
          </w:divBdr>
          <w:divsChild>
            <w:div w:id="932124944">
              <w:marLeft w:val="0"/>
              <w:marRight w:val="0"/>
              <w:marTop w:val="0"/>
              <w:marBottom w:val="0"/>
              <w:divBdr>
                <w:top w:val="none" w:sz="0" w:space="0" w:color="auto"/>
                <w:left w:val="none" w:sz="0" w:space="0" w:color="auto"/>
                <w:bottom w:val="none" w:sz="0" w:space="0" w:color="auto"/>
                <w:right w:val="none" w:sz="0" w:space="0" w:color="auto"/>
              </w:divBdr>
              <w:divsChild>
                <w:div w:id="175925574">
                  <w:marLeft w:val="0"/>
                  <w:marRight w:val="0"/>
                  <w:marTop w:val="0"/>
                  <w:marBottom w:val="0"/>
                  <w:divBdr>
                    <w:top w:val="none" w:sz="0" w:space="0" w:color="auto"/>
                    <w:left w:val="none" w:sz="0" w:space="0" w:color="auto"/>
                    <w:bottom w:val="none" w:sz="0" w:space="0" w:color="auto"/>
                    <w:right w:val="none" w:sz="0" w:space="0" w:color="auto"/>
                  </w:divBdr>
                  <w:divsChild>
                    <w:div w:id="125373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514388">
      <w:bodyDiv w:val="1"/>
      <w:marLeft w:val="0"/>
      <w:marRight w:val="0"/>
      <w:marTop w:val="0"/>
      <w:marBottom w:val="0"/>
      <w:divBdr>
        <w:top w:val="none" w:sz="0" w:space="0" w:color="auto"/>
        <w:left w:val="none" w:sz="0" w:space="0" w:color="auto"/>
        <w:bottom w:val="none" w:sz="0" w:space="0" w:color="auto"/>
        <w:right w:val="none" w:sz="0" w:space="0" w:color="auto"/>
      </w:divBdr>
      <w:divsChild>
        <w:div w:id="1304264425">
          <w:marLeft w:val="0"/>
          <w:marRight w:val="0"/>
          <w:marTop w:val="0"/>
          <w:marBottom w:val="0"/>
          <w:divBdr>
            <w:top w:val="none" w:sz="0" w:space="0" w:color="auto"/>
            <w:left w:val="none" w:sz="0" w:space="0" w:color="auto"/>
            <w:bottom w:val="none" w:sz="0" w:space="0" w:color="auto"/>
            <w:right w:val="none" w:sz="0" w:space="0" w:color="auto"/>
          </w:divBdr>
          <w:divsChild>
            <w:div w:id="1277755494">
              <w:marLeft w:val="0"/>
              <w:marRight w:val="0"/>
              <w:marTop w:val="0"/>
              <w:marBottom w:val="0"/>
              <w:divBdr>
                <w:top w:val="none" w:sz="0" w:space="0" w:color="auto"/>
                <w:left w:val="none" w:sz="0" w:space="0" w:color="auto"/>
                <w:bottom w:val="none" w:sz="0" w:space="0" w:color="auto"/>
                <w:right w:val="none" w:sz="0" w:space="0" w:color="auto"/>
              </w:divBdr>
              <w:divsChild>
                <w:div w:id="56113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44331">
      <w:bodyDiv w:val="1"/>
      <w:marLeft w:val="0"/>
      <w:marRight w:val="0"/>
      <w:marTop w:val="0"/>
      <w:marBottom w:val="0"/>
      <w:divBdr>
        <w:top w:val="none" w:sz="0" w:space="0" w:color="auto"/>
        <w:left w:val="none" w:sz="0" w:space="0" w:color="auto"/>
        <w:bottom w:val="none" w:sz="0" w:space="0" w:color="auto"/>
        <w:right w:val="none" w:sz="0" w:space="0" w:color="auto"/>
      </w:divBdr>
    </w:div>
    <w:div w:id="1466771532">
      <w:bodyDiv w:val="1"/>
      <w:marLeft w:val="0"/>
      <w:marRight w:val="0"/>
      <w:marTop w:val="0"/>
      <w:marBottom w:val="0"/>
      <w:divBdr>
        <w:top w:val="none" w:sz="0" w:space="0" w:color="auto"/>
        <w:left w:val="none" w:sz="0" w:space="0" w:color="auto"/>
        <w:bottom w:val="none" w:sz="0" w:space="0" w:color="auto"/>
        <w:right w:val="none" w:sz="0" w:space="0" w:color="auto"/>
      </w:divBdr>
    </w:div>
    <w:div w:id="1567570457">
      <w:bodyDiv w:val="1"/>
      <w:marLeft w:val="0"/>
      <w:marRight w:val="0"/>
      <w:marTop w:val="0"/>
      <w:marBottom w:val="0"/>
      <w:divBdr>
        <w:top w:val="none" w:sz="0" w:space="0" w:color="auto"/>
        <w:left w:val="none" w:sz="0" w:space="0" w:color="auto"/>
        <w:bottom w:val="none" w:sz="0" w:space="0" w:color="auto"/>
        <w:right w:val="none" w:sz="0" w:space="0" w:color="auto"/>
      </w:divBdr>
    </w:div>
    <w:div w:id="1581788459">
      <w:bodyDiv w:val="1"/>
      <w:marLeft w:val="0"/>
      <w:marRight w:val="0"/>
      <w:marTop w:val="0"/>
      <w:marBottom w:val="0"/>
      <w:divBdr>
        <w:top w:val="none" w:sz="0" w:space="0" w:color="auto"/>
        <w:left w:val="none" w:sz="0" w:space="0" w:color="auto"/>
        <w:bottom w:val="none" w:sz="0" w:space="0" w:color="auto"/>
        <w:right w:val="none" w:sz="0" w:space="0" w:color="auto"/>
      </w:divBdr>
    </w:div>
    <w:div w:id="1582720422">
      <w:bodyDiv w:val="1"/>
      <w:marLeft w:val="0"/>
      <w:marRight w:val="0"/>
      <w:marTop w:val="0"/>
      <w:marBottom w:val="0"/>
      <w:divBdr>
        <w:top w:val="none" w:sz="0" w:space="0" w:color="auto"/>
        <w:left w:val="none" w:sz="0" w:space="0" w:color="auto"/>
        <w:bottom w:val="none" w:sz="0" w:space="0" w:color="auto"/>
        <w:right w:val="none" w:sz="0" w:space="0" w:color="auto"/>
      </w:divBdr>
    </w:div>
    <w:div w:id="1606380339">
      <w:bodyDiv w:val="1"/>
      <w:marLeft w:val="0"/>
      <w:marRight w:val="0"/>
      <w:marTop w:val="0"/>
      <w:marBottom w:val="0"/>
      <w:divBdr>
        <w:top w:val="none" w:sz="0" w:space="0" w:color="auto"/>
        <w:left w:val="none" w:sz="0" w:space="0" w:color="auto"/>
        <w:bottom w:val="none" w:sz="0" w:space="0" w:color="auto"/>
        <w:right w:val="none" w:sz="0" w:space="0" w:color="auto"/>
      </w:divBdr>
    </w:div>
    <w:div w:id="1608538952">
      <w:bodyDiv w:val="1"/>
      <w:marLeft w:val="0"/>
      <w:marRight w:val="0"/>
      <w:marTop w:val="0"/>
      <w:marBottom w:val="0"/>
      <w:divBdr>
        <w:top w:val="none" w:sz="0" w:space="0" w:color="auto"/>
        <w:left w:val="none" w:sz="0" w:space="0" w:color="auto"/>
        <w:bottom w:val="none" w:sz="0" w:space="0" w:color="auto"/>
        <w:right w:val="none" w:sz="0" w:space="0" w:color="auto"/>
      </w:divBdr>
    </w:div>
    <w:div w:id="1663073981">
      <w:bodyDiv w:val="1"/>
      <w:marLeft w:val="0"/>
      <w:marRight w:val="0"/>
      <w:marTop w:val="0"/>
      <w:marBottom w:val="0"/>
      <w:divBdr>
        <w:top w:val="none" w:sz="0" w:space="0" w:color="auto"/>
        <w:left w:val="none" w:sz="0" w:space="0" w:color="auto"/>
        <w:bottom w:val="none" w:sz="0" w:space="0" w:color="auto"/>
        <w:right w:val="none" w:sz="0" w:space="0" w:color="auto"/>
      </w:divBdr>
    </w:div>
    <w:div w:id="1748072427">
      <w:bodyDiv w:val="1"/>
      <w:marLeft w:val="0"/>
      <w:marRight w:val="0"/>
      <w:marTop w:val="0"/>
      <w:marBottom w:val="0"/>
      <w:divBdr>
        <w:top w:val="none" w:sz="0" w:space="0" w:color="auto"/>
        <w:left w:val="none" w:sz="0" w:space="0" w:color="auto"/>
        <w:bottom w:val="none" w:sz="0" w:space="0" w:color="auto"/>
        <w:right w:val="none" w:sz="0" w:space="0" w:color="auto"/>
      </w:divBdr>
    </w:div>
    <w:div w:id="1777940548">
      <w:bodyDiv w:val="1"/>
      <w:marLeft w:val="0"/>
      <w:marRight w:val="0"/>
      <w:marTop w:val="0"/>
      <w:marBottom w:val="0"/>
      <w:divBdr>
        <w:top w:val="none" w:sz="0" w:space="0" w:color="auto"/>
        <w:left w:val="none" w:sz="0" w:space="0" w:color="auto"/>
        <w:bottom w:val="none" w:sz="0" w:space="0" w:color="auto"/>
        <w:right w:val="none" w:sz="0" w:space="0" w:color="auto"/>
      </w:divBdr>
      <w:divsChild>
        <w:div w:id="1884562027">
          <w:marLeft w:val="0"/>
          <w:marRight w:val="0"/>
          <w:marTop w:val="0"/>
          <w:marBottom w:val="0"/>
          <w:divBdr>
            <w:top w:val="none" w:sz="0" w:space="0" w:color="auto"/>
            <w:left w:val="none" w:sz="0" w:space="0" w:color="auto"/>
            <w:bottom w:val="none" w:sz="0" w:space="0" w:color="auto"/>
            <w:right w:val="none" w:sz="0" w:space="0" w:color="auto"/>
          </w:divBdr>
          <w:divsChild>
            <w:div w:id="1372421545">
              <w:marLeft w:val="0"/>
              <w:marRight w:val="0"/>
              <w:marTop w:val="0"/>
              <w:marBottom w:val="0"/>
              <w:divBdr>
                <w:top w:val="none" w:sz="0" w:space="0" w:color="auto"/>
                <w:left w:val="none" w:sz="0" w:space="0" w:color="auto"/>
                <w:bottom w:val="none" w:sz="0" w:space="0" w:color="auto"/>
                <w:right w:val="none" w:sz="0" w:space="0" w:color="auto"/>
              </w:divBdr>
              <w:divsChild>
                <w:div w:id="1640106210">
                  <w:marLeft w:val="0"/>
                  <w:marRight w:val="0"/>
                  <w:marTop w:val="0"/>
                  <w:marBottom w:val="0"/>
                  <w:divBdr>
                    <w:top w:val="none" w:sz="0" w:space="0" w:color="auto"/>
                    <w:left w:val="none" w:sz="0" w:space="0" w:color="auto"/>
                    <w:bottom w:val="none" w:sz="0" w:space="0" w:color="auto"/>
                    <w:right w:val="none" w:sz="0" w:space="0" w:color="auto"/>
                  </w:divBdr>
                  <w:divsChild>
                    <w:div w:id="109925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252840">
      <w:bodyDiv w:val="1"/>
      <w:marLeft w:val="0"/>
      <w:marRight w:val="0"/>
      <w:marTop w:val="0"/>
      <w:marBottom w:val="0"/>
      <w:divBdr>
        <w:top w:val="none" w:sz="0" w:space="0" w:color="auto"/>
        <w:left w:val="none" w:sz="0" w:space="0" w:color="auto"/>
        <w:bottom w:val="none" w:sz="0" w:space="0" w:color="auto"/>
        <w:right w:val="none" w:sz="0" w:space="0" w:color="auto"/>
      </w:divBdr>
    </w:div>
    <w:div w:id="1795564962">
      <w:bodyDiv w:val="1"/>
      <w:marLeft w:val="0"/>
      <w:marRight w:val="0"/>
      <w:marTop w:val="0"/>
      <w:marBottom w:val="0"/>
      <w:divBdr>
        <w:top w:val="none" w:sz="0" w:space="0" w:color="auto"/>
        <w:left w:val="none" w:sz="0" w:space="0" w:color="auto"/>
        <w:bottom w:val="none" w:sz="0" w:space="0" w:color="auto"/>
        <w:right w:val="none" w:sz="0" w:space="0" w:color="auto"/>
      </w:divBdr>
      <w:divsChild>
        <w:div w:id="1365061635">
          <w:marLeft w:val="0"/>
          <w:marRight w:val="0"/>
          <w:marTop w:val="0"/>
          <w:marBottom w:val="0"/>
          <w:divBdr>
            <w:top w:val="none" w:sz="0" w:space="0" w:color="auto"/>
            <w:left w:val="none" w:sz="0" w:space="0" w:color="auto"/>
            <w:bottom w:val="none" w:sz="0" w:space="0" w:color="auto"/>
            <w:right w:val="none" w:sz="0" w:space="0" w:color="auto"/>
          </w:divBdr>
          <w:divsChild>
            <w:div w:id="1449155976">
              <w:marLeft w:val="0"/>
              <w:marRight w:val="0"/>
              <w:marTop w:val="0"/>
              <w:marBottom w:val="0"/>
              <w:divBdr>
                <w:top w:val="none" w:sz="0" w:space="0" w:color="auto"/>
                <w:left w:val="none" w:sz="0" w:space="0" w:color="auto"/>
                <w:bottom w:val="none" w:sz="0" w:space="0" w:color="auto"/>
                <w:right w:val="none" w:sz="0" w:space="0" w:color="auto"/>
              </w:divBdr>
              <w:divsChild>
                <w:div w:id="1827352698">
                  <w:marLeft w:val="0"/>
                  <w:marRight w:val="0"/>
                  <w:marTop w:val="0"/>
                  <w:marBottom w:val="0"/>
                  <w:divBdr>
                    <w:top w:val="none" w:sz="0" w:space="0" w:color="auto"/>
                    <w:left w:val="none" w:sz="0" w:space="0" w:color="auto"/>
                    <w:bottom w:val="none" w:sz="0" w:space="0" w:color="auto"/>
                    <w:right w:val="none" w:sz="0" w:space="0" w:color="auto"/>
                  </w:divBdr>
                  <w:divsChild>
                    <w:div w:id="6634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03133">
      <w:bodyDiv w:val="1"/>
      <w:marLeft w:val="0"/>
      <w:marRight w:val="0"/>
      <w:marTop w:val="0"/>
      <w:marBottom w:val="0"/>
      <w:divBdr>
        <w:top w:val="none" w:sz="0" w:space="0" w:color="auto"/>
        <w:left w:val="none" w:sz="0" w:space="0" w:color="auto"/>
        <w:bottom w:val="none" w:sz="0" w:space="0" w:color="auto"/>
        <w:right w:val="none" w:sz="0" w:space="0" w:color="auto"/>
      </w:divBdr>
    </w:div>
    <w:div w:id="1925190418">
      <w:bodyDiv w:val="1"/>
      <w:marLeft w:val="0"/>
      <w:marRight w:val="0"/>
      <w:marTop w:val="0"/>
      <w:marBottom w:val="0"/>
      <w:divBdr>
        <w:top w:val="none" w:sz="0" w:space="0" w:color="auto"/>
        <w:left w:val="none" w:sz="0" w:space="0" w:color="auto"/>
        <w:bottom w:val="none" w:sz="0" w:space="0" w:color="auto"/>
        <w:right w:val="none" w:sz="0" w:space="0" w:color="auto"/>
      </w:divBdr>
      <w:divsChild>
        <w:div w:id="911507203">
          <w:marLeft w:val="0"/>
          <w:marRight w:val="0"/>
          <w:marTop w:val="0"/>
          <w:marBottom w:val="0"/>
          <w:divBdr>
            <w:top w:val="none" w:sz="0" w:space="0" w:color="auto"/>
            <w:left w:val="none" w:sz="0" w:space="0" w:color="auto"/>
            <w:bottom w:val="none" w:sz="0" w:space="0" w:color="auto"/>
            <w:right w:val="none" w:sz="0" w:space="0" w:color="auto"/>
          </w:divBdr>
          <w:divsChild>
            <w:div w:id="2042706901">
              <w:marLeft w:val="0"/>
              <w:marRight w:val="0"/>
              <w:marTop w:val="0"/>
              <w:marBottom w:val="0"/>
              <w:divBdr>
                <w:top w:val="none" w:sz="0" w:space="0" w:color="auto"/>
                <w:left w:val="none" w:sz="0" w:space="0" w:color="auto"/>
                <w:bottom w:val="none" w:sz="0" w:space="0" w:color="auto"/>
                <w:right w:val="none" w:sz="0" w:space="0" w:color="auto"/>
              </w:divBdr>
              <w:divsChild>
                <w:div w:id="795567855">
                  <w:marLeft w:val="0"/>
                  <w:marRight w:val="0"/>
                  <w:marTop w:val="0"/>
                  <w:marBottom w:val="0"/>
                  <w:divBdr>
                    <w:top w:val="none" w:sz="0" w:space="0" w:color="auto"/>
                    <w:left w:val="none" w:sz="0" w:space="0" w:color="auto"/>
                    <w:bottom w:val="none" w:sz="0" w:space="0" w:color="auto"/>
                    <w:right w:val="none" w:sz="0" w:space="0" w:color="auto"/>
                  </w:divBdr>
                </w:div>
              </w:divsChild>
            </w:div>
            <w:div w:id="490678283">
              <w:marLeft w:val="0"/>
              <w:marRight w:val="0"/>
              <w:marTop w:val="0"/>
              <w:marBottom w:val="0"/>
              <w:divBdr>
                <w:top w:val="none" w:sz="0" w:space="0" w:color="auto"/>
                <w:left w:val="none" w:sz="0" w:space="0" w:color="auto"/>
                <w:bottom w:val="none" w:sz="0" w:space="0" w:color="auto"/>
                <w:right w:val="none" w:sz="0" w:space="0" w:color="auto"/>
              </w:divBdr>
              <w:divsChild>
                <w:div w:id="205326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26628">
          <w:marLeft w:val="0"/>
          <w:marRight w:val="0"/>
          <w:marTop w:val="0"/>
          <w:marBottom w:val="0"/>
          <w:divBdr>
            <w:top w:val="none" w:sz="0" w:space="0" w:color="auto"/>
            <w:left w:val="none" w:sz="0" w:space="0" w:color="auto"/>
            <w:bottom w:val="none" w:sz="0" w:space="0" w:color="auto"/>
            <w:right w:val="none" w:sz="0" w:space="0" w:color="auto"/>
          </w:divBdr>
          <w:divsChild>
            <w:div w:id="1189220770">
              <w:marLeft w:val="0"/>
              <w:marRight w:val="0"/>
              <w:marTop w:val="0"/>
              <w:marBottom w:val="0"/>
              <w:divBdr>
                <w:top w:val="none" w:sz="0" w:space="0" w:color="auto"/>
                <w:left w:val="none" w:sz="0" w:space="0" w:color="auto"/>
                <w:bottom w:val="none" w:sz="0" w:space="0" w:color="auto"/>
                <w:right w:val="none" w:sz="0" w:space="0" w:color="auto"/>
              </w:divBdr>
              <w:divsChild>
                <w:div w:id="9517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856440">
      <w:bodyDiv w:val="1"/>
      <w:marLeft w:val="0"/>
      <w:marRight w:val="0"/>
      <w:marTop w:val="0"/>
      <w:marBottom w:val="0"/>
      <w:divBdr>
        <w:top w:val="none" w:sz="0" w:space="0" w:color="auto"/>
        <w:left w:val="none" w:sz="0" w:space="0" w:color="auto"/>
        <w:bottom w:val="none" w:sz="0" w:space="0" w:color="auto"/>
        <w:right w:val="none" w:sz="0" w:space="0" w:color="auto"/>
      </w:divBdr>
    </w:div>
    <w:div w:id="1978683800">
      <w:bodyDiv w:val="1"/>
      <w:marLeft w:val="0"/>
      <w:marRight w:val="0"/>
      <w:marTop w:val="0"/>
      <w:marBottom w:val="0"/>
      <w:divBdr>
        <w:top w:val="none" w:sz="0" w:space="0" w:color="auto"/>
        <w:left w:val="none" w:sz="0" w:space="0" w:color="auto"/>
        <w:bottom w:val="none" w:sz="0" w:space="0" w:color="auto"/>
        <w:right w:val="none" w:sz="0" w:space="0" w:color="auto"/>
      </w:divBdr>
      <w:divsChild>
        <w:div w:id="620185825">
          <w:marLeft w:val="0"/>
          <w:marRight w:val="0"/>
          <w:marTop w:val="0"/>
          <w:marBottom w:val="0"/>
          <w:divBdr>
            <w:top w:val="none" w:sz="0" w:space="0" w:color="auto"/>
            <w:left w:val="none" w:sz="0" w:space="0" w:color="auto"/>
            <w:bottom w:val="none" w:sz="0" w:space="0" w:color="auto"/>
            <w:right w:val="none" w:sz="0" w:space="0" w:color="auto"/>
          </w:divBdr>
          <w:divsChild>
            <w:div w:id="1474979181">
              <w:marLeft w:val="0"/>
              <w:marRight w:val="0"/>
              <w:marTop w:val="0"/>
              <w:marBottom w:val="0"/>
              <w:divBdr>
                <w:top w:val="none" w:sz="0" w:space="0" w:color="auto"/>
                <w:left w:val="none" w:sz="0" w:space="0" w:color="auto"/>
                <w:bottom w:val="none" w:sz="0" w:space="0" w:color="auto"/>
                <w:right w:val="none" w:sz="0" w:space="0" w:color="auto"/>
              </w:divBdr>
              <w:divsChild>
                <w:div w:id="978875599">
                  <w:marLeft w:val="0"/>
                  <w:marRight w:val="0"/>
                  <w:marTop w:val="0"/>
                  <w:marBottom w:val="0"/>
                  <w:divBdr>
                    <w:top w:val="none" w:sz="0" w:space="0" w:color="auto"/>
                    <w:left w:val="none" w:sz="0" w:space="0" w:color="auto"/>
                    <w:bottom w:val="none" w:sz="0" w:space="0" w:color="auto"/>
                    <w:right w:val="none" w:sz="0" w:space="0" w:color="auto"/>
                  </w:divBdr>
                  <w:divsChild>
                    <w:div w:id="100783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044445">
      <w:bodyDiv w:val="1"/>
      <w:marLeft w:val="0"/>
      <w:marRight w:val="0"/>
      <w:marTop w:val="0"/>
      <w:marBottom w:val="0"/>
      <w:divBdr>
        <w:top w:val="none" w:sz="0" w:space="0" w:color="auto"/>
        <w:left w:val="none" w:sz="0" w:space="0" w:color="auto"/>
        <w:bottom w:val="none" w:sz="0" w:space="0" w:color="auto"/>
        <w:right w:val="none" w:sz="0" w:space="0" w:color="auto"/>
      </w:divBdr>
      <w:divsChild>
        <w:div w:id="1798836041">
          <w:marLeft w:val="0"/>
          <w:marRight w:val="0"/>
          <w:marTop w:val="0"/>
          <w:marBottom w:val="0"/>
          <w:divBdr>
            <w:top w:val="none" w:sz="0" w:space="0" w:color="auto"/>
            <w:left w:val="none" w:sz="0" w:space="0" w:color="auto"/>
            <w:bottom w:val="none" w:sz="0" w:space="0" w:color="auto"/>
            <w:right w:val="none" w:sz="0" w:space="0" w:color="auto"/>
          </w:divBdr>
          <w:divsChild>
            <w:div w:id="2035962752">
              <w:marLeft w:val="0"/>
              <w:marRight w:val="0"/>
              <w:marTop w:val="0"/>
              <w:marBottom w:val="0"/>
              <w:divBdr>
                <w:top w:val="none" w:sz="0" w:space="0" w:color="auto"/>
                <w:left w:val="none" w:sz="0" w:space="0" w:color="auto"/>
                <w:bottom w:val="none" w:sz="0" w:space="0" w:color="auto"/>
                <w:right w:val="none" w:sz="0" w:space="0" w:color="auto"/>
              </w:divBdr>
              <w:divsChild>
                <w:div w:id="7282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565460">
      <w:bodyDiv w:val="1"/>
      <w:marLeft w:val="0"/>
      <w:marRight w:val="0"/>
      <w:marTop w:val="0"/>
      <w:marBottom w:val="0"/>
      <w:divBdr>
        <w:top w:val="none" w:sz="0" w:space="0" w:color="auto"/>
        <w:left w:val="none" w:sz="0" w:space="0" w:color="auto"/>
        <w:bottom w:val="none" w:sz="0" w:space="0" w:color="auto"/>
        <w:right w:val="none" w:sz="0" w:space="0" w:color="auto"/>
      </w:divBdr>
    </w:div>
    <w:div w:id="2090302676">
      <w:bodyDiv w:val="1"/>
      <w:marLeft w:val="0"/>
      <w:marRight w:val="0"/>
      <w:marTop w:val="0"/>
      <w:marBottom w:val="0"/>
      <w:divBdr>
        <w:top w:val="none" w:sz="0" w:space="0" w:color="auto"/>
        <w:left w:val="none" w:sz="0" w:space="0" w:color="auto"/>
        <w:bottom w:val="none" w:sz="0" w:space="0" w:color="auto"/>
        <w:right w:val="none" w:sz="0" w:space="0" w:color="auto"/>
      </w:divBdr>
    </w:div>
    <w:div w:id="2122454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Lockdown"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7.tiff"/><Relationship Id="rId7" Type="http://schemas.openxmlformats.org/officeDocument/2006/relationships/endnotes" Target="endnotes.xml"/><Relationship Id="rId12" Type="http://schemas.openxmlformats.org/officeDocument/2006/relationships/hyperlink" Target="https://en.wikipedia.org/wiki/Thailand"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Taiwa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eforum.org/agenda/2020/04/coronavirus-spread-covid19-pandemic-timeline-milestones/" TargetMode="External"/><Relationship Id="rId23" Type="http://schemas.openxmlformats.org/officeDocument/2006/relationships/image" Target="media/image8.png"/><Relationship Id="rId10" Type="http://schemas.openxmlformats.org/officeDocument/2006/relationships/hyperlink" Target="https://www.who.int/emergencies/diseases/novel-coronavirus-2019/question-and-answers-hub/q-a-detail/q-a-similarities-and-differences-covid-19-and-influenza" TargetMode="External"/><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hyperlink" Target="https://informationisbeautiful.net/visualizations/covid-19-coronavirus-infographic-datapack/" TargetMode="External"/><Relationship Id="rId14" Type="http://schemas.openxmlformats.org/officeDocument/2006/relationships/image" Target="media/image2.png"/><Relationship Id="rId22" Type="http://schemas.openxmlformats.org/officeDocument/2006/relationships/hyperlink" Target="https://www.arabianbusiness.com/healthcare/442049-saudi-arabia-suspends-umrah-pilgrimage-over-virus-fear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ata.worldbank.org/indicator/FI.RES.TOTL.CD?contextual=aggregate&amp;end=2018&amp;locations=SA&amp;start=1964&amp;view=chart&amp;year_high_desc=true" TargetMode="External"/><Relationship Id="rId7" Type="http://schemas.openxmlformats.org/officeDocument/2006/relationships/hyperlink" Target="https://foreignpolicy.com/2020/05/05/2020-oil-crash-winner-saudi-arabia/" TargetMode="External"/><Relationship Id="rId2" Type="http://schemas.openxmlformats.org/officeDocument/2006/relationships/hyperlink" Target="https://www.arabnews.com/node/1669141/business-economy" TargetMode="External"/><Relationship Id="rId1" Type="http://schemas.openxmlformats.org/officeDocument/2006/relationships/hyperlink" Target="https://www.arabnews.com/node/1669141/business-economy" TargetMode="External"/><Relationship Id="rId6" Type="http://schemas.openxmlformats.org/officeDocument/2006/relationships/hyperlink" Target="http://www.euro.who.int/en/health-topics/health-emergencies/coronavirus-covid-19/novel-coronavirus-2019-ncov-technical-guidance-OLD/coronavirus-disease-covid-19-outbreak-technical-guidance-europe-OLD/mental-health-and-covid-19" TargetMode="External"/><Relationship Id="rId5" Type="http://schemas.openxmlformats.org/officeDocument/2006/relationships/hyperlink" Target="https://www.arabnews.com/node/1669141/business-economy" TargetMode="External"/><Relationship Id="rId4" Type="http://schemas.openxmlformats.org/officeDocument/2006/relationships/hyperlink" Target="https://www.arabnews.com/node/1669141/business-econ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DE853-BF48-4679-8E88-5BCA59A70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4137</Words>
  <Characters>23583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Effect of Corona COVID-19 pandemic on Economy</vt:lpstr>
    </vt:vector>
  </TitlesOfParts>
  <Company/>
  <LinksUpToDate>false</LinksUpToDate>
  <CharactersWithSpaces>27665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 of Corona COVID-19 pandemic on Economy</dc:title>
  <dc:subject/>
  <dc:creator>Adel Alqurshi</dc:creator>
  <cp:keywords/>
  <dc:description/>
  <cp:lastModifiedBy>Shamlan Alqahtani</cp:lastModifiedBy>
  <cp:revision>3</cp:revision>
  <dcterms:created xsi:type="dcterms:W3CDTF">2020-05-28T23:39:00Z</dcterms:created>
  <dcterms:modified xsi:type="dcterms:W3CDTF">2020-06-05T17:30:00Z</dcterms:modified>
</cp:coreProperties>
</file>