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F05664" w:rsidP="00F05664">
      <w:pPr>
        <w:jc w:val="center"/>
        <w:rPr>
          <w:b/>
        </w:rPr>
      </w:pPr>
    </w:p>
    <w:p w:rsidR="00EF6B7B" w:rsidRPr="00F05664" w:rsidP="00F05664">
      <w:pPr>
        <w:jc w:val="center"/>
        <w:rPr>
          <w:rFonts w:ascii="Times New Roman" w:hAnsi="Times New Roman" w:cs="Times New Roman"/>
          <w:b/>
          <w:sz w:val="24"/>
        </w:rPr>
      </w:pPr>
      <w:r w:rsidRPr="00F05664">
        <w:rPr>
          <w:rFonts w:ascii="Times New Roman" w:hAnsi="Times New Roman" w:cs="Times New Roman"/>
          <w:b/>
          <w:sz w:val="24"/>
        </w:rPr>
        <w:t>Psychology</w:t>
      </w:r>
    </w:p>
    <w:p w:rsidR="00F05664" w:rsidP="00F05664">
      <w:pPr>
        <w:jc w:val="center"/>
      </w:pPr>
    </w:p>
    <w:p w:rsidR="00F05664" w:rsidP="00F05664">
      <w:pPr>
        <w:jc w:val="center"/>
      </w:pPr>
    </w:p>
    <w:p w:rsidR="00F05664" w:rsidP="00F05664">
      <w:pPr>
        <w:jc w:val="center"/>
      </w:pPr>
    </w:p>
    <w:p w:rsidR="00F05664" w:rsidP="00F05664">
      <w:pPr>
        <w:jc w:val="center"/>
      </w:pPr>
    </w:p>
    <w:p w:rsidR="00F05664" w:rsidP="00F05664">
      <w:pPr>
        <w:jc w:val="center"/>
      </w:pPr>
    </w:p>
    <w:p w:rsidR="00F05664" w:rsidP="00F05664">
      <w:pPr>
        <w:jc w:val="center"/>
      </w:pPr>
    </w:p>
    <w:p w:rsidR="00EF6B7B" w:rsidRPr="00F05664" w:rsidP="00F0566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05664">
        <w:rPr>
          <w:rFonts w:ascii="Times New Roman" w:hAnsi="Times New Roman" w:cs="Times New Roman"/>
          <w:sz w:val="24"/>
        </w:rPr>
        <w:t>Author</w:t>
      </w:r>
    </w:p>
    <w:p w:rsidR="00EF6B7B" w:rsidRPr="00F05664" w:rsidP="00F0566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05664">
        <w:rPr>
          <w:rFonts w:ascii="Times New Roman" w:hAnsi="Times New Roman" w:cs="Times New Roman"/>
          <w:sz w:val="24"/>
        </w:rPr>
        <w:t>Institutional Affiliation</w:t>
      </w:r>
    </w:p>
    <w:p w:rsidR="00EF6B7B" w:rsidRPr="00F05664" w:rsidP="00F0566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05664">
        <w:rPr>
          <w:rFonts w:ascii="Times New Roman" w:hAnsi="Times New Roman" w:cs="Times New Roman"/>
          <w:sz w:val="24"/>
        </w:rPr>
        <w:t>Instructor</w:t>
      </w:r>
    </w:p>
    <w:p w:rsidR="00F05664" w:rsidRPr="00F05664" w:rsidP="00F0566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05664">
        <w:rPr>
          <w:rFonts w:ascii="Times New Roman" w:hAnsi="Times New Roman" w:cs="Times New Roman"/>
          <w:sz w:val="24"/>
        </w:rPr>
        <w:t>Course code</w:t>
      </w:r>
    </w:p>
    <w:p w:rsidR="00F05664" w:rsidRPr="00F05664" w:rsidP="00F0566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05664">
        <w:rPr>
          <w:rFonts w:ascii="Times New Roman" w:hAnsi="Times New Roman" w:cs="Times New Roman"/>
          <w:sz w:val="24"/>
        </w:rPr>
        <w:t>Date of submission</w:t>
      </w: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141158" w:rsidRPr="00C56D4B" w:rsidP="00C56D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The Little Albert experiment was a controlled </w:t>
      </w:r>
      <w:r w:rsidRPr="00C56D4B" w:rsidR="00956916">
        <w:rPr>
          <w:rFonts w:ascii="Times New Roman" w:hAnsi="Times New Roman" w:cs="Times New Roman"/>
          <w:sz w:val="24"/>
        </w:rPr>
        <w:t xml:space="preserve">experiment that aimed to </w:t>
      </w:r>
      <w:r w:rsidRPr="00C56D4B" w:rsidR="00A9594A">
        <w:rPr>
          <w:rFonts w:ascii="Times New Roman" w:hAnsi="Times New Roman" w:cs="Times New Roman"/>
          <w:sz w:val="24"/>
        </w:rPr>
        <w:t xml:space="preserve">highlight the </w:t>
      </w:r>
      <w:r w:rsidRPr="00C56D4B" w:rsidR="00721167">
        <w:rPr>
          <w:rFonts w:ascii="Times New Roman" w:hAnsi="Times New Roman" w:cs="Times New Roman"/>
          <w:sz w:val="24"/>
        </w:rPr>
        <w:t>empirical evidence</w:t>
      </w:r>
      <w:r w:rsidRPr="00C56D4B" w:rsidR="004508F2">
        <w:rPr>
          <w:rFonts w:ascii="Times New Roman" w:hAnsi="Times New Roman" w:cs="Times New Roman"/>
          <w:sz w:val="24"/>
        </w:rPr>
        <w:t xml:space="preserve"> of the classical condition in humans.</w:t>
      </w:r>
      <w:r w:rsidRPr="00C56D4B" w:rsidR="002D1BAF">
        <w:rPr>
          <w:rFonts w:ascii="Times New Roman" w:hAnsi="Times New Roman" w:cs="Times New Roman"/>
          <w:sz w:val="24"/>
        </w:rPr>
        <w:t xml:space="preserve"> </w:t>
      </w:r>
      <w:r w:rsidRPr="00C56D4B" w:rsidR="00FF0339">
        <w:rPr>
          <w:rFonts w:ascii="Times New Roman" w:hAnsi="Times New Roman" w:cs="Times New Roman"/>
          <w:sz w:val="24"/>
        </w:rPr>
        <w:t>Evidence</w:t>
      </w:r>
      <w:r w:rsidRPr="00C56D4B" w:rsidR="002D1BAF">
        <w:rPr>
          <w:rFonts w:ascii="Times New Roman" w:hAnsi="Times New Roman" w:cs="Times New Roman"/>
          <w:sz w:val="24"/>
        </w:rPr>
        <w:t xml:space="preserve"> drawn from this experiment demonstrated that </w:t>
      </w:r>
      <w:r w:rsidRPr="00C56D4B" w:rsidR="006C04C4">
        <w:rPr>
          <w:rFonts w:ascii="Times New Roman" w:hAnsi="Times New Roman" w:cs="Times New Roman"/>
          <w:sz w:val="24"/>
        </w:rPr>
        <w:t xml:space="preserve">classical conditioning is defined as </w:t>
      </w:r>
      <w:r w:rsidRPr="00C56D4B" w:rsidR="0031044D">
        <w:rPr>
          <w:rFonts w:ascii="Times New Roman" w:hAnsi="Times New Roman" w:cs="Times New Roman"/>
          <w:sz w:val="24"/>
        </w:rPr>
        <w:t>associati</w:t>
      </w:r>
      <w:r w:rsidRPr="00C56D4B" w:rsidR="00887B64">
        <w:rPr>
          <w:rFonts w:ascii="Times New Roman" w:hAnsi="Times New Roman" w:cs="Times New Roman"/>
          <w:sz w:val="24"/>
        </w:rPr>
        <w:t xml:space="preserve">ng a particular </w:t>
      </w:r>
      <w:r w:rsidRPr="00C56D4B" w:rsidR="00410020">
        <w:rPr>
          <w:rFonts w:ascii="Times New Roman" w:hAnsi="Times New Roman" w:cs="Times New Roman"/>
          <w:sz w:val="24"/>
        </w:rPr>
        <w:t xml:space="preserve">behavior </w:t>
      </w:r>
      <w:r w:rsidRPr="00C56D4B" w:rsidR="00567835">
        <w:rPr>
          <w:rFonts w:ascii="Times New Roman" w:hAnsi="Times New Roman" w:cs="Times New Roman"/>
          <w:sz w:val="24"/>
        </w:rPr>
        <w:t>with</w:t>
      </w:r>
      <w:r w:rsidRPr="00C56D4B" w:rsidR="00410020">
        <w:rPr>
          <w:rFonts w:ascii="Times New Roman" w:hAnsi="Times New Roman" w:cs="Times New Roman"/>
          <w:sz w:val="24"/>
        </w:rPr>
        <w:t xml:space="preserve"> an </w:t>
      </w:r>
      <w:r w:rsidRPr="00C56D4B" w:rsidR="003D5480">
        <w:rPr>
          <w:rFonts w:ascii="Times New Roman" w:hAnsi="Times New Roman" w:cs="Times New Roman"/>
          <w:sz w:val="24"/>
        </w:rPr>
        <w:t>unrelated stimulus works in humans.</w:t>
      </w:r>
      <w:r w:rsidRPr="00C56D4B" w:rsidR="00567835">
        <w:rPr>
          <w:rFonts w:ascii="Times New Roman" w:hAnsi="Times New Roman" w:cs="Times New Roman"/>
          <w:sz w:val="24"/>
        </w:rPr>
        <w:t xml:space="preserve"> </w:t>
      </w:r>
      <w:r w:rsidRPr="00C56D4B" w:rsidR="00CD081A">
        <w:rPr>
          <w:rFonts w:ascii="Times New Roman" w:hAnsi="Times New Roman" w:cs="Times New Roman"/>
          <w:sz w:val="24"/>
        </w:rPr>
        <w:t>Little Albert, an observably unafraid baby through classical conditioning, was conditioned to be afraid of rats</w:t>
      </w:r>
      <w:sdt>
        <w:sdtPr>
          <w:rPr>
            <w:rFonts w:ascii="Times New Roman" w:hAnsi="Times New Roman" w:cs="Times New Roman"/>
            <w:sz w:val="24"/>
          </w:rPr>
          <w:id w:val="-1813934705"/>
          <w:citation/>
        </w:sdtPr>
        <w:sdtContent>
          <w:r w:rsidRPr="00C56D4B" w:rsidR="00B87282">
            <w:rPr>
              <w:rFonts w:ascii="Times New Roman" w:hAnsi="Times New Roman" w:cs="Times New Roman"/>
              <w:sz w:val="24"/>
            </w:rPr>
            <w:fldChar w:fldCharType="begin"/>
          </w:r>
          <w:r w:rsidRPr="00C56D4B" w:rsidR="00B87282">
            <w:rPr>
              <w:rFonts w:ascii="Times New Roman" w:hAnsi="Times New Roman" w:cs="Times New Roman"/>
              <w:sz w:val="24"/>
            </w:rPr>
            <w:instrText xml:space="preserve"> CITATION Che191 \l 1033 </w:instrText>
          </w:r>
          <w:r w:rsidRPr="00C56D4B" w:rsidR="00B87282">
            <w:rPr>
              <w:rFonts w:ascii="Times New Roman" w:hAnsi="Times New Roman" w:cs="Times New Roman"/>
              <w:sz w:val="24"/>
            </w:rPr>
            <w:fldChar w:fldCharType="separate"/>
          </w:r>
          <w:r w:rsidRPr="00C56D4B" w:rsidR="00B87282">
            <w:rPr>
              <w:rFonts w:ascii="Times New Roman" w:hAnsi="Times New Roman" w:cs="Times New Roman"/>
              <w:noProof/>
              <w:sz w:val="24"/>
            </w:rPr>
            <w:t xml:space="preserve"> (Cherry, 2019)</w:t>
          </w:r>
          <w:r w:rsidRPr="00C56D4B" w:rsidR="00B8728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D4B" w:rsidR="00CD081A">
        <w:rPr>
          <w:rFonts w:ascii="Times New Roman" w:hAnsi="Times New Roman" w:cs="Times New Roman"/>
          <w:sz w:val="24"/>
        </w:rPr>
        <w:t>.</w:t>
      </w:r>
      <w:r w:rsidRPr="00C56D4B" w:rsidR="00321F18">
        <w:rPr>
          <w:rFonts w:ascii="Times New Roman" w:hAnsi="Times New Roman" w:cs="Times New Roman"/>
          <w:sz w:val="24"/>
        </w:rPr>
        <w:t xml:space="preserve"> </w:t>
      </w:r>
      <w:r w:rsidRPr="00C56D4B" w:rsidR="007258E9">
        <w:rPr>
          <w:rFonts w:ascii="Times New Roman" w:hAnsi="Times New Roman" w:cs="Times New Roman"/>
          <w:sz w:val="24"/>
        </w:rPr>
        <w:t xml:space="preserve">From this research activity, psychologist John Watson observed that </w:t>
      </w:r>
      <w:r w:rsidRPr="00C56D4B" w:rsidR="009315A1">
        <w:rPr>
          <w:rFonts w:ascii="Times New Roman" w:hAnsi="Times New Roman" w:cs="Times New Roman"/>
          <w:sz w:val="24"/>
        </w:rPr>
        <w:t xml:space="preserve">classical conditioning played a significant role in </w:t>
      </w:r>
      <w:r w:rsidRPr="00C56D4B" w:rsidR="00B77259">
        <w:rPr>
          <w:rFonts w:ascii="Times New Roman" w:hAnsi="Times New Roman" w:cs="Times New Roman"/>
          <w:sz w:val="24"/>
        </w:rPr>
        <w:t>creating fears and associations</w:t>
      </w:r>
      <w:r w:rsidRPr="00C56D4B" w:rsidR="00733038">
        <w:rPr>
          <w:rFonts w:ascii="Times New Roman" w:hAnsi="Times New Roman" w:cs="Times New Roman"/>
          <w:sz w:val="24"/>
        </w:rPr>
        <w:t>.</w:t>
      </w:r>
      <w:r w:rsidRPr="00C56D4B" w:rsidR="004B6E54">
        <w:rPr>
          <w:rFonts w:ascii="Times New Roman" w:hAnsi="Times New Roman" w:cs="Times New Roman"/>
          <w:sz w:val="24"/>
        </w:rPr>
        <w:t xml:space="preserve"> </w:t>
      </w:r>
      <w:r w:rsidRPr="00C56D4B" w:rsidR="00733038">
        <w:rPr>
          <w:rFonts w:ascii="Times New Roman" w:hAnsi="Times New Roman" w:cs="Times New Roman"/>
          <w:sz w:val="24"/>
        </w:rPr>
        <w:t xml:space="preserve">For instance, from Watson’s observations, it is possible to </w:t>
      </w:r>
      <w:r w:rsidRPr="00C56D4B" w:rsidR="00836B04">
        <w:rPr>
          <w:rFonts w:ascii="Times New Roman" w:hAnsi="Times New Roman" w:cs="Times New Roman"/>
          <w:sz w:val="24"/>
        </w:rPr>
        <w:t xml:space="preserve">understand that </w:t>
      </w:r>
      <w:r w:rsidRPr="00C56D4B" w:rsidR="000530D9">
        <w:rPr>
          <w:rFonts w:ascii="Times New Roman" w:hAnsi="Times New Roman" w:cs="Times New Roman"/>
          <w:sz w:val="24"/>
        </w:rPr>
        <w:t xml:space="preserve">the development of </w:t>
      </w:r>
      <w:r w:rsidRPr="00C56D4B" w:rsidR="00384695">
        <w:rPr>
          <w:rFonts w:ascii="Times New Roman" w:hAnsi="Times New Roman" w:cs="Times New Roman"/>
          <w:sz w:val="24"/>
        </w:rPr>
        <w:t xml:space="preserve">phobias </w:t>
      </w:r>
      <w:r w:rsidRPr="00C56D4B" w:rsidR="001E38B3">
        <w:rPr>
          <w:rFonts w:ascii="Times New Roman" w:hAnsi="Times New Roman" w:cs="Times New Roman"/>
          <w:sz w:val="24"/>
        </w:rPr>
        <w:t xml:space="preserve">and associated fears may be </w:t>
      </w:r>
      <w:r w:rsidRPr="00C56D4B" w:rsidR="00FC3544">
        <w:rPr>
          <w:rFonts w:ascii="Times New Roman" w:hAnsi="Times New Roman" w:cs="Times New Roman"/>
          <w:sz w:val="24"/>
        </w:rPr>
        <w:t>due to classical conditioning</w:t>
      </w:r>
      <w:r w:rsidRPr="00C56D4B" w:rsidR="00AA5BEF">
        <w:rPr>
          <w:rFonts w:ascii="Times New Roman" w:hAnsi="Times New Roman" w:cs="Times New Roman"/>
          <w:sz w:val="24"/>
        </w:rPr>
        <w:t>.</w:t>
      </w:r>
    </w:p>
    <w:p w:rsidR="00AA5BEF" w:rsidRPr="00C56D4B" w:rsidP="00C56D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The idea of classical conditioning </w:t>
      </w:r>
      <w:r w:rsidRPr="00C56D4B" w:rsidR="00BB7F43">
        <w:rPr>
          <w:rFonts w:ascii="Times New Roman" w:hAnsi="Times New Roman" w:cs="Times New Roman"/>
          <w:sz w:val="24"/>
        </w:rPr>
        <w:t xml:space="preserve">involves the use of unconditioned </w:t>
      </w:r>
      <w:r w:rsidRPr="00C56D4B" w:rsidR="00054C33">
        <w:rPr>
          <w:rFonts w:ascii="Times New Roman" w:hAnsi="Times New Roman" w:cs="Times New Roman"/>
          <w:sz w:val="24"/>
        </w:rPr>
        <w:t>response</w:t>
      </w:r>
      <w:r w:rsidRPr="00C56D4B" w:rsidR="006945CB">
        <w:rPr>
          <w:rFonts w:ascii="Times New Roman" w:hAnsi="Times New Roman" w:cs="Times New Roman"/>
          <w:sz w:val="24"/>
        </w:rPr>
        <w:t xml:space="preserve"> to condition </w:t>
      </w:r>
      <w:r w:rsidRPr="00C56D4B" w:rsidR="005F4F5E">
        <w:rPr>
          <w:rFonts w:ascii="Times New Roman" w:hAnsi="Times New Roman" w:cs="Times New Roman"/>
          <w:sz w:val="24"/>
        </w:rPr>
        <w:t xml:space="preserve">the mind </w:t>
      </w:r>
      <w:r w:rsidRPr="00C56D4B" w:rsidR="00BF6155">
        <w:rPr>
          <w:rFonts w:ascii="Times New Roman" w:hAnsi="Times New Roman" w:cs="Times New Roman"/>
          <w:sz w:val="24"/>
        </w:rPr>
        <w:t xml:space="preserve">to develop fear to a distinctive </w:t>
      </w:r>
      <w:r w:rsidRPr="00C56D4B" w:rsidR="00557FD5">
        <w:rPr>
          <w:rFonts w:ascii="Times New Roman" w:hAnsi="Times New Roman" w:cs="Times New Roman"/>
          <w:sz w:val="24"/>
        </w:rPr>
        <w:t xml:space="preserve">stimulus </w:t>
      </w:r>
      <w:r w:rsidRPr="00C56D4B" w:rsidR="003F132F">
        <w:rPr>
          <w:rFonts w:ascii="Times New Roman" w:hAnsi="Times New Roman" w:cs="Times New Roman"/>
          <w:sz w:val="24"/>
        </w:rPr>
        <w:t xml:space="preserve">that, </w:t>
      </w:r>
      <w:r w:rsidRPr="00C56D4B" w:rsidR="0086038F">
        <w:rPr>
          <w:rFonts w:ascii="Times New Roman" w:hAnsi="Times New Roman" w:cs="Times New Roman"/>
          <w:sz w:val="24"/>
        </w:rPr>
        <w:t>under normal circumstances, would not be feared.</w:t>
      </w:r>
      <w:r w:rsidRPr="00C56D4B" w:rsidR="0064050F">
        <w:rPr>
          <w:rFonts w:ascii="Times New Roman" w:hAnsi="Times New Roman" w:cs="Times New Roman"/>
          <w:sz w:val="24"/>
        </w:rPr>
        <w:t xml:space="preserve"> </w:t>
      </w:r>
      <w:r w:rsidRPr="00C56D4B" w:rsidR="00EE6FFB">
        <w:rPr>
          <w:rFonts w:ascii="Times New Roman" w:hAnsi="Times New Roman" w:cs="Times New Roman"/>
          <w:sz w:val="24"/>
        </w:rPr>
        <w:t xml:space="preserve">In this experiment, Watson's primary aim was to </w:t>
      </w:r>
      <w:r w:rsidRPr="00C56D4B" w:rsidR="00B65A35">
        <w:rPr>
          <w:rFonts w:ascii="Times New Roman" w:hAnsi="Times New Roman" w:cs="Times New Roman"/>
          <w:sz w:val="24"/>
        </w:rPr>
        <w:t xml:space="preserve">initiate a phobia in an </w:t>
      </w:r>
      <w:r w:rsidRPr="00C56D4B" w:rsidR="006B15E0">
        <w:rPr>
          <w:rFonts w:ascii="Times New Roman" w:hAnsi="Times New Roman" w:cs="Times New Roman"/>
          <w:sz w:val="24"/>
        </w:rPr>
        <w:t xml:space="preserve">observably </w:t>
      </w:r>
      <w:r w:rsidRPr="00C56D4B" w:rsidR="00EE4C8D">
        <w:rPr>
          <w:rFonts w:ascii="Times New Roman" w:hAnsi="Times New Roman" w:cs="Times New Roman"/>
          <w:sz w:val="24"/>
        </w:rPr>
        <w:t>mentally stable child of about nine months.</w:t>
      </w:r>
      <w:r w:rsidRPr="00C56D4B" w:rsidR="002A74EE">
        <w:rPr>
          <w:rFonts w:ascii="Times New Roman" w:hAnsi="Times New Roman" w:cs="Times New Roman"/>
          <w:sz w:val="24"/>
        </w:rPr>
        <w:t xml:space="preserve"> </w:t>
      </w:r>
      <w:r w:rsidRPr="00C56D4B" w:rsidR="001415DF">
        <w:rPr>
          <w:rFonts w:ascii="Times New Roman" w:hAnsi="Times New Roman" w:cs="Times New Roman"/>
          <w:sz w:val="24"/>
        </w:rPr>
        <w:t xml:space="preserve">It was noted that during the </w:t>
      </w:r>
      <w:r w:rsidRPr="00C56D4B" w:rsidR="006C5330">
        <w:rPr>
          <w:rFonts w:ascii="Times New Roman" w:hAnsi="Times New Roman" w:cs="Times New Roman"/>
          <w:sz w:val="24"/>
        </w:rPr>
        <w:t>initial</w:t>
      </w:r>
      <w:r w:rsidRPr="00C56D4B" w:rsidR="001415DF">
        <w:rPr>
          <w:rFonts w:ascii="Times New Roman" w:hAnsi="Times New Roman" w:cs="Times New Roman"/>
          <w:sz w:val="24"/>
        </w:rPr>
        <w:t xml:space="preserve"> baseline tests, little Albert showed </w:t>
      </w:r>
      <w:r w:rsidRPr="00C56D4B" w:rsidR="00573FD0">
        <w:rPr>
          <w:rFonts w:ascii="Times New Roman" w:hAnsi="Times New Roman" w:cs="Times New Roman"/>
          <w:sz w:val="24"/>
        </w:rPr>
        <w:t xml:space="preserve">no </w:t>
      </w:r>
      <w:r w:rsidRPr="00C56D4B" w:rsidR="00CA5487">
        <w:rPr>
          <w:rFonts w:ascii="Times New Roman" w:hAnsi="Times New Roman" w:cs="Times New Roman"/>
          <w:sz w:val="24"/>
        </w:rPr>
        <w:t>fear of any of the experimental stimuli</w:t>
      </w:r>
      <w:sdt>
        <w:sdtPr>
          <w:rPr>
            <w:rFonts w:ascii="Times New Roman" w:hAnsi="Times New Roman" w:cs="Times New Roman"/>
            <w:sz w:val="24"/>
          </w:rPr>
          <w:id w:val="-1960017228"/>
          <w:citation/>
        </w:sdtPr>
        <w:sdtContent>
          <w:r w:rsidRPr="00C56D4B" w:rsidR="00A07978">
            <w:rPr>
              <w:rFonts w:ascii="Times New Roman" w:hAnsi="Times New Roman" w:cs="Times New Roman"/>
              <w:sz w:val="24"/>
            </w:rPr>
            <w:fldChar w:fldCharType="begin"/>
          </w:r>
          <w:r w:rsidRPr="00C56D4B" w:rsidR="00A07978">
            <w:rPr>
              <w:rFonts w:ascii="Times New Roman" w:hAnsi="Times New Roman" w:cs="Times New Roman"/>
              <w:sz w:val="24"/>
            </w:rPr>
            <w:instrText xml:space="preserve"> CITATION Wat20 \l 1033 </w:instrText>
          </w:r>
          <w:r w:rsidRPr="00C56D4B" w:rsidR="00A07978">
            <w:rPr>
              <w:rFonts w:ascii="Times New Roman" w:hAnsi="Times New Roman" w:cs="Times New Roman"/>
              <w:sz w:val="24"/>
            </w:rPr>
            <w:fldChar w:fldCharType="separate"/>
          </w:r>
          <w:r w:rsidRPr="00C56D4B" w:rsidR="00A07978">
            <w:rPr>
              <w:rFonts w:ascii="Times New Roman" w:hAnsi="Times New Roman" w:cs="Times New Roman"/>
              <w:noProof/>
              <w:sz w:val="24"/>
            </w:rPr>
            <w:t xml:space="preserve"> (Watson &amp; Rayner, 1920)</w:t>
          </w:r>
          <w:r w:rsidRPr="00C56D4B" w:rsidR="00A0797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D4B" w:rsidR="00CA5487">
        <w:rPr>
          <w:rFonts w:ascii="Times New Roman" w:hAnsi="Times New Roman" w:cs="Times New Roman"/>
          <w:sz w:val="24"/>
        </w:rPr>
        <w:t>.</w:t>
      </w:r>
      <w:r w:rsidRPr="00C56D4B" w:rsidR="008017D5">
        <w:rPr>
          <w:rFonts w:ascii="Times New Roman" w:hAnsi="Times New Roman" w:cs="Times New Roman"/>
          <w:sz w:val="24"/>
        </w:rPr>
        <w:t xml:space="preserve"> </w:t>
      </w:r>
      <w:r w:rsidRPr="00C56D4B" w:rsidR="002935BF">
        <w:rPr>
          <w:rFonts w:ascii="Times New Roman" w:hAnsi="Times New Roman" w:cs="Times New Roman"/>
          <w:sz w:val="24"/>
        </w:rPr>
        <w:t xml:space="preserve">During the experiment, little Watson was </w:t>
      </w:r>
      <w:r w:rsidRPr="00C56D4B" w:rsidR="00F35E65">
        <w:rPr>
          <w:rFonts w:ascii="Times New Roman" w:hAnsi="Times New Roman" w:cs="Times New Roman"/>
          <w:sz w:val="24"/>
        </w:rPr>
        <w:t>placed</w:t>
      </w:r>
      <w:r w:rsidRPr="00C56D4B" w:rsidR="002935BF">
        <w:rPr>
          <w:rFonts w:ascii="Times New Roman" w:hAnsi="Times New Roman" w:cs="Times New Roman"/>
          <w:sz w:val="24"/>
        </w:rPr>
        <w:t xml:space="preserve"> </w:t>
      </w:r>
      <w:r w:rsidRPr="00C56D4B" w:rsidR="00A97AE1">
        <w:rPr>
          <w:rFonts w:ascii="Times New Roman" w:hAnsi="Times New Roman" w:cs="Times New Roman"/>
          <w:sz w:val="24"/>
        </w:rPr>
        <w:t xml:space="preserve">on a </w:t>
      </w:r>
      <w:r w:rsidRPr="00C56D4B" w:rsidR="00F35E65">
        <w:rPr>
          <w:rFonts w:ascii="Times New Roman" w:hAnsi="Times New Roman" w:cs="Times New Roman"/>
          <w:sz w:val="24"/>
        </w:rPr>
        <w:t>mattress</w:t>
      </w:r>
      <w:r w:rsidRPr="00C56D4B" w:rsidR="00A97AE1">
        <w:rPr>
          <w:rFonts w:ascii="Times New Roman" w:hAnsi="Times New Roman" w:cs="Times New Roman"/>
          <w:sz w:val="24"/>
        </w:rPr>
        <w:t xml:space="preserve"> in the middle of the room </w:t>
      </w:r>
      <w:r w:rsidRPr="00C56D4B" w:rsidR="0091555F">
        <w:rPr>
          <w:rFonts w:ascii="Times New Roman" w:hAnsi="Times New Roman" w:cs="Times New Roman"/>
          <w:sz w:val="24"/>
        </w:rPr>
        <w:t>and was consequently exposed to a white laboratory rat.</w:t>
      </w:r>
      <w:r w:rsidRPr="00C56D4B" w:rsidR="00363CE8">
        <w:rPr>
          <w:rFonts w:ascii="Times New Roman" w:hAnsi="Times New Roman" w:cs="Times New Roman"/>
          <w:sz w:val="24"/>
        </w:rPr>
        <w:t xml:space="preserve"> By striking </w:t>
      </w:r>
      <w:r w:rsidRPr="00C56D4B" w:rsidR="00F544F6">
        <w:rPr>
          <w:rFonts w:ascii="Times New Roman" w:hAnsi="Times New Roman" w:cs="Times New Roman"/>
          <w:sz w:val="24"/>
        </w:rPr>
        <w:t>a steel bar behind Albert’s back</w:t>
      </w:r>
      <w:r w:rsidRPr="00C56D4B" w:rsidR="00F91FAC">
        <w:rPr>
          <w:rFonts w:ascii="Times New Roman" w:hAnsi="Times New Roman" w:cs="Times New Roman"/>
          <w:sz w:val="24"/>
        </w:rPr>
        <w:t xml:space="preserve">, Watson made loud sounds each time little Albert </w:t>
      </w:r>
      <w:r w:rsidRPr="00C56D4B" w:rsidR="00311C8B">
        <w:rPr>
          <w:rFonts w:ascii="Times New Roman" w:hAnsi="Times New Roman" w:cs="Times New Roman"/>
          <w:sz w:val="24"/>
        </w:rPr>
        <w:t>touched the rat</w:t>
      </w:r>
      <w:r w:rsidRPr="00C56D4B" w:rsidR="00095860">
        <w:rPr>
          <w:rFonts w:ascii="Times New Roman" w:hAnsi="Times New Roman" w:cs="Times New Roman"/>
          <w:sz w:val="24"/>
        </w:rPr>
        <w:t xml:space="preserve">. Little Albert responded to </w:t>
      </w:r>
      <w:r w:rsidRPr="00C56D4B" w:rsidR="00B52708">
        <w:rPr>
          <w:rFonts w:ascii="Times New Roman" w:hAnsi="Times New Roman" w:cs="Times New Roman"/>
          <w:sz w:val="24"/>
        </w:rPr>
        <w:t>the noise by crying and showing fear</w:t>
      </w:r>
      <w:r w:rsidRPr="00C56D4B" w:rsidR="00927096">
        <w:rPr>
          <w:rFonts w:ascii="Times New Roman" w:hAnsi="Times New Roman" w:cs="Times New Roman"/>
          <w:sz w:val="24"/>
        </w:rPr>
        <w:t>.</w:t>
      </w:r>
    </w:p>
    <w:p w:rsidR="00C56D4B" w:rsidP="00C56D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Arguably, </w:t>
      </w:r>
      <w:r w:rsidRPr="00C56D4B" w:rsidR="00D60F1F">
        <w:rPr>
          <w:rFonts w:ascii="Times New Roman" w:hAnsi="Times New Roman" w:cs="Times New Roman"/>
          <w:sz w:val="24"/>
        </w:rPr>
        <w:t>after combining the two stimul</w:t>
      </w:r>
      <w:r w:rsidRPr="00C56D4B" w:rsidR="00A83768">
        <w:rPr>
          <w:rFonts w:ascii="Times New Roman" w:hAnsi="Times New Roman" w:cs="Times New Roman"/>
          <w:sz w:val="24"/>
        </w:rPr>
        <w:t xml:space="preserve">i severally, </w:t>
      </w:r>
      <w:r w:rsidRPr="00C56D4B" w:rsidR="00B96295">
        <w:rPr>
          <w:rFonts w:ascii="Times New Roman" w:hAnsi="Times New Roman" w:cs="Times New Roman"/>
          <w:sz w:val="24"/>
        </w:rPr>
        <w:t xml:space="preserve">little Albert was presented with </w:t>
      </w:r>
      <w:r w:rsidRPr="00C56D4B" w:rsidR="00887D01">
        <w:rPr>
          <w:rFonts w:ascii="Times New Roman" w:hAnsi="Times New Roman" w:cs="Times New Roman"/>
          <w:sz w:val="24"/>
        </w:rPr>
        <w:t>the rat</w:t>
      </w:r>
      <w:r w:rsidRPr="00C56D4B" w:rsidR="003729AC">
        <w:rPr>
          <w:rFonts w:ascii="Times New Roman" w:hAnsi="Times New Roman" w:cs="Times New Roman"/>
          <w:sz w:val="24"/>
        </w:rPr>
        <w:t xml:space="preserve">; after seeing the rat, Albert </w:t>
      </w:r>
      <w:r w:rsidRPr="00C56D4B" w:rsidR="00F7137D">
        <w:rPr>
          <w:rFonts w:ascii="Times New Roman" w:hAnsi="Times New Roman" w:cs="Times New Roman"/>
          <w:sz w:val="24"/>
        </w:rPr>
        <w:t xml:space="preserve">seemed to develop distress and responded by </w:t>
      </w:r>
      <w:r w:rsidRPr="00C56D4B" w:rsidR="00835BAF">
        <w:rPr>
          <w:rFonts w:ascii="Times New Roman" w:hAnsi="Times New Roman" w:cs="Times New Roman"/>
          <w:sz w:val="24"/>
        </w:rPr>
        <w:t>crying and crawling away.</w:t>
      </w:r>
      <w:r w:rsidRPr="00C56D4B" w:rsidR="005D250E">
        <w:rPr>
          <w:rFonts w:ascii="Times New Roman" w:hAnsi="Times New Roman" w:cs="Times New Roman"/>
          <w:sz w:val="24"/>
        </w:rPr>
        <w:t xml:space="preserve"> </w:t>
      </w:r>
      <w:r w:rsidRPr="00C56D4B" w:rsidR="008C1037">
        <w:rPr>
          <w:rFonts w:ascii="Times New Roman" w:hAnsi="Times New Roman" w:cs="Times New Roman"/>
          <w:sz w:val="24"/>
        </w:rPr>
        <w:t xml:space="preserve">In a sense, little Albert </w:t>
      </w:r>
      <w:r w:rsidRPr="00C56D4B" w:rsidR="002C062F">
        <w:rPr>
          <w:rFonts w:ascii="Times New Roman" w:hAnsi="Times New Roman" w:cs="Times New Roman"/>
          <w:sz w:val="24"/>
        </w:rPr>
        <w:t xml:space="preserve">had </w:t>
      </w:r>
      <w:r w:rsidRPr="00C56D4B" w:rsidR="004E3600">
        <w:rPr>
          <w:rFonts w:ascii="Times New Roman" w:hAnsi="Times New Roman" w:cs="Times New Roman"/>
          <w:sz w:val="24"/>
        </w:rPr>
        <w:t>associ</w:t>
      </w:r>
      <w:r w:rsidRPr="00C56D4B" w:rsidR="00617AB7">
        <w:rPr>
          <w:rFonts w:ascii="Times New Roman" w:hAnsi="Times New Roman" w:cs="Times New Roman"/>
          <w:sz w:val="24"/>
        </w:rPr>
        <w:t xml:space="preserve">ated the rat and the loud noise. </w:t>
      </w:r>
      <w:r w:rsidRPr="00C56D4B" w:rsidR="00736E22">
        <w:rPr>
          <w:rFonts w:ascii="Times New Roman" w:hAnsi="Times New Roman" w:cs="Times New Roman"/>
          <w:sz w:val="24"/>
        </w:rPr>
        <w:t xml:space="preserve">It is imperative to understand that </w:t>
      </w:r>
      <w:r w:rsidRPr="00C56D4B" w:rsidR="00C2516E">
        <w:rPr>
          <w:rFonts w:ascii="Times New Roman" w:hAnsi="Times New Roman" w:cs="Times New Roman"/>
          <w:sz w:val="24"/>
        </w:rPr>
        <w:t xml:space="preserve">by using the </w:t>
      </w:r>
      <w:r w:rsidRPr="00C56D4B" w:rsidR="002B69B9">
        <w:rPr>
          <w:rFonts w:ascii="Times New Roman" w:hAnsi="Times New Roman" w:cs="Times New Roman"/>
          <w:sz w:val="24"/>
        </w:rPr>
        <w:t xml:space="preserve">initially neutral stimulus, the white rat, and the </w:t>
      </w:r>
      <w:r w:rsidRPr="00C56D4B" w:rsidR="004D03CE">
        <w:rPr>
          <w:rFonts w:ascii="Times New Roman" w:hAnsi="Times New Roman" w:cs="Times New Roman"/>
          <w:sz w:val="24"/>
        </w:rPr>
        <w:t>loud noise</w:t>
      </w:r>
      <w:r w:rsidRPr="00C56D4B" w:rsidR="005E5B76">
        <w:rPr>
          <w:rFonts w:ascii="Times New Roman" w:hAnsi="Times New Roman" w:cs="Times New Roman"/>
          <w:sz w:val="24"/>
        </w:rPr>
        <w:t xml:space="preserve">, Watson was able to </w:t>
      </w:r>
      <w:r w:rsidRPr="00C56D4B" w:rsidR="00773454">
        <w:rPr>
          <w:rFonts w:ascii="Times New Roman" w:hAnsi="Times New Roman" w:cs="Times New Roman"/>
          <w:sz w:val="24"/>
        </w:rPr>
        <w:t>alter the little child</w:t>
      </w:r>
      <w:r w:rsidRPr="00C56D4B" w:rsidR="00296500">
        <w:rPr>
          <w:rFonts w:ascii="Times New Roman" w:hAnsi="Times New Roman" w:cs="Times New Roman"/>
          <w:sz w:val="24"/>
        </w:rPr>
        <w:t>'s behavior.</w:t>
      </w:r>
      <w:r w:rsidRPr="00C56D4B" w:rsidR="006C4DA5">
        <w:rPr>
          <w:rFonts w:ascii="Times New Roman" w:hAnsi="Times New Roman" w:cs="Times New Roman"/>
          <w:sz w:val="24"/>
        </w:rPr>
        <w:t xml:space="preserve"> </w:t>
      </w:r>
    </w:p>
    <w:p w:rsidR="00927096" w:rsidRPr="00C56D4B" w:rsidP="00C56D4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In a sense, according to Watson, the rat had </w:t>
      </w:r>
      <w:r w:rsidRPr="00C56D4B" w:rsidR="000756C8">
        <w:rPr>
          <w:rFonts w:ascii="Times New Roman" w:hAnsi="Times New Roman" w:cs="Times New Roman"/>
          <w:sz w:val="24"/>
        </w:rPr>
        <w:t xml:space="preserve">become a conditioned stimulus </w:t>
      </w:r>
      <w:r w:rsidRPr="00C56D4B" w:rsidR="00313BF0">
        <w:rPr>
          <w:rFonts w:ascii="Times New Roman" w:hAnsi="Times New Roman" w:cs="Times New Roman"/>
          <w:sz w:val="24"/>
        </w:rPr>
        <w:t xml:space="preserve">that </w:t>
      </w:r>
      <w:r w:rsidRPr="00C56D4B" w:rsidR="0075308C">
        <w:rPr>
          <w:rFonts w:ascii="Times New Roman" w:hAnsi="Times New Roman" w:cs="Times New Roman"/>
          <w:sz w:val="24"/>
        </w:rPr>
        <w:t>resulted in a child's conditioned response</w:t>
      </w:r>
      <w:r w:rsidRPr="00C56D4B" w:rsidR="00673A46">
        <w:rPr>
          <w:rFonts w:ascii="Times New Roman" w:hAnsi="Times New Roman" w:cs="Times New Roman"/>
          <w:sz w:val="24"/>
        </w:rPr>
        <w:t>.</w:t>
      </w:r>
      <w:r w:rsidRPr="00C56D4B" w:rsidR="00236CAB">
        <w:rPr>
          <w:rFonts w:ascii="Times New Roman" w:hAnsi="Times New Roman" w:cs="Times New Roman"/>
          <w:sz w:val="24"/>
        </w:rPr>
        <w:t xml:space="preserve"> </w:t>
      </w:r>
      <w:r w:rsidRPr="00C56D4B" w:rsidR="00BD098B">
        <w:rPr>
          <w:rFonts w:ascii="Times New Roman" w:hAnsi="Times New Roman" w:cs="Times New Roman"/>
          <w:sz w:val="24"/>
        </w:rPr>
        <w:t xml:space="preserve">Digdon </w:t>
      </w:r>
      <w:r w:rsidRPr="00C56D4B" w:rsidR="00BD098B">
        <w:rPr>
          <w:rFonts w:ascii="Times New Roman" w:hAnsi="Times New Roman" w:cs="Times New Roman"/>
          <w:i/>
          <w:sz w:val="24"/>
        </w:rPr>
        <w:t>et al.</w:t>
      </w:r>
      <w:r w:rsidRPr="00C56D4B" w:rsidR="00BD098B">
        <w:rPr>
          <w:rFonts w:ascii="Times New Roman" w:hAnsi="Times New Roman" w:cs="Times New Roman"/>
          <w:sz w:val="24"/>
        </w:rPr>
        <w:t xml:space="preserve"> (2014) argue that c</w:t>
      </w:r>
      <w:r w:rsidRPr="00C56D4B" w:rsidR="00236CAB">
        <w:rPr>
          <w:rFonts w:ascii="Times New Roman" w:hAnsi="Times New Roman" w:cs="Times New Roman"/>
          <w:sz w:val="24"/>
        </w:rPr>
        <w:t xml:space="preserve">onsidering the ethical </w:t>
      </w:r>
      <w:r w:rsidRPr="00C56D4B" w:rsidR="0081461A">
        <w:rPr>
          <w:rFonts w:ascii="Times New Roman" w:hAnsi="Times New Roman" w:cs="Times New Roman"/>
          <w:sz w:val="24"/>
        </w:rPr>
        <w:t xml:space="preserve">foundations of this experiment, it can be argued that </w:t>
      </w:r>
      <w:r w:rsidRPr="00C56D4B" w:rsidR="002B3955">
        <w:rPr>
          <w:rFonts w:ascii="Times New Roman" w:hAnsi="Times New Roman" w:cs="Times New Roman"/>
          <w:sz w:val="24"/>
        </w:rPr>
        <w:t xml:space="preserve">it was ethically dubious </w:t>
      </w:r>
      <w:r w:rsidRPr="00C56D4B" w:rsidR="00376E3A">
        <w:rPr>
          <w:rFonts w:ascii="Times New Roman" w:hAnsi="Times New Roman" w:cs="Times New Roman"/>
          <w:sz w:val="24"/>
        </w:rPr>
        <w:t xml:space="preserve">and could not have been performed </w:t>
      </w:r>
      <w:r w:rsidRPr="00C56D4B" w:rsidR="00062892">
        <w:rPr>
          <w:rFonts w:ascii="Times New Roman" w:hAnsi="Times New Roman" w:cs="Times New Roman"/>
          <w:sz w:val="24"/>
        </w:rPr>
        <w:t xml:space="preserve">today considering the requirements to comply with </w:t>
      </w:r>
      <w:r w:rsidRPr="00C56D4B" w:rsidR="00EE7306">
        <w:rPr>
          <w:rFonts w:ascii="Times New Roman" w:hAnsi="Times New Roman" w:cs="Times New Roman"/>
          <w:sz w:val="24"/>
        </w:rPr>
        <w:t>current laws and regulations because of the pote</w:t>
      </w:r>
      <w:r w:rsidRPr="00C56D4B" w:rsidR="00A12D97">
        <w:rPr>
          <w:rFonts w:ascii="Times New Roman" w:hAnsi="Times New Roman" w:cs="Times New Roman"/>
          <w:sz w:val="24"/>
        </w:rPr>
        <w:t>ntial risks exposed to the subject</w:t>
      </w:r>
      <w:r w:rsidRPr="00C56D4B" w:rsidR="00EE7306">
        <w:rPr>
          <w:rFonts w:ascii="Times New Roman" w:hAnsi="Times New Roman" w:cs="Times New Roman"/>
          <w:sz w:val="24"/>
        </w:rPr>
        <w:t>.</w:t>
      </w:r>
      <w:r w:rsidRPr="00C56D4B" w:rsidR="00D73F7F">
        <w:rPr>
          <w:rFonts w:ascii="Times New Roman" w:hAnsi="Times New Roman" w:cs="Times New Roman"/>
          <w:sz w:val="24"/>
        </w:rPr>
        <w:t xml:space="preserve"> For example, after being withdrawn from the facility, little Albert </w:t>
      </w:r>
      <w:r w:rsidRPr="00C56D4B" w:rsidR="00886F0F">
        <w:rPr>
          <w:rFonts w:ascii="Times New Roman" w:hAnsi="Times New Roman" w:cs="Times New Roman"/>
          <w:sz w:val="24"/>
        </w:rPr>
        <w:t xml:space="preserve">left with </w:t>
      </w:r>
      <w:r w:rsidRPr="00C56D4B" w:rsidR="0080006F">
        <w:rPr>
          <w:rFonts w:ascii="Times New Roman" w:hAnsi="Times New Roman" w:cs="Times New Roman"/>
          <w:sz w:val="24"/>
        </w:rPr>
        <w:t>previously nonexistent fear that only developed after exposure to the conditioned stimulus.</w:t>
      </w:r>
      <w:r w:rsidRPr="00C56D4B" w:rsidR="001E7043">
        <w:rPr>
          <w:rFonts w:ascii="Times New Roman" w:hAnsi="Times New Roman" w:cs="Times New Roman"/>
          <w:sz w:val="24"/>
        </w:rPr>
        <w:t xml:space="preserve"> </w:t>
      </w:r>
    </w:p>
    <w:p w:rsidR="001E7043" w:rsidRPr="00C56D4B" w:rsidP="00C56D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D4B">
        <w:rPr>
          <w:rFonts w:ascii="Times New Roman" w:hAnsi="Times New Roman" w:cs="Times New Roman"/>
          <w:b/>
          <w:sz w:val="24"/>
        </w:rPr>
        <w:t>Major learning perspectives</w:t>
      </w:r>
    </w:p>
    <w:p w:rsidR="000074BE" w:rsidRPr="00C56D4B" w:rsidP="00C56D4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D4B">
        <w:rPr>
          <w:rFonts w:ascii="Times New Roman" w:hAnsi="Times New Roman" w:cs="Times New Roman"/>
          <w:b/>
          <w:sz w:val="24"/>
        </w:rPr>
        <w:t>Classical</w:t>
      </w:r>
      <w:r w:rsidRPr="00C56D4B" w:rsidR="004D4B7C">
        <w:rPr>
          <w:rFonts w:ascii="Times New Roman" w:hAnsi="Times New Roman" w:cs="Times New Roman"/>
          <w:b/>
          <w:sz w:val="24"/>
        </w:rPr>
        <w:t xml:space="preserve"> conditioning </w:t>
      </w:r>
    </w:p>
    <w:p w:rsidR="0060330D" w:rsidRPr="00C56D4B" w:rsidP="00C56D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Classical conditioning </w:t>
      </w:r>
      <w:r w:rsidRPr="00C56D4B" w:rsidR="00B024F7">
        <w:rPr>
          <w:rFonts w:ascii="Times New Roman" w:hAnsi="Times New Roman" w:cs="Times New Roman"/>
          <w:sz w:val="24"/>
        </w:rPr>
        <w:t xml:space="preserve">refers to a situation </w:t>
      </w:r>
      <w:r w:rsidRPr="00C56D4B" w:rsidR="002A1126">
        <w:rPr>
          <w:rFonts w:ascii="Times New Roman" w:hAnsi="Times New Roman" w:cs="Times New Roman"/>
          <w:sz w:val="24"/>
        </w:rPr>
        <w:t xml:space="preserve">or conditioning </w:t>
      </w:r>
      <w:r w:rsidRPr="00C56D4B" w:rsidR="00B024F7">
        <w:rPr>
          <w:rFonts w:ascii="Times New Roman" w:hAnsi="Times New Roman" w:cs="Times New Roman"/>
          <w:sz w:val="24"/>
        </w:rPr>
        <w:t xml:space="preserve">where an individual </w:t>
      </w:r>
      <w:r w:rsidRPr="00C56D4B" w:rsidR="00C2668A">
        <w:rPr>
          <w:rFonts w:ascii="Times New Roman" w:hAnsi="Times New Roman" w:cs="Times New Roman"/>
          <w:sz w:val="24"/>
        </w:rPr>
        <w:t xml:space="preserve">reacts and responds to </w:t>
      </w:r>
      <w:r w:rsidRPr="00C56D4B" w:rsidR="00AE5777">
        <w:rPr>
          <w:rFonts w:ascii="Times New Roman" w:hAnsi="Times New Roman" w:cs="Times New Roman"/>
          <w:sz w:val="24"/>
        </w:rPr>
        <w:t>a previously n</w:t>
      </w:r>
      <w:r w:rsidRPr="00C56D4B" w:rsidR="009931DF">
        <w:rPr>
          <w:rFonts w:ascii="Times New Roman" w:hAnsi="Times New Roman" w:cs="Times New Roman"/>
          <w:sz w:val="24"/>
        </w:rPr>
        <w:t>eutral stimulus (NS) that would generally produce such reactions from others.</w:t>
      </w:r>
      <w:r w:rsidRPr="00C56D4B" w:rsidR="00841BD5">
        <w:rPr>
          <w:rFonts w:ascii="Times New Roman" w:hAnsi="Times New Roman" w:cs="Times New Roman"/>
          <w:sz w:val="24"/>
        </w:rPr>
        <w:t xml:space="preserve"> It is a perspective of learning which involves </w:t>
      </w:r>
      <w:r w:rsidRPr="00C56D4B" w:rsidR="000B7E08">
        <w:rPr>
          <w:rFonts w:ascii="Times New Roman" w:hAnsi="Times New Roman" w:cs="Times New Roman"/>
          <w:sz w:val="24"/>
        </w:rPr>
        <w:t xml:space="preserve">the association of </w:t>
      </w:r>
      <w:r w:rsidRPr="00C56D4B" w:rsidR="0002692D">
        <w:rPr>
          <w:rFonts w:ascii="Times New Roman" w:hAnsi="Times New Roman" w:cs="Times New Roman"/>
          <w:sz w:val="24"/>
        </w:rPr>
        <w:t xml:space="preserve">unconditioned </w:t>
      </w:r>
      <w:r w:rsidRPr="00C56D4B" w:rsidR="00BC1A20">
        <w:rPr>
          <w:rFonts w:ascii="Times New Roman" w:hAnsi="Times New Roman" w:cs="Times New Roman"/>
          <w:sz w:val="24"/>
        </w:rPr>
        <w:t xml:space="preserve">stimulus with </w:t>
      </w:r>
      <w:r w:rsidRPr="00C56D4B" w:rsidR="00A64E90">
        <w:rPr>
          <w:rFonts w:ascii="Times New Roman" w:hAnsi="Times New Roman" w:cs="Times New Roman"/>
          <w:sz w:val="24"/>
        </w:rPr>
        <w:t>an</w:t>
      </w:r>
      <w:r w:rsidRPr="00C56D4B" w:rsidR="00623A09">
        <w:rPr>
          <w:rFonts w:ascii="Times New Roman" w:hAnsi="Times New Roman" w:cs="Times New Roman"/>
          <w:sz w:val="24"/>
        </w:rPr>
        <w:t xml:space="preserve"> </w:t>
      </w:r>
      <w:r w:rsidRPr="00C56D4B" w:rsidR="00676C56">
        <w:rPr>
          <w:rFonts w:ascii="Times New Roman" w:hAnsi="Times New Roman" w:cs="Times New Roman"/>
          <w:sz w:val="24"/>
        </w:rPr>
        <w:t>unconditioned response</w:t>
      </w:r>
      <w:r w:rsidRPr="00C56D4B" w:rsidR="002F14DB">
        <w:rPr>
          <w:rFonts w:ascii="Times New Roman" w:hAnsi="Times New Roman" w:cs="Times New Roman"/>
          <w:sz w:val="24"/>
        </w:rPr>
        <w:t>.</w:t>
      </w:r>
      <w:r w:rsidRPr="00C56D4B" w:rsidR="00147ED4">
        <w:rPr>
          <w:rFonts w:ascii="Times New Roman" w:hAnsi="Times New Roman" w:cs="Times New Roman"/>
          <w:sz w:val="24"/>
        </w:rPr>
        <w:t xml:space="preserve"> For </w:t>
      </w:r>
      <w:r w:rsidRPr="00C56D4B" w:rsidR="00F00FD3">
        <w:rPr>
          <w:rFonts w:ascii="Times New Roman" w:hAnsi="Times New Roman" w:cs="Times New Roman"/>
          <w:sz w:val="24"/>
        </w:rPr>
        <w:t>example,</w:t>
      </w:r>
      <w:r w:rsidRPr="00C56D4B" w:rsidR="00147ED4">
        <w:rPr>
          <w:rFonts w:ascii="Times New Roman" w:hAnsi="Times New Roman" w:cs="Times New Roman"/>
          <w:sz w:val="24"/>
        </w:rPr>
        <w:t xml:space="preserve"> </w:t>
      </w:r>
      <w:r w:rsidRPr="00C56D4B" w:rsidR="00551CF3">
        <w:rPr>
          <w:rFonts w:ascii="Times New Roman" w:hAnsi="Times New Roman" w:cs="Times New Roman"/>
          <w:sz w:val="24"/>
        </w:rPr>
        <w:t xml:space="preserve">the taste of food under normal circumstances </w:t>
      </w:r>
      <w:r w:rsidRPr="00C56D4B" w:rsidR="00F44BEC">
        <w:rPr>
          <w:rFonts w:ascii="Times New Roman" w:hAnsi="Times New Roman" w:cs="Times New Roman"/>
          <w:sz w:val="24"/>
        </w:rPr>
        <w:t xml:space="preserve">stimulates the flow of saliva; </w:t>
      </w:r>
      <w:r w:rsidRPr="00C56D4B" w:rsidR="00F00FD3">
        <w:rPr>
          <w:rFonts w:ascii="Times New Roman" w:hAnsi="Times New Roman" w:cs="Times New Roman"/>
          <w:sz w:val="24"/>
        </w:rPr>
        <w:t>however</w:t>
      </w:r>
      <w:r w:rsidRPr="00C56D4B" w:rsidR="00CE757A">
        <w:rPr>
          <w:rFonts w:ascii="Times New Roman" w:hAnsi="Times New Roman" w:cs="Times New Roman"/>
          <w:sz w:val="24"/>
        </w:rPr>
        <w:t xml:space="preserve">, after classical conditioning, </w:t>
      </w:r>
      <w:r w:rsidRPr="00C56D4B" w:rsidR="00484598">
        <w:rPr>
          <w:rFonts w:ascii="Times New Roman" w:hAnsi="Times New Roman" w:cs="Times New Roman"/>
          <w:sz w:val="24"/>
        </w:rPr>
        <w:t>it is possible for the mouth to water just at the mention or sigh of food</w:t>
      </w:r>
      <w:r w:rsidRPr="00C56D4B" w:rsidR="001C2824">
        <w:rPr>
          <w:rFonts w:ascii="Times New Roman" w:hAnsi="Times New Roman" w:cs="Times New Roman"/>
          <w:sz w:val="24"/>
        </w:rPr>
        <w:t xml:space="preserve"> even without tasting the food.</w:t>
      </w:r>
      <w:r w:rsidRPr="00C56D4B" w:rsidR="001569AF">
        <w:rPr>
          <w:rFonts w:ascii="Times New Roman" w:hAnsi="Times New Roman" w:cs="Times New Roman"/>
          <w:sz w:val="24"/>
        </w:rPr>
        <w:t xml:space="preserve"> In this sense, learning in </w:t>
      </w:r>
      <w:r w:rsidRPr="00C56D4B" w:rsidR="00D25AA1">
        <w:rPr>
          <w:rFonts w:ascii="Times New Roman" w:hAnsi="Times New Roman" w:cs="Times New Roman"/>
          <w:sz w:val="24"/>
        </w:rPr>
        <w:t>clas</w:t>
      </w:r>
      <w:r w:rsidRPr="00C56D4B" w:rsidR="00B237DE">
        <w:rPr>
          <w:rFonts w:ascii="Times New Roman" w:hAnsi="Times New Roman" w:cs="Times New Roman"/>
          <w:sz w:val="24"/>
        </w:rPr>
        <w:t xml:space="preserve">sical conditioning involves a conditioned stimulus (CS) and the </w:t>
      </w:r>
      <w:r w:rsidRPr="00C56D4B" w:rsidR="003E6712">
        <w:rPr>
          <w:rFonts w:ascii="Times New Roman" w:hAnsi="Times New Roman" w:cs="Times New Roman"/>
          <w:sz w:val="24"/>
        </w:rPr>
        <w:t>unconditioned response</w:t>
      </w:r>
      <w:r w:rsidRPr="00C56D4B" w:rsidR="008022D8">
        <w:rPr>
          <w:rFonts w:ascii="Times New Roman" w:hAnsi="Times New Roman" w:cs="Times New Roman"/>
          <w:sz w:val="24"/>
        </w:rPr>
        <w:t xml:space="preserve"> (UR)</w:t>
      </w:r>
      <w:sdt>
        <w:sdtPr>
          <w:rPr>
            <w:rFonts w:ascii="Times New Roman" w:hAnsi="Times New Roman" w:cs="Times New Roman"/>
            <w:sz w:val="24"/>
          </w:rPr>
          <w:id w:val="1478112993"/>
          <w:citation/>
        </w:sdtPr>
        <w:sdtContent>
          <w:r w:rsidRPr="00C56D4B" w:rsidR="00497865">
            <w:rPr>
              <w:rFonts w:ascii="Times New Roman" w:hAnsi="Times New Roman" w:cs="Times New Roman"/>
              <w:sz w:val="24"/>
            </w:rPr>
            <w:fldChar w:fldCharType="begin"/>
          </w:r>
          <w:r w:rsidRPr="00C56D4B" w:rsidR="00497865">
            <w:rPr>
              <w:rFonts w:ascii="Times New Roman" w:hAnsi="Times New Roman" w:cs="Times New Roman"/>
              <w:sz w:val="24"/>
            </w:rPr>
            <w:instrText xml:space="preserve"> CITATION Ols15 \l 1033 </w:instrText>
          </w:r>
          <w:r w:rsidRPr="00C56D4B" w:rsidR="00497865">
            <w:rPr>
              <w:rFonts w:ascii="Times New Roman" w:hAnsi="Times New Roman" w:cs="Times New Roman"/>
              <w:sz w:val="24"/>
            </w:rPr>
            <w:fldChar w:fldCharType="separate"/>
          </w:r>
          <w:r w:rsidRPr="00C56D4B" w:rsidR="00497865">
            <w:rPr>
              <w:rFonts w:ascii="Times New Roman" w:hAnsi="Times New Roman" w:cs="Times New Roman"/>
              <w:noProof/>
              <w:sz w:val="24"/>
            </w:rPr>
            <w:t xml:space="preserve"> (Olson, 2015)</w:t>
          </w:r>
          <w:r w:rsidRPr="00C56D4B" w:rsidR="0049786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D4B" w:rsidR="008022D8">
        <w:rPr>
          <w:rFonts w:ascii="Times New Roman" w:hAnsi="Times New Roman" w:cs="Times New Roman"/>
          <w:sz w:val="24"/>
        </w:rPr>
        <w:t>.</w:t>
      </w:r>
      <w:r w:rsidRPr="00C56D4B" w:rsidR="00D433FF">
        <w:rPr>
          <w:rFonts w:ascii="Times New Roman" w:hAnsi="Times New Roman" w:cs="Times New Roman"/>
          <w:sz w:val="24"/>
        </w:rPr>
        <w:t xml:space="preserve"> For </w:t>
      </w:r>
      <w:r w:rsidRPr="00C56D4B" w:rsidR="00E3362B">
        <w:rPr>
          <w:rFonts w:ascii="Times New Roman" w:hAnsi="Times New Roman" w:cs="Times New Roman"/>
          <w:sz w:val="24"/>
        </w:rPr>
        <w:t>instance,</w:t>
      </w:r>
      <w:r w:rsidRPr="00C56D4B" w:rsidR="00D433FF">
        <w:rPr>
          <w:rFonts w:ascii="Times New Roman" w:hAnsi="Times New Roman" w:cs="Times New Roman"/>
          <w:sz w:val="24"/>
        </w:rPr>
        <w:t xml:space="preserve"> in the </w:t>
      </w:r>
      <w:r w:rsidRPr="00C56D4B" w:rsidR="00651BE9">
        <w:rPr>
          <w:rFonts w:ascii="Times New Roman" w:hAnsi="Times New Roman" w:cs="Times New Roman"/>
          <w:sz w:val="24"/>
        </w:rPr>
        <w:t xml:space="preserve">Pavlov experiment </w:t>
      </w:r>
      <w:r w:rsidRPr="00C56D4B" w:rsidR="00DC3E4D">
        <w:rPr>
          <w:rFonts w:ascii="Times New Roman" w:hAnsi="Times New Roman" w:cs="Times New Roman"/>
          <w:sz w:val="24"/>
        </w:rPr>
        <w:t xml:space="preserve">where the dog associated </w:t>
      </w:r>
      <w:r w:rsidRPr="00C56D4B" w:rsidR="00D41085">
        <w:rPr>
          <w:rFonts w:ascii="Times New Roman" w:hAnsi="Times New Roman" w:cs="Times New Roman"/>
          <w:sz w:val="24"/>
        </w:rPr>
        <w:t xml:space="preserve">the sound of the bell and </w:t>
      </w:r>
      <w:r w:rsidRPr="00C56D4B" w:rsidR="00FC2FB6">
        <w:rPr>
          <w:rFonts w:ascii="Times New Roman" w:hAnsi="Times New Roman" w:cs="Times New Roman"/>
          <w:sz w:val="24"/>
        </w:rPr>
        <w:t>meat.</w:t>
      </w:r>
      <w:r w:rsidRPr="00C56D4B" w:rsidR="001569AF">
        <w:rPr>
          <w:rFonts w:ascii="Times New Roman" w:hAnsi="Times New Roman" w:cs="Times New Roman"/>
          <w:sz w:val="24"/>
        </w:rPr>
        <w:t xml:space="preserve"> </w:t>
      </w:r>
    </w:p>
    <w:p w:rsidR="00C56D4B" w:rsidP="00C56D4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C56D4B" w:rsidP="00C56D4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C56D4B" w:rsidP="00C56D4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DA7BC4" w:rsidRPr="00C56D4B" w:rsidP="00C56D4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D4B">
        <w:rPr>
          <w:rFonts w:ascii="Times New Roman" w:hAnsi="Times New Roman" w:cs="Times New Roman"/>
          <w:b/>
          <w:sz w:val="24"/>
        </w:rPr>
        <w:t xml:space="preserve">Operant </w:t>
      </w:r>
      <w:r w:rsidRPr="00C56D4B" w:rsidR="00F30B06">
        <w:rPr>
          <w:rFonts w:ascii="Times New Roman" w:hAnsi="Times New Roman" w:cs="Times New Roman"/>
          <w:b/>
          <w:sz w:val="24"/>
        </w:rPr>
        <w:t>conditioning</w:t>
      </w:r>
    </w:p>
    <w:p w:rsidR="00E3362B" w:rsidRPr="00C56D4B" w:rsidP="00C56D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Operant conditioning is a type of conditioning where </w:t>
      </w:r>
      <w:r w:rsidRPr="00C56D4B" w:rsidR="00176D81">
        <w:rPr>
          <w:rFonts w:ascii="Times New Roman" w:hAnsi="Times New Roman" w:cs="Times New Roman"/>
          <w:sz w:val="24"/>
        </w:rPr>
        <w:t>a certain behavior usually has a reward or punishment.</w:t>
      </w:r>
      <w:r w:rsidRPr="00C56D4B" w:rsidR="00F32DE1">
        <w:rPr>
          <w:rFonts w:ascii="Times New Roman" w:hAnsi="Times New Roman" w:cs="Times New Roman"/>
          <w:sz w:val="24"/>
        </w:rPr>
        <w:t xml:space="preserve"> The argument attached to operant conditioning is that </w:t>
      </w:r>
      <w:r w:rsidRPr="00C56D4B" w:rsidR="00972170">
        <w:rPr>
          <w:rFonts w:ascii="Times New Roman" w:hAnsi="Times New Roman" w:cs="Times New Roman"/>
          <w:sz w:val="24"/>
        </w:rPr>
        <w:t xml:space="preserve">the behavior exhibited by an individual </w:t>
      </w:r>
      <w:r w:rsidRPr="00C56D4B" w:rsidR="004004A8">
        <w:rPr>
          <w:rFonts w:ascii="Times New Roman" w:hAnsi="Times New Roman" w:cs="Times New Roman"/>
          <w:sz w:val="24"/>
        </w:rPr>
        <w:t>primarily</w:t>
      </w:r>
      <w:r w:rsidRPr="00C56D4B" w:rsidR="00972170">
        <w:rPr>
          <w:rFonts w:ascii="Times New Roman" w:hAnsi="Times New Roman" w:cs="Times New Roman"/>
          <w:sz w:val="24"/>
        </w:rPr>
        <w:t xml:space="preserve"> </w:t>
      </w:r>
      <w:r w:rsidRPr="00C56D4B" w:rsidR="00A42D5A">
        <w:rPr>
          <w:rFonts w:ascii="Times New Roman" w:hAnsi="Times New Roman" w:cs="Times New Roman"/>
          <w:sz w:val="24"/>
        </w:rPr>
        <w:t>depends on different situations.</w:t>
      </w:r>
      <w:r w:rsidRPr="00C56D4B" w:rsidR="004004A8">
        <w:rPr>
          <w:rFonts w:ascii="Times New Roman" w:hAnsi="Times New Roman" w:cs="Times New Roman"/>
          <w:sz w:val="24"/>
        </w:rPr>
        <w:t xml:space="preserve"> </w:t>
      </w:r>
      <w:r w:rsidRPr="00C56D4B" w:rsidR="00D45C48">
        <w:rPr>
          <w:rFonts w:ascii="Times New Roman" w:hAnsi="Times New Roman" w:cs="Times New Roman"/>
          <w:sz w:val="24"/>
        </w:rPr>
        <w:t xml:space="preserve">In essence, </w:t>
      </w:r>
      <w:r w:rsidRPr="00C56D4B" w:rsidR="00040723">
        <w:rPr>
          <w:rFonts w:ascii="Times New Roman" w:hAnsi="Times New Roman" w:cs="Times New Roman"/>
          <w:sz w:val="24"/>
        </w:rPr>
        <w:t xml:space="preserve">as per this view of learning, people are bound to behave in a certain </w:t>
      </w:r>
      <w:r w:rsidRPr="00C56D4B" w:rsidR="00DF335C">
        <w:rPr>
          <w:rFonts w:ascii="Times New Roman" w:hAnsi="Times New Roman" w:cs="Times New Roman"/>
          <w:sz w:val="24"/>
        </w:rPr>
        <w:t>manner from where they will get benefits</w:t>
      </w:r>
      <w:r w:rsidRPr="00C56D4B" w:rsidR="004E5903">
        <w:rPr>
          <w:rFonts w:ascii="Times New Roman" w:hAnsi="Times New Roman" w:cs="Times New Roman"/>
          <w:sz w:val="24"/>
        </w:rPr>
        <w:t xml:space="preserve"> and try to avoid behaviors </w:t>
      </w:r>
      <w:r w:rsidRPr="00C56D4B" w:rsidR="004D26A6">
        <w:rPr>
          <w:rFonts w:ascii="Times New Roman" w:hAnsi="Times New Roman" w:cs="Times New Roman"/>
          <w:sz w:val="24"/>
        </w:rPr>
        <w:t xml:space="preserve">that would result in no </w:t>
      </w:r>
      <w:r w:rsidRPr="00C56D4B" w:rsidR="003E5289">
        <w:rPr>
          <w:rFonts w:ascii="Times New Roman" w:hAnsi="Times New Roman" w:cs="Times New Roman"/>
          <w:sz w:val="24"/>
        </w:rPr>
        <w:t>benefits.</w:t>
      </w:r>
      <w:r w:rsidRPr="00C56D4B" w:rsidR="001D1FDA">
        <w:rPr>
          <w:rFonts w:ascii="Times New Roman" w:hAnsi="Times New Roman" w:cs="Times New Roman"/>
          <w:sz w:val="24"/>
        </w:rPr>
        <w:t xml:space="preserve"> </w:t>
      </w:r>
      <w:r w:rsidRPr="00C56D4B" w:rsidR="00324EE1">
        <w:rPr>
          <w:rFonts w:ascii="Times New Roman" w:hAnsi="Times New Roman" w:cs="Times New Roman"/>
          <w:sz w:val="24"/>
        </w:rPr>
        <w:t xml:space="preserve">Skinner observed that </w:t>
      </w:r>
      <w:r w:rsidRPr="00C56D4B" w:rsidR="00520403">
        <w:rPr>
          <w:rFonts w:ascii="Times New Roman" w:hAnsi="Times New Roman" w:cs="Times New Roman"/>
          <w:sz w:val="24"/>
        </w:rPr>
        <w:t xml:space="preserve">the creation of pleasing </w:t>
      </w:r>
      <w:r w:rsidRPr="00C56D4B" w:rsidR="0010431A">
        <w:rPr>
          <w:rFonts w:ascii="Times New Roman" w:hAnsi="Times New Roman" w:cs="Times New Roman"/>
          <w:sz w:val="24"/>
        </w:rPr>
        <w:t xml:space="preserve">consequences attached to </w:t>
      </w:r>
      <w:r w:rsidRPr="00C56D4B" w:rsidR="009D0E8C">
        <w:rPr>
          <w:rFonts w:ascii="Times New Roman" w:hAnsi="Times New Roman" w:cs="Times New Roman"/>
          <w:sz w:val="24"/>
        </w:rPr>
        <w:t xml:space="preserve">specific </w:t>
      </w:r>
      <w:r w:rsidRPr="00C56D4B" w:rsidR="00D022E3">
        <w:rPr>
          <w:rFonts w:ascii="Times New Roman" w:hAnsi="Times New Roman" w:cs="Times New Roman"/>
          <w:sz w:val="24"/>
        </w:rPr>
        <w:t xml:space="preserve">types of behavior would </w:t>
      </w:r>
      <w:r w:rsidRPr="00C56D4B" w:rsidR="003950EF">
        <w:rPr>
          <w:rFonts w:ascii="Times New Roman" w:hAnsi="Times New Roman" w:cs="Times New Roman"/>
          <w:sz w:val="24"/>
        </w:rPr>
        <w:t>reinforce that kind of behavior.</w:t>
      </w:r>
      <w:r w:rsidRPr="00C56D4B" w:rsidR="00BD7258">
        <w:rPr>
          <w:rFonts w:ascii="Times New Roman" w:hAnsi="Times New Roman" w:cs="Times New Roman"/>
          <w:sz w:val="24"/>
        </w:rPr>
        <w:t xml:space="preserve"> </w:t>
      </w:r>
      <w:r w:rsidRPr="00C56D4B" w:rsidR="000F62E7">
        <w:rPr>
          <w:rFonts w:ascii="Times New Roman" w:hAnsi="Times New Roman" w:cs="Times New Roman"/>
          <w:sz w:val="24"/>
        </w:rPr>
        <w:t xml:space="preserve">By experimenting with a rat in </w:t>
      </w:r>
      <w:r w:rsidRPr="00C56D4B" w:rsidR="00017EDF">
        <w:rPr>
          <w:rFonts w:ascii="Times New Roman" w:hAnsi="Times New Roman" w:cs="Times New Roman"/>
          <w:sz w:val="24"/>
        </w:rPr>
        <w:t>an enclosed box</w:t>
      </w:r>
      <w:r w:rsidRPr="00C56D4B" w:rsidR="000C78DF">
        <w:rPr>
          <w:rFonts w:ascii="Times New Roman" w:hAnsi="Times New Roman" w:cs="Times New Roman"/>
          <w:sz w:val="24"/>
        </w:rPr>
        <w:t xml:space="preserve"> with concealed food</w:t>
      </w:r>
      <w:r w:rsidRPr="00C56D4B" w:rsidR="00017EDF">
        <w:rPr>
          <w:rFonts w:ascii="Times New Roman" w:hAnsi="Times New Roman" w:cs="Times New Roman"/>
          <w:sz w:val="24"/>
        </w:rPr>
        <w:t xml:space="preserve">, </w:t>
      </w:r>
      <w:r w:rsidRPr="00C56D4B" w:rsidR="00656291">
        <w:rPr>
          <w:rFonts w:ascii="Times New Roman" w:hAnsi="Times New Roman" w:cs="Times New Roman"/>
          <w:sz w:val="24"/>
        </w:rPr>
        <w:t xml:space="preserve">Skinner realized that </w:t>
      </w:r>
      <w:r w:rsidRPr="00C56D4B" w:rsidR="00FB3F15">
        <w:rPr>
          <w:rFonts w:ascii="Times New Roman" w:hAnsi="Times New Roman" w:cs="Times New Roman"/>
          <w:sz w:val="24"/>
        </w:rPr>
        <w:t>the rat ran randomly in the box</w:t>
      </w:r>
      <w:r w:rsidRPr="00C56D4B" w:rsidR="00DB1CAF">
        <w:rPr>
          <w:rFonts w:ascii="Times New Roman" w:hAnsi="Times New Roman" w:cs="Times New Roman"/>
          <w:sz w:val="24"/>
        </w:rPr>
        <w:t xml:space="preserve">, looking for a way to get to the concealed food. In the process, it </w:t>
      </w:r>
      <w:r w:rsidRPr="00C56D4B" w:rsidR="00716712">
        <w:rPr>
          <w:rFonts w:ascii="Times New Roman" w:hAnsi="Times New Roman" w:cs="Times New Roman"/>
          <w:sz w:val="24"/>
        </w:rPr>
        <w:t>pressed</w:t>
      </w:r>
      <w:r w:rsidRPr="00C56D4B" w:rsidR="00DB1CAF">
        <w:rPr>
          <w:rFonts w:ascii="Times New Roman" w:hAnsi="Times New Roman" w:cs="Times New Roman"/>
          <w:sz w:val="24"/>
        </w:rPr>
        <w:t xml:space="preserve"> the lever, and the </w:t>
      </w:r>
      <w:r w:rsidRPr="00C56D4B" w:rsidR="00716712">
        <w:rPr>
          <w:rFonts w:ascii="Times New Roman" w:hAnsi="Times New Roman" w:cs="Times New Roman"/>
          <w:sz w:val="24"/>
        </w:rPr>
        <w:t>food</w:t>
      </w:r>
      <w:r w:rsidRPr="00C56D4B" w:rsidR="00DB1CAF">
        <w:rPr>
          <w:rFonts w:ascii="Times New Roman" w:hAnsi="Times New Roman" w:cs="Times New Roman"/>
          <w:sz w:val="24"/>
        </w:rPr>
        <w:t xml:space="preserve"> dropped.</w:t>
      </w:r>
      <w:r w:rsidRPr="00C56D4B" w:rsidR="00716712">
        <w:rPr>
          <w:rFonts w:ascii="Times New Roman" w:hAnsi="Times New Roman" w:cs="Times New Roman"/>
          <w:sz w:val="24"/>
        </w:rPr>
        <w:t xml:space="preserve"> </w:t>
      </w:r>
      <w:r w:rsidRPr="00C56D4B" w:rsidR="00111F1A">
        <w:rPr>
          <w:rFonts w:ascii="Times New Roman" w:hAnsi="Times New Roman" w:cs="Times New Roman"/>
          <w:sz w:val="24"/>
        </w:rPr>
        <w:t>Observably, the dropping of the food reinforced the rat’s behavior to press the lever.</w:t>
      </w:r>
      <w:r w:rsidRPr="00C56D4B" w:rsidR="009312EA">
        <w:rPr>
          <w:rFonts w:ascii="Times New Roman" w:hAnsi="Times New Roman" w:cs="Times New Roman"/>
          <w:sz w:val="24"/>
        </w:rPr>
        <w:t xml:space="preserve"> </w:t>
      </w:r>
      <w:r w:rsidRPr="00C56D4B" w:rsidR="00F87BD4">
        <w:rPr>
          <w:rFonts w:ascii="Times New Roman" w:hAnsi="Times New Roman" w:cs="Times New Roman"/>
          <w:sz w:val="24"/>
        </w:rPr>
        <w:t xml:space="preserve">In this situation, a natural </w:t>
      </w:r>
      <w:r w:rsidRPr="00C56D4B" w:rsidR="006718B4">
        <w:rPr>
          <w:rFonts w:ascii="Times New Roman" w:hAnsi="Times New Roman" w:cs="Times New Roman"/>
          <w:sz w:val="24"/>
        </w:rPr>
        <w:t xml:space="preserve">stimulus (NS) running of the rat in the box resulted in </w:t>
      </w:r>
      <w:r w:rsidRPr="00C56D4B" w:rsidR="00DF56AF">
        <w:rPr>
          <w:rFonts w:ascii="Times New Roman" w:hAnsi="Times New Roman" w:cs="Times New Roman"/>
          <w:sz w:val="24"/>
        </w:rPr>
        <w:t xml:space="preserve">a conditioned stimulus (CS) of pressing the </w:t>
      </w:r>
      <w:r w:rsidRPr="00C56D4B" w:rsidR="00C91FCC">
        <w:rPr>
          <w:rFonts w:ascii="Times New Roman" w:hAnsi="Times New Roman" w:cs="Times New Roman"/>
          <w:sz w:val="24"/>
        </w:rPr>
        <w:t>lever repeatedly.</w:t>
      </w:r>
    </w:p>
    <w:p w:rsidR="00C41727" w:rsidRPr="00C56D4B" w:rsidP="00C56D4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D4B">
        <w:rPr>
          <w:rFonts w:ascii="Times New Roman" w:hAnsi="Times New Roman" w:cs="Times New Roman"/>
          <w:b/>
          <w:sz w:val="24"/>
        </w:rPr>
        <w:t>Observational learning</w:t>
      </w:r>
    </w:p>
    <w:p w:rsidR="00C56D4B" w:rsidP="00C56D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This refers to a theory of social learning where </w:t>
      </w:r>
      <w:r w:rsidRPr="00C56D4B" w:rsidR="002E7BBD">
        <w:rPr>
          <w:rFonts w:ascii="Times New Roman" w:hAnsi="Times New Roman" w:cs="Times New Roman"/>
          <w:sz w:val="24"/>
        </w:rPr>
        <w:t>individuals</w:t>
      </w:r>
      <w:r w:rsidRPr="00C56D4B">
        <w:rPr>
          <w:rFonts w:ascii="Times New Roman" w:hAnsi="Times New Roman" w:cs="Times New Roman"/>
          <w:sz w:val="24"/>
        </w:rPr>
        <w:t xml:space="preserve"> </w:t>
      </w:r>
      <w:r w:rsidRPr="00C56D4B" w:rsidR="00DD22D1">
        <w:rPr>
          <w:rFonts w:ascii="Times New Roman" w:hAnsi="Times New Roman" w:cs="Times New Roman"/>
          <w:sz w:val="24"/>
        </w:rPr>
        <w:t>learn, mainly through observation</w:t>
      </w:r>
      <w:r w:rsidRPr="00C56D4B" w:rsidR="002E7BBD">
        <w:rPr>
          <w:rFonts w:ascii="Times New Roman" w:hAnsi="Times New Roman" w:cs="Times New Roman"/>
          <w:sz w:val="24"/>
        </w:rPr>
        <w:t xml:space="preserve"> of the</w:t>
      </w:r>
      <w:r w:rsidRPr="00C56D4B" w:rsidR="0086405F">
        <w:rPr>
          <w:rFonts w:ascii="Times New Roman" w:hAnsi="Times New Roman" w:cs="Times New Roman"/>
          <w:sz w:val="24"/>
        </w:rPr>
        <w:t>ir environs' happenings.</w:t>
      </w:r>
      <w:r w:rsidRPr="00C56D4B" w:rsidR="00E80E15">
        <w:rPr>
          <w:rFonts w:ascii="Times New Roman" w:hAnsi="Times New Roman" w:cs="Times New Roman"/>
          <w:sz w:val="24"/>
        </w:rPr>
        <w:t xml:space="preserve"> Their observations ideally revolve around what </w:t>
      </w:r>
      <w:r w:rsidRPr="00C56D4B" w:rsidR="00C8207E">
        <w:rPr>
          <w:rFonts w:ascii="Times New Roman" w:hAnsi="Times New Roman" w:cs="Times New Roman"/>
          <w:sz w:val="24"/>
        </w:rPr>
        <w:t>happens to other people and also through instruction</w:t>
      </w:r>
      <w:r w:rsidRPr="00C56D4B" w:rsidR="00341D93">
        <w:rPr>
          <w:rFonts w:ascii="Times New Roman" w:hAnsi="Times New Roman" w:cs="Times New Roman"/>
          <w:sz w:val="24"/>
        </w:rPr>
        <w:t>s.</w:t>
      </w:r>
      <w:r w:rsidRPr="00C56D4B" w:rsidR="00E71018">
        <w:rPr>
          <w:rFonts w:ascii="Times New Roman" w:hAnsi="Times New Roman" w:cs="Times New Roman"/>
          <w:sz w:val="24"/>
        </w:rPr>
        <w:t xml:space="preserve"> In a sense, it is possible to learn </w:t>
      </w:r>
      <w:r w:rsidRPr="00C56D4B" w:rsidR="009A0D0D">
        <w:rPr>
          <w:rFonts w:ascii="Times New Roman" w:hAnsi="Times New Roman" w:cs="Times New Roman"/>
          <w:sz w:val="24"/>
        </w:rPr>
        <w:t>by observing TV shows, peers, teachers</w:t>
      </w:r>
      <w:r w:rsidRPr="00C56D4B" w:rsidR="00621DFA">
        <w:rPr>
          <w:rFonts w:ascii="Times New Roman" w:hAnsi="Times New Roman" w:cs="Times New Roman"/>
          <w:sz w:val="24"/>
        </w:rPr>
        <w:t>, parents, and others.</w:t>
      </w:r>
      <w:r w:rsidRPr="00C56D4B" w:rsidR="0016124D">
        <w:rPr>
          <w:rFonts w:ascii="Times New Roman" w:hAnsi="Times New Roman" w:cs="Times New Roman"/>
          <w:sz w:val="24"/>
        </w:rPr>
        <w:t xml:space="preserve"> Admittedly, many behaviors exhibited by man</w:t>
      </w:r>
      <w:r w:rsidRPr="00C56D4B" w:rsidR="002C266B">
        <w:rPr>
          <w:rFonts w:ascii="Times New Roman" w:hAnsi="Times New Roman" w:cs="Times New Roman"/>
          <w:sz w:val="24"/>
        </w:rPr>
        <w:t>y individuals have been learned through observation</w:t>
      </w:r>
      <w:r w:rsidRPr="00C56D4B" w:rsidR="00856DF1">
        <w:rPr>
          <w:rFonts w:ascii="Times New Roman" w:hAnsi="Times New Roman" w:cs="Times New Roman"/>
          <w:sz w:val="24"/>
        </w:rPr>
        <w:t xml:space="preserve">. </w:t>
      </w:r>
      <w:r w:rsidRPr="00C56D4B" w:rsidR="003727B7">
        <w:rPr>
          <w:rFonts w:ascii="Times New Roman" w:hAnsi="Times New Roman" w:cs="Times New Roman"/>
          <w:sz w:val="24"/>
        </w:rPr>
        <w:t xml:space="preserve">Concerning observational learning, </w:t>
      </w:r>
      <w:r w:rsidRPr="00C56D4B" w:rsidR="00607753">
        <w:rPr>
          <w:rFonts w:ascii="Times New Roman" w:hAnsi="Times New Roman" w:cs="Times New Roman"/>
          <w:sz w:val="24"/>
        </w:rPr>
        <w:t xml:space="preserve">four </w:t>
      </w:r>
      <w:r w:rsidRPr="00C56D4B" w:rsidR="00F64D62">
        <w:rPr>
          <w:rFonts w:ascii="Times New Roman" w:hAnsi="Times New Roman" w:cs="Times New Roman"/>
          <w:sz w:val="24"/>
        </w:rPr>
        <w:t>processes</w:t>
      </w:r>
      <w:r w:rsidRPr="00C56D4B" w:rsidR="00607753">
        <w:rPr>
          <w:rFonts w:ascii="Times New Roman" w:hAnsi="Times New Roman" w:cs="Times New Roman"/>
          <w:sz w:val="24"/>
        </w:rPr>
        <w:t xml:space="preserve"> are </w:t>
      </w:r>
      <w:r w:rsidRPr="00C56D4B" w:rsidR="00F64D62">
        <w:rPr>
          <w:rFonts w:ascii="Times New Roman" w:hAnsi="Times New Roman" w:cs="Times New Roman"/>
          <w:sz w:val="24"/>
        </w:rPr>
        <w:t>involved</w:t>
      </w:r>
      <w:r w:rsidRPr="00C56D4B" w:rsidR="00F64D62">
        <w:rPr>
          <w:rFonts w:ascii="Times New Roman" w:hAnsi="Times New Roman" w:cs="Times New Roman"/>
          <w:sz w:val="24"/>
        </w:rPr>
        <w:t xml:space="preserve">: the attention process </w:t>
      </w:r>
      <w:r w:rsidRPr="00C56D4B" w:rsidR="00D74F4B">
        <w:rPr>
          <w:rFonts w:ascii="Times New Roman" w:hAnsi="Times New Roman" w:cs="Times New Roman"/>
          <w:sz w:val="24"/>
        </w:rPr>
        <w:t xml:space="preserve">that recognizes and pays attention to critical </w:t>
      </w:r>
      <w:r w:rsidRPr="00C56D4B" w:rsidR="003B02C8">
        <w:rPr>
          <w:rFonts w:ascii="Times New Roman" w:hAnsi="Times New Roman" w:cs="Times New Roman"/>
          <w:sz w:val="24"/>
        </w:rPr>
        <w:t>features of the behavior to be learned</w:t>
      </w:r>
      <w:sdt>
        <w:sdtPr>
          <w:rPr>
            <w:rFonts w:ascii="Times New Roman" w:hAnsi="Times New Roman" w:cs="Times New Roman"/>
            <w:sz w:val="24"/>
          </w:rPr>
          <w:id w:val="-1301610826"/>
          <w:citation/>
        </w:sdtPr>
        <w:sdtContent>
          <w:r w:rsidRPr="00C56D4B" w:rsidR="00EF6B7B">
            <w:rPr>
              <w:rFonts w:ascii="Times New Roman" w:hAnsi="Times New Roman" w:cs="Times New Roman"/>
              <w:sz w:val="24"/>
            </w:rPr>
            <w:fldChar w:fldCharType="begin"/>
          </w:r>
          <w:r w:rsidRPr="00C56D4B" w:rsidR="00EF6B7B">
            <w:rPr>
              <w:rFonts w:ascii="Times New Roman" w:hAnsi="Times New Roman" w:cs="Times New Roman"/>
              <w:sz w:val="24"/>
            </w:rPr>
            <w:instrText xml:space="preserve"> CITATION Ols15 \l 1033 </w:instrText>
          </w:r>
          <w:r w:rsidRPr="00C56D4B" w:rsidR="00EF6B7B">
            <w:rPr>
              <w:rFonts w:ascii="Times New Roman" w:hAnsi="Times New Roman" w:cs="Times New Roman"/>
              <w:sz w:val="24"/>
            </w:rPr>
            <w:fldChar w:fldCharType="separate"/>
          </w:r>
          <w:r w:rsidRPr="00C56D4B" w:rsidR="00EF6B7B">
            <w:rPr>
              <w:rFonts w:ascii="Times New Roman" w:hAnsi="Times New Roman" w:cs="Times New Roman"/>
              <w:noProof/>
              <w:sz w:val="24"/>
            </w:rPr>
            <w:t xml:space="preserve"> (Olson, 2015)</w:t>
          </w:r>
          <w:r w:rsidRPr="00C56D4B" w:rsidR="00EF6B7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D4B" w:rsidR="003B02C8">
        <w:rPr>
          <w:rFonts w:ascii="Times New Roman" w:hAnsi="Times New Roman" w:cs="Times New Roman"/>
          <w:sz w:val="24"/>
        </w:rPr>
        <w:t>.</w:t>
      </w:r>
      <w:r w:rsidRPr="00C56D4B" w:rsidR="003576C7">
        <w:rPr>
          <w:rFonts w:ascii="Times New Roman" w:hAnsi="Times New Roman" w:cs="Times New Roman"/>
          <w:sz w:val="24"/>
        </w:rPr>
        <w:t xml:space="preserve"> </w:t>
      </w:r>
      <w:r w:rsidRPr="00C56D4B" w:rsidR="008D00D1">
        <w:rPr>
          <w:rFonts w:ascii="Times New Roman" w:hAnsi="Times New Roman" w:cs="Times New Roman"/>
          <w:sz w:val="24"/>
        </w:rPr>
        <w:t xml:space="preserve">The second process is the </w:t>
      </w:r>
      <w:r w:rsidRPr="00C56D4B" w:rsidR="00CE50CD">
        <w:rPr>
          <w:rFonts w:ascii="Times New Roman" w:hAnsi="Times New Roman" w:cs="Times New Roman"/>
          <w:sz w:val="24"/>
        </w:rPr>
        <w:t xml:space="preserve">retention process, </w:t>
      </w:r>
      <w:r w:rsidRPr="00C56D4B" w:rsidR="00E926A8">
        <w:rPr>
          <w:rFonts w:ascii="Times New Roman" w:hAnsi="Times New Roman" w:cs="Times New Roman"/>
          <w:sz w:val="24"/>
        </w:rPr>
        <w:t xml:space="preserve">which is primarily concerned </w:t>
      </w:r>
      <w:r w:rsidRPr="00C56D4B" w:rsidR="00A20DF8">
        <w:rPr>
          <w:rFonts w:ascii="Times New Roman" w:hAnsi="Times New Roman" w:cs="Times New Roman"/>
          <w:sz w:val="24"/>
        </w:rPr>
        <w:t>with</w:t>
      </w:r>
      <w:r w:rsidRPr="00C56D4B" w:rsidR="00E926A8">
        <w:rPr>
          <w:rFonts w:ascii="Times New Roman" w:hAnsi="Times New Roman" w:cs="Times New Roman"/>
          <w:sz w:val="24"/>
        </w:rPr>
        <w:t xml:space="preserve"> </w:t>
      </w:r>
      <w:r w:rsidRPr="00C56D4B" w:rsidR="00A20DF8">
        <w:rPr>
          <w:rFonts w:ascii="Times New Roman" w:hAnsi="Times New Roman" w:cs="Times New Roman"/>
          <w:sz w:val="24"/>
        </w:rPr>
        <w:t>individuals' ability to remember the attractive models.</w:t>
      </w:r>
      <w:r w:rsidRPr="00C56D4B" w:rsidR="00BA14AC">
        <w:rPr>
          <w:rFonts w:ascii="Times New Roman" w:hAnsi="Times New Roman" w:cs="Times New Roman"/>
          <w:sz w:val="24"/>
        </w:rPr>
        <w:t xml:space="preserve"> </w:t>
      </w:r>
    </w:p>
    <w:p w:rsidR="00580506" w:rsidRPr="00C56D4B" w:rsidP="00C56D4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The third process is the motor reproduction stage, </w:t>
      </w:r>
      <w:r w:rsidRPr="00C56D4B" w:rsidR="005805C3">
        <w:rPr>
          <w:rFonts w:ascii="Times New Roman" w:hAnsi="Times New Roman" w:cs="Times New Roman"/>
          <w:sz w:val="24"/>
        </w:rPr>
        <w:t xml:space="preserve">which involves the conversion of the observed behavior into </w:t>
      </w:r>
      <w:r w:rsidRPr="00C56D4B" w:rsidR="00153863">
        <w:rPr>
          <w:rFonts w:ascii="Times New Roman" w:hAnsi="Times New Roman" w:cs="Times New Roman"/>
          <w:sz w:val="24"/>
        </w:rPr>
        <w:t>action</w:t>
      </w:r>
      <w:r w:rsidRPr="00C56D4B" w:rsidR="006A1440">
        <w:rPr>
          <w:rFonts w:ascii="Times New Roman" w:hAnsi="Times New Roman" w:cs="Times New Roman"/>
          <w:sz w:val="24"/>
        </w:rPr>
        <w:t>s.</w:t>
      </w:r>
      <w:r w:rsidRPr="00C56D4B" w:rsidR="00EF6616">
        <w:rPr>
          <w:rFonts w:ascii="Times New Roman" w:hAnsi="Times New Roman" w:cs="Times New Roman"/>
          <w:sz w:val="24"/>
        </w:rPr>
        <w:t xml:space="preserve"> This </w:t>
      </w:r>
      <w:r w:rsidRPr="00C56D4B" w:rsidR="007A3C7C">
        <w:rPr>
          <w:rFonts w:ascii="Times New Roman" w:hAnsi="Times New Roman" w:cs="Times New Roman"/>
          <w:sz w:val="24"/>
        </w:rPr>
        <w:t>process demonstrates that an individual</w:t>
      </w:r>
      <w:r w:rsidRPr="00C56D4B" w:rsidR="007A16F9">
        <w:rPr>
          <w:rFonts w:ascii="Times New Roman" w:hAnsi="Times New Roman" w:cs="Times New Roman"/>
          <w:sz w:val="24"/>
        </w:rPr>
        <w:t xml:space="preserve"> can </w:t>
      </w:r>
      <w:r w:rsidRPr="00C56D4B" w:rsidR="007B7C62">
        <w:rPr>
          <w:rFonts w:ascii="Times New Roman" w:hAnsi="Times New Roman" w:cs="Times New Roman"/>
          <w:sz w:val="24"/>
        </w:rPr>
        <w:t>perform</w:t>
      </w:r>
      <w:r w:rsidRPr="00C56D4B" w:rsidR="007A16F9">
        <w:rPr>
          <w:rFonts w:ascii="Times New Roman" w:hAnsi="Times New Roman" w:cs="Times New Roman"/>
          <w:sz w:val="24"/>
        </w:rPr>
        <w:t xml:space="preserve"> the observed </w:t>
      </w:r>
      <w:r w:rsidRPr="00C56D4B" w:rsidR="00AE0BDA">
        <w:rPr>
          <w:rFonts w:ascii="Times New Roman" w:hAnsi="Times New Roman" w:cs="Times New Roman"/>
          <w:sz w:val="24"/>
        </w:rPr>
        <w:t>models.</w:t>
      </w:r>
    </w:p>
    <w:p w:rsidR="007B7C62" w:rsidRPr="00C56D4B" w:rsidP="00C56D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After </w:t>
      </w:r>
      <w:r w:rsidRPr="00C56D4B" w:rsidR="00F37800">
        <w:rPr>
          <w:rFonts w:ascii="Times New Roman" w:hAnsi="Times New Roman" w:cs="Times New Roman"/>
          <w:sz w:val="24"/>
        </w:rPr>
        <w:t xml:space="preserve">performing the observed behavior, individuals are usually motivated </w:t>
      </w:r>
      <w:r w:rsidRPr="00C56D4B" w:rsidR="00551602">
        <w:rPr>
          <w:rFonts w:ascii="Times New Roman" w:hAnsi="Times New Roman" w:cs="Times New Roman"/>
          <w:sz w:val="24"/>
        </w:rPr>
        <w:t xml:space="preserve">to exhibit </w:t>
      </w:r>
      <w:r w:rsidRPr="00C56D4B" w:rsidR="00F75F2D">
        <w:rPr>
          <w:rFonts w:ascii="Times New Roman" w:hAnsi="Times New Roman" w:cs="Times New Roman"/>
          <w:sz w:val="24"/>
        </w:rPr>
        <w:t>the modeled behavior</w:t>
      </w:r>
      <w:r w:rsidRPr="00C56D4B" w:rsidR="001C1C58">
        <w:rPr>
          <w:rFonts w:ascii="Times New Roman" w:hAnsi="Times New Roman" w:cs="Times New Roman"/>
          <w:sz w:val="24"/>
        </w:rPr>
        <w:t xml:space="preserve"> at the reinforcement stage if positive rewards are attached.</w:t>
      </w:r>
      <w:r w:rsidRPr="00C56D4B" w:rsidR="001908E2">
        <w:rPr>
          <w:rFonts w:ascii="Times New Roman" w:hAnsi="Times New Roman" w:cs="Times New Roman"/>
          <w:sz w:val="24"/>
        </w:rPr>
        <w:t xml:space="preserve"> It is essential to understand that positively reinforced </w:t>
      </w:r>
      <w:r w:rsidRPr="00C56D4B" w:rsidR="00F4596C">
        <w:rPr>
          <w:rFonts w:ascii="Times New Roman" w:hAnsi="Times New Roman" w:cs="Times New Roman"/>
          <w:sz w:val="24"/>
        </w:rPr>
        <w:t xml:space="preserve">actions tend to get more </w:t>
      </w:r>
      <w:r w:rsidRPr="00C56D4B" w:rsidR="00585D63">
        <w:rPr>
          <w:rFonts w:ascii="Times New Roman" w:hAnsi="Times New Roman" w:cs="Times New Roman"/>
          <w:sz w:val="24"/>
        </w:rPr>
        <w:t xml:space="preserve">attention and are consequently </w:t>
      </w:r>
      <w:r w:rsidRPr="00C56D4B" w:rsidR="005F41D5">
        <w:rPr>
          <w:rFonts w:ascii="Times New Roman" w:hAnsi="Times New Roman" w:cs="Times New Roman"/>
          <w:sz w:val="24"/>
        </w:rPr>
        <w:t>learned and performed even more often.</w:t>
      </w:r>
      <w:r w:rsidRPr="00C56D4B" w:rsidR="001944B2">
        <w:rPr>
          <w:rFonts w:ascii="Times New Roman" w:hAnsi="Times New Roman" w:cs="Times New Roman"/>
          <w:sz w:val="24"/>
        </w:rPr>
        <w:t xml:space="preserve"> In observational learning</w:t>
      </w:r>
      <w:r w:rsidRPr="00C56D4B" w:rsidR="00F1201C">
        <w:rPr>
          <w:rFonts w:ascii="Times New Roman" w:hAnsi="Times New Roman" w:cs="Times New Roman"/>
          <w:sz w:val="24"/>
        </w:rPr>
        <w:t xml:space="preserve">, it is important to understand that </w:t>
      </w:r>
      <w:r w:rsidRPr="00C56D4B" w:rsidR="006A57BF">
        <w:rPr>
          <w:rFonts w:ascii="Times New Roman" w:hAnsi="Times New Roman" w:cs="Times New Roman"/>
          <w:sz w:val="24"/>
        </w:rPr>
        <w:t xml:space="preserve">the individual intending to learn </w:t>
      </w:r>
      <w:r w:rsidRPr="00C56D4B" w:rsidR="009F4ACA">
        <w:rPr>
          <w:rFonts w:ascii="Times New Roman" w:hAnsi="Times New Roman" w:cs="Times New Roman"/>
          <w:sz w:val="24"/>
        </w:rPr>
        <w:t xml:space="preserve">should </w:t>
      </w:r>
      <w:r w:rsidRPr="00C56D4B" w:rsidR="00151380">
        <w:rPr>
          <w:rFonts w:ascii="Times New Roman" w:hAnsi="Times New Roman" w:cs="Times New Roman"/>
          <w:sz w:val="24"/>
        </w:rPr>
        <w:t>identify the</w:t>
      </w:r>
      <w:r w:rsidRPr="00C56D4B" w:rsidR="0033203E">
        <w:rPr>
          <w:rFonts w:ascii="Times New Roman" w:hAnsi="Times New Roman" w:cs="Times New Roman"/>
          <w:sz w:val="24"/>
        </w:rPr>
        <w:t xml:space="preserve"> target behavior, then observe the behavior to </w:t>
      </w:r>
      <w:r w:rsidRPr="00C56D4B" w:rsidR="00BE246C">
        <w:rPr>
          <w:rFonts w:ascii="Times New Roman" w:hAnsi="Times New Roman" w:cs="Times New Roman"/>
          <w:sz w:val="24"/>
        </w:rPr>
        <w:t>create a</w:t>
      </w:r>
      <w:r w:rsidRPr="00C56D4B" w:rsidR="0033203E">
        <w:rPr>
          <w:rFonts w:ascii="Times New Roman" w:hAnsi="Times New Roman" w:cs="Times New Roman"/>
          <w:sz w:val="24"/>
        </w:rPr>
        <w:t xml:space="preserve"> </w:t>
      </w:r>
      <w:r w:rsidRPr="00C56D4B" w:rsidR="00BE246C">
        <w:rPr>
          <w:rFonts w:ascii="Times New Roman" w:hAnsi="Times New Roman" w:cs="Times New Roman"/>
          <w:sz w:val="24"/>
        </w:rPr>
        <w:t>favorable</w:t>
      </w:r>
      <w:r w:rsidRPr="00C56D4B" w:rsidR="0033203E">
        <w:rPr>
          <w:rFonts w:ascii="Times New Roman" w:hAnsi="Times New Roman" w:cs="Times New Roman"/>
          <w:sz w:val="24"/>
        </w:rPr>
        <w:t xml:space="preserve"> learning environment.</w:t>
      </w:r>
      <w:r w:rsidRPr="00C56D4B" w:rsidR="00BE246C">
        <w:rPr>
          <w:rFonts w:ascii="Times New Roman" w:hAnsi="Times New Roman" w:cs="Times New Roman"/>
          <w:sz w:val="24"/>
        </w:rPr>
        <w:t xml:space="preserve"> </w:t>
      </w:r>
      <w:r w:rsidRPr="00C56D4B" w:rsidR="00585D63">
        <w:rPr>
          <w:rFonts w:ascii="Times New Roman" w:hAnsi="Times New Roman" w:cs="Times New Roman"/>
          <w:sz w:val="24"/>
        </w:rPr>
        <w:t xml:space="preserve"> </w:t>
      </w:r>
      <w:r w:rsidRPr="00C56D4B" w:rsidR="00121C85">
        <w:rPr>
          <w:rFonts w:ascii="Times New Roman" w:hAnsi="Times New Roman" w:cs="Times New Roman"/>
          <w:sz w:val="24"/>
        </w:rPr>
        <w:t xml:space="preserve">In this case, the target behavior represents the </w:t>
      </w:r>
      <w:r w:rsidRPr="00C56D4B" w:rsidR="006638C7">
        <w:rPr>
          <w:rFonts w:ascii="Times New Roman" w:hAnsi="Times New Roman" w:cs="Times New Roman"/>
          <w:sz w:val="24"/>
        </w:rPr>
        <w:t xml:space="preserve">neutral </w:t>
      </w:r>
      <w:r w:rsidRPr="00C56D4B" w:rsidR="002866F5">
        <w:rPr>
          <w:rFonts w:ascii="Times New Roman" w:hAnsi="Times New Roman" w:cs="Times New Roman"/>
          <w:sz w:val="24"/>
        </w:rPr>
        <w:t>stimulus (</w:t>
      </w:r>
      <w:r w:rsidRPr="00C56D4B" w:rsidR="006638C7">
        <w:rPr>
          <w:rFonts w:ascii="Times New Roman" w:hAnsi="Times New Roman" w:cs="Times New Roman"/>
          <w:sz w:val="24"/>
        </w:rPr>
        <w:t>NS)</w:t>
      </w:r>
      <w:r w:rsidRPr="00C56D4B" w:rsidR="003D07E0">
        <w:rPr>
          <w:rFonts w:ascii="Times New Roman" w:hAnsi="Times New Roman" w:cs="Times New Roman"/>
          <w:sz w:val="24"/>
        </w:rPr>
        <w:t>, whi</w:t>
      </w:r>
      <w:r w:rsidRPr="00C56D4B" w:rsidR="007507BB">
        <w:rPr>
          <w:rFonts w:ascii="Times New Roman" w:hAnsi="Times New Roman" w:cs="Times New Roman"/>
          <w:sz w:val="24"/>
        </w:rPr>
        <w:t xml:space="preserve">ch does not elicit any response; </w:t>
      </w:r>
      <w:r w:rsidRPr="00C56D4B" w:rsidR="0089583C">
        <w:rPr>
          <w:rFonts w:ascii="Times New Roman" w:hAnsi="Times New Roman" w:cs="Times New Roman"/>
          <w:sz w:val="24"/>
        </w:rPr>
        <w:t xml:space="preserve">however, considering the positive reinforcements attached </w:t>
      </w:r>
      <w:r w:rsidRPr="00C56D4B" w:rsidR="00602339">
        <w:rPr>
          <w:rFonts w:ascii="Times New Roman" w:hAnsi="Times New Roman" w:cs="Times New Roman"/>
          <w:sz w:val="24"/>
        </w:rPr>
        <w:t>(UR)</w:t>
      </w:r>
      <w:r w:rsidRPr="00C56D4B" w:rsidR="005349ED">
        <w:rPr>
          <w:rFonts w:ascii="Times New Roman" w:hAnsi="Times New Roman" w:cs="Times New Roman"/>
          <w:sz w:val="24"/>
        </w:rPr>
        <w:t xml:space="preserve">, there is a need to learn </w:t>
      </w:r>
      <w:r w:rsidRPr="00C56D4B" w:rsidR="00D032B7">
        <w:rPr>
          <w:rFonts w:ascii="Times New Roman" w:hAnsi="Times New Roman" w:cs="Times New Roman"/>
          <w:sz w:val="24"/>
        </w:rPr>
        <w:t xml:space="preserve">the behavior so as to </w:t>
      </w:r>
      <w:r w:rsidRPr="00C56D4B" w:rsidR="008D710B">
        <w:rPr>
          <w:rFonts w:ascii="Times New Roman" w:hAnsi="Times New Roman" w:cs="Times New Roman"/>
          <w:sz w:val="24"/>
        </w:rPr>
        <w:t>a</w:t>
      </w:r>
      <w:r w:rsidRPr="00C56D4B" w:rsidR="00CD48EE">
        <w:rPr>
          <w:rFonts w:ascii="Times New Roman" w:hAnsi="Times New Roman" w:cs="Times New Roman"/>
          <w:sz w:val="24"/>
        </w:rPr>
        <w:t>chieve the conditioned response.</w:t>
      </w: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C56D4B" w:rsidP="00FF0339">
      <w:pPr>
        <w:jc w:val="both"/>
      </w:pPr>
    </w:p>
    <w:p w:rsidR="00D35A05" w:rsidRPr="00C56D4B" w:rsidP="00C56D4B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56D4B">
        <w:rPr>
          <w:rFonts w:ascii="Times New Roman" w:hAnsi="Times New Roman" w:cs="Times New Roman"/>
          <w:b/>
          <w:sz w:val="24"/>
        </w:rPr>
        <w:t>References</w:t>
      </w:r>
    </w:p>
    <w:p w:rsidR="00D35A05" w:rsidRPr="00C56D4B" w:rsidP="00C56D4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 xml:space="preserve">Cherry, K. (2019). The little Albert experiment. About.com Psychology. Retrieved from </w:t>
      </w:r>
      <w:hyperlink r:id="rId5" w:history="1">
        <w:r w:rsidRPr="00C56D4B" w:rsidR="002F4A2C">
          <w:rPr>
            <w:rStyle w:val="Hyperlink"/>
            <w:rFonts w:ascii="Times New Roman" w:hAnsi="Times New Roman" w:cs="Times New Roman"/>
            <w:sz w:val="24"/>
          </w:rPr>
          <w:t>http://psychology.about.com/od/classicpsychologystudies/a/little-albert-experiment.htm</w:t>
        </w:r>
      </w:hyperlink>
    </w:p>
    <w:p w:rsidR="002F4A2C" w:rsidRPr="00C56D4B" w:rsidP="00C56D4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>Watson, J. B., &amp; Rayner, R. (1920). Conditioned emotional reactions. Journal of experimental psychology, 3(1), 1.</w:t>
      </w:r>
    </w:p>
    <w:p w:rsidR="002F4A2C" w:rsidRPr="00C56D4B" w:rsidP="00C56D4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>Olson, M. H. (2015). Introduction to theories of learning. Psychology Press.</w:t>
      </w:r>
    </w:p>
    <w:p w:rsidR="00CB5014" w:rsidRPr="00C56D4B" w:rsidP="00C56D4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56D4B">
        <w:rPr>
          <w:rFonts w:ascii="Times New Roman" w:hAnsi="Times New Roman" w:cs="Times New Roman"/>
          <w:sz w:val="24"/>
        </w:rPr>
        <w:t>Digdon, N., Powell, R. A., &amp; Harris, B. (2014). Little Albert’s alleged neurological impairment: Watson, Rayner, and historical revision. History of psychology, 17(4), 312.</w:t>
      </w:r>
    </w:p>
    <w:p w:rsidR="00720642" w:rsidRPr="00F06285" w:rsidP="00FF0339">
      <w:pPr>
        <w:jc w:val="both"/>
        <w:rPr>
          <w:rFonts w:cstheme="minorHAnsi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90579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50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42F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F4A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E5"/>
    <w:rsid w:val="000074BE"/>
    <w:rsid w:val="00017EDF"/>
    <w:rsid w:val="0002692D"/>
    <w:rsid w:val="00040723"/>
    <w:rsid w:val="00041B13"/>
    <w:rsid w:val="000530D9"/>
    <w:rsid w:val="00054C33"/>
    <w:rsid w:val="00062892"/>
    <w:rsid w:val="000756C8"/>
    <w:rsid w:val="000809F1"/>
    <w:rsid w:val="00095860"/>
    <w:rsid w:val="000B273E"/>
    <w:rsid w:val="000B7E08"/>
    <w:rsid w:val="000C78DF"/>
    <w:rsid w:val="000F62E7"/>
    <w:rsid w:val="0010431A"/>
    <w:rsid w:val="00111F1A"/>
    <w:rsid w:val="00121C85"/>
    <w:rsid w:val="001229A7"/>
    <w:rsid w:val="00125C31"/>
    <w:rsid w:val="00141158"/>
    <w:rsid w:val="001415DF"/>
    <w:rsid w:val="00147ED4"/>
    <w:rsid w:val="00151380"/>
    <w:rsid w:val="00153863"/>
    <w:rsid w:val="001569AF"/>
    <w:rsid w:val="0016124D"/>
    <w:rsid w:val="00176D81"/>
    <w:rsid w:val="001908E2"/>
    <w:rsid w:val="001944B2"/>
    <w:rsid w:val="001C1C58"/>
    <w:rsid w:val="001C2824"/>
    <w:rsid w:val="001D1FDA"/>
    <w:rsid w:val="001E38B3"/>
    <w:rsid w:val="001E7043"/>
    <w:rsid w:val="00216219"/>
    <w:rsid w:val="00236CAB"/>
    <w:rsid w:val="002866F5"/>
    <w:rsid w:val="002935BF"/>
    <w:rsid w:val="00296500"/>
    <w:rsid w:val="002A1126"/>
    <w:rsid w:val="002A3FFA"/>
    <w:rsid w:val="002A6AA1"/>
    <w:rsid w:val="002A74EE"/>
    <w:rsid w:val="002B15AD"/>
    <w:rsid w:val="002B3955"/>
    <w:rsid w:val="002B69B9"/>
    <w:rsid w:val="002C062F"/>
    <w:rsid w:val="002C266B"/>
    <w:rsid w:val="002D1BAF"/>
    <w:rsid w:val="002E7BBD"/>
    <w:rsid w:val="002F14DB"/>
    <w:rsid w:val="002F4A2C"/>
    <w:rsid w:val="0031044D"/>
    <w:rsid w:val="00311C8B"/>
    <w:rsid w:val="00313BF0"/>
    <w:rsid w:val="00321F18"/>
    <w:rsid w:val="00324EE1"/>
    <w:rsid w:val="0033203E"/>
    <w:rsid w:val="00341D93"/>
    <w:rsid w:val="00352939"/>
    <w:rsid w:val="003576C7"/>
    <w:rsid w:val="00363CE8"/>
    <w:rsid w:val="003720E5"/>
    <w:rsid w:val="003727B7"/>
    <w:rsid w:val="003729AC"/>
    <w:rsid w:val="00375A9A"/>
    <w:rsid w:val="00376E3A"/>
    <w:rsid w:val="00384695"/>
    <w:rsid w:val="003950EF"/>
    <w:rsid w:val="003B02C8"/>
    <w:rsid w:val="003B194C"/>
    <w:rsid w:val="003D07E0"/>
    <w:rsid w:val="003D5480"/>
    <w:rsid w:val="003E5289"/>
    <w:rsid w:val="003E6712"/>
    <w:rsid w:val="003F132F"/>
    <w:rsid w:val="004004A8"/>
    <w:rsid w:val="00410020"/>
    <w:rsid w:val="004508F2"/>
    <w:rsid w:val="00472563"/>
    <w:rsid w:val="00484598"/>
    <w:rsid w:val="00497865"/>
    <w:rsid w:val="004B6E54"/>
    <w:rsid w:val="004C6E0B"/>
    <w:rsid w:val="004D03CE"/>
    <w:rsid w:val="004D26A6"/>
    <w:rsid w:val="004D4B7C"/>
    <w:rsid w:val="004E3600"/>
    <w:rsid w:val="004E5903"/>
    <w:rsid w:val="00520403"/>
    <w:rsid w:val="005349ED"/>
    <w:rsid w:val="00551602"/>
    <w:rsid w:val="00551CF3"/>
    <w:rsid w:val="00557FD5"/>
    <w:rsid w:val="00567835"/>
    <w:rsid w:val="00573FD0"/>
    <w:rsid w:val="00580506"/>
    <w:rsid w:val="005805C3"/>
    <w:rsid w:val="00585D63"/>
    <w:rsid w:val="005D250E"/>
    <w:rsid w:val="005E3E0F"/>
    <w:rsid w:val="005E5A68"/>
    <w:rsid w:val="005E5B76"/>
    <w:rsid w:val="005F41D5"/>
    <w:rsid w:val="005F4F5E"/>
    <w:rsid w:val="00602339"/>
    <w:rsid w:val="0060330D"/>
    <w:rsid w:val="00607753"/>
    <w:rsid w:val="00617AB7"/>
    <w:rsid w:val="00621DFA"/>
    <w:rsid w:val="00623A09"/>
    <w:rsid w:val="0064050F"/>
    <w:rsid w:val="00651BE9"/>
    <w:rsid w:val="00656291"/>
    <w:rsid w:val="006638C7"/>
    <w:rsid w:val="006718B4"/>
    <w:rsid w:val="00673A46"/>
    <w:rsid w:val="00676C56"/>
    <w:rsid w:val="006945CB"/>
    <w:rsid w:val="006A1440"/>
    <w:rsid w:val="006A57BF"/>
    <w:rsid w:val="006B15E0"/>
    <w:rsid w:val="006C04C4"/>
    <w:rsid w:val="006C4DA5"/>
    <w:rsid w:val="006C5330"/>
    <w:rsid w:val="00711ECB"/>
    <w:rsid w:val="00716712"/>
    <w:rsid w:val="00720642"/>
    <w:rsid w:val="00721167"/>
    <w:rsid w:val="007258E9"/>
    <w:rsid w:val="00733038"/>
    <w:rsid w:val="00736E22"/>
    <w:rsid w:val="007507BB"/>
    <w:rsid w:val="0075308C"/>
    <w:rsid w:val="00773454"/>
    <w:rsid w:val="007A16F9"/>
    <w:rsid w:val="007A3C7C"/>
    <w:rsid w:val="007B0696"/>
    <w:rsid w:val="007B7C62"/>
    <w:rsid w:val="0080006F"/>
    <w:rsid w:val="008017D5"/>
    <w:rsid w:val="008022D8"/>
    <w:rsid w:val="008042FC"/>
    <w:rsid w:val="0081461A"/>
    <w:rsid w:val="00825325"/>
    <w:rsid w:val="00835BAF"/>
    <w:rsid w:val="00836B04"/>
    <w:rsid w:val="00841BD5"/>
    <w:rsid w:val="00856DF1"/>
    <w:rsid w:val="0086038F"/>
    <w:rsid w:val="0086405F"/>
    <w:rsid w:val="00886F0F"/>
    <w:rsid w:val="00887B64"/>
    <w:rsid w:val="00887D01"/>
    <w:rsid w:val="0089583C"/>
    <w:rsid w:val="008C1037"/>
    <w:rsid w:val="008C6893"/>
    <w:rsid w:val="008D00D1"/>
    <w:rsid w:val="008D1AE3"/>
    <w:rsid w:val="008D710B"/>
    <w:rsid w:val="0091555F"/>
    <w:rsid w:val="00927096"/>
    <w:rsid w:val="009312EA"/>
    <w:rsid w:val="009315A1"/>
    <w:rsid w:val="00956916"/>
    <w:rsid w:val="00972170"/>
    <w:rsid w:val="009931DF"/>
    <w:rsid w:val="009A0D0D"/>
    <w:rsid w:val="009D0E8C"/>
    <w:rsid w:val="009F4ACA"/>
    <w:rsid w:val="00A07978"/>
    <w:rsid w:val="00A12D97"/>
    <w:rsid w:val="00A20DF8"/>
    <w:rsid w:val="00A371C9"/>
    <w:rsid w:val="00A42D5A"/>
    <w:rsid w:val="00A64E90"/>
    <w:rsid w:val="00A83768"/>
    <w:rsid w:val="00A9594A"/>
    <w:rsid w:val="00A97AE1"/>
    <w:rsid w:val="00AA5BEF"/>
    <w:rsid w:val="00AE0BDA"/>
    <w:rsid w:val="00AE5777"/>
    <w:rsid w:val="00B01A0E"/>
    <w:rsid w:val="00B024F7"/>
    <w:rsid w:val="00B21ABC"/>
    <w:rsid w:val="00B237DE"/>
    <w:rsid w:val="00B52708"/>
    <w:rsid w:val="00B65A35"/>
    <w:rsid w:val="00B77259"/>
    <w:rsid w:val="00B87282"/>
    <w:rsid w:val="00B96295"/>
    <w:rsid w:val="00BA14AC"/>
    <w:rsid w:val="00BB7F43"/>
    <w:rsid w:val="00BC1A20"/>
    <w:rsid w:val="00BD098B"/>
    <w:rsid w:val="00BD7258"/>
    <w:rsid w:val="00BE246C"/>
    <w:rsid w:val="00BF6155"/>
    <w:rsid w:val="00C2516E"/>
    <w:rsid w:val="00C2668A"/>
    <w:rsid w:val="00C41727"/>
    <w:rsid w:val="00C56D4B"/>
    <w:rsid w:val="00C8207E"/>
    <w:rsid w:val="00C91FCC"/>
    <w:rsid w:val="00CA5487"/>
    <w:rsid w:val="00CB5014"/>
    <w:rsid w:val="00CD081A"/>
    <w:rsid w:val="00CD48EE"/>
    <w:rsid w:val="00CE50CD"/>
    <w:rsid w:val="00CE757A"/>
    <w:rsid w:val="00D022E3"/>
    <w:rsid w:val="00D032B7"/>
    <w:rsid w:val="00D25AA1"/>
    <w:rsid w:val="00D35A05"/>
    <w:rsid w:val="00D41085"/>
    <w:rsid w:val="00D433FF"/>
    <w:rsid w:val="00D45C48"/>
    <w:rsid w:val="00D60F1F"/>
    <w:rsid w:val="00D73F7F"/>
    <w:rsid w:val="00D74F4B"/>
    <w:rsid w:val="00DA7BC4"/>
    <w:rsid w:val="00DB1CAF"/>
    <w:rsid w:val="00DC3E4D"/>
    <w:rsid w:val="00DD22D1"/>
    <w:rsid w:val="00DF335C"/>
    <w:rsid w:val="00DF56AF"/>
    <w:rsid w:val="00E3362B"/>
    <w:rsid w:val="00E71018"/>
    <w:rsid w:val="00E80E15"/>
    <w:rsid w:val="00E926A8"/>
    <w:rsid w:val="00EE4C8D"/>
    <w:rsid w:val="00EE6FFB"/>
    <w:rsid w:val="00EE7306"/>
    <w:rsid w:val="00EF0B7F"/>
    <w:rsid w:val="00EF6616"/>
    <w:rsid w:val="00EF6B7B"/>
    <w:rsid w:val="00F00FD3"/>
    <w:rsid w:val="00F05664"/>
    <w:rsid w:val="00F06285"/>
    <w:rsid w:val="00F1201C"/>
    <w:rsid w:val="00F30B06"/>
    <w:rsid w:val="00F32DE1"/>
    <w:rsid w:val="00F35E65"/>
    <w:rsid w:val="00F37800"/>
    <w:rsid w:val="00F44BEC"/>
    <w:rsid w:val="00F4522E"/>
    <w:rsid w:val="00F4596C"/>
    <w:rsid w:val="00F544F6"/>
    <w:rsid w:val="00F64D62"/>
    <w:rsid w:val="00F7137D"/>
    <w:rsid w:val="00F75F2D"/>
    <w:rsid w:val="00F87BD4"/>
    <w:rsid w:val="00F91FAC"/>
    <w:rsid w:val="00FB3F15"/>
    <w:rsid w:val="00FC2FB6"/>
    <w:rsid w:val="00FC3544"/>
    <w:rsid w:val="00FF033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08270F2-A469-45A6-ADF9-408CB1C2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A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4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A2C"/>
  </w:style>
  <w:style w:type="paragraph" w:styleId="Footer">
    <w:name w:val="footer"/>
    <w:basedOn w:val="Normal"/>
    <w:link w:val="FooterChar"/>
    <w:uiPriority w:val="99"/>
    <w:unhideWhenUsed/>
    <w:rsid w:val="002F4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psychology.about.com/od/classicpsychologystudies/a/little-albert-experiment.htm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Che191</b:Tag>
    <b:SourceType>BookSection</b:SourceType>
    <b:Guid>{70E712FF-5895-44DD-8D03-371EE3B43435}</b:Guid>
    <b:Author>
      <b:Author>
        <b:NameList>
          <b:Person>
            <b:Last>Cherry</b:Last>
          </b:Person>
        </b:NameList>
      </b:Author>
    </b:Author>
    <b:Year>2019</b:Year>
    <b:RefOrder>1</b:RefOrder>
  </b:Source>
  <b:Source>
    <b:Tag>Wat20</b:Tag>
    <b:SourceType>BookSection</b:SourceType>
    <b:Guid>{4A87BEFC-5754-4F7F-8762-98CE39300FDF}</b:Guid>
    <b:Author>
      <b:Author>
        <b:Corporate>Watson &amp; Rayner</b:Corporate>
      </b:Author>
    </b:Author>
    <b:Year>1920</b:Year>
    <b:RefOrder>2</b:RefOrder>
  </b:Source>
  <b:Source>
    <b:Tag>Ols15</b:Tag>
    <b:SourceType>BookSection</b:SourceType>
    <b:Guid>{1A55506C-28F8-4C41-B13F-1B460C1DFDC0}</b:Guid>
    <b:Author>
      <b:Author>
        <b:NameList>
          <b:Person>
            <b:Last>Olson</b:Last>
          </b:Person>
        </b:NameList>
      </b:Author>
    </b:Author>
    <b:Year>2015</b:Year>
    <b:RefOrder>3</b:RefOrder>
  </b:Source>
</b:Sources>
</file>

<file path=customXml/itemProps1.xml><?xml version="1.0" encoding="utf-8"?>
<ds:datastoreItem xmlns:ds="http://schemas.openxmlformats.org/officeDocument/2006/customXml" ds:itemID="{04E50D38-6907-4C89-989E-CC2FF820C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249</cp:revision>
  <dcterms:created xsi:type="dcterms:W3CDTF">2020-10-10T05:49:00Z</dcterms:created>
  <dcterms:modified xsi:type="dcterms:W3CDTF">2020-10-10T08:48:00Z</dcterms:modified>
</cp:coreProperties>
</file>