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1A1" w:rsidRDefault="00B011A1"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Default="00F72739" w:rsidP="00CC0056">
      <w:pPr>
        <w:rPr>
          <w:lang w:val="en-US"/>
        </w:rPr>
      </w:pPr>
    </w:p>
    <w:p w:rsidR="00F72739" w:rsidRPr="00BA3E2E" w:rsidRDefault="00F72739" w:rsidP="00CC0056">
      <w:pPr>
        <w:rPr>
          <w:b/>
          <w:bCs/>
          <w:lang w:val="en-US"/>
        </w:rPr>
      </w:pPr>
    </w:p>
    <w:p w:rsidR="00F72739" w:rsidRPr="0091610B" w:rsidRDefault="00C7429C" w:rsidP="00CC0056">
      <w:pPr>
        <w:pStyle w:val="Heading1"/>
        <w:jc w:val="center"/>
        <w:rPr>
          <w:lang w:val="en-US"/>
        </w:rPr>
      </w:pPr>
      <w:r w:rsidRPr="0091610B">
        <w:rPr>
          <w:lang w:val="en-US"/>
        </w:rPr>
        <w:t>Assessment 1: Strategic information</w:t>
      </w:r>
    </w:p>
    <w:p w:rsidR="000850C6" w:rsidRPr="0091610B" w:rsidRDefault="00C7429C" w:rsidP="00CC0056">
      <w:pPr>
        <w:jc w:val="center"/>
        <w:rPr>
          <w:b/>
          <w:bCs/>
          <w:lang w:val="en-US"/>
        </w:rPr>
      </w:pPr>
      <w:r w:rsidRPr="0091610B">
        <w:rPr>
          <w:b/>
          <w:bCs/>
          <w:lang w:val="en-US"/>
        </w:rPr>
        <w:t>Suncorp Australia</w:t>
      </w:r>
    </w:p>
    <w:p w:rsidR="000850C6" w:rsidRPr="0091610B" w:rsidRDefault="00C7429C" w:rsidP="00CC0056">
      <w:pPr>
        <w:spacing w:after="200"/>
        <w:jc w:val="center"/>
        <w:rPr>
          <w:lang w:val="en-US"/>
        </w:rPr>
      </w:pPr>
      <w:r w:rsidRPr="0091610B">
        <w:rPr>
          <w:lang w:val="en-US"/>
        </w:rPr>
        <w:br w:type="page"/>
      </w:r>
    </w:p>
    <w:p w:rsidR="00F72739" w:rsidRPr="0091610B" w:rsidRDefault="00C7429C" w:rsidP="00CC0056">
      <w:pPr>
        <w:rPr>
          <w:b/>
          <w:bCs/>
          <w:lang w:val="en-US"/>
        </w:rPr>
      </w:pPr>
      <w:r w:rsidRPr="0091610B">
        <w:rPr>
          <w:b/>
          <w:bCs/>
          <w:lang w:val="en-US"/>
        </w:rPr>
        <w:lastRenderedPageBreak/>
        <w:t>Executive summary</w:t>
      </w:r>
    </w:p>
    <w:p w:rsidR="00F72739" w:rsidRPr="0091610B" w:rsidRDefault="00C7429C" w:rsidP="00CC0056">
      <w:pPr>
        <w:spacing w:after="200"/>
        <w:rPr>
          <w:lang w:val="en-US"/>
        </w:rPr>
      </w:pPr>
      <w:r w:rsidRPr="0091610B">
        <w:rPr>
          <w:lang w:val="en-US"/>
        </w:rPr>
        <w:t xml:space="preserve">Unfolding the literary pieces such as one by </w:t>
      </w:r>
      <w:r w:rsidRPr="0091610B">
        <w:t xml:space="preserve">Mosca and </w:t>
      </w:r>
      <w:r w:rsidR="00BA3E2E" w:rsidRPr="0091610B">
        <w:t xml:space="preserve">Bordelon; published </w:t>
      </w:r>
      <w:r w:rsidRPr="0091610B">
        <w:t>in the year 2017</w:t>
      </w:r>
      <w:r w:rsidR="00BA3E2E" w:rsidRPr="0091610B">
        <w:t>;</w:t>
      </w:r>
      <w:r w:rsidRPr="0091610B">
        <w:t xml:space="preserve"> states that </w:t>
      </w:r>
      <w:r w:rsidRPr="0091610B">
        <w:rPr>
          <w:lang w:val="en-US"/>
        </w:rPr>
        <w:t>competitive</w:t>
      </w:r>
      <w:r w:rsidR="00320A94" w:rsidRPr="0091610B">
        <w:rPr>
          <w:lang w:val="en-US"/>
        </w:rPr>
        <w:t xml:space="preserve"> advantage puts all the factors that enable a firm to </w:t>
      </w:r>
      <w:r w:rsidR="0059216C" w:rsidRPr="0091610B">
        <w:rPr>
          <w:lang w:val="en-US"/>
        </w:rPr>
        <w:t>out</w:t>
      </w:r>
      <w:r w:rsidR="0059216C">
        <w:rPr>
          <w:lang w:val="en-US"/>
        </w:rPr>
        <w:t>p</w:t>
      </w:r>
      <w:r w:rsidR="0059216C" w:rsidRPr="0091610B">
        <w:rPr>
          <w:lang w:val="en-US"/>
        </w:rPr>
        <w:t>erform</w:t>
      </w:r>
      <w:r w:rsidR="00320A94" w:rsidRPr="0091610B">
        <w:rPr>
          <w:lang w:val="en-US"/>
        </w:rPr>
        <w:t xml:space="preserve"> in a nutshell. </w:t>
      </w:r>
      <w:r w:rsidR="00BD60FE" w:rsidRPr="0091610B">
        <w:rPr>
          <w:lang w:val="en-US"/>
        </w:rPr>
        <w:t>It is characterized by global expansion and outsourcing of the organizational endeavours</w:t>
      </w:r>
      <w:r w:rsidR="00F95B4D" w:rsidRPr="0091610B">
        <w:rPr>
          <w:lang w:val="en-US"/>
        </w:rPr>
        <w:t xml:space="preserve">. The outsourcing stratagem of Suncorp Group Australia is elaborated in this assessment. It maintains a key refrain of </w:t>
      </w:r>
      <w:r w:rsidR="00B930E5" w:rsidRPr="0091610B">
        <w:rPr>
          <w:lang w:val="en-US"/>
        </w:rPr>
        <w:t xml:space="preserve">outsourcing and its impact on the organization. </w:t>
      </w:r>
      <w:r w:rsidR="00E721EF" w:rsidRPr="0091610B">
        <w:rPr>
          <w:lang w:val="en-US"/>
        </w:rPr>
        <w:t xml:space="preserve">Suncorp is an Australian mid-sized bank exercising both deposits and lending operations. This group is often regarded as the largest general insurance firm in the country. </w:t>
      </w:r>
      <w:r w:rsidR="00C55219" w:rsidRPr="0091610B">
        <w:rPr>
          <w:lang w:val="en-US"/>
        </w:rPr>
        <w:t xml:space="preserve">The outsourcing </w:t>
      </w:r>
      <w:r w:rsidR="009A2A7D" w:rsidRPr="0091610B">
        <w:rPr>
          <w:lang w:val="en-US"/>
        </w:rPr>
        <w:t>operations caused the organization</w:t>
      </w:r>
      <w:r w:rsidR="006C48C7" w:rsidRPr="0091610B">
        <w:rPr>
          <w:lang w:val="en-US"/>
        </w:rPr>
        <w:t xml:space="preserve"> to sustain the deflated morale of the employees. However, it brought a stream of contentment in terms of maintaining competitive advantage, expertise, better risk management tactics, flexibility in the staffing and improving the service. </w:t>
      </w:r>
      <w:r w:rsidRPr="0091610B">
        <w:rPr>
          <w:lang w:val="en-US"/>
        </w:rPr>
        <w:br w:type="page"/>
      </w:r>
    </w:p>
    <w:p w:rsidR="00F72739" w:rsidRPr="0091610B" w:rsidRDefault="00C7429C" w:rsidP="00CC0056">
      <w:pPr>
        <w:pStyle w:val="Heading1"/>
        <w:rPr>
          <w:lang w:val="en-US"/>
        </w:rPr>
      </w:pPr>
      <w:r w:rsidRPr="0091610B">
        <w:rPr>
          <w:lang w:val="en-US"/>
        </w:rPr>
        <w:lastRenderedPageBreak/>
        <w:t>Introduction</w:t>
      </w:r>
    </w:p>
    <w:p w:rsidR="0091610B" w:rsidRDefault="00C7429C" w:rsidP="00CC0056">
      <w:pPr>
        <w:rPr>
          <w:lang w:val="en-US"/>
        </w:rPr>
      </w:pPr>
      <w:r w:rsidRPr="0091610B">
        <w:rPr>
          <w:lang w:val="en-US"/>
        </w:rPr>
        <w:t xml:space="preserve">Suncorp Group is </w:t>
      </w:r>
      <w:r w:rsidR="0021725F" w:rsidRPr="0091610B">
        <w:rPr>
          <w:lang w:val="en-US"/>
        </w:rPr>
        <w:t xml:space="preserve">an Australian Finance, finance and </w:t>
      </w:r>
      <w:r w:rsidR="006D7E01" w:rsidRPr="0091610B">
        <w:rPr>
          <w:lang w:val="en-US"/>
        </w:rPr>
        <w:t>Insurance Corporation</w:t>
      </w:r>
      <w:r w:rsidR="0021725F" w:rsidRPr="0091610B">
        <w:rPr>
          <w:lang w:val="en-US"/>
        </w:rPr>
        <w:t xml:space="preserve"> headquartered in Brisbane</w:t>
      </w:r>
      <w:r w:rsidR="0020443E" w:rsidRPr="0091610B">
        <w:rPr>
          <w:lang w:val="en-US"/>
        </w:rPr>
        <w:t>, Sydney.</w:t>
      </w:r>
      <w:r w:rsidR="006D7E01" w:rsidRPr="0091610B">
        <w:rPr>
          <w:lang w:val="en-US"/>
        </w:rPr>
        <w:t xml:space="preserve"> It is the largest general insurance group in the country</w:t>
      </w:r>
      <w:r w:rsidR="006C45CB" w:rsidRPr="0091610B">
        <w:rPr>
          <w:lang w:val="en-US"/>
        </w:rPr>
        <w:t xml:space="preserve"> (</w:t>
      </w:r>
      <w:r w:rsidR="006C45CB" w:rsidRPr="0091610B">
        <w:t>Suncorp Australia 2018)</w:t>
      </w:r>
      <w:r w:rsidR="006D7E01" w:rsidRPr="0091610B">
        <w:rPr>
          <w:lang w:val="en-US"/>
        </w:rPr>
        <w:t xml:space="preserve">.  </w:t>
      </w:r>
      <w:r w:rsidR="008E5B05" w:rsidRPr="0091610B">
        <w:rPr>
          <w:lang w:val="en-US"/>
        </w:rPr>
        <w:t xml:space="preserve">It is an Australian mid-sized bank comprising of both deposits and lending activities. It came into existence in the year 1996. </w:t>
      </w:r>
      <w:r w:rsidR="004B67B6" w:rsidRPr="0091610B">
        <w:rPr>
          <w:lang w:val="en-US"/>
        </w:rPr>
        <w:t xml:space="preserve">In the year 2016, the organization agreed on </w:t>
      </w:r>
      <w:r w:rsidR="0027535B" w:rsidRPr="0091610B">
        <w:rPr>
          <w:lang w:val="en-US"/>
        </w:rPr>
        <w:t xml:space="preserve">business process outsourcing. This not only influenced the business’s operations but also impacted the employees and the business environment. </w:t>
      </w:r>
    </w:p>
    <w:p w:rsidR="00F72739" w:rsidRPr="0091610B" w:rsidRDefault="00C7429C" w:rsidP="00CC0056">
      <w:pPr>
        <w:rPr>
          <w:lang w:val="en-US"/>
        </w:rPr>
      </w:pPr>
      <w:r w:rsidRPr="0091610B">
        <w:rPr>
          <w:lang w:val="en-US"/>
        </w:rPr>
        <w:t xml:space="preserve">This assessment envisages analyzing the underlying stratagem of the organization in outsourcing. The assessment is segmented into three key sections. The initial section presents an analysis of the internal and external issues in the business. This section discourses how these issues have contributed to the outsourcing of operations by Suncorp. </w:t>
      </w:r>
      <w:r w:rsidR="00617294" w:rsidRPr="0091610B">
        <w:rPr>
          <w:lang w:val="en-US"/>
        </w:rPr>
        <w:t>The following section lays prominence on the stakeholder discussion.</w:t>
      </w:r>
      <w:r w:rsidR="00C05709" w:rsidRPr="0091610B">
        <w:rPr>
          <w:lang w:val="en-US"/>
        </w:rPr>
        <w:t xml:space="preserve"> </w:t>
      </w:r>
      <w:r w:rsidR="00566B05" w:rsidRPr="0091610B">
        <w:rPr>
          <w:lang w:val="en-US"/>
        </w:rPr>
        <w:t xml:space="preserve">It identifies the stakeholders in the company and discusses the impact of the changes on the stakeholders. </w:t>
      </w:r>
      <w:r w:rsidR="00F412F2" w:rsidRPr="0091610B">
        <w:rPr>
          <w:lang w:val="en-US"/>
        </w:rPr>
        <w:t>The concluding section lists the issues associated with the outsourcing strategy of the organization. It also elaborates on the usefulness of the strategy in providing Suncorp with a competitive edge.</w:t>
      </w:r>
    </w:p>
    <w:p w:rsidR="00F412F2" w:rsidRPr="0091610B" w:rsidRDefault="00C7429C" w:rsidP="00CC0056">
      <w:pPr>
        <w:pStyle w:val="Heading1"/>
        <w:rPr>
          <w:lang w:val="en-US"/>
        </w:rPr>
      </w:pPr>
      <w:r w:rsidRPr="0091610B">
        <w:rPr>
          <w:lang w:val="en-US"/>
        </w:rPr>
        <w:t xml:space="preserve">Analysis of the internal and external issues </w:t>
      </w:r>
    </w:p>
    <w:p w:rsidR="00F412F2" w:rsidRPr="0091610B" w:rsidRDefault="00C7429C" w:rsidP="00CC0056">
      <w:pPr>
        <w:pStyle w:val="Heading2"/>
        <w:rPr>
          <w:lang w:val="en-US"/>
        </w:rPr>
      </w:pPr>
      <w:r w:rsidRPr="0091610B">
        <w:rPr>
          <w:lang w:val="en-US"/>
        </w:rPr>
        <w:t>Internal analysis</w:t>
      </w:r>
    </w:p>
    <w:p w:rsidR="004E4CC7" w:rsidRPr="0091610B" w:rsidRDefault="00C7429C" w:rsidP="00CC0056">
      <w:pPr>
        <w:rPr>
          <w:lang w:val="en-US"/>
        </w:rPr>
      </w:pPr>
      <w:r w:rsidRPr="0091610B">
        <w:rPr>
          <w:lang w:val="en-US"/>
        </w:rPr>
        <w:t>For conducting the internal analysis of the issues ad factors that have contributed to the organization shifting its jobs and operations overseas can be analyzed using the SWOT analysis. SWOT analysis is a situational analysis tool that elaborates the internal factors of a firm by highlighting strengths, weaknesses, opportunities and threats</w:t>
      </w:r>
      <w:r w:rsidR="006C45CB" w:rsidRPr="0091610B">
        <w:rPr>
          <w:lang w:val="en-US"/>
        </w:rPr>
        <w:t xml:space="preserve"> </w:t>
      </w:r>
      <w:r w:rsidR="00BA3E2E" w:rsidRPr="0091610B">
        <w:rPr>
          <w:lang w:val="en-US"/>
        </w:rPr>
        <w:t>(</w:t>
      </w:r>
      <w:r w:rsidR="006C45CB" w:rsidRPr="0091610B">
        <w:t>Gürel and Tat 2017)</w:t>
      </w:r>
      <w:r w:rsidRPr="0091610B">
        <w:rPr>
          <w:lang w:val="en-US"/>
        </w:rPr>
        <w:t>.</w:t>
      </w:r>
    </w:p>
    <w:p w:rsidR="00954805" w:rsidRPr="000A5A7C" w:rsidRDefault="00C7429C" w:rsidP="000A5A7C">
      <w:pPr>
        <w:pStyle w:val="ListParagraph"/>
        <w:numPr>
          <w:ilvl w:val="0"/>
          <w:numId w:val="2"/>
        </w:numPr>
        <w:rPr>
          <w:lang w:val="en-US"/>
        </w:rPr>
      </w:pPr>
      <w:r w:rsidRPr="000A5A7C">
        <w:rPr>
          <w:lang w:val="en-US"/>
        </w:rPr>
        <w:t>Strengths</w:t>
      </w:r>
    </w:p>
    <w:p w:rsidR="00954805" w:rsidRPr="000A5A7C" w:rsidRDefault="00C7429C" w:rsidP="000A5A7C">
      <w:pPr>
        <w:pStyle w:val="ListParagraph"/>
        <w:rPr>
          <w:lang w:val="en-US"/>
        </w:rPr>
      </w:pPr>
      <w:r w:rsidRPr="000A5A7C">
        <w:rPr>
          <w:lang w:val="en-US"/>
        </w:rPr>
        <w:t>Suncorp has a wide distribution network for ensuring</w:t>
      </w:r>
      <w:r w:rsidR="001A41EC" w:rsidRPr="000A5A7C">
        <w:rPr>
          <w:lang w:val="en-US"/>
        </w:rPr>
        <w:t xml:space="preserve"> that its services are easily accessible by the customers. </w:t>
      </w:r>
      <w:r w:rsidR="002F27A0" w:rsidRPr="000A5A7C">
        <w:rPr>
          <w:lang w:val="en-US"/>
        </w:rPr>
        <w:t>It lays prominence on timely delivery of the services and hence, tries to maintain efficacious connectivity among all the branches</w:t>
      </w:r>
      <w:r w:rsidR="006C45CB" w:rsidRPr="000A5A7C">
        <w:rPr>
          <w:lang w:val="en-US"/>
        </w:rPr>
        <w:t xml:space="preserve"> (</w:t>
      </w:r>
      <w:r w:rsidR="006C45CB" w:rsidRPr="0091610B">
        <w:t>Humble 2018)</w:t>
      </w:r>
      <w:r w:rsidR="002F27A0" w:rsidRPr="000A5A7C">
        <w:rPr>
          <w:lang w:val="en-US"/>
        </w:rPr>
        <w:t xml:space="preserve">. </w:t>
      </w:r>
      <w:r w:rsidR="00CF1022" w:rsidRPr="000A5A7C">
        <w:rPr>
          <w:lang w:val="en-US"/>
        </w:rPr>
        <w:t>It trails a low-cost structure which makes sure that its services are available to the clients at the minimal</w:t>
      </w:r>
      <w:r w:rsidR="00E37540" w:rsidRPr="000A5A7C">
        <w:rPr>
          <w:lang w:val="en-US"/>
        </w:rPr>
        <w:t xml:space="preserve"> price. It is easier for the organization to promote its products and services because it has strong working </w:t>
      </w:r>
      <w:r w:rsidR="00A0038E" w:rsidRPr="000A5A7C">
        <w:rPr>
          <w:lang w:val="en-US"/>
        </w:rPr>
        <w:t xml:space="preserve">relationships with the dealers. Its major strength is the fact that it is able to make sure that the positive returns are made on the capital expenditure. </w:t>
      </w:r>
      <w:r w:rsidR="009F15EB" w:rsidRPr="000A5A7C">
        <w:rPr>
          <w:lang w:val="en-US"/>
        </w:rPr>
        <w:lastRenderedPageBreak/>
        <w:t xml:space="preserve">This is a key factor that has motivated Suncorp to expand its operations across the national borders. </w:t>
      </w:r>
      <w:r w:rsidR="00E37540" w:rsidRPr="000A5A7C">
        <w:rPr>
          <w:lang w:val="en-US"/>
        </w:rPr>
        <w:t xml:space="preserve"> </w:t>
      </w:r>
    </w:p>
    <w:p w:rsidR="00954805" w:rsidRPr="000A5A7C" w:rsidRDefault="00C7429C" w:rsidP="000A5A7C">
      <w:pPr>
        <w:pStyle w:val="ListParagraph"/>
        <w:numPr>
          <w:ilvl w:val="0"/>
          <w:numId w:val="2"/>
        </w:numPr>
        <w:rPr>
          <w:lang w:val="en-US"/>
        </w:rPr>
      </w:pPr>
      <w:r w:rsidRPr="000A5A7C">
        <w:rPr>
          <w:lang w:val="en-US"/>
        </w:rPr>
        <w:t>Weaknesses</w:t>
      </w:r>
    </w:p>
    <w:p w:rsidR="0072769C" w:rsidRPr="000A5A7C" w:rsidRDefault="00C7429C" w:rsidP="000A5A7C">
      <w:pPr>
        <w:pStyle w:val="ListParagraph"/>
        <w:rPr>
          <w:lang w:val="en-US"/>
        </w:rPr>
      </w:pPr>
      <w:r w:rsidRPr="000A5A7C">
        <w:rPr>
          <w:lang w:val="en-US"/>
        </w:rPr>
        <w:t xml:space="preserve">Despite heavy investments in the research and development and development of the innovative tactics, the firm is continually failing to </w:t>
      </w:r>
      <w:r w:rsidR="0003262A" w:rsidRPr="000A5A7C">
        <w:rPr>
          <w:lang w:val="en-US"/>
        </w:rPr>
        <w:t xml:space="preserve">compete in the highly competitive market. </w:t>
      </w:r>
      <w:r w:rsidR="00AE6776" w:rsidRPr="000A5A7C">
        <w:rPr>
          <w:lang w:val="en-US"/>
        </w:rPr>
        <w:t xml:space="preserve">It builds on the inventory resulting in the </w:t>
      </w:r>
      <w:r w:rsidR="0015214C" w:rsidRPr="000A5A7C">
        <w:rPr>
          <w:lang w:val="en-US"/>
        </w:rPr>
        <w:t xml:space="preserve">addition of the </w:t>
      </w:r>
      <w:r w:rsidR="00AE6776" w:rsidRPr="000A5A7C">
        <w:rPr>
          <w:lang w:val="en-US"/>
        </w:rPr>
        <w:t xml:space="preserve">unnecessary </w:t>
      </w:r>
      <w:r w:rsidR="003C4AC6" w:rsidRPr="000A5A7C">
        <w:rPr>
          <w:lang w:val="en-US"/>
        </w:rPr>
        <w:t xml:space="preserve">costs. </w:t>
      </w:r>
      <w:r w:rsidR="007E4987" w:rsidRPr="000A5A7C">
        <w:rPr>
          <w:lang w:val="en-US"/>
        </w:rPr>
        <w:t xml:space="preserve">A significant part of the company is renter rather than being owned which further causes the </w:t>
      </w:r>
      <w:r w:rsidR="00EE5F97" w:rsidRPr="000A5A7C">
        <w:rPr>
          <w:lang w:val="en-US"/>
        </w:rPr>
        <w:t>further addition of the large amounts of costs</w:t>
      </w:r>
      <w:r w:rsidR="006C45CB" w:rsidRPr="0091610B">
        <w:t xml:space="preserve"> (Shah et al. 2016)</w:t>
      </w:r>
      <w:r w:rsidR="00EE5F97" w:rsidRPr="000A5A7C">
        <w:rPr>
          <w:lang w:val="en-US"/>
        </w:rPr>
        <w:t>. Additionally, the labours costs are also high in Sydney which also inflate</w:t>
      </w:r>
      <w:r w:rsidR="00464C8E" w:rsidRPr="000A5A7C">
        <w:rPr>
          <w:lang w:val="en-US"/>
        </w:rPr>
        <w:t>s</w:t>
      </w:r>
      <w:r w:rsidR="00EE5F97" w:rsidRPr="000A5A7C">
        <w:rPr>
          <w:lang w:val="en-US"/>
        </w:rPr>
        <w:t xml:space="preserve"> the overall costs of the company. </w:t>
      </w:r>
      <w:r w:rsidR="00464C8E" w:rsidRPr="000A5A7C">
        <w:rPr>
          <w:lang w:val="en-US"/>
        </w:rPr>
        <w:t>Lack of diversification is also a key issue in the workplace.</w:t>
      </w:r>
    </w:p>
    <w:p w:rsidR="00954805" w:rsidRPr="000A5A7C" w:rsidRDefault="00C7429C" w:rsidP="000A5A7C">
      <w:pPr>
        <w:pStyle w:val="ListParagraph"/>
        <w:numPr>
          <w:ilvl w:val="0"/>
          <w:numId w:val="2"/>
        </w:numPr>
        <w:rPr>
          <w:lang w:val="en-US"/>
        </w:rPr>
      </w:pPr>
      <w:r w:rsidRPr="000A5A7C">
        <w:rPr>
          <w:lang w:val="en-US"/>
        </w:rPr>
        <w:t>Opportunities</w:t>
      </w:r>
    </w:p>
    <w:p w:rsidR="00254DF8" w:rsidRPr="000A5A7C" w:rsidRDefault="00C7429C" w:rsidP="000A5A7C">
      <w:pPr>
        <w:pStyle w:val="ListParagraph"/>
        <w:rPr>
          <w:lang w:val="en-US"/>
        </w:rPr>
      </w:pPr>
      <w:r w:rsidRPr="000A5A7C">
        <w:rPr>
          <w:lang w:val="en-US"/>
        </w:rPr>
        <w:t>With the increment in the number of internet users, it will be beneficial for the company to make sure that it indulges in the expansion of its online presence. The growing trend of internet usage and the usage of the-commerce can be beneficial for the organization</w:t>
      </w:r>
      <w:r w:rsidR="00BA3E2E" w:rsidRPr="000A5A7C">
        <w:rPr>
          <w:lang w:val="en-US"/>
        </w:rPr>
        <w:t xml:space="preserve"> (</w:t>
      </w:r>
      <w:r w:rsidR="00BA3E2E" w:rsidRPr="0091610B">
        <w:t>Humble 2018)</w:t>
      </w:r>
      <w:r w:rsidRPr="000A5A7C">
        <w:rPr>
          <w:lang w:val="en-US"/>
        </w:rPr>
        <w:t xml:space="preserve">. It will serve as an added benefit if the organization tries to inflate in the other markets. </w:t>
      </w:r>
      <w:r w:rsidR="00874803" w:rsidRPr="000A5A7C">
        <w:rPr>
          <w:lang w:val="en-US"/>
        </w:rPr>
        <w:t xml:space="preserve">It will be able to further strengthen and expand the customer base. </w:t>
      </w:r>
    </w:p>
    <w:p w:rsidR="00954805" w:rsidRPr="000A5A7C" w:rsidRDefault="00C7429C" w:rsidP="000A5A7C">
      <w:pPr>
        <w:pStyle w:val="ListParagraph"/>
        <w:numPr>
          <w:ilvl w:val="0"/>
          <w:numId w:val="2"/>
        </w:numPr>
        <w:rPr>
          <w:lang w:val="en-US"/>
        </w:rPr>
      </w:pPr>
      <w:r w:rsidRPr="000A5A7C">
        <w:rPr>
          <w:lang w:val="en-US"/>
        </w:rPr>
        <w:t>Threats</w:t>
      </w:r>
    </w:p>
    <w:p w:rsidR="00B414BA" w:rsidRPr="000A5A7C" w:rsidRDefault="00C7429C" w:rsidP="000A5A7C">
      <w:pPr>
        <w:pStyle w:val="ListParagraph"/>
        <w:rPr>
          <w:lang w:val="en-US"/>
        </w:rPr>
      </w:pPr>
      <w:r w:rsidRPr="000A5A7C">
        <w:rPr>
          <w:lang w:val="en-US"/>
        </w:rPr>
        <w:t xml:space="preserve">The employment of the new technological developments by the competitors can be a threat to the organization. </w:t>
      </w:r>
      <w:r w:rsidR="00E531B1" w:rsidRPr="000A5A7C">
        <w:rPr>
          <w:lang w:val="en-US"/>
        </w:rPr>
        <w:t xml:space="preserve">The increment in the competitive pressure in the market can result in pressurizing Suncorp in putting down the prices which can hinder with the profitability of the firm. </w:t>
      </w:r>
      <w:r w:rsidR="002E48DC" w:rsidRPr="000A5A7C">
        <w:rPr>
          <w:lang w:val="en-US"/>
        </w:rPr>
        <w:t>Regulations on international trade are further a threat for the company trying to opera</w:t>
      </w:r>
      <w:r w:rsidR="00240E55" w:rsidRPr="000A5A7C">
        <w:rPr>
          <w:lang w:val="en-US"/>
        </w:rPr>
        <w:t>te across the national borders</w:t>
      </w:r>
      <w:r w:rsidR="00BA3E2E" w:rsidRPr="000A5A7C">
        <w:rPr>
          <w:lang w:val="en-US"/>
        </w:rPr>
        <w:t xml:space="preserve"> (</w:t>
      </w:r>
      <w:r w:rsidR="00BA3E2E" w:rsidRPr="0091610B">
        <w:t>Humble 2018)</w:t>
      </w:r>
      <w:r w:rsidR="00240E55" w:rsidRPr="000A5A7C">
        <w:rPr>
          <w:lang w:val="en-US"/>
        </w:rPr>
        <w:t xml:space="preserve">. </w:t>
      </w:r>
      <w:r w:rsidR="00597719" w:rsidRPr="000A5A7C">
        <w:rPr>
          <w:lang w:val="en-US"/>
        </w:rPr>
        <w:t xml:space="preserve">Since the exchange rates are </w:t>
      </w:r>
      <w:r w:rsidR="00693826" w:rsidRPr="000A5A7C">
        <w:rPr>
          <w:lang w:val="en-US"/>
        </w:rPr>
        <w:t>devalued;</w:t>
      </w:r>
      <w:r w:rsidR="00597719" w:rsidRPr="000A5A7C">
        <w:rPr>
          <w:lang w:val="en-US"/>
        </w:rPr>
        <w:t xml:space="preserve"> there is a threat for t</w:t>
      </w:r>
      <w:r w:rsidR="00693826" w:rsidRPr="000A5A7C">
        <w:rPr>
          <w:lang w:val="en-US"/>
        </w:rPr>
        <w:t xml:space="preserve">he organization in terms of the management being not able to deal with the same. </w:t>
      </w:r>
      <w:r w:rsidR="005C7D71" w:rsidRPr="000A5A7C">
        <w:rPr>
          <w:lang w:val="en-US"/>
        </w:rPr>
        <w:t xml:space="preserve">Also, more new entrants are entering the market which is further pressurizing the firm to adopt new </w:t>
      </w:r>
      <w:r w:rsidR="009A4F34" w:rsidRPr="000A5A7C">
        <w:rPr>
          <w:lang w:val="en-US"/>
        </w:rPr>
        <w:t>stratagems</w:t>
      </w:r>
      <w:r w:rsidR="005C7D71" w:rsidRPr="000A5A7C">
        <w:rPr>
          <w:lang w:val="en-US"/>
        </w:rPr>
        <w:t xml:space="preserve">. </w:t>
      </w:r>
    </w:p>
    <w:p w:rsidR="00B414BA" w:rsidRPr="0091610B" w:rsidRDefault="00C7429C" w:rsidP="00CC0056">
      <w:pPr>
        <w:pStyle w:val="Heading2"/>
        <w:rPr>
          <w:lang w:val="en-US"/>
        </w:rPr>
      </w:pPr>
      <w:r w:rsidRPr="0091610B">
        <w:rPr>
          <w:lang w:val="en-US"/>
        </w:rPr>
        <w:t>External analysis</w:t>
      </w:r>
    </w:p>
    <w:p w:rsidR="00F412F2" w:rsidRPr="0091610B" w:rsidRDefault="00C7429C" w:rsidP="00CC0056">
      <w:pPr>
        <w:rPr>
          <w:lang w:val="en-US"/>
        </w:rPr>
      </w:pPr>
      <w:r w:rsidRPr="0091610B">
        <w:rPr>
          <w:lang w:val="en-US"/>
        </w:rPr>
        <w:t xml:space="preserve"> </w:t>
      </w:r>
      <w:r w:rsidR="00B414BA" w:rsidRPr="0091610B">
        <w:rPr>
          <w:lang w:val="en-US"/>
        </w:rPr>
        <w:t>External factors for Suncorp can be analyzed by employing the PESTEL analysis. It is an environmental analysis tool that is helpful in recognizing the political, economic, social, technological, environmental and legal factors that are influencing a firm</w:t>
      </w:r>
      <w:r w:rsidR="00BA3E2E" w:rsidRPr="0091610B">
        <w:rPr>
          <w:lang w:val="en-US"/>
        </w:rPr>
        <w:t xml:space="preserve"> (</w:t>
      </w:r>
      <w:r w:rsidR="00BA3E2E" w:rsidRPr="0091610B">
        <w:t>Song</w:t>
      </w:r>
      <w:r w:rsidR="00BA3E2E" w:rsidRPr="0091610B">
        <w:rPr>
          <w:lang w:val="en-US"/>
        </w:rPr>
        <w:t xml:space="preserve"> et al. 2017)</w:t>
      </w:r>
      <w:r w:rsidR="00B414BA" w:rsidRPr="0091610B">
        <w:rPr>
          <w:lang w:val="en-US"/>
        </w:rPr>
        <w:t xml:space="preserve">. </w:t>
      </w:r>
    </w:p>
    <w:p w:rsidR="00450983" w:rsidRPr="000A5A7C" w:rsidRDefault="00C7429C" w:rsidP="000A5A7C">
      <w:pPr>
        <w:pStyle w:val="ListParagraph"/>
        <w:numPr>
          <w:ilvl w:val="0"/>
          <w:numId w:val="1"/>
        </w:numPr>
        <w:rPr>
          <w:lang w:val="en-US"/>
        </w:rPr>
      </w:pPr>
      <w:r w:rsidRPr="000A5A7C">
        <w:rPr>
          <w:lang w:val="en-US"/>
        </w:rPr>
        <w:t xml:space="preserve">Political factors </w:t>
      </w:r>
    </w:p>
    <w:p w:rsidR="00450983" w:rsidRPr="000A5A7C" w:rsidRDefault="00C7429C" w:rsidP="000A5A7C">
      <w:pPr>
        <w:pStyle w:val="ListParagraph"/>
        <w:rPr>
          <w:lang w:val="en-US"/>
        </w:rPr>
      </w:pPr>
      <w:r w:rsidRPr="000A5A7C">
        <w:rPr>
          <w:lang w:val="en-US"/>
        </w:rPr>
        <w:lastRenderedPageBreak/>
        <w:t xml:space="preserve">Australia has been subjected to political instability in the last few years which is influencing the operations of the firm. This is a key reason that Suncorp decided to expand its operations and invest in a new market sector across the Australian border. </w:t>
      </w:r>
      <w:r w:rsidR="00AE2185" w:rsidRPr="000A5A7C">
        <w:rPr>
          <w:lang w:val="en-US"/>
        </w:rPr>
        <w:t xml:space="preserve">It may undergo potential impeachments as a repercussion of the corruption among the </w:t>
      </w:r>
      <w:r w:rsidR="00482526" w:rsidRPr="000A5A7C">
        <w:rPr>
          <w:lang w:val="en-US"/>
        </w:rPr>
        <w:t>authoritative</w:t>
      </w:r>
      <w:r w:rsidR="00AE2185" w:rsidRPr="000A5A7C">
        <w:rPr>
          <w:lang w:val="en-US"/>
        </w:rPr>
        <w:t xml:space="preserve"> bodies in the country. </w:t>
      </w:r>
    </w:p>
    <w:p w:rsidR="00450983" w:rsidRPr="000A5A7C" w:rsidRDefault="00C7429C" w:rsidP="000A5A7C">
      <w:pPr>
        <w:pStyle w:val="ListParagraph"/>
        <w:numPr>
          <w:ilvl w:val="0"/>
          <w:numId w:val="1"/>
        </w:numPr>
        <w:rPr>
          <w:lang w:val="en-US"/>
        </w:rPr>
      </w:pPr>
      <w:r w:rsidRPr="000A5A7C">
        <w:rPr>
          <w:lang w:val="en-US"/>
        </w:rPr>
        <w:t>Economic factors</w:t>
      </w:r>
    </w:p>
    <w:p w:rsidR="00482526" w:rsidRPr="000A5A7C" w:rsidRDefault="00C7429C" w:rsidP="000A5A7C">
      <w:pPr>
        <w:pStyle w:val="ListParagraph"/>
        <w:rPr>
          <w:lang w:val="en-US"/>
        </w:rPr>
      </w:pPr>
      <w:r w:rsidRPr="000A5A7C">
        <w:rPr>
          <w:lang w:val="en-US"/>
        </w:rPr>
        <w:t xml:space="preserve">The economic system is yet not confirmed regarding whether it is an </w:t>
      </w:r>
      <w:r w:rsidR="00447AC6" w:rsidRPr="000A5A7C">
        <w:rPr>
          <w:lang w:val="en-US"/>
        </w:rPr>
        <w:t xml:space="preserve">oligopoly or a monopoly. The sluggish growth in the GDP ate is another reason that Suncorp has agreed on outsourcing its operations. </w:t>
      </w:r>
    </w:p>
    <w:p w:rsidR="00450983" w:rsidRPr="000A5A7C" w:rsidRDefault="00C7429C" w:rsidP="000A5A7C">
      <w:pPr>
        <w:pStyle w:val="ListParagraph"/>
        <w:numPr>
          <w:ilvl w:val="0"/>
          <w:numId w:val="1"/>
        </w:numPr>
        <w:rPr>
          <w:lang w:val="en-US"/>
        </w:rPr>
      </w:pPr>
      <w:r w:rsidRPr="000A5A7C">
        <w:rPr>
          <w:lang w:val="en-US"/>
        </w:rPr>
        <w:t>Social factors</w:t>
      </w:r>
    </w:p>
    <w:p w:rsidR="00447AC6" w:rsidRPr="000A5A7C" w:rsidRDefault="00C7429C" w:rsidP="000A5A7C">
      <w:pPr>
        <w:pStyle w:val="ListParagraph"/>
        <w:rPr>
          <w:lang w:val="en-US"/>
        </w:rPr>
      </w:pPr>
      <w:r w:rsidRPr="000A5A7C">
        <w:rPr>
          <w:lang w:val="en-US"/>
        </w:rPr>
        <w:t>Considering the class population of a country is of paramount significance.</w:t>
      </w:r>
      <w:r w:rsidR="00C735FB" w:rsidRPr="000A5A7C">
        <w:rPr>
          <w:lang w:val="en-US"/>
        </w:rPr>
        <w:t xml:space="preserve"> Due to </w:t>
      </w:r>
      <w:r w:rsidR="00756313" w:rsidRPr="000A5A7C">
        <w:rPr>
          <w:lang w:val="en-US"/>
        </w:rPr>
        <w:t>increment, the</w:t>
      </w:r>
      <w:r w:rsidR="00C735FB" w:rsidRPr="000A5A7C">
        <w:rPr>
          <w:lang w:val="en-US"/>
        </w:rPr>
        <w:t xml:space="preserve"> competition and inefficacy in catering to the needs of the general public, Suncorp decided to out</w:t>
      </w:r>
      <w:r w:rsidR="00756313" w:rsidRPr="000A5A7C">
        <w:rPr>
          <w:lang w:val="en-US"/>
        </w:rPr>
        <w:t>source operations which will also promote its operations in other countries as well</w:t>
      </w:r>
      <w:r w:rsidR="00BA3E2E" w:rsidRPr="000A5A7C">
        <w:rPr>
          <w:lang w:val="en-US"/>
        </w:rPr>
        <w:t xml:space="preserve"> </w:t>
      </w:r>
      <w:r w:rsidR="00BA3E2E" w:rsidRPr="0091610B">
        <w:t>(Shah et al. 2016)</w:t>
      </w:r>
      <w:r w:rsidR="00756313" w:rsidRPr="000A5A7C">
        <w:rPr>
          <w:lang w:val="en-US"/>
        </w:rPr>
        <w:t xml:space="preserve">. </w:t>
      </w:r>
      <w:r w:rsidR="00C735FB" w:rsidRPr="000A5A7C">
        <w:rPr>
          <w:lang w:val="en-US"/>
        </w:rPr>
        <w:t xml:space="preserve">   </w:t>
      </w:r>
    </w:p>
    <w:p w:rsidR="00450983" w:rsidRPr="000A5A7C" w:rsidRDefault="00C7429C" w:rsidP="000A5A7C">
      <w:pPr>
        <w:pStyle w:val="ListParagraph"/>
        <w:numPr>
          <w:ilvl w:val="0"/>
          <w:numId w:val="1"/>
        </w:numPr>
        <w:rPr>
          <w:lang w:val="en-US"/>
        </w:rPr>
      </w:pPr>
      <w:r w:rsidRPr="000A5A7C">
        <w:rPr>
          <w:lang w:val="en-US"/>
        </w:rPr>
        <w:t>Technological factors</w:t>
      </w:r>
    </w:p>
    <w:p w:rsidR="00756313" w:rsidRPr="000A5A7C" w:rsidRDefault="00C7429C" w:rsidP="000A5A7C">
      <w:pPr>
        <w:pStyle w:val="ListParagraph"/>
        <w:rPr>
          <w:lang w:val="en-US"/>
        </w:rPr>
      </w:pPr>
      <w:r w:rsidRPr="000A5A7C">
        <w:rPr>
          <w:lang w:val="en-US"/>
        </w:rPr>
        <w:t xml:space="preserve">The technological breakthrough among the competitors is causing the customers to shift towards those firms </w:t>
      </w:r>
      <w:r w:rsidR="009D4B68" w:rsidRPr="000A5A7C">
        <w:rPr>
          <w:lang w:val="en-US"/>
        </w:rPr>
        <w:t>having the latest technologies</w:t>
      </w:r>
      <w:r w:rsidR="00BA3E2E" w:rsidRPr="000A5A7C">
        <w:rPr>
          <w:lang w:val="en-US"/>
        </w:rPr>
        <w:t xml:space="preserve"> </w:t>
      </w:r>
      <w:r w:rsidR="00BA3E2E" w:rsidRPr="0091610B">
        <w:t>(Shah et al. 2016)</w:t>
      </w:r>
      <w:r w:rsidR="009D4B68" w:rsidRPr="000A5A7C">
        <w:rPr>
          <w:lang w:val="en-US"/>
        </w:rPr>
        <w:t xml:space="preserve">. Also, technology easily diffuses across the market and easily adopted by other firms. </w:t>
      </w:r>
      <w:r w:rsidRPr="000A5A7C">
        <w:rPr>
          <w:lang w:val="en-US"/>
        </w:rPr>
        <w:t xml:space="preserve"> </w:t>
      </w:r>
    </w:p>
    <w:p w:rsidR="00450983" w:rsidRPr="000A5A7C" w:rsidRDefault="00C7429C" w:rsidP="000A5A7C">
      <w:pPr>
        <w:pStyle w:val="ListParagraph"/>
        <w:numPr>
          <w:ilvl w:val="0"/>
          <w:numId w:val="1"/>
        </w:numPr>
        <w:rPr>
          <w:lang w:val="en-US"/>
        </w:rPr>
      </w:pPr>
      <w:r w:rsidRPr="000A5A7C">
        <w:rPr>
          <w:lang w:val="en-US"/>
        </w:rPr>
        <w:t>Environmental factors</w:t>
      </w:r>
    </w:p>
    <w:p w:rsidR="009D4B68" w:rsidRPr="000A5A7C" w:rsidRDefault="00C7429C" w:rsidP="000A5A7C">
      <w:pPr>
        <w:pStyle w:val="ListParagraph"/>
        <w:rPr>
          <w:lang w:val="en-US"/>
        </w:rPr>
      </w:pPr>
      <w:r w:rsidRPr="000A5A7C">
        <w:rPr>
          <w:lang w:val="en-US"/>
        </w:rPr>
        <w:t>Due to the environmental issues in Australia, the transportation of the resources and required necessities ma</w:t>
      </w:r>
      <w:r w:rsidR="00D2489E" w:rsidRPr="000A5A7C">
        <w:rPr>
          <w:lang w:val="en-US"/>
        </w:rPr>
        <w:t>y be hurdled which may cause disruption in the operations of the organization</w:t>
      </w:r>
      <w:r w:rsidR="00BA3E2E" w:rsidRPr="000A5A7C">
        <w:rPr>
          <w:lang w:val="en-US"/>
        </w:rPr>
        <w:t xml:space="preserve"> (</w:t>
      </w:r>
      <w:r w:rsidR="00BA3E2E" w:rsidRPr="0091610B">
        <w:t>Humble 2018)</w:t>
      </w:r>
      <w:r w:rsidR="00D2489E" w:rsidRPr="000A5A7C">
        <w:rPr>
          <w:lang w:val="en-US"/>
        </w:rPr>
        <w:t>.</w:t>
      </w:r>
      <w:r w:rsidR="00C32EAF" w:rsidRPr="0091610B">
        <w:t xml:space="preserve"> Also, the strict regulations in the country regarding the adherence with the corporate social responsibility may further require strict regulations of the processes. </w:t>
      </w:r>
    </w:p>
    <w:p w:rsidR="00450983" w:rsidRPr="000A5A7C" w:rsidRDefault="00C7429C" w:rsidP="000A5A7C">
      <w:pPr>
        <w:pStyle w:val="ListParagraph"/>
        <w:numPr>
          <w:ilvl w:val="0"/>
          <w:numId w:val="1"/>
        </w:numPr>
        <w:rPr>
          <w:lang w:val="en-US"/>
        </w:rPr>
      </w:pPr>
      <w:r w:rsidRPr="000A5A7C">
        <w:rPr>
          <w:lang w:val="en-US"/>
        </w:rPr>
        <w:t>Legal factors</w:t>
      </w:r>
    </w:p>
    <w:p w:rsidR="00C32EAF" w:rsidRPr="000A5A7C" w:rsidRDefault="00C7429C" w:rsidP="000A5A7C">
      <w:pPr>
        <w:pStyle w:val="ListParagraph"/>
        <w:rPr>
          <w:lang w:val="en-US"/>
        </w:rPr>
      </w:pPr>
      <w:r w:rsidRPr="000A5A7C">
        <w:rPr>
          <w:lang w:val="en-US"/>
        </w:rPr>
        <w:t xml:space="preserve">For protecting the patents and ideas, the intellectual property laws and </w:t>
      </w:r>
      <w:r w:rsidR="003B0E38" w:rsidRPr="000A5A7C">
        <w:rPr>
          <w:lang w:val="en-US"/>
        </w:rPr>
        <w:t>data protection laws are mandatory for Suncorp. However, if the data is stolen, then Suncorp may lose its competitive advantage</w:t>
      </w:r>
      <w:r w:rsidR="00BA3E2E" w:rsidRPr="000A5A7C">
        <w:rPr>
          <w:lang w:val="en-US"/>
        </w:rPr>
        <w:t xml:space="preserve"> </w:t>
      </w:r>
      <w:r w:rsidR="00BA3E2E" w:rsidRPr="0091610B">
        <w:t>(Shah et al. 2016)</w:t>
      </w:r>
      <w:r w:rsidR="003B0E38" w:rsidRPr="000A5A7C">
        <w:rPr>
          <w:lang w:val="en-US"/>
        </w:rPr>
        <w:t xml:space="preserve">. </w:t>
      </w:r>
    </w:p>
    <w:p w:rsidR="002B41C0" w:rsidRPr="0091610B" w:rsidRDefault="00C7429C" w:rsidP="00CC0056">
      <w:pPr>
        <w:pStyle w:val="Heading1"/>
        <w:rPr>
          <w:lang w:val="en-US"/>
        </w:rPr>
      </w:pPr>
      <w:r w:rsidRPr="0091610B">
        <w:rPr>
          <w:lang w:val="en-US"/>
        </w:rPr>
        <w:lastRenderedPageBreak/>
        <w:t xml:space="preserve">Stakeholder discussion </w:t>
      </w:r>
    </w:p>
    <w:p w:rsidR="00077756" w:rsidRPr="0091610B" w:rsidRDefault="00C7429C" w:rsidP="00CC0056">
      <w:pPr>
        <w:rPr>
          <w:lang w:val="en-US"/>
        </w:rPr>
      </w:pPr>
      <w:r w:rsidRPr="0091610B">
        <w:rPr>
          <w:lang w:val="en-US"/>
        </w:rPr>
        <w:t xml:space="preserve">Suncorp Australia is one of the integrated financial businesses in the country in the </w:t>
      </w:r>
      <w:r w:rsidR="0092601C" w:rsidRPr="0091610B">
        <w:rPr>
          <w:lang w:val="en-US"/>
        </w:rPr>
        <w:t xml:space="preserve">finance and banking sector. </w:t>
      </w:r>
      <w:r w:rsidR="00EA1F03" w:rsidRPr="0091610B">
        <w:rPr>
          <w:lang w:val="en-US"/>
        </w:rPr>
        <w:t>The major objective of the firm is to ensure that the value is created for the stakeholders and their trust is earned to gain the social license to operate.</w:t>
      </w:r>
      <w:r w:rsidR="004013C1" w:rsidRPr="0091610B">
        <w:rPr>
          <w:lang w:val="en-US"/>
        </w:rPr>
        <w:t xml:space="preserve"> The key stakeholders of the company are its dealers, financial partners, </w:t>
      </w:r>
      <w:r w:rsidR="002537DC" w:rsidRPr="0091610B">
        <w:rPr>
          <w:lang w:val="en-US"/>
        </w:rPr>
        <w:t>and Nib</w:t>
      </w:r>
      <w:r w:rsidR="004013C1" w:rsidRPr="0091610B">
        <w:rPr>
          <w:lang w:val="en-US"/>
        </w:rPr>
        <w:t xml:space="preserve"> health funds, Suncorp stadium, Netball Australia and its employees</w:t>
      </w:r>
      <w:r w:rsidR="00BA3E2E" w:rsidRPr="0091610B">
        <w:rPr>
          <w:lang w:val="en-US"/>
        </w:rPr>
        <w:t xml:space="preserve"> (</w:t>
      </w:r>
      <w:r w:rsidR="00BA3E2E" w:rsidRPr="0091610B">
        <w:t>Golat 2016)</w:t>
      </w:r>
      <w:r w:rsidR="004013C1" w:rsidRPr="0091610B">
        <w:rPr>
          <w:lang w:val="en-US"/>
        </w:rPr>
        <w:t xml:space="preserve">. </w:t>
      </w:r>
      <w:r w:rsidR="002537DC" w:rsidRPr="0091610B">
        <w:rPr>
          <w:lang w:val="en-US"/>
        </w:rPr>
        <w:t>Stakeholders are an integral part of a business as they hold the shares and are invested in the business and its decisions</w:t>
      </w:r>
      <w:r w:rsidR="00BA3E2E" w:rsidRPr="0091610B">
        <w:rPr>
          <w:lang w:val="en-US"/>
        </w:rPr>
        <w:t xml:space="preserve"> (</w:t>
      </w:r>
      <w:r w:rsidR="00BA3E2E" w:rsidRPr="0091610B">
        <w:t>Kwok et al. 2019)</w:t>
      </w:r>
      <w:r w:rsidR="002537DC" w:rsidRPr="0091610B">
        <w:rPr>
          <w:lang w:val="en-US"/>
        </w:rPr>
        <w:t xml:space="preserve">. Employees are the key stakeholders of a business and </w:t>
      </w:r>
      <w:r w:rsidR="007E032D" w:rsidRPr="0091610B">
        <w:rPr>
          <w:lang w:val="en-US"/>
        </w:rPr>
        <w:t>must be informed before making any decision After Suncorp decided to outsource its operations to India; the employees of the firm were not contended</w:t>
      </w:r>
      <w:r w:rsidR="001D7FB5" w:rsidRPr="0091610B">
        <w:rPr>
          <w:lang w:val="en-US"/>
        </w:rPr>
        <w:t xml:space="preserve">. Suncorp decided to transfer its 250 back-office jobs to India </w:t>
      </w:r>
      <w:r w:rsidR="000B52EF" w:rsidRPr="0091610B">
        <w:rPr>
          <w:lang w:val="en-US"/>
        </w:rPr>
        <w:t xml:space="preserve">involving data entry and loan processing. </w:t>
      </w:r>
      <w:r w:rsidR="007B4FC5" w:rsidRPr="0091610B">
        <w:rPr>
          <w:lang w:val="en-US"/>
        </w:rPr>
        <w:t>However, the employees displayed disappointment with the company’s</w:t>
      </w:r>
      <w:r w:rsidR="00DC060A" w:rsidRPr="0091610B">
        <w:rPr>
          <w:lang w:val="en-US"/>
        </w:rPr>
        <w:t xml:space="preserve"> action</w:t>
      </w:r>
      <w:r w:rsidR="00BA3E2E" w:rsidRPr="0091610B">
        <w:rPr>
          <w:lang w:val="en-US"/>
        </w:rPr>
        <w:t xml:space="preserve"> (</w:t>
      </w:r>
      <w:r w:rsidR="00BA3E2E" w:rsidRPr="0091610B">
        <w:t>Golat 2016)</w:t>
      </w:r>
      <w:r w:rsidR="00DC060A" w:rsidRPr="0091610B">
        <w:rPr>
          <w:lang w:val="en-US"/>
        </w:rPr>
        <w:t xml:space="preserve">. They were not happy with the decisions as they felt that they were not well-informed of the same and neither communicated about the execution of the plan. </w:t>
      </w:r>
    </w:p>
    <w:p w:rsidR="00742162" w:rsidRPr="0091610B" w:rsidRDefault="00C7429C" w:rsidP="00CC0056">
      <w:pPr>
        <w:rPr>
          <w:lang w:val="en-US"/>
        </w:rPr>
      </w:pPr>
      <w:r w:rsidRPr="0091610B">
        <w:rPr>
          <w:lang w:val="en-US"/>
        </w:rPr>
        <w:t xml:space="preserve">The dealers of the firm, however, agreed with the decision and were happy as they felt that outsourcing the jobs will get their work done in an easier custom </w:t>
      </w:r>
      <w:r w:rsidR="003A00EA" w:rsidRPr="0091610B">
        <w:rPr>
          <w:lang w:val="en-US"/>
        </w:rPr>
        <w:t xml:space="preserve">as in India the labour is available at a comparatively lower cost. </w:t>
      </w:r>
      <w:r w:rsidR="00427C4E" w:rsidRPr="0091610B">
        <w:rPr>
          <w:lang w:val="en-US"/>
        </w:rPr>
        <w:t>Also, employees were in a state of chaos, it caused the loss of jobs within the company and it, in turn, reduced the motivation level of the employees</w:t>
      </w:r>
      <w:r w:rsidR="00BA3E2E" w:rsidRPr="0091610B">
        <w:rPr>
          <w:lang w:val="en-US"/>
        </w:rPr>
        <w:t xml:space="preserve"> (</w:t>
      </w:r>
      <w:r w:rsidR="00BA3E2E" w:rsidRPr="0091610B">
        <w:t>Golat 2016)</w:t>
      </w:r>
      <w:r w:rsidR="00427C4E" w:rsidRPr="0091610B">
        <w:rPr>
          <w:lang w:val="en-US"/>
        </w:rPr>
        <w:t xml:space="preserve">. </w:t>
      </w:r>
      <w:r w:rsidR="00853235" w:rsidRPr="0091610B">
        <w:rPr>
          <w:lang w:val="en-US"/>
        </w:rPr>
        <w:t xml:space="preserve">However, some of the stakeholders were informed yet not effectively communicated about the exact plan and the panning of the outsourcing project. </w:t>
      </w:r>
      <w:r w:rsidR="00427C4E" w:rsidRPr="0091610B">
        <w:rPr>
          <w:lang w:val="en-US"/>
        </w:rPr>
        <w:t xml:space="preserve">They reported that </w:t>
      </w:r>
      <w:r w:rsidR="005B20A0" w:rsidRPr="0091610B">
        <w:rPr>
          <w:lang w:val="en-US"/>
        </w:rPr>
        <w:t>outsourcing</w:t>
      </w:r>
      <w:r w:rsidR="00427C4E" w:rsidRPr="0091610B">
        <w:rPr>
          <w:lang w:val="en-US"/>
        </w:rPr>
        <w:t xml:space="preserve"> ca</w:t>
      </w:r>
      <w:r w:rsidR="005B20A0" w:rsidRPr="0091610B">
        <w:rPr>
          <w:lang w:val="en-US"/>
        </w:rPr>
        <w:t>n</w:t>
      </w:r>
      <w:r w:rsidR="00427C4E" w:rsidRPr="0091610B">
        <w:rPr>
          <w:lang w:val="en-US"/>
        </w:rPr>
        <w:t xml:space="preserve"> lead to hidden costs </w:t>
      </w:r>
      <w:r w:rsidR="005B20A0" w:rsidRPr="0091610B">
        <w:rPr>
          <w:lang w:val="en-US"/>
        </w:rPr>
        <w:t xml:space="preserve">and can also result in </w:t>
      </w:r>
      <w:r w:rsidR="00EB0AA1" w:rsidRPr="0091610B">
        <w:rPr>
          <w:lang w:val="en-US"/>
        </w:rPr>
        <w:t xml:space="preserve">reducing the quality control. </w:t>
      </w:r>
      <w:r w:rsidR="00E06DF4" w:rsidRPr="0091610B">
        <w:rPr>
          <w:lang w:val="en-US"/>
        </w:rPr>
        <w:t>The stakeholders were worried about the c</w:t>
      </w:r>
      <w:r w:rsidR="00CB42A1" w:rsidRPr="0091610B">
        <w:rPr>
          <w:lang w:val="en-US"/>
        </w:rPr>
        <w:t>h</w:t>
      </w:r>
      <w:r w:rsidR="00E06DF4" w:rsidRPr="0091610B">
        <w:rPr>
          <w:lang w:val="en-US"/>
        </w:rPr>
        <w:t xml:space="preserve">ange in the time shifts and the sharing of the financial burdens. </w:t>
      </w:r>
    </w:p>
    <w:p w:rsidR="003325D9" w:rsidRPr="0091610B" w:rsidRDefault="00C7429C" w:rsidP="00CC0056">
      <w:pPr>
        <w:pStyle w:val="Heading1"/>
        <w:rPr>
          <w:lang w:val="en-US"/>
        </w:rPr>
      </w:pPr>
      <w:r w:rsidRPr="0091610B">
        <w:rPr>
          <w:lang w:val="en-US"/>
        </w:rPr>
        <w:t xml:space="preserve">Competitive issues and strategic advantage </w:t>
      </w:r>
    </w:p>
    <w:p w:rsidR="00A025F4" w:rsidRPr="0091610B" w:rsidRDefault="00C7429C" w:rsidP="00CC0056">
      <w:r w:rsidRPr="0091610B">
        <w:rPr>
          <w:lang w:val="en-US"/>
        </w:rPr>
        <w:t xml:space="preserve">The organization aims to achieve </w:t>
      </w:r>
      <w:r w:rsidR="00131943" w:rsidRPr="0091610B">
        <w:rPr>
          <w:lang w:val="en-US"/>
        </w:rPr>
        <w:t xml:space="preserve">sustainable </w:t>
      </w:r>
      <w:r w:rsidRPr="0091610B">
        <w:rPr>
          <w:lang w:val="en-US"/>
        </w:rPr>
        <w:t xml:space="preserve">competitive advantage by </w:t>
      </w:r>
      <w:r w:rsidR="00D9621F" w:rsidRPr="0091610B">
        <w:rPr>
          <w:lang w:val="en-US"/>
        </w:rPr>
        <w:t xml:space="preserve">stressing on product innovation, digital communication and robust customer </w:t>
      </w:r>
      <w:r w:rsidR="00D9621F" w:rsidRPr="0091610B">
        <w:t>experience</w:t>
      </w:r>
      <w:r w:rsidR="006C45CB" w:rsidRPr="0091610B">
        <w:t xml:space="preserve"> (Van Belle et al. 2019)</w:t>
      </w:r>
      <w:r w:rsidR="00D9621F" w:rsidRPr="0091610B">
        <w:t xml:space="preserve">. </w:t>
      </w:r>
      <w:r w:rsidR="00835920" w:rsidRPr="0091610B">
        <w:t>Suncorp has laid emphasis on managing its property portfolio and this is the key reason via which it attains the competitive advantage</w:t>
      </w:r>
      <w:r w:rsidR="00A1598C" w:rsidRPr="0091610B">
        <w:t xml:space="preserve">. </w:t>
      </w:r>
      <w:r w:rsidR="008307D0" w:rsidRPr="0091610B">
        <w:t>Its main competitors are BOQ, NAB, QBE Holdings and HSBC. Suncorp manages t</w:t>
      </w:r>
      <w:r w:rsidR="00604F38" w:rsidRPr="0091610B">
        <w:t>o</w:t>
      </w:r>
      <w:r w:rsidR="008307D0" w:rsidRPr="0091610B">
        <w:t xml:space="preserve"> maintain a competitive advantage by making sure that the </w:t>
      </w:r>
      <w:r w:rsidR="00B5610E" w:rsidRPr="0091610B">
        <w:t xml:space="preserve">accurate view of the occupancy is maintained. </w:t>
      </w:r>
      <w:r w:rsidR="00E9414C" w:rsidRPr="0091610B">
        <w:t xml:space="preserve">This makes sure that the operation and management of data in silos are prevented. </w:t>
      </w:r>
      <w:r w:rsidR="00307DBE" w:rsidRPr="0091610B">
        <w:t xml:space="preserve">It lays stress on maintaining an effective culture at </w:t>
      </w:r>
      <w:r w:rsidR="00307DBE" w:rsidRPr="0091610B">
        <w:lastRenderedPageBreak/>
        <w:t xml:space="preserve">the workplace that fosters teamwork and cultivates </w:t>
      </w:r>
      <w:r w:rsidR="000C5DFF" w:rsidRPr="0091610B">
        <w:t xml:space="preserve">collaboration. </w:t>
      </w:r>
      <w:r w:rsidR="00AE4087" w:rsidRPr="0091610B">
        <w:t>The organization’s plan of expansion is a great idea to make sure that t</w:t>
      </w:r>
      <w:r w:rsidR="004228F5" w:rsidRPr="0091610B">
        <w:t xml:space="preserve">he global platform is exploited. However, Suncorp needs to consider that it must not impact its own employees in an adversative </w:t>
      </w:r>
      <w:r w:rsidR="00433D80" w:rsidRPr="0091610B">
        <w:t>manner</w:t>
      </w:r>
      <w:r w:rsidR="004228F5" w:rsidRPr="0091610B">
        <w:t xml:space="preserve">. </w:t>
      </w:r>
      <w:r w:rsidR="00077756" w:rsidRPr="0091610B">
        <w:t>It is hence critical that employee satisfaction and job security is assured so that any sorts of chaos are prevented.</w:t>
      </w:r>
    </w:p>
    <w:p w:rsidR="000850C6" w:rsidRPr="0091610B" w:rsidRDefault="00C7429C" w:rsidP="00CC0056">
      <w:pPr>
        <w:rPr>
          <w:lang w:val="en-US"/>
        </w:rPr>
      </w:pPr>
      <w:r w:rsidRPr="0091610B">
        <w:rPr>
          <w:lang w:val="en-US"/>
        </w:rPr>
        <w:t>The key risks that are associated with outsourcing are the communication gap and lack of control and administration of the process</w:t>
      </w:r>
      <w:r w:rsidR="006C45CB" w:rsidRPr="0091610B">
        <w:rPr>
          <w:lang w:val="en-US"/>
        </w:rPr>
        <w:t xml:space="preserve"> (</w:t>
      </w:r>
      <w:r w:rsidR="006C45CB" w:rsidRPr="0091610B">
        <w:t>Enagbonma and Osagiede 2018; Shaiq and Hassan 2019)</w:t>
      </w:r>
      <w:r w:rsidRPr="0091610B">
        <w:rPr>
          <w:lang w:val="en-US"/>
        </w:rPr>
        <w:t xml:space="preserve">. If the processes are conducted overseas, then it may be a chance that the communication gap is incurred. For dealing with this, Suncorp can invest in building a communal portal for communication. Issues in administration and lack of control are also accompanied with it. Also, the organization realized that outsourcing jobs and </w:t>
      </w:r>
      <w:r w:rsidR="005E590B" w:rsidRPr="0091610B">
        <w:rPr>
          <w:lang w:val="en-US"/>
        </w:rPr>
        <w:t xml:space="preserve">failure to embrace globalization </w:t>
      </w:r>
      <w:r w:rsidR="0069055B" w:rsidRPr="0091610B">
        <w:rPr>
          <w:lang w:val="en-US"/>
        </w:rPr>
        <w:t>c</w:t>
      </w:r>
      <w:r w:rsidR="005E590B" w:rsidRPr="0091610B">
        <w:rPr>
          <w:lang w:val="en-US"/>
        </w:rPr>
        <w:t xml:space="preserve">an </w:t>
      </w:r>
      <w:r w:rsidR="0069055B" w:rsidRPr="0091610B">
        <w:rPr>
          <w:lang w:val="en-US"/>
        </w:rPr>
        <w:t>ultimately</w:t>
      </w:r>
      <w:r w:rsidR="005E590B" w:rsidRPr="0091610B">
        <w:rPr>
          <w:lang w:val="en-US"/>
        </w:rPr>
        <w:t xml:space="preserve"> </w:t>
      </w:r>
      <w:r w:rsidR="0069055B" w:rsidRPr="0091610B">
        <w:rPr>
          <w:lang w:val="en-US"/>
        </w:rPr>
        <w:t>cost</w:t>
      </w:r>
      <w:r w:rsidR="005E590B" w:rsidRPr="0091610B">
        <w:rPr>
          <w:lang w:val="en-US"/>
        </w:rPr>
        <w:t xml:space="preserve"> the </w:t>
      </w:r>
      <w:r w:rsidR="0069055B" w:rsidRPr="0091610B">
        <w:rPr>
          <w:lang w:val="en-US"/>
        </w:rPr>
        <w:t>organization;</w:t>
      </w:r>
      <w:r w:rsidR="005E590B" w:rsidRPr="0091610B">
        <w:rPr>
          <w:lang w:val="en-US"/>
        </w:rPr>
        <w:t xml:space="preserve"> therefore, Suncorp needs to strategically invest in the idea. </w:t>
      </w:r>
      <w:r w:rsidR="0069055B" w:rsidRPr="0091610B">
        <w:rPr>
          <w:lang w:val="en-US"/>
        </w:rPr>
        <w:t xml:space="preserve">The key benefits associated with the outsourcing </w:t>
      </w:r>
      <w:r w:rsidR="006C48C7" w:rsidRPr="0091610B">
        <w:rPr>
          <w:lang w:val="en-US"/>
        </w:rPr>
        <w:t>sustained by Suncorp involve</w:t>
      </w:r>
      <w:r w:rsidR="00C22E65" w:rsidRPr="0091610B">
        <w:rPr>
          <w:lang w:val="en-US"/>
        </w:rPr>
        <w:t xml:space="preserve"> getting acquainted with the </w:t>
      </w:r>
      <w:r w:rsidR="000661BD" w:rsidRPr="0091610B">
        <w:rPr>
          <w:lang w:val="en-US"/>
        </w:rPr>
        <w:t xml:space="preserve">skilled expertise, </w:t>
      </w:r>
      <w:r w:rsidR="00B45C06" w:rsidRPr="0091610B">
        <w:rPr>
          <w:lang w:val="en-US"/>
        </w:rPr>
        <w:t xml:space="preserve">better risk management tactics, </w:t>
      </w:r>
      <w:r w:rsidR="00F36699" w:rsidRPr="0091610B">
        <w:rPr>
          <w:lang w:val="en-US"/>
        </w:rPr>
        <w:t>flexibility in the staffing and improving the service</w:t>
      </w:r>
      <w:r w:rsidR="006C45CB" w:rsidRPr="0091610B">
        <w:rPr>
          <w:lang w:val="en-US"/>
        </w:rPr>
        <w:t xml:space="preserve"> (</w:t>
      </w:r>
      <w:r w:rsidR="006C45CB" w:rsidRPr="0091610B">
        <w:t>Espino-Rodríguez and Ramírez-Fierro 2018)</w:t>
      </w:r>
      <w:r w:rsidR="00F36699" w:rsidRPr="0091610B">
        <w:rPr>
          <w:lang w:val="en-US"/>
        </w:rPr>
        <w:t xml:space="preserve">. Suncorp is investing in global expansion which </w:t>
      </w:r>
      <w:r w:rsidRPr="0091610B">
        <w:rPr>
          <w:lang w:val="en-US"/>
        </w:rPr>
        <w:t>will further</w:t>
      </w:r>
      <w:r w:rsidR="00F36699" w:rsidRPr="0091610B">
        <w:rPr>
          <w:lang w:val="en-US"/>
        </w:rPr>
        <w:t xml:space="preserve"> provide it access to these benefits. </w:t>
      </w:r>
    </w:p>
    <w:p w:rsidR="000850C6" w:rsidRPr="0091610B" w:rsidRDefault="00C7429C" w:rsidP="00CC0056">
      <w:pPr>
        <w:spacing w:after="200"/>
        <w:rPr>
          <w:lang w:val="en-US"/>
        </w:rPr>
      </w:pPr>
      <w:r w:rsidRPr="0091610B">
        <w:rPr>
          <w:lang w:val="en-US"/>
        </w:rPr>
        <w:br w:type="page"/>
      </w:r>
    </w:p>
    <w:p w:rsidR="000850C6" w:rsidRPr="0091610B" w:rsidRDefault="00C7429C" w:rsidP="00CC0056">
      <w:pPr>
        <w:pStyle w:val="Heading1"/>
        <w:rPr>
          <w:lang w:val="en-US"/>
        </w:rPr>
      </w:pPr>
      <w:r w:rsidRPr="0091610B">
        <w:rPr>
          <w:lang w:val="en-US"/>
        </w:rPr>
        <w:lastRenderedPageBreak/>
        <w:t>References</w:t>
      </w:r>
    </w:p>
    <w:p w:rsidR="00BA3E2E" w:rsidRPr="0091610B" w:rsidRDefault="00C7429C" w:rsidP="0059216C">
      <w:pPr>
        <w:spacing w:before="240"/>
      </w:pPr>
      <w:r w:rsidRPr="0091610B">
        <w:t>Enagbonma, O. and Osagiede, A.A., 2018. A mathematical model that analyzes the financial implication of outsourcing policy for private universities in Nigeria. </w:t>
      </w:r>
      <w:r w:rsidRPr="0091610B">
        <w:rPr>
          <w:i/>
          <w:iCs/>
        </w:rPr>
        <w:t>Asian Research Journal of Mathematics</w:t>
      </w:r>
      <w:r w:rsidRPr="0091610B">
        <w:t>, pp.1-10.</w:t>
      </w:r>
    </w:p>
    <w:p w:rsidR="00BA3E2E" w:rsidRPr="0091610B" w:rsidRDefault="00C7429C" w:rsidP="0059216C">
      <w:pPr>
        <w:spacing w:before="240"/>
      </w:pPr>
      <w:r w:rsidRPr="0091610B">
        <w:t>Espino-Rodríguez, T.F. and Ramírez-Fierro, J.C., 2018. Managers' attitudes toward hotel outsourcing in a tourist destination. An approach from the benefits and risks perspective. </w:t>
      </w:r>
      <w:r w:rsidRPr="0091610B">
        <w:rPr>
          <w:i/>
          <w:iCs/>
        </w:rPr>
        <w:t>Tourism management perspectives</w:t>
      </w:r>
      <w:r w:rsidRPr="0091610B">
        <w:t>, </w:t>
      </w:r>
      <w:r w:rsidRPr="0091610B">
        <w:rPr>
          <w:i/>
          <w:iCs/>
        </w:rPr>
        <w:t>26</w:t>
      </w:r>
      <w:r w:rsidRPr="0091610B">
        <w:t>, pp.143-152.</w:t>
      </w:r>
    </w:p>
    <w:p w:rsidR="00BA3E2E" w:rsidRPr="0091610B" w:rsidRDefault="00C7429C" w:rsidP="0059216C">
      <w:pPr>
        <w:spacing w:before="240"/>
      </w:pPr>
      <w:r w:rsidRPr="0091610B">
        <w:t>Golat, T., 2016. Banks’ Wealth Management Activities in Australia. </w:t>
      </w:r>
      <w:r w:rsidRPr="0091610B">
        <w:rPr>
          <w:i/>
          <w:iCs/>
        </w:rPr>
        <w:t>New Banknotes: From Concept to Circulation 1 Sensitivity of Australian Trade to the Exchange Rate 13 The Household Cash Flow Channel of Monetary Policy 21 Chinese Household Income, Consumption and Savings 31 Developments in the Australian Repo Market 41</w:t>
      </w:r>
      <w:r w:rsidRPr="0091610B">
        <w:t>, p.53.</w:t>
      </w:r>
    </w:p>
    <w:p w:rsidR="00BA3E2E" w:rsidRPr="0091610B" w:rsidRDefault="00C7429C" w:rsidP="0059216C">
      <w:pPr>
        <w:spacing w:before="240"/>
      </w:pPr>
      <w:r w:rsidRPr="0091610B">
        <w:t>Gürel, E. and Tat, M., 2017. SWOT analysis: a theoretical review. </w:t>
      </w:r>
      <w:r w:rsidRPr="0091610B">
        <w:rPr>
          <w:i/>
          <w:iCs/>
        </w:rPr>
        <w:t>Journal of International Social Research</w:t>
      </w:r>
      <w:r w:rsidRPr="0091610B">
        <w:t>, </w:t>
      </w:r>
      <w:r w:rsidRPr="0091610B">
        <w:rPr>
          <w:i/>
          <w:iCs/>
        </w:rPr>
        <w:t>10</w:t>
      </w:r>
      <w:r w:rsidRPr="0091610B">
        <w:t>, 51.</w:t>
      </w:r>
    </w:p>
    <w:p w:rsidR="00BA3E2E" w:rsidRPr="0091610B" w:rsidRDefault="00C7429C" w:rsidP="0059216C">
      <w:pPr>
        <w:spacing w:before="240"/>
      </w:pPr>
      <w:r w:rsidRPr="0091610B">
        <w:t>Humble, J., 2018. Continuous delivery sounds great, but will it work here?. </w:t>
      </w:r>
      <w:r w:rsidRPr="0091610B">
        <w:rPr>
          <w:i/>
          <w:iCs/>
        </w:rPr>
        <w:t>Communications of the ACM</w:t>
      </w:r>
      <w:r w:rsidRPr="0091610B">
        <w:t>, </w:t>
      </w:r>
      <w:r w:rsidRPr="0091610B">
        <w:rPr>
          <w:i/>
          <w:iCs/>
        </w:rPr>
        <w:t>61</w:t>
      </w:r>
      <w:r w:rsidRPr="0091610B">
        <w:t>,4 pp.34-39.</w:t>
      </w:r>
    </w:p>
    <w:p w:rsidR="00BA3E2E" w:rsidRPr="0091610B" w:rsidRDefault="00C7429C" w:rsidP="0059216C">
      <w:pPr>
        <w:spacing w:before="240"/>
      </w:pPr>
      <w:r w:rsidRPr="0091610B">
        <w:t>Kwok, A.H., Becker, J., Paton, D., Hudson-Doyle, E. and Johnston, D., 2019. Stakeholders’ Perspectives of Social Capital in Informing the Development of Neighborhood-Based Disaster Resilience Measurements. </w:t>
      </w:r>
      <w:r w:rsidRPr="0091610B">
        <w:rPr>
          <w:i/>
          <w:iCs/>
        </w:rPr>
        <w:t>Journal of Applied Social Science</w:t>
      </w:r>
      <w:r w:rsidRPr="0091610B">
        <w:t>, </w:t>
      </w:r>
      <w:r w:rsidRPr="0091610B">
        <w:rPr>
          <w:i/>
          <w:iCs/>
        </w:rPr>
        <w:t>13</w:t>
      </w:r>
      <w:r w:rsidRPr="0091610B">
        <w:t>,1 pp.26-57.</w:t>
      </w:r>
    </w:p>
    <w:p w:rsidR="00BA3E2E" w:rsidRPr="0091610B" w:rsidRDefault="00C7429C" w:rsidP="0059216C">
      <w:pPr>
        <w:spacing w:before="240"/>
      </w:pPr>
      <w:r w:rsidRPr="0091610B">
        <w:t>Mosca, J.B. and Bordelon, G.R., 2017. Human Resource Managers Detect Management &amp; Legal Disadvantages to Outsourcing. </w:t>
      </w:r>
      <w:r w:rsidRPr="0091610B">
        <w:rPr>
          <w:i/>
          <w:iCs/>
        </w:rPr>
        <w:t>Business, Management and Economics Research</w:t>
      </w:r>
      <w:r w:rsidRPr="0091610B">
        <w:t>, </w:t>
      </w:r>
      <w:r w:rsidRPr="0091610B">
        <w:rPr>
          <w:i/>
          <w:iCs/>
        </w:rPr>
        <w:t>3</w:t>
      </w:r>
      <w:r w:rsidRPr="0091610B">
        <w:t>,2 pp.8-17.</w:t>
      </w:r>
    </w:p>
    <w:p w:rsidR="00BA3E2E" w:rsidRPr="0091610B" w:rsidRDefault="00C7429C" w:rsidP="0059216C">
      <w:pPr>
        <w:spacing w:before="240"/>
      </w:pPr>
      <w:r w:rsidRPr="0091610B">
        <w:t>Shah, D., Xu, Y., Gollan, P.J. and Wilkinson, A., 2016. In search of workplace partnership at Suncorp. In </w:t>
      </w:r>
      <w:r w:rsidRPr="0091610B">
        <w:rPr>
          <w:i/>
          <w:iCs/>
        </w:rPr>
        <w:t>Developing Positive Employment Relations</w:t>
      </w:r>
      <w:r w:rsidRPr="0091610B">
        <w:t> pp. 281-303.</w:t>
      </w:r>
    </w:p>
    <w:p w:rsidR="00BA3E2E" w:rsidRPr="0091610B" w:rsidRDefault="00C7429C" w:rsidP="0059216C">
      <w:pPr>
        <w:spacing w:before="240"/>
      </w:pPr>
      <w:r w:rsidRPr="0091610B">
        <w:t>Shaiq, M. and Hassan, M., 2019. Factors Affecting Growth of Logistics Outsourcing: A Perspective of Third-party Logistics Providers in Pakistan. </w:t>
      </w:r>
      <w:r w:rsidRPr="0091610B">
        <w:rPr>
          <w:i/>
          <w:iCs/>
        </w:rPr>
        <w:t>Journal of Business Strategies</w:t>
      </w:r>
      <w:r w:rsidRPr="0091610B">
        <w:t>, </w:t>
      </w:r>
      <w:r w:rsidRPr="0091610B">
        <w:rPr>
          <w:i/>
          <w:iCs/>
        </w:rPr>
        <w:t>13</w:t>
      </w:r>
      <w:r w:rsidRPr="0091610B">
        <w:t>,1 p.143.</w:t>
      </w:r>
    </w:p>
    <w:p w:rsidR="00BA3E2E" w:rsidRPr="0091610B" w:rsidRDefault="00C7429C" w:rsidP="0059216C">
      <w:pPr>
        <w:spacing w:before="240"/>
      </w:pPr>
      <w:r w:rsidRPr="0091610B">
        <w:lastRenderedPageBreak/>
        <w:t>Song, J., Sun, Y. and Jin, L., 2017. PESTEL analysis of the development of the waste-to-energy incineration industry in China. </w:t>
      </w:r>
      <w:r w:rsidRPr="0091610B">
        <w:rPr>
          <w:i/>
          <w:iCs/>
        </w:rPr>
        <w:t>Renewable and Sustainable Energy Reviews</w:t>
      </w:r>
      <w:r w:rsidRPr="0091610B">
        <w:t>, </w:t>
      </w:r>
      <w:r w:rsidRPr="0091610B">
        <w:rPr>
          <w:i/>
          <w:iCs/>
        </w:rPr>
        <w:t>80</w:t>
      </w:r>
      <w:r w:rsidRPr="0091610B">
        <w:t>, pp.276-289.</w:t>
      </w:r>
    </w:p>
    <w:p w:rsidR="00BA3E2E" w:rsidRPr="0091610B" w:rsidRDefault="00C7429C" w:rsidP="0059216C">
      <w:pPr>
        <w:spacing w:before="240"/>
      </w:pPr>
      <w:r w:rsidRPr="0091610B">
        <w:t xml:space="preserve">Suncorp Australia. 2018. </w:t>
      </w:r>
      <w:r w:rsidRPr="0091610B">
        <w:rPr>
          <w:i/>
          <w:iCs/>
        </w:rPr>
        <w:t>Annual report</w:t>
      </w:r>
      <w:r w:rsidRPr="0091610B">
        <w:t>. https://www.suncorpgroup.com.au/uploads/FY19-Annual-Report_1.pdf</w:t>
      </w:r>
    </w:p>
    <w:p w:rsidR="00BA3E2E" w:rsidRDefault="00C7429C" w:rsidP="0059216C">
      <w:pPr>
        <w:spacing w:before="240"/>
      </w:pPr>
      <w:r w:rsidRPr="0091610B">
        <w:t>Van Belle, J.P., Bonne, K., Cocquyt, I. and Garbutt, M., 2019, October. Attitudes of Belgian Companies towards Outsourcing Microwork to Africa. In </w:t>
      </w:r>
      <w:r w:rsidRPr="0091610B">
        <w:rPr>
          <w:i/>
          <w:iCs/>
        </w:rPr>
        <w:t>Proceedings of 4th International Conference on the</w:t>
      </w:r>
      <w:r w:rsidRPr="0091610B">
        <w:t> Vol. 12, pp. 382-392.</w:t>
      </w:r>
    </w:p>
    <w:sectPr w:rsidR="00BA3E2E" w:rsidSect="00B011A1">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58B" w:rsidRDefault="005F458B" w:rsidP="005C5D20">
      <w:pPr>
        <w:spacing w:line="240" w:lineRule="auto"/>
      </w:pPr>
      <w:r>
        <w:separator/>
      </w:r>
    </w:p>
  </w:endnote>
  <w:endnote w:type="continuationSeparator" w:id="1">
    <w:p w:rsidR="005F458B" w:rsidRDefault="005F458B" w:rsidP="005C5D2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7107797"/>
      <w:docPartObj>
        <w:docPartGallery w:val="Page Numbers (Bottom of Page)"/>
        <w:docPartUnique/>
      </w:docPartObj>
    </w:sdtPr>
    <w:sdtContent>
      <w:p w:rsidR="00BA3E2E" w:rsidRDefault="008B0AAF">
        <w:pPr>
          <w:pStyle w:val="Footer"/>
          <w:jc w:val="right"/>
        </w:pPr>
        <w:r>
          <w:fldChar w:fldCharType="begin"/>
        </w:r>
        <w:r w:rsidR="00C7429C">
          <w:instrText xml:space="preserve"> PAGE   \* MERGEFORMAT </w:instrText>
        </w:r>
        <w:r>
          <w:fldChar w:fldCharType="separate"/>
        </w:r>
        <w:r w:rsidR="004E374D">
          <w:rPr>
            <w:noProof/>
          </w:rPr>
          <w:t>5</w:t>
        </w:r>
        <w:r>
          <w:rPr>
            <w:noProof/>
          </w:rPr>
          <w:fldChar w:fldCharType="end"/>
        </w:r>
      </w:p>
    </w:sdtContent>
  </w:sdt>
  <w:p w:rsidR="00BA3E2E" w:rsidRDefault="00BA3E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58B" w:rsidRDefault="005F458B" w:rsidP="005C5D20">
      <w:pPr>
        <w:spacing w:line="240" w:lineRule="auto"/>
      </w:pPr>
      <w:r>
        <w:separator/>
      </w:r>
    </w:p>
  </w:footnote>
  <w:footnote w:type="continuationSeparator" w:id="1">
    <w:p w:rsidR="005F458B" w:rsidRDefault="005F458B" w:rsidP="005C5D2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A70090"/>
    <w:multiLevelType w:val="hybridMultilevel"/>
    <w:tmpl w:val="9A1810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2DF4B32"/>
    <w:multiLevelType w:val="hybridMultilevel"/>
    <w:tmpl w:val="E66C46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B6433"/>
    <w:rsid w:val="000036C1"/>
    <w:rsid w:val="0003262A"/>
    <w:rsid w:val="00042E74"/>
    <w:rsid w:val="000661BD"/>
    <w:rsid w:val="00077756"/>
    <w:rsid w:val="0008239B"/>
    <w:rsid w:val="000850C6"/>
    <w:rsid w:val="000A5A7C"/>
    <w:rsid w:val="000B52EF"/>
    <w:rsid w:val="000C5DFF"/>
    <w:rsid w:val="00103D91"/>
    <w:rsid w:val="00131943"/>
    <w:rsid w:val="00151DD5"/>
    <w:rsid w:val="0015214C"/>
    <w:rsid w:val="001759DC"/>
    <w:rsid w:val="001A3BF1"/>
    <w:rsid w:val="001A41EC"/>
    <w:rsid w:val="001C395D"/>
    <w:rsid w:val="001D7FB5"/>
    <w:rsid w:val="0020443E"/>
    <w:rsid w:val="0021725F"/>
    <w:rsid w:val="00240E55"/>
    <w:rsid w:val="002537DC"/>
    <w:rsid w:val="00254DF8"/>
    <w:rsid w:val="0027535B"/>
    <w:rsid w:val="002B41C0"/>
    <w:rsid w:val="002E48DC"/>
    <w:rsid w:val="002F27A0"/>
    <w:rsid w:val="002F3D0C"/>
    <w:rsid w:val="00307DBE"/>
    <w:rsid w:val="00320A94"/>
    <w:rsid w:val="00323EB4"/>
    <w:rsid w:val="003325D9"/>
    <w:rsid w:val="003466EF"/>
    <w:rsid w:val="003A00EA"/>
    <w:rsid w:val="003B0E38"/>
    <w:rsid w:val="003C4AC6"/>
    <w:rsid w:val="004013C1"/>
    <w:rsid w:val="004228F5"/>
    <w:rsid w:val="00427C4E"/>
    <w:rsid w:val="00433D80"/>
    <w:rsid w:val="00447AC6"/>
    <w:rsid w:val="00450983"/>
    <w:rsid w:val="00464C8E"/>
    <w:rsid w:val="00482526"/>
    <w:rsid w:val="004A228E"/>
    <w:rsid w:val="004B67B6"/>
    <w:rsid w:val="004E374D"/>
    <w:rsid w:val="004E4CC7"/>
    <w:rsid w:val="005605AF"/>
    <w:rsid w:val="00566B05"/>
    <w:rsid w:val="0059216C"/>
    <w:rsid w:val="00597719"/>
    <w:rsid w:val="005B20A0"/>
    <w:rsid w:val="005C5D20"/>
    <w:rsid w:val="005C7D71"/>
    <w:rsid w:val="005E590B"/>
    <w:rsid w:val="005F458B"/>
    <w:rsid w:val="00604F38"/>
    <w:rsid w:val="00617294"/>
    <w:rsid w:val="0069055B"/>
    <w:rsid w:val="00693826"/>
    <w:rsid w:val="006C45CB"/>
    <w:rsid w:val="006C48C7"/>
    <w:rsid w:val="006D7E01"/>
    <w:rsid w:val="0072769C"/>
    <w:rsid w:val="00742162"/>
    <w:rsid w:val="00756313"/>
    <w:rsid w:val="007B4FC5"/>
    <w:rsid w:val="007D6E72"/>
    <w:rsid w:val="007E032D"/>
    <w:rsid w:val="007E4987"/>
    <w:rsid w:val="008307D0"/>
    <w:rsid w:val="00834AB5"/>
    <w:rsid w:val="00835920"/>
    <w:rsid w:val="00853235"/>
    <w:rsid w:val="00854A54"/>
    <w:rsid w:val="00874803"/>
    <w:rsid w:val="008A3545"/>
    <w:rsid w:val="008B0AAF"/>
    <w:rsid w:val="008D3B4D"/>
    <w:rsid w:val="008E159D"/>
    <w:rsid w:val="008E5B05"/>
    <w:rsid w:val="0091610B"/>
    <w:rsid w:val="0092601C"/>
    <w:rsid w:val="00954805"/>
    <w:rsid w:val="00992EDF"/>
    <w:rsid w:val="009A2A7D"/>
    <w:rsid w:val="009A4F34"/>
    <w:rsid w:val="009D4B68"/>
    <w:rsid w:val="009F15EB"/>
    <w:rsid w:val="009F2DDD"/>
    <w:rsid w:val="00A0038E"/>
    <w:rsid w:val="00A025F4"/>
    <w:rsid w:val="00A14F8E"/>
    <w:rsid w:val="00A1598C"/>
    <w:rsid w:val="00A665A2"/>
    <w:rsid w:val="00A7263D"/>
    <w:rsid w:val="00AE2185"/>
    <w:rsid w:val="00AE4087"/>
    <w:rsid w:val="00AE6776"/>
    <w:rsid w:val="00B011A1"/>
    <w:rsid w:val="00B20BA3"/>
    <w:rsid w:val="00B414BA"/>
    <w:rsid w:val="00B45C06"/>
    <w:rsid w:val="00B5610E"/>
    <w:rsid w:val="00B62FDF"/>
    <w:rsid w:val="00B930E5"/>
    <w:rsid w:val="00BA3E2E"/>
    <w:rsid w:val="00BD60FE"/>
    <w:rsid w:val="00BE4C30"/>
    <w:rsid w:val="00C05709"/>
    <w:rsid w:val="00C22E65"/>
    <w:rsid w:val="00C30B64"/>
    <w:rsid w:val="00C32EAF"/>
    <w:rsid w:val="00C358CB"/>
    <w:rsid w:val="00C55219"/>
    <w:rsid w:val="00C65E9A"/>
    <w:rsid w:val="00C735FB"/>
    <w:rsid w:val="00C7429C"/>
    <w:rsid w:val="00CB42A1"/>
    <w:rsid w:val="00CC0056"/>
    <w:rsid w:val="00CF1022"/>
    <w:rsid w:val="00D10219"/>
    <w:rsid w:val="00D2489E"/>
    <w:rsid w:val="00D9621F"/>
    <w:rsid w:val="00DB6433"/>
    <w:rsid w:val="00DC060A"/>
    <w:rsid w:val="00E003F3"/>
    <w:rsid w:val="00E06DF4"/>
    <w:rsid w:val="00E37540"/>
    <w:rsid w:val="00E531B1"/>
    <w:rsid w:val="00E721EF"/>
    <w:rsid w:val="00E9414C"/>
    <w:rsid w:val="00EA1F03"/>
    <w:rsid w:val="00EB0AA1"/>
    <w:rsid w:val="00EE5F97"/>
    <w:rsid w:val="00F36699"/>
    <w:rsid w:val="00F412F2"/>
    <w:rsid w:val="00F72739"/>
    <w:rsid w:val="00F72833"/>
    <w:rsid w:val="00F95B4D"/>
    <w:rsid w:val="00FB260E"/>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739"/>
    <w:pPr>
      <w:spacing w:after="0" w:line="360" w:lineRule="auto"/>
      <w:jc w:val="both"/>
    </w:pPr>
    <w:rPr>
      <w:rFonts w:ascii="Times New Roman" w:hAnsi="Times New Roman"/>
      <w:sz w:val="24"/>
      <w:szCs w:val="21"/>
      <w:lang w:val="en-IN"/>
    </w:rPr>
  </w:style>
  <w:style w:type="paragraph" w:styleId="Heading1">
    <w:name w:val="heading 1"/>
    <w:basedOn w:val="Normal"/>
    <w:next w:val="Normal"/>
    <w:link w:val="Heading1Char"/>
    <w:uiPriority w:val="9"/>
    <w:qFormat/>
    <w:rsid w:val="00F72739"/>
    <w:pPr>
      <w:keepNext/>
      <w:keepLines/>
      <w:spacing w:before="480"/>
      <w:outlineLvl w:val="0"/>
    </w:pPr>
    <w:rPr>
      <w:rFonts w:eastAsiaTheme="majorEastAsia" w:cstheme="majorBidi"/>
      <w:b/>
      <w:bCs/>
      <w:szCs w:val="25"/>
    </w:rPr>
  </w:style>
  <w:style w:type="paragraph" w:styleId="Heading2">
    <w:name w:val="heading 2"/>
    <w:basedOn w:val="Normal"/>
    <w:next w:val="Normal"/>
    <w:link w:val="Heading2Char"/>
    <w:uiPriority w:val="9"/>
    <w:unhideWhenUsed/>
    <w:qFormat/>
    <w:rsid w:val="004E4CC7"/>
    <w:pPr>
      <w:keepNext/>
      <w:keepLines/>
      <w:spacing w:before="200"/>
      <w:outlineLvl w:val="1"/>
    </w:pPr>
    <w:rPr>
      <w:rFonts w:eastAsiaTheme="majorEastAsia" w:cstheme="majorBidi"/>
      <w:b/>
      <w:bCs/>
      <w:i/>
      <w:szCs w:val="23"/>
    </w:rPr>
  </w:style>
  <w:style w:type="paragraph" w:styleId="Heading3">
    <w:name w:val="heading 3"/>
    <w:basedOn w:val="Normal"/>
    <w:next w:val="Normal"/>
    <w:link w:val="Heading3Char"/>
    <w:uiPriority w:val="9"/>
    <w:unhideWhenUsed/>
    <w:qFormat/>
    <w:rsid w:val="00954805"/>
    <w:pPr>
      <w:keepNext/>
      <w:keepLines/>
      <w:spacing w:before="200"/>
      <w:outlineLvl w:val="2"/>
    </w:pPr>
    <w:rPr>
      <w:rFonts w:eastAsiaTheme="majorEastAsia" w:cstheme="majorBidi"/>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739"/>
    <w:rPr>
      <w:rFonts w:ascii="Times New Roman" w:eastAsiaTheme="majorEastAsia" w:hAnsi="Times New Roman" w:cstheme="majorBidi"/>
      <w:b/>
      <w:bCs/>
      <w:sz w:val="24"/>
      <w:szCs w:val="25"/>
      <w:lang w:val="en-IN"/>
    </w:rPr>
  </w:style>
  <w:style w:type="character" w:customStyle="1" w:styleId="Heading2Char">
    <w:name w:val="Heading 2 Char"/>
    <w:basedOn w:val="DefaultParagraphFont"/>
    <w:link w:val="Heading2"/>
    <w:uiPriority w:val="9"/>
    <w:rsid w:val="004E4CC7"/>
    <w:rPr>
      <w:rFonts w:ascii="Times New Roman" w:eastAsiaTheme="majorEastAsia" w:hAnsi="Times New Roman" w:cstheme="majorBidi"/>
      <w:b/>
      <w:bCs/>
      <w:i/>
      <w:sz w:val="24"/>
      <w:szCs w:val="23"/>
      <w:lang w:val="en-IN"/>
    </w:rPr>
  </w:style>
  <w:style w:type="character" w:customStyle="1" w:styleId="Heading3Char">
    <w:name w:val="Heading 3 Char"/>
    <w:basedOn w:val="DefaultParagraphFont"/>
    <w:link w:val="Heading3"/>
    <w:uiPriority w:val="9"/>
    <w:rsid w:val="00954805"/>
    <w:rPr>
      <w:rFonts w:ascii="Times New Roman" w:eastAsiaTheme="majorEastAsia" w:hAnsi="Times New Roman" w:cstheme="majorBidi"/>
      <w:bCs/>
      <w:i/>
      <w:sz w:val="24"/>
      <w:szCs w:val="21"/>
      <w:lang w:val="en-IN"/>
    </w:rPr>
  </w:style>
  <w:style w:type="character" w:styleId="Hyperlink">
    <w:name w:val="Hyperlink"/>
    <w:basedOn w:val="DefaultParagraphFont"/>
    <w:uiPriority w:val="99"/>
    <w:unhideWhenUsed/>
    <w:rsid w:val="006C45CB"/>
    <w:rPr>
      <w:color w:val="0000FF"/>
      <w:u w:val="single"/>
    </w:rPr>
  </w:style>
  <w:style w:type="paragraph" w:styleId="ListParagraph">
    <w:name w:val="List Paragraph"/>
    <w:basedOn w:val="Normal"/>
    <w:uiPriority w:val="34"/>
    <w:qFormat/>
    <w:rsid w:val="00BA3E2E"/>
    <w:pPr>
      <w:ind w:left="720"/>
      <w:contextualSpacing/>
    </w:pPr>
  </w:style>
  <w:style w:type="paragraph" w:styleId="Header">
    <w:name w:val="header"/>
    <w:basedOn w:val="Normal"/>
    <w:link w:val="HeaderChar"/>
    <w:uiPriority w:val="99"/>
    <w:semiHidden/>
    <w:unhideWhenUsed/>
    <w:rsid w:val="00BA3E2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BA3E2E"/>
    <w:rPr>
      <w:rFonts w:ascii="Times New Roman" w:hAnsi="Times New Roman"/>
      <w:sz w:val="24"/>
      <w:szCs w:val="21"/>
      <w:lang w:val="en-IN"/>
    </w:rPr>
  </w:style>
  <w:style w:type="paragraph" w:styleId="Footer">
    <w:name w:val="footer"/>
    <w:basedOn w:val="Normal"/>
    <w:link w:val="FooterChar"/>
    <w:uiPriority w:val="99"/>
    <w:unhideWhenUsed/>
    <w:rsid w:val="00BA3E2E"/>
    <w:pPr>
      <w:tabs>
        <w:tab w:val="center" w:pos="4680"/>
        <w:tab w:val="right" w:pos="9360"/>
      </w:tabs>
      <w:spacing w:line="240" w:lineRule="auto"/>
    </w:pPr>
  </w:style>
  <w:style w:type="character" w:customStyle="1" w:styleId="FooterChar">
    <w:name w:val="Footer Char"/>
    <w:basedOn w:val="DefaultParagraphFont"/>
    <w:link w:val="Footer"/>
    <w:uiPriority w:val="99"/>
    <w:rsid w:val="00BA3E2E"/>
    <w:rPr>
      <w:rFonts w:ascii="Times New Roman" w:hAnsi="Times New Roman"/>
      <w:sz w:val="24"/>
      <w:szCs w:val="21"/>
      <w:lang w:val="en-IN"/>
    </w:rPr>
  </w:style>
  <w:style w:type="character" w:styleId="CommentReference">
    <w:name w:val="annotation reference"/>
    <w:basedOn w:val="DefaultParagraphFont"/>
    <w:uiPriority w:val="99"/>
    <w:semiHidden/>
    <w:unhideWhenUsed/>
    <w:rsid w:val="0059216C"/>
    <w:rPr>
      <w:sz w:val="16"/>
      <w:szCs w:val="16"/>
    </w:rPr>
  </w:style>
  <w:style w:type="paragraph" w:styleId="CommentText">
    <w:name w:val="annotation text"/>
    <w:basedOn w:val="Normal"/>
    <w:link w:val="CommentTextChar"/>
    <w:uiPriority w:val="99"/>
    <w:semiHidden/>
    <w:unhideWhenUsed/>
    <w:rsid w:val="0059216C"/>
    <w:pPr>
      <w:spacing w:line="240" w:lineRule="auto"/>
    </w:pPr>
    <w:rPr>
      <w:sz w:val="20"/>
      <w:szCs w:val="18"/>
    </w:rPr>
  </w:style>
  <w:style w:type="character" w:customStyle="1" w:styleId="CommentTextChar">
    <w:name w:val="Comment Text Char"/>
    <w:basedOn w:val="DefaultParagraphFont"/>
    <w:link w:val="CommentText"/>
    <w:uiPriority w:val="99"/>
    <w:semiHidden/>
    <w:rsid w:val="0059216C"/>
    <w:rPr>
      <w:rFonts w:ascii="Times New Roman" w:hAnsi="Times New Roman"/>
      <w:sz w:val="20"/>
      <w:szCs w:val="18"/>
      <w:lang w:val="en-IN"/>
    </w:rPr>
  </w:style>
  <w:style w:type="paragraph" w:styleId="CommentSubject">
    <w:name w:val="annotation subject"/>
    <w:basedOn w:val="CommentText"/>
    <w:next w:val="CommentText"/>
    <w:link w:val="CommentSubjectChar"/>
    <w:uiPriority w:val="99"/>
    <w:semiHidden/>
    <w:unhideWhenUsed/>
    <w:rsid w:val="0059216C"/>
    <w:rPr>
      <w:b/>
      <w:bCs/>
    </w:rPr>
  </w:style>
  <w:style w:type="character" w:customStyle="1" w:styleId="CommentSubjectChar">
    <w:name w:val="Comment Subject Char"/>
    <w:basedOn w:val="CommentTextChar"/>
    <w:link w:val="CommentSubject"/>
    <w:uiPriority w:val="99"/>
    <w:semiHidden/>
    <w:rsid w:val="0059216C"/>
    <w:rPr>
      <w:b/>
      <w:bCs/>
    </w:rPr>
  </w:style>
  <w:style w:type="paragraph" w:styleId="BalloonText">
    <w:name w:val="Balloon Text"/>
    <w:basedOn w:val="Normal"/>
    <w:link w:val="BalloonTextChar"/>
    <w:uiPriority w:val="99"/>
    <w:semiHidden/>
    <w:unhideWhenUsed/>
    <w:rsid w:val="0059216C"/>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59216C"/>
    <w:rPr>
      <w:rFonts w:ascii="Tahoma" w:hAnsi="Tahoma" w:cs="Mangal"/>
      <w:sz w:val="16"/>
      <w:szCs w:val="14"/>
      <w:lang w:val="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2023</Words>
  <Characters>11533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2020-04-22T14:21:00Z</dcterms:created>
  <dcterms:modified xsi:type="dcterms:W3CDTF">2020-04-22T14:21:00Z</dcterms:modified>
</cp:coreProperties>
</file>