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C4587" w14:textId="77777777" w:rsidR="00035ED0" w:rsidRDefault="00035ED0" w:rsidP="00035ED0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>
        <w:rPr>
          <w:rFonts w:ascii="inherit" w:eastAsia="Times New Roman" w:hAnsi="inherit" w:cs="Times New Roman"/>
          <w:color w:val="000000"/>
          <w:bdr w:val="none" w:sz="0" w:space="0" w:color="auto" w:frame="1"/>
        </w:rPr>
        <w:t>Read the following article and particularly examine the examples of unwanted donations (listed by disaster, in bold type) on pages 5 through 8. </w:t>
      </w:r>
      <w:r>
        <w:rPr>
          <w:rFonts w:ascii="Helvetica Neue" w:eastAsia="Times New Roman" w:hAnsi="Helvetica Neue" w:cs="Times New Roman"/>
          <w:color w:val="111111"/>
        </w:rPr>
        <w:br/>
      </w:r>
    </w:p>
    <w:p w14:paraId="1DF4328C" w14:textId="77777777" w:rsidR="00035ED0" w:rsidRDefault="00035ED0" w:rsidP="00035ED0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From the list, select one disaster that occurred in the U.S. and another one that occurred in another country. </w:t>
      </w:r>
    </w:p>
    <w:p w14:paraId="3C43EAEB" w14:textId="77777777" w:rsidR="00035ED0" w:rsidRDefault="00035ED0" w:rsidP="00035ED0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Compare and contrast the problems in each: did the local, national, or international nature of the disaster have anything to do with the ineffectiveness of the donations listed? Why or why not?</w:t>
      </w:r>
    </w:p>
    <w:p w14:paraId="14980CD8" w14:textId="51532A6B" w:rsidR="00035ED0" w:rsidRPr="00035ED0" w:rsidRDefault="00035ED0" w:rsidP="00035ED0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Do you think the Greatest Good Calculator could have prevented any of these situations listed? Why or why not?</w:t>
      </w:r>
    </w:p>
    <w:p w14:paraId="28317B49" w14:textId="77777777" w:rsidR="00035ED0" w:rsidRDefault="00035ED0" w:rsidP="00035ED0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hyperlink r:id="rId5" w:tgtFrame="_blank" w:history="1"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Holguin-</w:t>
        </w:r>
        <w:proofErr w:type="spellStart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Veras</w:t>
        </w:r>
        <w:proofErr w:type="spellEnd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 xml:space="preserve">, Jose, Miguel </w:t>
        </w:r>
        <w:proofErr w:type="spellStart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Jaller</w:t>
        </w:r>
        <w:proofErr w:type="spellEnd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 xml:space="preserve">, </w:t>
        </w:r>
        <w:proofErr w:type="spellStart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Luk</w:t>
        </w:r>
        <w:proofErr w:type="spellEnd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 xml:space="preserve"> N. Van </w:t>
        </w:r>
        <w:proofErr w:type="spellStart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Wassenhove</w:t>
        </w:r>
        <w:proofErr w:type="spellEnd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 xml:space="preserve">, Noel Perez, and Tricia </w:t>
        </w:r>
        <w:proofErr w:type="spellStart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Wachtendorf</w:t>
        </w:r>
        <w:proofErr w:type="spellEnd"/>
        <w:r>
          <w:rPr>
            <w:rStyle w:val="Hyperlink"/>
            <w:rFonts w:ascii="inherit" w:eastAsia="Times New Roman" w:hAnsi="inherit" w:cs="Times New Roman"/>
            <w:color w:val="00748B"/>
            <w:bdr w:val="none" w:sz="0" w:space="0" w:color="auto" w:frame="1"/>
          </w:rPr>
          <w:t>. 2013. Material convergence: an important and understudied disaster phenomenon. Paper presented at the 13th Annual World Conference on Transport Research. July 15-18,2013, Rio de Janeiro, Brazil.</w:t>
        </w:r>
      </w:hyperlink>
    </w:p>
    <w:p w14:paraId="0D535792" w14:textId="77777777" w:rsidR="00035ED0" w:rsidRDefault="00035ED0" w:rsidP="00035ED0"/>
    <w:p w14:paraId="79A595D6" w14:textId="29CDCE4C" w:rsidR="0089277E" w:rsidRDefault="0089277E" w:rsidP="00035ED0"/>
    <w:p w14:paraId="576FF7E0" w14:textId="7D85240A" w:rsidR="00035ED0" w:rsidRPr="00035ED0" w:rsidRDefault="00035ED0" w:rsidP="00035ED0"/>
    <w:p w14:paraId="77C48166" w14:textId="48A52A4E" w:rsidR="00035ED0" w:rsidRPr="00035ED0" w:rsidRDefault="00035ED0" w:rsidP="00035ED0"/>
    <w:p w14:paraId="0354BCBE" w14:textId="64D986A9" w:rsidR="00035ED0" w:rsidRDefault="00035ED0" w:rsidP="00035ED0"/>
    <w:p w14:paraId="080FDFBC" w14:textId="77777777" w:rsidR="00035ED0" w:rsidRPr="00035ED0" w:rsidRDefault="00035ED0" w:rsidP="00035ED0">
      <w:bookmarkStart w:id="0" w:name="_GoBack"/>
      <w:bookmarkEnd w:id="0"/>
    </w:p>
    <w:sectPr w:rsidR="00035ED0" w:rsidRPr="00035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389B"/>
    <w:multiLevelType w:val="multilevel"/>
    <w:tmpl w:val="B10EE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D0"/>
    <w:rsid w:val="00035ED0"/>
    <w:rsid w:val="0089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CDA1"/>
  <w15:chartTrackingRefBased/>
  <w15:docId w15:val="{EFD0BB22-B214-4046-B174-D7CC12D9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ED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5E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4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lackboard.newhaven.edu/bbcswebdav/pid-1536288-dt-content-rid-23349861_1/xid-23349861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ksa.envy@hotmail.com</dc:creator>
  <cp:keywords/>
  <dc:description/>
  <cp:lastModifiedBy>ksa.envy@hotmail.com</cp:lastModifiedBy>
  <cp:revision>1</cp:revision>
  <dcterms:created xsi:type="dcterms:W3CDTF">2019-06-25T22:27:00Z</dcterms:created>
  <dcterms:modified xsi:type="dcterms:W3CDTF">2019-06-25T22:30:00Z</dcterms:modified>
</cp:coreProperties>
</file>