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BBBE8" w14:textId="60884A54" w:rsidR="006B7A33" w:rsidRDefault="006B7A33" w:rsidP="006B7A33">
      <w:pPr>
        <w:spacing w:after="225" w:line="240" w:lineRule="auto"/>
        <w:rPr>
          <w:rFonts w:ascii="Cambria" w:eastAsia="Times New Roman" w:hAnsi="Cambria" w:cs="Times New Roman"/>
          <w:b/>
          <w:bCs/>
          <w:i/>
          <w:iCs/>
          <w:color w:val="575757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i/>
          <w:iCs/>
          <w:color w:val="575757"/>
          <w:sz w:val="24"/>
          <w:szCs w:val="24"/>
        </w:rPr>
        <w:t>12-2</w:t>
      </w:r>
      <w:bookmarkStart w:id="0" w:name="_GoBack"/>
      <w:bookmarkEnd w:id="0"/>
    </w:p>
    <w:p w14:paraId="58D81906" w14:textId="7200D9AD" w:rsidR="006B7A33" w:rsidRPr="006B7A33" w:rsidRDefault="006B7A33" w:rsidP="006B7A33">
      <w:pPr>
        <w:spacing w:after="225" w:line="240" w:lineRule="auto"/>
        <w:rPr>
          <w:rFonts w:ascii="Cambria" w:eastAsia="Times New Roman" w:hAnsi="Cambria" w:cs="Times New Roman"/>
          <w:color w:val="575757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i/>
          <w:iCs/>
          <w:color w:val="575757"/>
          <w:sz w:val="24"/>
          <w:szCs w:val="24"/>
        </w:rPr>
        <w:t>1</w:t>
      </w:r>
      <w:r w:rsidRPr="006B7A33">
        <w:rPr>
          <w:rFonts w:ascii="Cambria" w:eastAsia="Times New Roman" w:hAnsi="Cambria" w:cs="Times New Roman"/>
          <w:b/>
          <w:bCs/>
          <w:i/>
          <w:iCs/>
          <w:color w:val="575757"/>
          <w:sz w:val="24"/>
          <w:szCs w:val="24"/>
        </w:rPr>
        <w:t>nstructions:</w:t>
      </w:r>
      <w:r w:rsidRPr="006B7A33">
        <w:rPr>
          <w:rFonts w:ascii="Cambria" w:eastAsia="Times New Roman" w:hAnsi="Cambria" w:cs="Times New Roman"/>
          <w:color w:val="575757"/>
          <w:sz w:val="24"/>
          <w:szCs w:val="24"/>
        </w:rPr>
        <w:t> Listed here are various skills and attitudes that various employers and cross-cultural experts think are important for relating effectively to coworkers in a culturally diverse environment. Indicate whether or not each statement applies to you.</w:t>
      </w:r>
    </w:p>
    <w:tbl>
      <w:tblPr>
        <w:tblW w:w="103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6336"/>
        <w:gridCol w:w="1841"/>
        <w:gridCol w:w="1686"/>
      </w:tblGrid>
      <w:tr w:rsidR="006B7A33" w:rsidRPr="006B7A33" w14:paraId="79437D4D" w14:textId="77777777" w:rsidTr="006B7A33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544E606" w14:textId="77777777" w:rsidR="006B7A33" w:rsidRPr="006B7A33" w:rsidRDefault="006B7A33" w:rsidP="006B7A33">
            <w:pPr>
              <w:spacing w:after="0" w:line="240" w:lineRule="auto"/>
              <w:rPr>
                <w:rFonts w:ascii="Cambria" w:eastAsia="Times New Roman" w:hAnsi="Cambria" w:cs="Times New Roman"/>
                <w:color w:val="575757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F397521" w14:textId="77777777" w:rsidR="006B7A33" w:rsidRPr="006B7A33" w:rsidRDefault="006B7A33" w:rsidP="006B7A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9E9E9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A4F640F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  <w:t>APPLIES TO ME NOW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9E9E9"/>
            <w:tcMar>
              <w:top w:w="105" w:type="dxa"/>
              <w:left w:w="105" w:type="dxa"/>
              <w:bottom w:w="105" w:type="dxa"/>
              <w:right w:w="345" w:type="dxa"/>
            </w:tcMar>
            <w:hideMark/>
          </w:tcPr>
          <w:p w14:paraId="22BE4AAC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b/>
                <w:bCs/>
                <w:color w:val="696969"/>
                <w:sz w:val="23"/>
                <w:szCs w:val="23"/>
              </w:rPr>
              <w:t>NOT THERE YET</w:t>
            </w:r>
          </w:p>
        </w:tc>
      </w:tr>
      <w:tr w:rsidR="006B7A33" w:rsidRPr="006B7A33" w14:paraId="6C835D50" w14:textId="77777777" w:rsidTr="006B7A3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D2AE47E" w14:textId="77777777" w:rsidR="006B7A33" w:rsidRPr="006B7A33" w:rsidRDefault="006B7A33" w:rsidP="006B7A3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18C7071" w14:textId="77777777" w:rsidR="006B7A33" w:rsidRPr="006B7A33" w:rsidRDefault="006B7A33" w:rsidP="006B7A33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have spent some time in another country.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3C28181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75" w:type="dxa"/>
            </w:tcMar>
            <w:hideMark/>
          </w:tcPr>
          <w:p w14:paraId="37EF25A1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6B7A33" w:rsidRPr="006B7A33" w14:paraId="3D897278" w14:textId="77777777" w:rsidTr="006B7A3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69FBF60" w14:textId="77777777" w:rsidR="006B7A33" w:rsidRPr="006B7A33" w:rsidRDefault="006B7A33" w:rsidP="006B7A3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97D7C59" w14:textId="77777777" w:rsidR="006B7A33" w:rsidRPr="006B7A33" w:rsidRDefault="006B7A33" w:rsidP="006B7A33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At least one of my friends is deaf, blind, or uses a wheelchair.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E183E32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316D22B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6B7A33" w:rsidRPr="006B7A33" w14:paraId="5925EDF0" w14:textId="77777777" w:rsidTr="006B7A3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CF93DEF" w14:textId="77777777" w:rsidR="006B7A33" w:rsidRPr="006B7A33" w:rsidRDefault="006B7A33" w:rsidP="006B7A3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0C9D995" w14:textId="77777777" w:rsidR="006B7A33" w:rsidRPr="006B7A33" w:rsidRDefault="006B7A33" w:rsidP="006B7A33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have an approximate idea of how much the U.S. dollar is worth in comparison to the euro.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AAD0837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B20ECB7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6B7A33" w:rsidRPr="006B7A33" w14:paraId="48553C5E" w14:textId="77777777" w:rsidTr="006B7A3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F25F8A4" w14:textId="77777777" w:rsidR="006B7A33" w:rsidRPr="006B7A33" w:rsidRDefault="006B7A33" w:rsidP="006B7A3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EC06700" w14:textId="77777777" w:rsidR="006B7A33" w:rsidRPr="006B7A33" w:rsidRDefault="006B7A33" w:rsidP="006B7A33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have tried eating food from a culture much different than my own—aside from eating in a Chinese or Italian restaurant.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63C200E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BA65D47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6B7A33" w:rsidRPr="006B7A33" w14:paraId="599262AB" w14:textId="77777777" w:rsidTr="006B7A3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8F9B83F" w14:textId="77777777" w:rsidR="006B7A33" w:rsidRPr="006B7A33" w:rsidRDefault="006B7A33" w:rsidP="006B7A3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F1DF10C" w14:textId="77777777" w:rsidR="006B7A33" w:rsidRPr="006B7A33" w:rsidRDefault="006B7A33" w:rsidP="006B7A33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can speak in a language other than my own.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AB540FC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68AE57A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6B7A33" w:rsidRPr="006B7A33" w14:paraId="38732798" w14:textId="77777777" w:rsidTr="006B7A3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FE022CB" w14:textId="77777777" w:rsidR="006B7A33" w:rsidRPr="006B7A33" w:rsidRDefault="006B7A33" w:rsidP="006B7A3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4A3BC6F" w14:textId="77777777" w:rsidR="006B7A33" w:rsidRPr="006B7A33" w:rsidRDefault="006B7A33" w:rsidP="006B7A33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can read and write in a language other than my own.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880BD61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DEDD78D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6B7A33" w:rsidRPr="006B7A33" w14:paraId="607449EC" w14:textId="77777777" w:rsidTr="006B7A3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4C2D739" w14:textId="77777777" w:rsidR="006B7A33" w:rsidRPr="006B7A33" w:rsidRDefault="006B7A33" w:rsidP="006B7A3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1C779DA" w14:textId="77777777" w:rsidR="006B7A33" w:rsidRPr="006B7A33" w:rsidRDefault="006B7A33" w:rsidP="006B7A33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can understand people speaking in a language other than my own.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C9A795C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D2E9E1B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6B7A33" w:rsidRPr="006B7A33" w14:paraId="2037E2D7" w14:textId="77777777" w:rsidTr="006B7A3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844D3F3" w14:textId="77777777" w:rsidR="006B7A33" w:rsidRPr="006B7A33" w:rsidRDefault="006B7A33" w:rsidP="006B7A3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383FCBA" w14:textId="77777777" w:rsidR="006B7A33" w:rsidRPr="006B7A33" w:rsidRDefault="006B7A33" w:rsidP="006B7A33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can identify a religious holiday from at least three religions.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983312D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90281BB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6B7A33" w:rsidRPr="006B7A33" w14:paraId="5F17E4DB" w14:textId="77777777" w:rsidTr="006B7A3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B0607E8" w14:textId="77777777" w:rsidR="006B7A33" w:rsidRPr="006B7A33" w:rsidRDefault="006B7A33" w:rsidP="006B7A3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516A12CA" w14:textId="77777777" w:rsidR="006B7A33" w:rsidRPr="006B7A33" w:rsidRDefault="006B7A33" w:rsidP="006B7A33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My friends include people of races different from my own.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D5FC278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DB475CD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6B7A33" w:rsidRPr="006B7A33" w14:paraId="2D8A8C13" w14:textId="77777777" w:rsidTr="006B7A3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2B385EB" w14:textId="77777777" w:rsidR="006B7A33" w:rsidRPr="006B7A33" w:rsidRDefault="006B7A33" w:rsidP="006B7A3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C25527A" w14:textId="77777777" w:rsidR="006B7A33" w:rsidRPr="006B7A33" w:rsidRDefault="006B7A33" w:rsidP="006B7A33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My friends include people of different ages.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ED9DE73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737AA3B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6B7A33" w:rsidRPr="006B7A33" w14:paraId="7C3E4593" w14:textId="77777777" w:rsidTr="006B7A3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72C8B72" w14:textId="77777777" w:rsidR="006B7A33" w:rsidRPr="006B7A33" w:rsidRDefault="006B7A33" w:rsidP="006B7A3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2EE6663" w14:textId="77777777" w:rsidR="006B7A33" w:rsidRPr="006B7A33" w:rsidRDefault="006B7A33" w:rsidP="006B7A33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feel (or would feel) comfortable having a friend with a sexual orientation different from mine.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EDAB2DD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70CAC64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6B7A33" w:rsidRPr="006B7A33" w14:paraId="5D62BCD3" w14:textId="77777777" w:rsidTr="006B7A3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C002304" w14:textId="77777777" w:rsidR="006B7A33" w:rsidRPr="006B7A33" w:rsidRDefault="006B7A33" w:rsidP="006B7A3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C4C5228" w14:textId="77777777" w:rsidR="006B7A33" w:rsidRPr="006B7A33" w:rsidRDefault="006B7A33" w:rsidP="006B7A33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My attitude is that although another culture may be very different from mine, that culture is equally good.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6F88C32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08270E78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6B7A33" w:rsidRPr="006B7A33" w14:paraId="42D0DEF6" w14:textId="77777777" w:rsidTr="006B7A3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FF2E370" w14:textId="77777777" w:rsidR="006B7A33" w:rsidRPr="006B7A33" w:rsidRDefault="006B7A33" w:rsidP="006B7A3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40C1209" w14:textId="77777777" w:rsidR="006B7A33" w:rsidRPr="006B7A33" w:rsidRDefault="006B7A33" w:rsidP="006B7A33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would be willing to (or already do) hang art from different countries in my home.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E1CAEA6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1D64E5CE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6B7A33" w:rsidRPr="006B7A33" w14:paraId="73D5F68A" w14:textId="77777777" w:rsidTr="006B7A3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2065603" w14:textId="77777777" w:rsidR="006B7A33" w:rsidRPr="006B7A33" w:rsidRDefault="006B7A33" w:rsidP="006B7A3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281E9858" w14:textId="77777777" w:rsidR="006B7A33" w:rsidRPr="006B7A33" w:rsidRDefault="006B7A33" w:rsidP="006B7A33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would accept (or have already accepted) a work assignment of more than several months in another country.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38C726FC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EEF7FC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B2F622B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  <w:tr w:rsidR="006B7A33" w:rsidRPr="006B7A33" w14:paraId="0B0D8C16" w14:textId="77777777" w:rsidTr="006B7A33"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260140D" w14:textId="77777777" w:rsidR="006B7A33" w:rsidRPr="006B7A33" w:rsidRDefault="006B7A33" w:rsidP="006B7A3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lastRenderedPageBreak/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6AEE23BE" w14:textId="77777777" w:rsidR="006B7A33" w:rsidRPr="006B7A33" w:rsidRDefault="006B7A33" w:rsidP="006B7A33">
            <w:pPr>
              <w:spacing w:after="0" w:line="240" w:lineRule="auto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I have a passport.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nil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4CDE14F4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696969"/>
              <w:right w:val="single" w:sz="6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14:paraId="7ED6A1E3" w14:textId="77777777" w:rsidR="006B7A33" w:rsidRPr="006B7A33" w:rsidRDefault="006B7A33" w:rsidP="006B7A3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575757"/>
                <w:sz w:val="23"/>
                <w:szCs w:val="23"/>
              </w:rPr>
            </w:pPr>
            <w:r w:rsidRPr="006B7A33">
              <w:rPr>
                <w:rFonts w:ascii="Tahoma" w:eastAsia="Times New Roman" w:hAnsi="Tahoma" w:cs="Tahoma"/>
                <w:color w:val="575757"/>
                <w:sz w:val="23"/>
                <w:szCs w:val="23"/>
              </w:rPr>
              <w:t>□</w:t>
            </w:r>
          </w:p>
        </w:tc>
      </w:tr>
    </w:tbl>
    <w:p w14:paraId="53D5CA19" w14:textId="77777777" w:rsidR="00F10E85" w:rsidRDefault="00F10E85"/>
    <w:sectPr w:rsidR="00F10E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A33"/>
    <w:rsid w:val="0000757A"/>
    <w:rsid w:val="006B7A33"/>
    <w:rsid w:val="00E27F68"/>
    <w:rsid w:val="00F1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07056"/>
  <w15:chartTrackingRefBased/>
  <w15:docId w15:val="{FE2A1AC0-6D53-43F4-B81E-491E71C84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15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4712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1220</Characters>
  <Application>Microsoft Office Word</Application>
  <DocSecurity>0</DocSecurity>
  <Lines>16</Lines>
  <Paragraphs>4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Damica Harris</dc:creator>
  <cp:keywords/>
  <dc:description/>
  <cp:lastModifiedBy>Damica Harris</cp:lastModifiedBy>
  <cp:revision>1</cp:revision>
  <dcterms:created xsi:type="dcterms:W3CDTF">2020-02-08T16:41:00Z</dcterms:created>
  <dcterms:modified xsi:type="dcterms:W3CDTF">2020-02-08T16:42:00Z</dcterms:modified>
</cp:coreProperties>
</file>