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868F14" w14:textId="77777777" w:rsidR="00F75382" w:rsidRDefault="00F75382" w:rsidP="00F75382">
      <w:pPr>
        <w:spacing w:line="480" w:lineRule="auto"/>
        <w:jc w:val="center"/>
        <w:rPr>
          <w:bCs/>
        </w:rPr>
      </w:pPr>
    </w:p>
    <w:p w14:paraId="2A2BBC5F" w14:textId="77777777" w:rsidR="00F75382" w:rsidRDefault="00F75382" w:rsidP="00F75382">
      <w:pPr>
        <w:spacing w:line="480" w:lineRule="auto"/>
        <w:jc w:val="center"/>
        <w:rPr>
          <w:bCs/>
        </w:rPr>
      </w:pPr>
      <w:bookmarkStart w:id="0" w:name="_GoBack"/>
      <w:bookmarkEnd w:id="0"/>
    </w:p>
    <w:p w14:paraId="6AE654A3" w14:textId="77777777" w:rsidR="00F75382" w:rsidRDefault="00F75382" w:rsidP="00F75382">
      <w:pPr>
        <w:spacing w:line="480" w:lineRule="auto"/>
        <w:jc w:val="center"/>
        <w:rPr>
          <w:bCs/>
        </w:rPr>
      </w:pPr>
    </w:p>
    <w:p w14:paraId="2149E009" w14:textId="77777777" w:rsidR="00F75382" w:rsidRDefault="00F75382" w:rsidP="00F75382">
      <w:pPr>
        <w:spacing w:line="480" w:lineRule="auto"/>
        <w:jc w:val="center"/>
        <w:rPr>
          <w:bCs/>
        </w:rPr>
      </w:pPr>
    </w:p>
    <w:p w14:paraId="08E94E79" w14:textId="77777777" w:rsidR="00900942" w:rsidRPr="00900942" w:rsidRDefault="00900942" w:rsidP="00900942">
      <w:pPr>
        <w:pStyle w:val="NormalWeb"/>
        <w:spacing w:before="0" w:beforeAutospacing="0" w:after="0" w:afterAutospacing="0"/>
        <w:jc w:val="center"/>
        <w:rPr>
          <w:sz w:val="36"/>
          <w:szCs w:val="36"/>
        </w:rPr>
      </w:pPr>
      <w:r w:rsidRPr="00900942">
        <w:rPr>
          <w:b/>
          <w:bCs/>
          <w:color w:val="000000"/>
          <w:sz w:val="36"/>
          <w:szCs w:val="36"/>
        </w:rPr>
        <w:t>Acceleration and Force in Uniform Circular Motion</w:t>
      </w:r>
    </w:p>
    <w:p w14:paraId="797420CA" w14:textId="77777777" w:rsidR="00900942" w:rsidRPr="00900942" w:rsidRDefault="00900942" w:rsidP="00900942">
      <w:pPr>
        <w:rPr>
          <w:sz w:val="36"/>
          <w:szCs w:val="36"/>
        </w:rPr>
      </w:pPr>
    </w:p>
    <w:p w14:paraId="2A2485A0" w14:textId="77777777" w:rsidR="00F75382" w:rsidRDefault="00F75382" w:rsidP="00F75382">
      <w:pPr>
        <w:spacing w:line="480" w:lineRule="auto"/>
        <w:jc w:val="center"/>
        <w:rPr>
          <w:bCs/>
        </w:rPr>
      </w:pPr>
    </w:p>
    <w:p w14:paraId="5627021F" w14:textId="77777777" w:rsidR="00F75382" w:rsidRDefault="00F75382" w:rsidP="00F75382">
      <w:pPr>
        <w:spacing w:line="480" w:lineRule="auto"/>
        <w:jc w:val="center"/>
        <w:rPr>
          <w:bCs/>
        </w:rPr>
      </w:pPr>
    </w:p>
    <w:p w14:paraId="3189458A" w14:textId="77777777" w:rsidR="00F75382" w:rsidRDefault="00F75382" w:rsidP="00F75382">
      <w:pPr>
        <w:spacing w:line="480" w:lineRule="auto"/>
        <w:jc w:val="center"/>
        <w:rPr>
          <w:bCs/>
        </w:rPr>
      </w:pPr>
    </w:p>
    <w:p w14:paraId="534B6262" w14:textId="77777777" w:rsidR="00900942" w:rsidRPr="00900942" w:rsidRDefault="00900942" w:rsidP="00900942">
      <w:pPr>
        <w:jc w:val="center"/>
        <w:rPr>
          <w:b/>
          <w:bCs/>
          <w:sz w:val="32"/>
          <w:szCs w:val="32"/>
        </w:rPr>
      </w:pPr>
      <w:r w:rsidRPr="00900942">
        <w:rPr>
          <w:b/>
          <w:bCs/>
          <w:sz w:val="32"/>
          <w:szCs w:val="32"/>
        </w:rPr>
        <w:t xml:space="preserve">Zaid Al </w:t>
      </w:r>
      <w:proofErr w:type="spellStart"/>
      <w:r w:rsidRPr="00900942">
        <w:rPr>
          <w:b/>
          <w:bCs/>
          <w:sz w:val="32"/>
          <w:szCs w:val="32"/>
        </w:rPr>
        <w:t>Masad</w:t>
      </w:r>
      <w:proofErr w:type="spellEnd"/>
    </w:p>
    <w:p w14:paraId="582F0EAC" w14:textId="77777777" w:rsidR="00900942" w:rsidRPr="00900942" w:rsidRDefault="00900942" w:rsidP="00900942">
      <w:pPr>
        <w:jc w:val="center"/>
        <w:rPr>
          <w:bCs/>
          <w:sz w:val="32"/>
          <w:szCs w:val="32"/>
        </w:rPr>
      </w:pPr>
      <w:r w:rsidRPr="00900942">
        <w:rPr>
          <w:bCs/>
          <w:sz w:val="32"/>
          <w:szCs w:val="32"/>
        </w:rPr>
        <w:t>Daniel</w:t>
      </w:r>
    </w:p>
    <w:p w14:paraId="21293451" w14:textId="77777777" w:rsidR="00900942" w:rsidRPr="00900942" w:rsidRDefault="00900942" w:rsidP="00900942">
      <w:pPr>
        <w:jc w:val="center"/>
        <w:rPr>
          <w:bCs/>
          <w:sz w:val="32"/>
          <w:szCs w:val="32"/>
        </w:rPr>
      </w:pPr>
    </w:p>
    <w:p w14:paraId="44C8CB50" w14:textId="77777777" w:rsidR="00900942" w:rsidRPr="00900942" w:rsidRDefault="00900942" w:rsidP="00900942">
      <w:pPr>
        <w:jc w:val="center"/>
        <w:rPr>
          <w:bCs/>
          <w:sz w:val="32"/>
          <w:szCs w:val="32"/>
        </w:rPr>
      </w:pPr>
    </w:p>
    <w:p w14:paraId="662C8544" w14:textId="77777777" w:rsidR="00900942" w:rsidRPr="00900942" w:rsidRDefault="00900942" w:rsidP="00900942">
      <w:pPr>
        <w:jc w:val="center"/>
        <w:rPr>
          <w:bCs/>
          <w:sz w:val="32"/>
          <w:szCs w:val="32"/>
        </w:rPr>
      </w:pPr>
    </w:p>
    <w:p w14:paraId="55016D4D" w14:textId="77777777" w:rsidR="00900942" w:rsidRPr="00900942" w:rsidRDefault="00900942" w:rsidP="00900942">
      <w:pPr>
        <w:jc w:val="center"/>
        <w:rPr>
          <w:bCs/>
          <w:sz w:val="32"/>
          <w:szCs w:val="32"/>
        </w:rPr>
      </w:pPr>
    </w:p>
    <w:p w14:paraId="1E010E19" w14:textId="16EB7A8B" w:rsidR="00F75382" w:rsidRDefault="00900942" w:rsidP="00900942">
      <w:pPr>
        <w:rPr>
          <w:b/>
          <w:bCs/>
        </w:rPr>
      </w:pPr>
      <w:r>
        <w:rPr>
          <w:bCs/>
          <w:sz w:val="32"/>
          <w:szCs w:val="32"/>
        </w:rPr>
        <w:t xml:space="preserve">                                         </w:t>
      </w:r>
      <w:r w:rsidRPr="00900942">
        <w:rPr>
          <w:bCs/>
          <w:sz w:val="32"/>
          <w:szCs w:val="32"/>
        </w:rPr>
        <w:t>Physics 222.09</w:t>
      </w:r>
      <w:r w:rsidR="00F75382">
        <w:rPr>
          <w:b/>
          <w:bCs/>
        </w:rPr>
        <w:br w:type="page"/>
      </w:r>
    </w:p>
    <w:p w14:paraId="06A181ED" w14:textId="110F962E" w:rsidR="00D70574" w:rsidRPr="00F75382" w:rsidRDefault="00F75382" w:rsidP="00F75382">
      <w:pPr>
        <w:spacing w:line="480" w:lineRule="auto"/>
        <w:jc w:val="center"/>
        <w:rPr>
          <w:b/>
          <w:bCs/>
          <w:u w:val="single"/>
        </w:rPr>
      </w:pPr>
      <w:r w:rsidRPr="00F75382">
        <w:rPr>
          <w:b/>
          <w:bCs/>
        </w:rPr>
        <w:lastRenderedPageBreak/>
        <w:t xml:space="preserve"> </w:t>
      </w:r>
      <w:r w:rsidR="00C048CC" w:rsidRPr="00F75382">
        <w:rPr>
          <w:b/>
          <w:bCs/>
        </w:rPr>
        <w:t>Abstract</w:t>
      </w:r>
    </w:p>
    <w:p w14:paraId="76037021" w14:textId="17680D23" w:rsidR="005C5146" w:rsidRPr="00F75382" w:rsidRDefault="00090554" w:rsidP="00B867B8">
      <w:pPr>
        <w:spacing w:line="480" w:lineRule="auto"/>
        <w:ind w:firstLine="720"/>
        <w:jc w:val="both"/>
      </w:pPr>
      <w:r w:rsidRPr="00F75382">
        <w:t>The objective of the experiment was to determine the force acting on an object that was moving on a circular motion while at the same time</w:t>
      </w:r>
      <w:r w:rsidR="005C5146" w:rsidRPr="00F75382">
        <w:t xml:space="preserve"> it is</w:t>
      </w:r>
      <w:r w:rsidRPr="00F75382">
        <w:t xml:space="preserve"> being acted upon by gravitational force.</w:t>
      </w:r>
      <w:r w:rsidR="00135422" w:rsidRPr="00F75382">
        <w:t xml:space="preserve"> </w:t>
      </w:r>
      <w:r w:rsidR="005C5146" w:rsidRPr="00F75382">
        <w:t>In the first part of the experiment,</w:t>
      </w:r>
      <w:r w:rsidR="0036186C" w:rsidRPr="00F75382">
        <w:t xml:space="preserve"> the </w:t>
      </w:r>
      <w:r w:rsidR="0036186C" w:rsidRPr="00F75382">
        <w:rPr>
          <w:rFonts w:eastAsiaTheme="minorEastAsia"/>
        </w:rPr>
        <w:t>rotating assembly</w:t>
      </w:r>
      <w:r w:rsidR="0036186C" w:rsidRPr="00F75382">
        <w:t xml:space="preserve"> was hooked to a stand and the spring in it was experiencing the acceleration of the hanging masses</w:t>
      </w:r>
      <w:r w:rsidR="005C5146" w:rsidRPr="00F75382">
        <w:t xml:space="preserve"> while i</w:t>
      </w:r>
      <w:r w:rsidR="0036186C" w:rsidRPr="00F75382">
        <w:t xml:space="preserve">n the second </w:t>
      </w:r>
      <w:r w:rsidR="005C5146" w:rsidRPr="00F75382">
        <w:t xml:space="preserve">part, </w:t>
      </w:r>
      <w:r w:rsidR="0036186C" w:rsidRPr="00F75382">
        <w:t>the</w:t>
      </w:r>
      <w:r w:rsidR="00E26598" w:rsidRPr="00F75382">
        <w:t xml:space="preserve"> spring was experiencing the a</w:t>
      </w:r>
      <w:r w:rsidR="005C5146" w:rsidRPr="00F75382">
        <w:t>cceleration of the rotating object.</w:t>
      </w:r>
      <w:r w:rsidR="00E26598" w:rsidRPr="00F75382">
        <w:t xml:space="preserve"> </w:t>
      </w:r>
      <w:r w:rsidR="00135422" w:rsidRPr="00F75382">
        <w:t xml:space="preserve">In the first instance the calculated </w:t>
      </w:r>
      <m:oMath>
        <m:sSub>
          <m:sSubPr>
            <m:ctrlPr>
              <w:rPr>
                <w:rFonts w:ascii="Cambria Math" w:hAnsi="Cambria Math"/>
                <w:i/>
              </w:rPr>
            </m:ctrlPr>
          </m:sSubPr>
          <m:e>
            <m:r>
              <w:rPr>
                <w:rFonts w:ascii="Cambria Math" w:hAnsi="Cambria Math"/>
              </w:rPr>
              <m:t>f</m:t>
            </m:r>
          </m:e>
          <m:sub>
            <m:r>
              <w:rPr>
                <w:rFonts w:ascii="Cambria Math" w:hAnsi="Cambria Math"/>
              </w:rPr>
              <m:t>g</m:t>
            </m:r>
          </m:sub>
        </m:sSub>
      </m:oMath>
      <w:r w:rsidR="00F62DBD">
        <w:t>was 26.827</w:t>
      </w:r>
      <w:r w:rsidR="00135422" w:rsidRPr="00F75382">
        <w:t>N while in the second instance, centripetal force (F</w:t>
      </w:r>
      <w:r w:rsidR="00135422" w:rsidRPr="00F75382">
        <w:rPr>
          <w:vertAlign w:val="subscript"/>
        </w:rPr>
        <w:t>c</w:t>
      </w:r>
      <w:r w:rsidR="00135422" w:rsidRPr="00F75382">
        <w:t>),</w:t>
      </w:r>
      <w:r w:rsidR="00135422" w:rsidRPr="00F75382">
        <w:rPr>
          <w:vertAlign w:val="subscript"/>
        </w:rPr>
        <w:t xml:space="preserve"> </w:t>
      </w:r>
      <w:r w:rsidR="00F62DBD">
        <w:t>was 26.933</w:t>
      </w:r>
      <w:r w:rsidR="00135422" w:rsidRPr="00F75382">
        <w:t xml:space="preserve">N. Theoretically, the values should be equal but the difference was due to errors during the experiment. </w:t>
      </w:r>
    </w:p>
    <w:p w14:paraId="0DD11AFF" w14:textId="653E30A9" w:rsidR="00095652" w:rsidRPr="00F75382" w:rsidRDefault="002C5120" w:rsidP="00B867B8">
      <w:pPr>
        <w:spacing w:line="480" w:lineRule="auto"/>
        <w:jc w:val="center"/>
      </w:pPr>
      <w:r w:rsidRPr="00F75382">
        <w:rPr>
          <w:b/>
        </w:rPr>
        <w:t>Theory</w:t>
      </w:r>
    </w:p>
    <w:p w14:paraId="73B6D102" w14:textId="1EE40623" w:rsidR="00022CCE" w:rsidRPr="00F75382" w:rsidRDefault="00631B06" w:rsidP="00B867B8">
      <w:pPr>
        <w:spacing w:line="480" w:lineRule="auto"/>
        <w:ind w:firstLine="720"/>
        <w:jc w:val="both"/>
      </w:pPr>
      <w:r w:rsidRPr="00F75382">
        <w:t xml:space="preserve">According to </w:t>
      </w:r>
      <w:proofErr w:type="spellStart"/>
      <w:r w:rsidRPr="00F75382">
        <w:t>Ser</w:t>
      </w:r>
      <w:r w:rsidR="004751E1" w:rsidRPr="00F75382">
        <w:t>way-Jewitt</w:t>
      </w:r>
      <w:proofErr w:type="spellEnd"/>
      <w:r w:rsidR="004751E1" w:rsidRPr="00F75382">
        <w:t xml:space="preserve">, Physics for Scientists and </w:t>
      </w:r>
      <w:r w:rsidR="00022CCE" w:rsidRPr="00F75382">
        <w:t>Engineers,</w:t>
      </w:r>
      <w:r w:rsidR="004751E1" w:rsidRPr="00F75382">
        <w:t xml:space="preserve"> </w:t>
      </w:r>
      <w:r w:rsidR="008369A3" w:rsidRPr="00F75382">
        <w:t>“</w:t>
      </w:r>
      <m:oMath>
        <m:sSub>
          <m:sSubPr>
            <m:ctrlPr>
              <w:rPr>
                <w:rFonts w:ascii="Cambria Math" w:hAnsi="Cambria Math"/>
                <w:i/>
              </w:rPr>
            </m:ctrlPr>
          </m:sSubPr>
          <m:e>
            <m:r>
              <w:rPr>
                <w:rFonts w:ascii="Cambria Math" w:hAnsi="Cambria Math"/>
              </w:rPr>
              <m:t>a</m:t>
            </m:r>
          </m:e>
          <m:sub>
            <m:r>
              <w:rPr>
                <w:rFonts w:ascii="Cambria Math" w:hAnsi="Cambria Math"/>
              </w:rPr>
              <m:t>c</m:t>
            </m:r>
          </m:sub>
        </m:sSub>
        <m:r>
          <w:rPr>
            <w:rFonts w:ascii="Cambria Math" w:hAnsi="Cambria Math"/>
          </w:rPr>
          <m:t xml:space="preserve"> </m:t>
        </m:r>
      </m:oMath>
      <w:r w:rsidR="004751E1" w:rsidRPr="00F75382">
        <w:t>is always perpendicular to</w:t>
      </w:r>
      <w:r w:rsidR="00546CD1" w:rsidRPr="00F75382">
        <w:t xml:space="preserve"> </w:t>
      </w:r>
      <m:oMath>
        <m:r>
          <w:rPr>
            <w:rFonts w:ascii="Cambria Math" w:hAnsi="Cambria Math"/>
          </w:rPr>
          <m:t>v</m:t>
        </m:r>
      </m:oMath>
      <w:r w:rsidR="008369A3" w:rsidRPr="00F75382">
        <w:t>”</w:t>
      </w:r>
      <w:r w:rsidR="004751E1" w:rsidRPr="00F75382">
        <w:t>.</w:t>
      </w:r>
      <w:r w:rsidR="00365421" w:rsidRPr="00F75382">
        <w:t xml:space="preserve"> </w:t>
      </w:r>
      <w:r w:rsidR="00A56B81" w:rsidRPr="00F75382">
        <w:t>Therefore, the velocity is changing which means that the body has acceleration.</w:t>
      </w:r>
      <w:r w:rsidR="00DF0CBF" w:rsidRPr="00F75382">
        <w:t xml:space="preserve"> Since the body has an acceleration that is center </w:t>
      </w:r>
      <w:r w:rsidR="008369A3" w:rsidRPr="00F75382">
        <w:t>seeking</w:t>
      </w:r>
      <w:r w:rsidR="00541C9E" w:rsidRPr="00F75382">
        <w:t>. This type of acceleration is called centripetal force</w:t>
      </w:r>
      <w:r w:rsidR="008369A3" w:rsidRPr="00F75382">
        <w:t>.</w:t>
      </w:r>
      <w:r w:rsidR="00022CCE" w:rsidRPr="00F75382">
        <w:t xml:space="preserve"> Moreover, if the centripetal force should disappear, the object will not move in circular path but instead, it will move along a straight-line path tangent to the circle.</w:t>
      </w:r>
    </w:p>
    <w:p w14:paraId="4F4F60D2" w14:textId="3741727F" w:rsidR="000C2FB7" w:rsidRPr="00F75382" w:rsidRDefault="00546CD1" w:rsidP="00B867B8">
      <w:pPr>
        <w:spacing w:line="480" w:lineRule="auto"/>
        <w:ind w:firstLine="720"/>
        <w:jc w:val="both"/>
        <w:rPr>
          <w:b/>
          <w:noProof/>
          <w:u w:val="single"/>
        </w:rPr>
      </w:pPr>
      <w:r w:rsidRPr="00F75382">
        <w:rPr>
          <w:b/>
          <w:noProof/>
          <w:u w:val="single"/>
        </w:rPr>
        <mc:AlternateContent>
          <mc:Choice Requires="wps">
            <w:drawing>
              <wp:anchor distT="0" distB="0" distL="114300" distR="114300" simplePos="0" relativeHeight="251679744" behindDoc="0" locked="0" layoutInCell="1" allowOverlap="1" wp14:anchorId="1C7B57B9" wp14:editId="29639DFC">
                <wp:simplePos x="0" y="0"/>
                <wp:positionH relativeFrom="column">
                  <wp:posOffset>4266565</wp:posOffset>
                </wp:positionH>
                <wp:positionV relativeFrom="paragraph">
                  <wp:posOffset>1138555</wp:posOffset>
                </wp:positionV>
                <wp:extent cx="619125" cy="3048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619125" cy="304800"/>
                        </a:xfrm>
                        <a:prstGeom prst="rect">
                          <a:avLst/>
                        </a:prstGeom>
                        <a:noFill/>
                        <a:ln w="6350">
                          <a:noFill/>
                        </a:ln>
                      </wps:spPr>
                      <wps:txbx>
                        <w:txbxContent>
                          <w:p w14:paraId="5D0B2B80" w14:textId="77777777" w:rsidR="00546CD1" w:rsidRDefault="006444D3" w:rsidP="00546CD1">
                            <m:oMathPara>
                              <m:oMath>
                                <m:sSub>
                                  <m:sSubPr>
                                    <m:ctrlPr>
                                      <w:rPr>
                                        <w:rFonts w:ascii="Cambria Math" w:hAnsi="Cambria Math"/>
                                        <w:i/>
                                      </w:rPr>
                                    </m:ctrlPr>
                                  </m:sSubPr>
                                  <m:e>
                                    <m:r>
                                      <w:rPr>
                                        <w:rFonts w:ascii="Cambria Math" w:hAnsi="Cambria Math"/>
                                      </w:rPr>
                                      <m:t>f</m:t>
                                    </m:r>
                                  </m:e>
                                  <m:sub>
                                    <m:r>
                                      <w:rPr>
                                        <w:rFonts w:ascii="Cambria Math" w:hAnsi="Cambria Math"/>
                                      </w:rPr>
                                      <m:t>g</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7B57B9" id="_x0000_t202" coordsize="21600,21600" o:spt="202" path="m0,0l0,21600,21600,21600,21600,0xe">
                <v:stroke joinstyle="miter"/>
                <v:path gradientshapeok="t" o:connecttype="rect"/>
              </v:shapetype>
              <v:shape id="Text Box 19" o:spid="_x0000_s1026" type="#_x0000_t202" style="position:absolute;left:0;text-align:left;margin-left:335.95pt;margin-top:89.65pt;width:48.75pt;height:2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" filled="f" stroked="f" strokeweight=".5pt">
                <v:textbox>
                  <w:txbxContent>
                    <w:p w14:paraId="5D0B2B80" w14:textId="77777777" w:rsidR="00546CD1" w:rsidRDefault="006444D3" w:rsidP="00546CD1">
                      <m:oMathPara>
                        <m:oMath>
                          <m:sSub>
                            <m:sSubPr>
                              <m:ctrlPr>
                                <w:rPr>
                                  <w:rFonts w:ascii="Cambria Math" w:hAnsi="Cambria Math"/>
                                  <w:i/>
                                </w:rPr>
                              </m:ctrlPr>
                            </m:sSubPr>
                            <m:e>
                              <m:r>
                                <w:rPr>
                                  <w:rFonts w:ascii="Cambria Math" w:hAnsi="Cambria Math"/>
                                </w:rPr>
                                <m:t>f</m:t>
                              </m:r>
                            </m:e>
                            <m:sub>
                              <m:r>
                                <w:rPr>
                                  <w:rFonts w:ascii="Cambria Math" w:hAnsi="Cambria Math"/>
                                </w:rPr>
                                <m:t>g</m:t>
                              </m:r>
                            </m:sub>
                          </m:sSub>
                        </m:oMath>
                      </m:oMathPara>
                    </w:p>
                  </w:txbxContent>
                </v:textbox>
              </v:shape>
            </w:pict>
          </mc:Fallback>
        </mc:AlternateContent>
      </w:r>
      <w:r w:rsidR="000C2FB7" w:rsidRPr="00F75382">
        <w:rPr>
          <w:noProof/>
          <w:u w:val="single"/>
        </w:rPr>
        <mc:AlternateContent>
          <mc:Choice Requires="wps">
            <w:drawing>
              <wp:anchor distT="0" distB="0" distL="114300" distR="114300" simplePos="0" relativeHeight="251674624" behindDoc="0" locked="0" layoutInCell="1" allowOverlap="1" wp14:anchorId="33573A0E" wp14:editId="4AA59D1B">
                <wp:simplePos x="0" y="0"/>
                <wp:positionH relativeFrom="column">
                  <wp:posOffset>4514850</wp:posOffset>
                </wp:positionH>
                <wp:positionV relativeFrom="paragraph">
                  <wp:posOffset>274320</wp:posOffset>
                </wp:positionV>
                <wp:extent cx="619125" cy="3048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619125" cy="304800"/>
                        </a:xfrm>
                        <a:prstGeom prst="rect">
                          <a:avLst/>
                        </a:prstGeom>
                        <a:noFill/>
                        <a:ln w="6350">
                          <a:noFill/>
                        </a:ln>
                      </wps:spPr>
                      <wps:txbx>
                        <w:txbxContent>
                          <w:p w14:paraId="724DD9A6" w14:textId="77777777" w:rsidR="003A6BC0" w:rsidRDefault="006444D3" w:rsidP="003A6BC0">
                            <m:oMathPara>
                              <m:oMath>
                                <m:sSub>
                                  <m:sSubPr>
                                    <m:ctrlPr>
                                      <w:rPr>
                                        <w:rFonts w:ascii="Cambria Math" w:hAnsi="Cambria Math"/>
                                        <w:i/>
                                      </w:rPr>
                                    </m:ctrlPr>
                                  </m:sSubPr>
                                  <m:e>
                                    <m:r>
                                      <w:rPr>
                                        <w:rFonts w:ascii="Cambria Math" w:hAnsi="Cambria Math"/>
                                      </w:rPr>
                                      <m:t>f</m:t>
                                    </m:r>
                                  </m:e>
                                  <m:sub>
                                    <m:r>
                                      <w:rPr>
                                        <w:rFonts w:ascii="Cambria Math" w:hAnsi="Cambria Math"/>
                                      </w:rPr>
                                      <m:t>spring</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573A0E" id="Text Box 16" o:spid="_x0000_s1027" type="#_x0000_t202" style="position:absolute;left:0;text-align:left;margin-left:355.5pt;margin-top:21.6pt;width:48.75pt;height:2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" filled="f" stroked="f" strokeweight=".5pt">
                <v:textbox>
                  <w:txbxContent>
                    <w:p w14:paraId="724DD9A6" w14:textId="77777777" w:rsidR="003A6BC0" w:rsidRDefault="006444D3" w:rsidP="003A6BC0">
                      <m:oMathPara>
                        <m:oMath>
                          <m:sSub>
                            <m:sSubPr>
                              <m:ctrlPr>
                                <w:rPr>
                                  <w:rFonts w:ascii="Cambria Math" w:hAnsi="Cambria Math"/>
                                  <w:i/>
                                </w:rPr>
                              </m:ctrlPr>
                            </m:sSubPr>
                            <m:e>
                              <m:r>
                                <w:rPr>
                                  <w:rFonts w:ascii="Cambria Math" w:hAnsi="Cambria Math"/>
                                </w:rPr>
                                <m:t>f</m:t>
                              </m:r>
                            </m:e>
                            <m:sub>
                              <m:r>
                                <w:rPr>
                                  <w:rFonts w:ascii="Cambria Math" w:hAnsi="Cambria Math"/>
                                </w:rPr>
                                <m:t>spring</m:t>
                              </m:r>
                            </m:sub>
                          </m:sSub>
                        </m:oMath>
                      </m:oMathPara>
                    </w:p>
                  </w:txbxContent>
                </v:textbox>
              </v:shape>
            </w:pict>
          </mc:Fallback>
        </mc:AlternateContent>
      </w:r>
      <w:r w:rsidR="000C2FB7" w:rsidRPr="00F75382">
        <w:rPr>
          <w:b/>
          <w:noProof/>
          <w:u w:val="single"/>
        </w:rPr>
        <mc:AlternateContent>
          <mc:Choice Requires="wps">
            <w:drawing>
              <wp:anchor distT="0" distB="0" distL="114300" distR="114300" simplePos="0" relativeHeight="251671552" behindDoc="0" locked="0" layoutInCell="1" allowOverlap="1" wp14:anchorId="22C4AAAD" wp14:editId="60F3BC0F">
                <wp:simplePos x="0" y="0"/>
                <wp:positionH relativeFrom="column">
                  <wp:posOffset>4514850</wp:posOffset>
                </wp:positionH>
                <wp:positionV relativeFrom="paragraph">
                  <wp:posOffset>169545</wp:posOffset>
                </wp:positionV>
                <wp:extent cx="0" cy="514350"/>
                <wp:effectExtent l="76200" t="38100" r="57150" b="19050"/>
                <wp:wrapNone/>
                <wp:docPr id="13" name="Straight Arrow Connector 13"/>
                <wp:cNvGraphicFramePr/>
                <a:graphic xmlns:a="http://schemas.openxmlformats.org/drawingml/2006/main">
                  <a:graphicData uri="http://schemas.microsoft.com/office/word/2010/wordprocessingShape">
                    <wps:wsp>
                      <wps:cNvCnPr/>
                      <wps:spPr>
                        <a:xfrm flipV="1">
                          <a:off x="0" y="0"/>
                          <a:ext cx="0" cy="514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93765B1" id="_x0000_t32" coordsize="21600,21600" o:spt="32" o:oned="t" path="m,l21600,21600e" filled="f">
                <v:path arrowok="t" fillok="f" o:connecttype="none"/>
                <o:lock v:ext="edit" shapetype="t"/>
              </v:shapetype>
              <v:shape id="Straight Arrow Connector 13" o:spid="_x0000_s1026" type="#_x0000_t32" style="position:absolute;margin-left:355.5pt;margin-top:13.35pt;width:0;height:40.5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" strokecolor="black [3200]" strokeweight=".5pt">
                <v:stroke endarrow="block" joinstyle="miter"/>
              </v:shape>
            </w:pict>
          </mc:Fallback>
        </mc:AlternateContent>
      </w:r>
      <w:r w:rsidR="000C2FB7" w:rsidRPr="00F75382">
        <w:rPr>
          <w:noProof/>
          <w:u w:val="single"/>
        </w:rPr>
        <mc:AlternateContent>
          <mc:Choice Requires="wps">
            <w:drawing>
              <wp:anchor distT="0" distB="0" distL="114300" distR="114300" simplePos="0" relativeHeight="251675648" behindDoc="0" locked="0" layoutInCell="1" allowOverlap="1" wp14:anchorId="1CA40B19" wp14:editId="2C1DD10D">
                <wp:simplePos x="0" y="0"/>
                <wp:positionH relativeFrom="column">
                  <wp:posOffset>4514850</wp:posOffset>
                </wp:positionH>
                <wp:positionV relativeFrom="paragraph">
                  <wp:posOffset>1010920</wp:posOffset>
                </wp:positionV>
                <wp:extent cx="0" cy="542925"/>
                <wp:effectExtent l="76200" t="0" r="76200" b="47625"/>
                <wp:wrapNone/>
                <wp:docPr id="18" name="Straight Arrow Connector 18"/>
                <wp:cNvGraphicFramePr/>
                <a:graphic xmlns:a="http://schemas.openxmlformats.org/drawingml/2006/main">
                  <a:graphicData uri="http://schemas.microsoft.com/office/word/2010/wordprocessingShape">
                    <wps:wsp>
                      <wps:cNvCnPr/>
                      <wps:spPr>
                        <a:xfrm>
                          <a:off x="0" y="0"/>
                          <a:ext cx="0" cy="542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92F0E1" id="Straight Arrow Connector 18" o:spid="_x0000_s1026" type="#_x0000_t32" style="position:absolute;margin-left:355.5pt;margin-top:79.6pt;width:0;height:42.7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" strokecolor="black [3200]" strokeweight=".5pt">
                <v:stroke endarrow="block" joinstyle="miter"/>
              </v:shape>
            </w:pict>
          </mc:Fallback>
        </mc:AlternateContent>
      </w:r>
      <w:r w:rsidR="000C2FB7" w:rsidRPr="00F75382">
        <w:rPr>
          <w:b/>
          <w:noProof/>
          <w:u w:val="single"/>
        </w:rPr>
        <mc:AlternateContent>
          <mc:Choice Requires="wps">
            <w:drawing>
              <wp:anchor distT="0" distB="0" distL="114300" distR="114300" simplePos="0" relativeHeight="251677696" behindDoc="0" locked="0" layoutInCell="1" allowOverlap="1" wp14:anchorId="6023F77B" wp14:editId="6BB02E79">
                <wp:simplePos x="0" y="0"/>
                <wp:positionH relativeFrom="column">
                  <wp:posOffset>4191000</wp:posOffset>
                </wp:positionH>
                <wp:positionV relativeFrom="paragraph">
                  <wp:posOffset>685165</wp:posOffset>
                </wp:positionV>
                <wp:extent cx="628650" cy="32385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628650" cy="3238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1FF7ADC" w14:textId="77777777" w:rsidR="000C2FB7" w:rsidRPr="00504CA1" w:rsidRDefault="000C2FB7" w:rsidP="000C2FB7">
                            <w:pPr>
                              <w:jc w:val="center"/>
                              <w:rPr>
                                <w:sz w:val="22"/>
                              </w:rPr>
                            </w:pPr>
                            <w:proofErr w:type="spellStart"/>
                            <w:r w:rsidRPr="00504CA1">
                              <w:rPr>
                                <w:sz w:val="22"/>
                              </w:rPr>
                              <w:t>M+m</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23F77B" id="Rectangle 12" o:spid="_x0000_s1028" style="position:absolute;left:0;text-align:left;margin-left:330pt;margin-top:53.95pt;width:49.5pt;height:2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" fillcolor="white [3201]" strokecolor="black [3213]" strokeweight="1pt">
                <v:textbox>
                  <w:txbxContent>
                    <w:p w14:paraId="61FF7ADC" w14:textId="77777777" w:rsidR="000C2FB7" w:rsidRPr="00504CA1" w:rsidRDefault="000C2FB7" w:rsidP="000C2FB7">
                      <w:pPr>
                        <w:jc w:val="center"/>
                        <w:rPr>
                          <w:sz w:val="22"/>
                        </w:rPr>
                      </w:pPr>
                      <w:proofErr w:type="spellStart"/>
                      <w:r w:rsidRPr="00504CA1">
                        <w:rPr>
                          <w:sz w:val="22"/>
                        </w:rPr>
                        <w:t>M+m</w:t>
                      </w:r>
                      <w:proofErr w:type="spellEnd"/>
                    </w:p>
                  </w:txbxContent>
                </v:textbox>
              </v:rect>
            </w:pict>
          </mc:Fallback>
        </mc:AlternateContent>
      </w:r>
      <w:r w:rsidR="007E0E24">
        <w:rPr>
          <w:b/>
          <w:noProof/>
        </w:rPr>
        <w:drawing>
          <wp:inline distT="0" distB="0" distL="0" distR="0" wp14:anchorId="61233C8C" wp14:editId="0530F264">
            <wp:extent cx="2876550" cy="1419225"/>
            <wp:effectExtent l="0" t="0" r="0" b="9525"/>
            <wp:docPr id="2" name="Picture 2" descr="C:\Users\Abdulrahamn Banafi\AppData\Local\Microsoft\Windows\INetCache\Content.Word\circular_pa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dulrahamn Banafi\AppData\Local\Microsoft\Windows\INetCache\Content.Word\circular_path.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6550" cy="1419225"/>
                    </a:xfrm>
                    <a:prstGeom prst="rect">
                      <a:avLst/>
                    </a:prstGeom>
                    <a:noFill/>
                    <a:ln>
                      <a:noFill/>
                    </a:ln>
                  </pic:spPr>
                </pic:pic>
              </a:graphicData>
            </a:graphic>
          </wp:inline>
        </w:drawing>
      </w:r>
    </w:p>
    <w:p w14:paraId="2BF90735" w14:textId="5B29A2E0" w:rsidR="007C5A9C" w:rsidRPr="00F75382" w:rsidRDefault="008369A3" w:rsidP="007E0E24">
      <w:pPr>
        <w:spacing w:line="480" w:lineRule="auto"/>
        <w:ind w:firstLine="720"/>
        <w:jc w:val="both"/>
      </w:pPr>
      <w:r w:rsidRPr="00F75382">
        <w:t xml:space="preserve"> </w:t>
      </w:r>
      <w:r w:rsidR="000939C7" w:rsidRPr="00F75382">
        <w:t>The</w:t>
      </w:r>
      <w:r w:rsidR="00083221" w:rsidRPr="00F75382">
        <w:t xml:space="preserve"> magnitude of the acceleration is given by: </w:t>
      </w:r>
      <w:r w:rsidR="00043835" w:rsidRPr="00F75382">
        <w:t xml:space="preserve"> </w:t>
      </w:r>
    </w:p>
    <w:p w14:paraId="0B9643F7" w14:textId="180B8C58" w:rsidR="00083221" w:rsidRPr="00F75382" w:rsidRDefault="00083221" w:rsidP="00B867B8">
      <w:pPr>
        <w:spacing w:line="480" w:lineRule="auto"/>
        <w:ind w:left="720"/>
        <w:jc w:val="center"/>
      </w:pPr>
      <m:oMath>
        <m:r>
          <w:rPr>
            <w:rFonts w:ascii="Cambria Math" w:hAnsi="Cambria Math"/>
          </w:rPr>
          <m:t>a=</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r>
              <w:rPr>
                <w:rFonts w:ascii="Cambria Math" w:hAnsi="Cambria Math"/>
              </w:rPr>
              <m:t>r</m:t>
            </m:r>
          </m:den>
        </m:f>
        <m:r>
          <w:rPr>
            <w:rFonts w:ascii="Cambria Math" w:hAnsi="Cambria Math"/>
          </w:rPr>
          <m:t xml:space="preserve"> </m:t>
        </m:r>
      </m:oMath>
      <w:r w:rsidR="00022CCE" w:rsidRPr="00F75382">
        <w:tab/>
      </w:r>
      <w:r w:rsidR="00022CCE" w:rsidRPr="00F75382">
        <w:tab/>
      </w:r>
      <w:r w:rsidR="00022CCE" w:rsidRPr="00F75382">
        <w:tab/>
      </w:r>
      <w:r w:rsidR="00022CCE" w:rsidRPr="00F75382">
        <w:tab/>
        <w:t>(i</w:t>
      </w:r>
      <w:r w:rsidR="00E51711" w:rsidRPr="00F75382">
        <w:t>)</w:t>
      </w:r>
    </w:p>
    <w:p w14:paraId="1EBA07B1" w14:textId="49698F83" w:rsidR="00083221" w:rsidRPr="00F75382" w:rsidRDefault="00022CCE" w:rsidP="00B867B8">
      <w:pPr>
        <w:spacing w:line="480" w:lineRule="auto"/>
        <w:jc w:val="both"/>
      </w:pPr>
      <w:r w:rsidRPr="00F75382">
        <w:lastRenderedPageBreak/>
        <w:t>Where</w:t>
      </w:r>
      <w:r w:rsidR="00083221" w:rsidRPr="00F75382">
        <w:t xml:space="preserve"> </w:t>
      </w:r>
      <m:oMath>
        <m:r>
          <w:rPr>
            <w:rFonts w:ascii="Cambria Math" w:hAnsi="Cambria Math"/>
          </w:rPr>
          <m:t>v</m:t>
        </m:r>
      </m:oMath>
      <w:r w:rsidR="00083221" w:rsidRPr="00F75382">
        <w:t xml:space="preserve"> is the speed (magnitude of the velocity vector)</w:t>
      </w:r>
      <w:r w:rsidRPr="00F75382">
        <w:t>,</w:t>
      </w:r>
      <w:r w:rsidR="00083221" w:rsidRPr="00F75382">
        <w:t xml:space="preserve"> and </w:t>
      </w:r>
      <m:oMath>
        <m:r>
          <w:rPr>
            <w:rFonts w:ascii="Cambria Math" w:hAnsi="Cambria Math"/>
          </w:rPr>
          <m:t>r</m:t>
        </m:r>
      </m:oMath>
      <w:r w:rsidR="00083221" w:rsidRPr="00F75382">
        <w:t xml:space="preserve"> is the radius o</w:t>
      </w:r>
      <w:r w:rsidR="00DF0CBF" w:rsidRPr="00F75382">
        <w:t>f t</w:t>
      </w:r>
      <w:r w:rsidRPr="00F75382">
        <w:t xml:space="preserve">he circle. The direction of the </w:t>
      </w:r>
      <m:oMath>
        <m:r>
          <w:rPr>
            <w:rFonts w:ascii="Cambria Math" w:hAnsi="Cambria Math"/>
          </w:rPr>
          <m:t>a</m:t>
        </m:r>
      </m:oMath>
      <w:r w:rsidR="00DF0CBF" w:rsidRPr="00F75382">
        <w:t xml:space="preserve"> </w:t>
      </w:r>
      <w:r w:rsidR="00083221" w:rsidRPr="00F75382">
        <w:t>is toward the center of the circular path.</w:t>
      </w:r>
    </w:p>
    <w:p w14:paraId="61C5C42D" w14:textId="67E4CC1A" w:rsidR="007C5A9C" w:rsidRPr="00F75382" w:rsidRDefault="00256401" w:rsidP="00B867B8">
      <w:pPr>
        <w:spacing w:line="480" w:lineRule="auto"/>
        <w:ind w:firstLine="720"/>
        <w:jc w:val="both"/>
      </w:pPr>
      <w:r w:rsidRPr="00F75382">
        <w:t>From Newton’s</w:t>
      </w:r>
      <w:r w:rsidR="00095652" w:rsidRPr="00F75382">
        <w:t xml:space="preserve"> second law</w:t>
      </w:r>
      <w:r w:rsidRPr="00F75382">
        <w:t>, if an object</w:t>
      </w:r>
      <w:r w:rsidR="00DF0CBF" w:rsidRPr="00F75382">
        <w:t xml:space="preserve"> that is in uniform motion or </w:t>
      </w:r>
      <w:r w:rsidR="00194029" w:rsidRPr="00F75382">
        <w:t xml:space="preserve">static, in order for it </w:t>
      </w:r>
      <w:r w:rsidRPr="00F75382">
        <w:t xml:space="preserve">to have such </w:t>
      </w:r>
      <w:r w:rsidR="00022CCE" w:rsidRPr="00F75382">
        <w:t>acceleration</w:t>
      </w:r>
      <w:r w:rsidRPr="00F75382">
        <w:t xml:space="preserve">, a force </w:t>
      </w:r>
      <m:oMath>
        <m:r>
          <w:rPr>
            <w:rFonts w:ascii="Cambria Math" w:hAnsi="Cambria Math"/>
          </w:rPr>
          <m:t>F</m:t>
        </m:r>
      </m:oMath>
      <w:r w:rsidRPr="00F75382">
        <w:t xml:space="preserve"> must be applied to it. </w:t>
      </w:r>
      <w:r w:rsidR="00E51711" w:rsidRPr="00F75382">
        <w:t xml:space="preserve">The Force </w:t>
      </w:r>
      <m:oMath>
        <m:r>
          <w:rPr>
            <w:rFonts w:ascii="Cambria Math" w:hAnsi="Cambria Math"/>
          </w:rPr>
          <m:t>F</m:t>
        </m:r>
      </m:oMath>
      <w:r w:rsidR="00E51711" w:rsidRPr="00F75382">
        <w:t xml:space="preserve"> is given by </w:t>
      </w:r>
      <m:oMath>
        <m:r>
          <w:rPr>
            <w:rFonts w:ascii="Cambria Math" w:hAnsi="Cambria Math"/>
          </w:rPr>
          <m:t>F=</m:t>
        </m:r>
        <w:proofErr w:type="gramStart"/>
        <m:r>
          <w:rPr>
            <w:rFonts w:ascii="Cambria Math" w:hAnsi="Cambria Math"/>
          </w:rPr>
          <m:t>ma</m:t>
        </m:r>
      </m:oMath>
      <w:r w:rsidR="00E51711" w:rsidRPr="00F75382">
        <w:t xml:space="preserve"> </w:t>
      </w:r>
      <w:r w:rsidR="004C2045" w:rsidRPr="00F75382">
        <w:t xml:space="preserve"> </w:t>
      </w:r>
      <w:r w:rsidR="00E51711" w:rsidRPr="00F75382">
        <w:t>where</w:t>
      </w:r>
      <w:proofErr w:type="gramEnd"/>
      <w:r w:rsidR="00E51711" w:rsidRPr="00F75382">
        <w:t xml:space="preserve"> </w:t>
      </w:r>
      <m:oMath>
        <m:r>
          <w:rPr>
            <w:rFonts w:ascii="Cambria Math" w:hAnsi="Cambria Math"/>
          </w:rPr>
          <m:t>m</m:t>
        </m:r>
      </m:oMath>
      <w:r w:rsidR="00E51711" w:rsidRPr="00F75382">
        <w:t xml:space="preserve"> is the mass of the object going around the circle and </w:t>
      </w:r>
      <m:oMath>
        <m:r>
          <w:rPr>
            <w:rFonts w:ascii="Cambria Math" w:hAnsi="Cambria Math"/>
          </w:rPr>
          <m:t>a</m:t>
        </m:r>
      </m:oMath>
      <w:r w:rsidR="00E51711" w:rsidRPr="00F75382">
        <w:t xml:space="preserve"> is the acceleration. </w:t>
      </w:r>
      <m:oMath>
        <m:r>
          <w:rPr>
            <w:rFonts w:ascii="Cambria Math" w:hAnsi="Cambria Math"/>
          </w:rPr>
          <m:t>F</m:t>
        </m:r>
      </m:oMath>
      <w:r w:rsidR="00E51711" w:rsidRPr="00F75382">
        <w:t xml:space="preserve"> is the</w:t>
      </w:r>
      <w:proofErr w:type="spellStart"/>
      <w:r w:rsidR="004C2045" w:rsidRPr="00F75382">
        <w:t>refore</w:t>
      </w:r>
      <w:proofErr w:type="spellEnd"/>
      <w:r w:rsidR="004C2045" w:rsidRPr="00F75382">
        <w:t xml:space="preserve"> in the same direction </w:t>
      </w:r>
      <w:r w:rsidR="00E51711" w:rsidRPr="00F75382">
        <w:t>(toward the center) and its magnitude is given by</w:t>
      </w:r>
    </w:p>
    <w:p w14:paraId="7B03D8FF" w14:textId="77777777" w:rsidR="00056277" w:rsidRPr="00F75382" w:rsidRDefault="006444D3" w:rsidP="00B867B8">
      <w:pPr>
        <w:spacing w:line="480" w:lineRule="auto"/>
        <w:ind w:firstLine="720"/>
        <w:jc w:val="both"/>
      </w:pPr>
      <m:oMathPara>
        <m:oMath>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F</m:t>
                  </m:r>
                </m:e>
              </m:acc>
            </m:e>
          </m:d>
          <m:r>
            <w:rPr>
              <w:rFonts w:ascii="Cambria Math" w:hAnsi="Cambria Math"/>
            </w:rPr>
            <m:t>=m</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/r</m:t>
          </m:r>
        </m:oMath>
      </m:oMathPara>
    </w:p>
    <w:p w14:paraId="5DA8A8FE" w14:textId="77777777" w:rsidR="007F1AC2" w:rsidRPr="00F75382" w:rsidRDefault="00056277" w:rsidP="00B867B8">
      <w:pPr>
        <w:spacing w:line="480" w:lineRule="auto"/>
        <w:ind w:firstLine="720"/>
        <w:jc w:val="both"/>
      </w:pPr>
      <w:r w:rsidRPr="00F75382">
        <w:t xml:space="preserve">Also, </w:t>
      </w:r>
      <w:r w:rsidR="00042A12" w:rsidRPr="00F75382">
        <w:t>this force can be demonstrated with regard to the frequency</w:t>
      </w:r>
      <w:r w:rsidR="006648D1" w:rsidRPr="00F75382">
        <w:t xml:space="preserve"> </w:t>
      </w:r>
      <m:oMath>
        <m:r>
          <w:rPr>
            <w:rFonts w:ascii="Cambria Math" w:hAnsi="Cambria Math"/>
          </w:rPr>
          <m:t>f</m:t>
        </m:r>
      </m:oMath>
      <w:r w:rsidR="006648D1" w:rsidRPr="00F75382">
        <w:t xml:space="preserve"> </w:t>
      </w:r>
      <w:r w:rsidR="00042A12" w:rsidRPr="00F75382">
        <w:t>of rotation</w:t>
      </w:r>
      <w:r w:rsidR="00A1365D" w:rsidRPr="00F75382">
        <w:t xml:space="preserve">. Since we know that </w:t>
      </w:r>
      <m:oMath>
        <m:r>
          <w:rPr>
            <w:rFonts w:ascii="Cambria Math" w:hAnsi="Cambria Math"/>
          </w:rPr>
          <m:t>ω</m:t>
        </m:r>
      </m:oMath>
      <w:r w:rsidR="00A1365D" w:rsidRPr="00F75382">
        <w:t xml:space="preserve"> is the velocity of the particle </w:t>
      </w:r>
      <w:r w:rsidR="00CF23F2" w:rsidRPr="00F75382">
        <w:t>within the path of the circle (</w:t>
      </w:r>
      <w:r w:rsidR="00A1365D" w:rsidRPr="00F75382">
        <w:t>circumference). We can u</w:t>
      </w:r>
      <w:r w:rsidR="00C84121" w:rsidRPr="00F75382">
        <w:t>se this to further more relate centripetal</w:t>
      </w:r>
      <w:r w:rsidR="00A1365D" w:rsidRPr="00F75382">
        <w:t xml:space="preserve"> acceleration to </w:t>
      </w:r>
      <w:r w:rsidR="00C84121" w:rsidRPr="00F75382">
        <w:t>find the frequency of</w:t>
      </w:r>
      <w:r w:rsidR="00631B06" w:rsidRPr="00F75382">
        <w:t xml:space="preserve"> the rotation of the object</w:t>
      </w:r>
      <w:r w:rsidR="00C84121" w:rsidRPr="00F75382">
        <w:t>.</w:t>
      </w:r>
    </w:p>
    <w:p w14:paraId="2A6809F1" w14:textId="21FB4903" w:rsidR="002F5B4D" w:rsidRPr="00F75382" w:rsidRDefault="002F5B4D" w:rsidP="00B867B8">
      <w:pPr>
        <w:spacing w:line="480" w:lineRule="auto"/>
        <w:ind w:firstLine="720"/>
        <w:jc w:val="center"/>
      </w:pPr>
      <m:oMath>
        <m:r>
          <w:rPr>
            <w:rFonts w:ascii="Cambria Math" w:hAnsi="Cambria Math"/>
          </w:rPr>
          <m:t>v=ωr=2πfr</m:t>
        </m:r>
      </m:oMath>
      <w:r w:rsidR="00932A7C" w:rsidRPr="00F75382">
        <w:tab/>
      </w:r>
      <w:r w:rsidR="00932A7C" w:rsidRPr="00F75382">
        <w:tab/>
      </w:r>
      <w:r w:rsidR="00932A7C" w:rsidRPr="00F75382">
        <w:tab/>
        <w:t>(ii</w:t>
      </w:r>
      <w:r w:rsidR="00B662B0" w:rsidRPr="00F75382">
        <w:t>)</w:t>
      </w:r>
    </w:p>
    <w:p w14:paraId="74522B14" w14:textId="77777777" w:rsidR="002F5B4D" w:rsidRPr="00F75382" w:rsidRDefault="002F5B4D" w:rsidP="00B867B8">
      <w:pPr>
        <w:spacing w:line="480" w:lineRule="auto"/>
        <w:ind w:firstLine="720"/>
        <w:jc w:val="both"/>
      </w:pPr>
      <w:r w:rsidRPr="00F75382">
        <w:t>Hence:</w:t>
      </w:r>
    </w:p>
    <w:p w14:paraId="0F4B97E1" w14:textId="28AB042C" w:rsidR="002F5B4D" w:rsidRPr="00F75382" w:rsidRDefault="006444D3" w:rsidP="00B867B8">
      <w:pPr>
        <w:spacing w:line="480" w:lineRule="auto"/>
        <w:ind w:firstLine="720"/>
        <w:jc w:val="center"/>
      </w:pPr>
      <m:oMath>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F</m:t>
                </m:r>
              </m:e>
            </m:acc>
          </m:e>
        </m:d>
        <m:r>
          <w:rPr>
            <w:rFonts w:ascii="Cambria Math" w:hAnsi="Cambria Math"/>
          </w:rPr>
          <m:t>=m</m:t>
        </m:r>
        <m:sSup>
          <m:sSupPr>
            <m:ctrlPr>
              <w:rPr>
                <w:rFonts w:ascii="Cambria Math" w:hAnsi="Cambria Math"/>
                <w:i/>
              </w:rPr>
            </m:ctrlPr>
          </m:sSupPr>
          <m:e>
            <m:r>
              <w:rPr>
                <w:rFonts w:ascii="Cambria Math" w:hAnsi="Cambria Math"/>
              </w:rPr>
              <m:t>(2πf)</m:t>
            </m:r>
          </m:e>
          <m:sup>
            <m:r>
              <w:rPr>
                <w:rFonts w:ascii="Cambria Math" w:hAnsi="Cambria Math"/>
              </w:rPr>
              <m:t>2</m:t>
            </m:r>
          </m:sup>
        </m:sSup>
      </m:oMath>
      <w:r w:rsidR="00932A7C" w:rsidRPr="00F75382">
        <w:tab/>
      </w:r>
      <w:r w:rsidR="00932A7C" w:rsidRPr="00F75382">
        <w:tab/>
      </w:r>
      <w:r w:rsidR="00932A7C" w:rsidRPr="00F75382">
        <w:tab/>
        <w:t>(iii</w:t>
      </w:r>
      <w:r w:rsidR="00B662B0" w:rsidRPr="00F75382">
        <w:t>)</w:t>
      </w:r>
    </w:p>
    <w:p w14:paraId="620E3EB8" w14:textId="77777777" w:rsidR="00E7705C" w:rsidRPr="00F75382" w:rsidRDefault="00E7705C" w:rsidP="00B867B8">
      <w:pPr>
        <w:spacing w:line="480" w:lineRule="auto"/>
        <w:jc w:val="both"/>
      </w:pPr>
      <w:r w:rsidRPr="00F75382">
        <w:t>Using equation</w:t>
      </w:r>
      <w:r w:rsidR="00CF23F2" w:rsidRPr="00F75382">
        <w:t>s</w:t>
      </w:r>
      <w:r w:rsidRPr="00F75382">
        <w:t xml:space="preserve"> (1) and (2), we can express the acceleration of an object moving in uniform circler motion</w:t>
      </w:r>
      <w:r w:rsidR="00CF23F2" w:rsidRPr="00F75382">
        <w:t xml:space="preserve"> by</w:t>
      </w:r>
    </w:p>
    <w:p w14:paraId="57890A95" w14:textId="77777777" w:rsidR="00BE722B" w:rsidRPr="00F75382" w:rsidRDefault="00B662B0" w:rsidP="00B867B8">
      <w:pPr>
        <w:spacing w:line="480" w:lineRule="auto"/>
        <w:jc w:val="both"/>
      </w:pPr>
      <m:oMathPara>
        <m:oMath>
          <m:r>
            <w:rPr>
              <w:rFonts w:ascii="Cambria Math" w:hAnsi="Cambria Math"/>
            </w:rPr>
            <m:t>a=</m:t>
          </m:r>
          <m:sSup>
            <m:sSupPr>
              <m:ctrlPr>
                <w:rPr>
                  <w:rFonts w:ascii="Cambria Math" w:hAnsi="Cambria Math"/>
                  <w:i/>
                </w:rPr>
              </m:ctrlPr>
            </m:sSupPr>
            <m:e>
              <m:r>
                <w:rPr>
                  <w:rFonts w:ascii="Cambria Math" w:hAnsi="Cambria Math"/>
                </w:rPr>
                <m:t xml:space="preserve"> ω</m:t>
              </m:r>
            </m:e>
            <m:sup>
              <m:r>
                <w:rPr>
                  <w:rFonts w:ascii="Cambria Math" w:hAnsi="Cambria Math"/>
                </w:rPr>
                <m:t>2</m:t>
              </m:r>
            </m:sup>
          </m:sSup>
          <m:r>
            <w:rPr>
              <w:rFonts w:ascii="Cambria Math" w:hAnsi="Cambria Math"/>
            </w:rPr>
            <m:t>r=</m:t>
          </m:r>
          <m:sSup>
            <m:sSupPr>
              <m:ctrlPr>
                <w:rPr>
                  <w:rFonts w:ascii="Cambria Math" w:hAnsi="Cambria Math"/>
                  <w:i/>
                </w:rPr>
              </m:ctrlPr>
            </m:sSupPr>
            <m:e>
              <m:r>
                <w:rPr>
                  <w:rFonts w:ascii="Cambria Math" w:hAnsi="Cambria Math"/>
                </w:rPr>
                <m:t>(2πf)</m:t>
              </m:r>
            </m:e>
            <m:sup>
              <m:r>
                <w:rPr>
                  <w:rFonts w:ascii="Cambria Math" w:hAnsi="Cambria Math"/>
                </w:rPr>
                <m:t>2</m:t>
              </m:r>
            </m:sup>
          </m:sSup>
          <m:r>
            <w:rPr>
              <w:rFonts w:ascii="Cambria Math" w:hAnsi="Cambria Math"/>
            </w:rPr>
            <m:t>r</m:t>
          </m:r>
        </m:oMath>
      </m:oMathPara>
    </w:p>
    <w:p w14:paraId="43CBDD82" w14:textId="77777777" w:rsidR="00932A7C" w:rsidRPr="00F75382" w:rsidRDefault="00932A7C" w:rsidP="00B867B8">
      <w:pPr>
        <w:spacing w:line="480" w:lineRule="auto"/>
        <w:jc w:val="both"/>
      </w:pPr>
    </w:p>
    <w:p w14:paraId="3F67EBFE" w14:textId="2C4B376C" w:rsidR="00154C95" w:rsidRPr="00F75382" w:rsidRDefault="00CE3099" w:rsidP="00B867B8">
      <w:pPr>
        <w:spacing w:line="480" w:lineRule="auto"/>
        <w:jc w:val="center"/>
      </w:pPr>
      <w:r w:rsidRPr="00F75382">
        <w:rPr>
          <w:b/>
        </w:rPr>
        <w:t>Procedure</w:t>
      </w:r>
    </w:p>
    <w:p w14:paraId="10D53E67" w14:textId="197B6800" w:rsidR="004C495D" w:rsidRPr="00F75382" w:rsidRDefault="00932A7C" w:rsidP="00F75382">
      <w:pPr>
        <w:tabs>
          <w:tab w:val="left" w:pos="7365"/>
        </w:tabs>
        <w:spacing w:line="480" w:lineRule="auto"/>
        <w:rPr>
          <w:b/>
        </w:rPr>
      </w:pPr>
      <w:r w:rsidRPr="00F75382">
        <w:rPr>
          <w:b/>
        </w:rPr>
        <w:t>Equipment</w:t>
      </w:r>
      <w:r w:rsidR="00F75382">
        <w:rPr>
          <w:b/>
        </w:rPr>
        <w:tab/>
      </w:r>
    </w:p>
    <w:p w14:paraId="65275C9B" w14:textId="2127B52C" w:rsidR="00CF23F2" w:rsidRPr="00F75382" w:rsidRDefault="00E434CE" w:rsidP="00B867B8">
      <w:pPr>
        <w:spacing w:line="480" w:lineRule="auto"/>
        <w:jc w:val="both"/>
        <w:rPr>
          <w:rFonts w:eastAsiaTheme="minorEastAsia"/>
        </w:rPr>
      </w:pPr>
      <w:r w:rsidRPr="00F75382">
        <w:rPr>
          <w:rFonts w:eastAsiaTheme="minorEastAsia"/>
        </w:rPr>
        <w:t xml:space="preserve">Centripetal force apparatus (rotating assembly, drive, chuck, </w:t>
      </w:r>
      <w:r w:rsidR="00144C59" w:rsidRPr="00F75382">
        <w:rPr>
          <w:rFonts w:eastAsiaTheme="minorEastAsia"/>
        </w:rPr>
        <w:t>and frequency</w:t>
      </w:r>
      <w:r w:rsidRPr="00F75382">
        <w:rPr>
          <w:rFonts w:eastAsiaTheme="minorEastAsia"/>
        </w:rPr>
        <w:t xml:space="preserve"> meter)</w:t>
      </w:r>
      <w:r w:rsidR="002C5120" w:rsidRPr="00F75382">
        <w:rPr>
          <w:rFonts w:eastAsiaTheme="minorEastAsia"/>
        </w:rPr>
        <w:t xml:space="preserve">, </w:t>
      </w:r>
      <w:r w:rsidRPr="00F75382">
        <w:rPr>
          <w:rFonts w:eastAsiaTheme="minorEastAsia"/>
        </w:rPr>
        <w:t>W</w:t>
      </w:r>
      <w:r w:rsidR="00EC50CC" w:rsidRPr="00F75382">
        <w:rPr>
          <w:rFonts w:eastAsiaTheme="minorEastAsia"/>
        </w:rPr>
        <w:t>e</w:t>
      </w:r>
      <w:r w:rsidRPr="00F75382">
        <w:rPr>
          <w:rFonts w:eastAsiaTheme="minorEastAsia"/>
        </w:rPr>
        <w:t>ight</w:t>
      </w:r>
      <w:r w:rsidR="008E6B50" w:rsidRPr="00F75382">
        <w:rPr>
          <w:rFonts w:eastAsiaTheme="minorEastAsia"/>
        </w:rPr>
        <w:t xml:space="preserve"> hanger</w:t>
      </w:r>
      <w:r w:rsidR="002C5120" w:rsidRPr="00F75382">
        <w:rPr>
          <w:rFonts w:eastAsiaTheme="minorEastAsia"/>
        </w:rPr>
        <w:t xml:space="preserve"> and weights, </w:t>
      </w:r>
      <w:proofErr w:type="spellStart"/>
      <w:r w:rsidR="002C5120" w:rsidRPr="00F75382">
        <w:rPr>
          <w:rFonts w:eastAsiaTheme="minorEastAsia"/>
        </w:rPr>
        <w:t>Va</w:t>
      </w:r>
      <w:r w:rsidRPr="00F75382">
        <w:rPr>
          <w:rFonts w:eastAsiaTheme="minorEastAsia"/>
        </w:rPr>
        <w:t>rnier</w:t>
      </w:r>
      <w:proofErr w:type="spellEnd"/>
      <w:r w:rsidRPr="00F75382">
        <w:rPr>
          <w:rFonts w:eastAsiaTheme="minorEastAsia"/>
        </w:rPr>
        <w:t xml:space="preserve"> </w:t>
      </w:r>
      <w:r w:rsidR="00352B73" w:rsidRPr="00F75382">
        <w:rPr>
          <w:rFonts w:eastAsiaTheme="minorEastAsia"/>
        </w:rPr>
        <w:t>calipers</w:t>
      </w:r>
      <w:r w:rsidR="002C5120" w:rsidRPr="00F75382">
        <w:rPr>
          <w:rFonts w:eastAsiaTheme="minorEastAsia"/>
        </w:rPr>
        <w:t xml:space="preserve">, and </w:t>
      </w:r>
      <w:r w:rsidR="00CF23F2" w:rsidRPr="00F75382">
        <w:rPr>
          <w:rFonts w:eastAsiaTheme="minorEastAsia"/>
        </w:rPr>
        <w:t xml:space="preserve">Iron stand: to hold the rotating assembly while measuring the force needed to stretch the spring inside the rotating assembly. </w:t>
      </w:r>
    </w:p>
    <w:p w14:paraId="3218913C" w14:textId="1CECE0FA" w:rsidR="00836514" w:rsidRPr="00F75382" w:rsidRDefault="00144C59" w:rsidP="00B867B8">
      <w:pPr>
        <w:spacing w:line="480" w:lineRule="auto"/>
        <w:jc w:val="both"/>
        <w:rPr>
          <w:rFonts w:eastAsiaTheme="minorEastAsia"/>
          <w:b/>
        </w:rPr>
      </w:pPr>
      <w:r w:rsidRPr="00F75382">
        <w:rPr>
          <w:rFonts w:eastAsiaTheme="minorEastAsia"/>
          <w:b/>
        </w:rPr>
        <w:lastRenderedPageBreak/>
        <w:t xml:space="preserve">Steps </w:t>
      </w:r>
    </w:p>
    <w:p w14:paraId="52BD87C8" w14:textId="7A068433" w:rsidR="00EC50CC" w:rsidRPr="00F75382" w:rsidRDefault="002C5120" w:rsidP="00B867B8">
      <w:pPr>
        <w:spacing w:line="480" w:lineRule="auto"/>
        <w:ind w:firstLine="720"/>
        <w:rPr>
          <w:rFonts w:eastAsiaTheme="minorEastAsia"/>
        </w:rPr>
      </w:pPr>
      <w:r w:rsidRPr="00F75382">
        <w:rPr>
          <w:rFonts w:eastAsiaTheme="minorEastAsia"/>
        </w:rPr>
        <w:t xml:space="preserve">First, the rotating assembly was taken from the centripetal force apparatus and hanged to the stand that was on the lab table. The weights were added to the weight hanger on the other side of the rotating assembly making the spring adjust until the pointer in the rotating assembly </w:t>
      </w:r>
      <w:r w:rsidRPr="00F75382">
        <w:t>was pointing parallel to the center of the disk</w:t>
      </w:r>
      <w:r w:rsidRPr="00F75382">
        <w:rPr>
          <w:rFonts w:eastAsiaTheme="minorEastAsia"/>
        </w:rPr>
        <w:t xml:space="preserve"> of the indicator. The measurements were taken.</w:t>
      </w:r>
    </w:p>
    <w:p w14:paraId="2C32C32D" w14:textId="403F73AE" w:rsidR="00907922" w:rsidRPr="00F75382" w:rsidRDefault="00EE14A4" w:rsidP="00B867B8">
      <w:pPr>
        <w:spacing w:line="480" w:lineRule="auto"/>
        <w:ind w:firstLine="720"/>
        <w:jc w:val="both"/>
        <w:rPr>
          <w:rFonts w:eastAsiaTheme="minorEastAsia"/>
        </w:rPr>
      </w:pPr>
      <w:r w:rsidRPr="00F75382">
        <w:rPr>
          <w:rFonts w:eastAsiaTheme="minorEastAsia"/>
        </w:rPr>
        <w:t>The</w:t>
      </w:r>
      <w:r w:rsidR="00531CBF" w:rsidRPr="00F75382">
        <w:rPr>
          <w:rFonts w:eastAsiaTheme="minorEastAsia"/>
        </w:rPr>
        <w:t xml:space="preserve"> rotating assembly</w:t>
      </w:r>
      <w:r w:rsidR="002C5120" w:rsidRPr="00F75382">
        <w:rPr>
          <w:rFonts w:eastAsiaTheme="minorEastAsia"/>
        </w:rPr>
        <w:t xml:space="preserve"> was</w:t>
      </w:r>
      <w:r w:rsidRPr="00F75382">
        <w:rPr>
          <w:rFonts w:eastAsiaTheme="minorEastAsia"/>
        </w:rPr>
        <w:t xml:space="preserve"> then</w:t>
      </w:r>
      <w:r w:rsidR="002C5120" w:rsidRPr="00F75382">
        <w:rPr>
          <w:rFonts w:eastAsiaTheme="minorEastAsia"/>
        </w:rPr>
        <w:t xml:space="preserve"> taken</w:t>
      </w:r>
      <w:r w:rsidR="00531CBF" w:rsidRPr="00F75382">
        <w:rPr>
          <w:rFonts w:eastAsiaTheme="minorEastAsia"/>
        </w:rPr>
        <w:t xml:space="preserve"> from the </w:t>
      </w:r>
      <w:r w:rsidR="00852DEF" w:rsidRPr="00F75382">
        <w:rPr>
          <w:rFonts w:eastAsiaTheme="minorEastAsia"/>
        </w:rPr>
        <w:t>stand</w:t>
      </w:r>
      <w:r w:rsidR="00531CBF" w:rsidRPr="00F75382">
        <w:rPr>
          <w:rFonts w:eastAsiaTheme="minorEastAsia"/>
        </w:rPr>
        <w:t xml:space="preserve"> and </w:t>
      </w:r>
      <w:r w:rsidR="00852DEF" w:rsidRPr="00F75382">
        <w:rPr>
          <w:rFonts w:eastAsiaTheme="minorEastAsia"/>
        </w:rPr>
        <w:t xml:space="preserve">then </w:t>
      </w:r>
      <w:r w:rsidR="00531CBF" w:rsidRPr="00F75382">
        <w:rPr>
          <w:rFonts w:eastAsiaTheme="minorEastAsia"/>
        </w:rPr>
        <w:t>measured the radius from the midd</w:t>
      </w:r>
      <w:r w:rsidR="002C5120" w:rsidRPr="00F75382">
        <w:rPr>
          <w:rFonts w:eastAsiaTheme="minorEastAsia"/>
        </w:rPr>
        <w:t xml:space="preserve">le point of the indicator to </w:t>
      </w:r>
      <w:r w:rsidR="00531CBF" w:rsidRPr="00F75382">
        <w:rPr>
          <w:rFonts w:eastAsiaTheme="minorEastAsia"/>
        </w:rPr>
        <w:t xml:space="preserve">the end of </w:t>
      </w:r>
      <w:r w:rsidR="008E6B50" w:rsidRPr="00F75382">
        <w:rPr>
          <w:rFonts w:eastAsiaTheme="minorEastAsia"/>
        </w:rPr>
        <w:t xml:space="preserve">cylindrical </w:t>
      </w:r>
      <w:r w:rsidR="00E7705C" w:rsidRPr="00F75382">
        <w:rPr>
          <w:rFonts w:eastAsiaTheme="minorEastAsia"/>
        </w:rPr>
        <w:t xml:space="preserve">mass using </w:t>
      </w:r>
      <w:r w:rsidR="004916C0" w:rsidRPr="00F75382">
        <w:rPr>
          <w:rFonts w:eastAsiaTheme="minorEastAsia"/>
        </w:rPr>
        <w:t xml:space="preserve">the </w:t>
      </w:r>
      <w:r w:rsidR="00E7705C" w:rsidRPr="00F75382">
        <w:rPr>
          <w:rFonts w:eastAsiaTheme="minorEastAsia"/>
        </w:rPr>
        <w:t>Vernier caliper.</w:t>
      </w:r>
      <w:r w:rsidRPr="00F75382">
        <w:rPr>
          <w:rFonts w:eastAsiaTheme="minorEastAsia"/>
        </w:rPr>
        <w:t xml:space="preserve"> The rotating assembly was then put back to the centripetal force apparatus and the changed the readout to measure RPM (revolution per minute). Making sure that the assembly was securely attached, the speed was slowly turned up to measure the RPM when the spring was stretched. Observations were made on the pointer. Five sets of measurements were taken and for each set, we recorded both when the pointer is above (</w:t>
      </w:r>
      <m:oMath>
        <m:r>
          <w:rPr>
            <w:rFonts w:ascii="Cambria Math" w:eastAsiaTheme="minorEastAsia" w:hAnsi="Cambria Math"/>
          </w:rPr>
          <m:t xml:space="preserve">f </m:t>
        </m:r>
      </m:oMath>
      <w:r w:rsidRPr="00F75382">
        <w:rPr>
          <w:rFonts w:eastAsiaTheme="minorEastAsia"/>
        </w:rPr>
        <w:t>high) and below (</w:t>
      </w:r>
      <m:oMath>
        <m:r>
          <w:rPr>
            <w:rFonts w:ascii="Cambria Math" w:eastAsiaTheme="minorEastAsia" w:hAnsi="Cambria Math"/>
          </w:rPr>
          <m:t>f</m:t>
        </m:r>
      </m:oMath>
      <w:r w:rsidRPr="00F75382">
        <w:rPr>
          <w:rFonts w:eastAsiaTheme="minorEastAsia"/>
        </w:rPr>
        <w:t>low) the indicator. And then we calculated the average for each set and th</w:t>
      </w:r>
      <w:proofErr w:type="spellStart"/>
      <w:r w:rsidRPr="00F75382">
        <w:rPr>
          <w:rFonts w:eastAsiaTheme="minorEastAsia"/>
        </w:rPr>
        <w:t>en</w:t>
      </w:r>
      <w:proofErr w:type="spellEnd"/>
      <w:r w:rsidRPr="00F75382">
        <w:rPr>
          <w:rFonts w:eastAsiaTheme="minorEastAsia"/>
        </w:rPr>
        <w:t xml:space="preserve"> calculated the overall average for all the five sets. Then, we converted all our RPM values to Hz.</w:t>
      </w:r>
      <w:r w:rsidR="00DC36C4" w:rsidRPr="00F75382">
        <w:rPr>
          <w:rFonts w:eastAsiaTheme="minorEastAsia"/>
        </w:rPr>
        <w:t xml:space="preserve"> </w:t>
      </w:r>
      <w:r w:rsidR="00A2444E" w:rsidRPr="00F75382">
        <w:rPr>
          <w:rFonts w:eastAsiaTheme="minorEastAsia"/>
        </w:rPr>
        <w:t xml:space="preserve">After </w:t>
      </w:r>
      <w:r w:rsidR="008B6509" w:rsidRPr="00F75382">
        <w:rPr>
          <w:rFonts w:eastAsiaTheme="minorEastAsia"/>
        </w:rPr>
        <w:t>that</w:t>
      </w:r>
      <w:r w:rsidR="00DC36C4" w:rsidRPr="00F75382">
        <w:rPr>
          <w:rFonts w:eastAsiaTheme="minorEastAsia"/>
        </w:rPr>
        <w:t xml:space="preserve">, </w:t>
      </w:r>
      <w:r w:rsidR="00A2444E" w:rsidRPr="00F75382">
        <w:rPr>
          <w:rFonts w:eastAsiaTheme="minorEastAsia"/>
        </w:rPr>
        <w:t xml:space="preserve">the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c</m:t>
            </m:r>
          </m:sub>
        </m:sSub>
      </m:oMath>
      <w:r w:rsidR="008375D9" w:rsidRPr="00F75382">
        <w:rPr>
          <w:rFonts w:eastAsiaTheme="minorEastAsia"/>
        </w:rPr>
        <w:t xml:space="preserve"> (force due the motion in uniform circular) and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g</m:t>
            </m:r>
          </m:sub>
        </m:sSub>
      </m:oMath>
      <w:r w:rsidR="008375D9" w:rsidRPr="00F75382">
        <w:rPr>
          <w:rFonts w:eastAsiaTheme="minorEastAsia"/>
        </w:rPr>
        <w:t>(</w:t>
      </w:r>
      <w:r w:rsidR="00C0381E" w:rsidRPr="00F75382">
        <w:rPr>
          <w:rFonts w:eastAsiaTheme="minorEastAsia"/>
        </w:rPr>
        <w:t>force due gravity</w:t>
      </w:r>
      <w:r w:rsidR="008375D9" w:rsidRPr="00F75382">
        <w:rPr>
          <w:rFonts w:eastAsiaTheme="minorEastAsia"/>
        </w:rPr>
        <w:t>)</w:t>
      </w:r>
      <w:r w:rsidR="00DC36C4" w:rsidRPr="00F75382">
        <w:rPr>
          <w:rFonts w:eastAsiaTheme="minorEastAsia"/>
        </w:rPr>
        <w:t xml:space="preserve"> were calculated. </w:t>
      </w:r>
      <w:r w:rsidR="008B6509" w:rsidRPr="00F75382">
        <w:rPr>
          <w:rFonts w:eastAsiaTheme="minorEastAsia"/>
        </w:rPr>
        <w:t>Then</w:t>
      </w:r>
      <w:r w:rsidR="009067D0" w:rsidRPr="00F75382">
        <w:rPr>
          <w:rFonts w:eastAsiaTheme="minorEastAsia"/>
        </w:rPr>
        <w:t xml:space="preserve">, we calculated the </w:t>
      </w:r>
      <w:r w:rsidR="00CB424E" w:rsidRPr="00F75382">
        <w:rPr>
          <w:rFonts w:eastAsiaTheme="minorEastAsia"/>
        </w:rPr>
        <w:t>standard deviation</w:t>
      </w:r>
      <m:oMath>
        <m:sSub>
          <m:sSubPr>
            <m:ctrlPr>
              <w:rPr>
                <w:rFonts w:ascii="Cambria Math" w:eastAsiaTheme="minorEastAsia" w:hAnsi="Cambria Math"/>
                <w:i/>
              </w:rPr>
            </m:ctrlPr>
          </m:sSubPr>
          <m:e>
            <m:r>
              <w:rPr>
                <w:rFonts w:ascii="Cambria Math" w:eastAsiaTheme="minorEastAsia" w:hAnsi="Cambria Math"/>
              </w:rPr>
              <m:t xml:space="preserve"> σ</m:t>
            </m:r>
          </m:e>
          <m:sub>
            <m:r>
              <w:rPr>
                <w:rFonts w:ascii="Cambria Math" w:eastAsiaTheme="minorEastAsia" w:hAnsi="Cambria Math"/>
              </w:rPr>
              <m:t>f</m:t>
            </m:r>
          </m:sub>
        </m:sSub>
      </m:oMath>
      <w:r w:rsidR="00A2444E" w:rsidRPr="00F75382">
        <w:rPr>
          <w:rFonts w:eastAsiaTheme="minorEastAsia"/>
        </w:rPr>
        <w:t xml:space="preserve"> for our measured </w:t>
      </w:r>
      <w:r w:rsidR="00CB424E" w:rsidRPr="00F75382">
        <w:rPr>
          <w:rFonts w:eastAsiaTheme="minorEastAsia"/>
        </w:rPr>
        <w:t xml:space="preserve">frequencies. </w:t>
      </w:r>
      <w:r w:rsidR="008B6509" w:rsidRPr="00F75382">
        <w:rPr>
          <w:rFonts w:eastAsiaTheme="minorEastAsia"/>
        </w:rPr>
        <w:t>Next</w:t>
      </w:r>
      <w:r w:rsidR="00CB424E" w:rsidRPr="00F75382">
        <w:rPr>
          <w:rFonts w:eastAsiaTheme="minorEastAsia"/>
        </w:rPr>
        <w:t xml:space="preserve">, we </w:t>
      </w:r>
      <w:r w:rsidR="00A2444E" w:rsidRPr="00F75382">
        <w:rPr>
          <w:rFonts w:eastAsiaTheme="minorEastAsia"/>
        </w:rPr>
        <w:t xml:space="preserve">calculated the uncertainty </w:t>
      </w:r>
      <w:r w:rsidR="00C0381E" w:rsidRPr="00F75382">
        <w:rPr>
          <w:rFonts w:eastAsiaTheme="minorEastAsia"/>
        </w:rPr>
        <w:t>of force in circular motion</w:t>
      </w: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c</m:t>
            </m:r>
          </m:sub>
        </m:sSub>
        <m:r>
          <w:rPr>
            <w:rFonts w:ascii="Cambria Math" w:eastAsiaTheme="minorEastAsia" w:hAnsi="Cambria Math"/>
          </w:rPr>
          <m:t>)</m:t>
        </m:r>
      </m:oMath>
      <w:r w:rsidR="00C0381E" w:rsidRPr="00F75382">
        <w:rPr>
          <w:rFonts w:eastAsiaTheme="minorEastAsia"/>
        </w:rPr>
        <w:t xml:space="preserve">. After having the result </w:t>
      </w:r>
      <w:r w:rsidR="0093103E" w:rsidRPr="00F75382">
        <w:rPr>
          <w:rFonts w:eastAsiaTheme="minorEastAsia"/>
        </w:rPr>
        <w:t>of the uncertainty of force in circular motion</w:t>
      </w: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c</m:t>
            </m:r>
          </m:sub>
        </m:sSub>
        <m:r>
          <w:rPr>
            <w:rFonts w:ascii="Cambria Math" w:eastAsiaTheme="minorEastAsia" w:hAnsi="Cambria Math"/>
          </w:rPr>
          <m:t>)</m:t>
        </m:r>
      </m:oMath>
      <w:r w:rsidR="0093103E" w:rsidRPr="00F75382">
        <w:rPr>
          <w:rFonts w:eastAsiaTheme="minorEastAsia"/>
        </w:rPr>
        <w:t>,</w:t>
      </w:r>
      <w:r w:rsidR="0000537E" w:rsidRPr="00F75382">
        <w:rPr>
          <w:rFonts w:eastAsiaTheme="minorEastAsia"/>
        </w:rPr>
        <w:t xml:space="preserve"> we calculated</w:t>
      </w:r>
      <w:r w:rsidR="00907922" w:rsidRPr="00F75382">
        <w:rPr>
          <w:rFonts w:eastAsiaTheme="minorEastAsia"/>
        </w:rPr>
        <w:t xml:space="preserve"> </w:t>
      </w:r>
      <w:r w:rsidR="00DC36C4" w:rsidRPr="00F75382">
        <w:rPr>
          <w:rFonts w:eastAsiaTheme="minorEastAsia"/>
        </w:rPr>
        <w:t>difference</w:t>
      </w:r>
      <w:r w:rsidR="0093103E" w:rsidRPr="00F75382">
        <w:rPr>
          <w:rFonts w:eastAsiaTheme="minorEastAsia"/>
        </w:rPr>
        <w:t xml:space="preserve"> and compered it to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c</m:t>
            </m:r>
          </m:sub>
        </m:sSub>
      </m:oMath>
      <w:r w:rsidR="0093103E" w:rsidRPr="00F75382">
        <w:rPr>
          <w:rFonts w:eastAsiaTheme="minorEastAsia"/>
        </w:rPr>
        <w:t xml:space="preserve"> to make sure that </w:t>
      </w:r>
      <w:r w:rsidR="008C7DF6" w:rsidRPr="00F75382">
        <w:rPr>
          <w:rFonts w:eastAsiaTheme="minorEastAsia"/>
        </w:rPr>
        <w:t>our measurements are in agreement.</w:t>
      </w:r>
    </w:p>
    <w:p w14:paraId="327663B9" w14:textId="77777777" w:rsidR="00E26D2E" w:rsidRPr="00F75382" w:rsidRDefault="00B67FB5" w:rsidP="00B867B8">
      <w:pPr>
        <w:spacing w:line="480" w:lineRule="auto"/>
        <w:jc w:val="both"/>
        <w:rPr>
          <w:rFonts w:eastAsiaTheme="minorEastAsia"/>
        </w:rPr>
      </w:pPr>
      <w:r w:rsidRPr="00F75382">
        <w:rPr>
          <w:rFonts w:eastAsiaTheme="minorEastAsia"/>
        </w:rPr>
        <w:t xml:space="preserve"> </w:t>
      </w:r>
    </w:p>
    <w:p w14:paraId="61A3004A" w14:textId="4FCFEB98" w:rsidR="00B67FB5" w:rsidRPr="00F75382" w:rsidRDefault="00A2503E" w:rsidP="00B867B8">
      <w:pPr>
        <w:spacing w:line="480" w:lineRule="auto"/>
        <w:jc w:val="center"/>
        <w:rPr>
          <w:b/>
        </w:rPr>
      </w:pPr>
      <w:r w:rsidRPr="00F75382">
        <w:rPr>
          <w:b/>
        </w:rPr>
        <w:t>Results and Discussion</w:t>
      </w:r>
    </w:p>
    <w:p w14:paraId="7067B941" w14:textId="77777777" w:rsidR="00DE54E0" w:rsidRPr="00F75382" w:rsidRDefault="00A2503E" w:rsidP="00DE54E0">
      <w:pPr>
        <w:spacing w:line="480" w:lineRule="auto"/>
        <w:jc w:val="both"/>
      </w:pPr>
      <w:r w:rsidRPr="00F75382">
        <w:lastRenderedPageBreak/>
        <w:t>The first step of</w:t>
      </w:r>
      <w:r w:rsidR="00C02316" w:rsidRPr="00F75382">
        <w:t xml:space="preserve"> the </w:t>
      </w:r>
      <w:r w:rsidRPr="00F75382">
        <w:t>experiment was to measure</w:t>
      </w:r>
      <w:r w:rsidR="00E26D2E" w:rsidRPr="00F75382">
        <w:t xml:space="preserve"> how much force was needed the stretch the spring</w:t>
      </w:r>
      <w:r w:rsidRPr="00F75382">
        <w:t>.</w:t>
      </w:r>
    </w:p>
    <w:p w14:paraId="01A0C470" w14:textId="563AEC39" w:rsidR="006D340C" w:rsidRPr="00F75382" w:rsidRDefault="003D43D7" w:rsidP="00DE54E0">
      <w:pPr>
        <w:spacing w:line="480" w:lineRule="auto"/>
        <w:jc w:val="both"/>
        <w:rPr>
          <w:b/>
          <w:u w:val="single"/>
        </w:rPr>
      </w:pPr>
      <w:r w:rsidRPr="00F75382">
        <w:rPr>
          <w:noProof/>
          <w:u w:val="single"/>
        </w:rPr>
        <mc:AlternateContent>
          <mc:Choice Requires="wps">
            <w:drawing>
              <wp:anchor distT="0" distB="0" distL="114300" distR="114300" simplePos="0" relativeHeight="251665408" behindDoc="0" locked="0" layoutInCell="1" allowOverlap="1" wp14:anchorId="469EE85C" wp14:editId="1B65DBE9">
                <wp:simplePos x="0" y="0"/>
                <wp:positionH relativeFrom="column">
                  <wp:posOffset>1838325</wp:posOffset>
                </wp:positionH>
                <wp:positionV relativeFrom="paragraph">
                  <wp:posOffset>-187325</wp:posOffset>
                </wp:positionV>
                <wp:extent cx="2314575" cy="1000125"/>
                <wp:effectExtent l="0" t="0" r="9525" b="9525"/>
                <wp:wrapNone/>
                <wp:docPr id="11" name="Text Box 11"/>
                <wp:cNvGraphicFramePr/>
                <a:graphic xmlns:a="http://schemas.openxmlformats.org/drawingml/2006/main">
                  <a:graphicData uri="http://schemas.microsoft.com/office/word/2010/wordprocessingShape">
                    <wps:wsp>
                      <wps:cNvSpPr txBox="1"/>
                      <wps:spPr>
                        <a:xfrm>
                          <a:off x="0" y="0"/>
                          <a:ext cx="2314575" cy="1000125"/>
                        </a:xfrm>
                        <a:prstGeom prst="rect">
                          <a:avLst/>
                        </a:prstGeom>
                        <a:solidFill>
                          <a:schemeClr val="lt1"/>
                        </a:solidFill>
                        <a:ln w="6350">
                          <a:noFill/>
                        </a:ln>
                      </wps:spPr>
                      <wps:txbx>
                        <w:txbxContent>
                          <w:p w14:paraId="49C3DCD9" w14:textId="77777777" w:rsidR="006C132B" w:rsidRPr="004B35A9" w:rsidRDefault="004B35A9">
                            <w:pPr>
                              <w:rPr>
                                <w:rFonts w:asciiTheme="minorHAnsi" w:eastAsiaTheme="minorEastAsia" w:hAnsiTheme="minorHAnsi" w:cstheme="minorBidi"/>
                                <w:sz w:val="28"/>
                              </w:rPr>
                            </w:pPr>
                            <m:oMathPara>
                              <m:oMath>
                                <m:r>
                                  <m:rPr>
                                    <m:sty m:val="p"/>
                                  </m:rPr>
                                  <w:rPr>
                                    <w:rFonts w:ascii="Cambria Math" w:hAnsi="Cambria Math"/>
                                    <w:sz w:val="28"/>
                                  </w:rPr>
                                  <m:t>Σ</m:t>
                                </m:r>
                                <m:sSub>
                                  <m:sSubPr>
                                    <m:ctrlPr>
                                      <w:rPr>
                                        <w:rFonts w:ascii="Cambria Math" w:hAnsi="Cambria Math"/>
                                        <w:i/>
                                        <w:sz w:val="28"/>
                                      </w:rPr>
                                    </m:ctrlPr>
                                  </m:sSubPr>
                                  <m:e>
                                    <m:r>
                                      <w:rPr>
                                        <w:rFonts w:ascii="Cambria Math" w:hAnsi="Cambria Math"/>
                                        <w:sz w:val="28"/>
                                      </w:rPr>
                                      <m:t>f</m:t>
                                    </m:r>
                                  </m:e>
                                  <m:sub>
                                    <m:r>
                                      <w:rPr>
                                        <w:rFonts w:ascii="Cambria Math" w:hAnsi="Cambria Math"/>
                                        <w:sz w:val="28"/>
                                      </w:rPr>
                                      <m:t>y</m:t>
                                    </m:r>
                                  </m:sub>
                                </m:sSub>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spring</m:t>
                                    </m:r>
                                  </m:sub>
                                </m:sSub>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g</m:t>
                                    </m:r>
                                  </m:sub>
                                </m:sSub>
                              </m:oMath>
                            </m:oMathPara>
                          </w:p>
                          <w:p w14:paraId="79FC5934" w14:textId="77777777" w:rsidR="004B35A9" w:rsidRPr="004B35A9" w:rsidRDefault="004B35A9">
                            <w:pPr>
                              <w:rPr>
                                <w:rFonts w:asciiTheme="minorHAnsi" w:eastAsiaTheme="minorEastAsia" w:hAnsiTheme="minorHAnsi" w:cstheme="minorBidi"/>
                              </w:rPr>
                            </w:pPr>
                          </w:p>
                          <w:p w14:paraId="60F72111" w14:textId="77777777" w:rsidR="004B35A9" w:rsidRPr="004B35A9" w:rsidRDefault="006444D3" w:rsidP="004B35A9">
                            <w:pPr>
                              <w:rPr>
                                <w:rFonts w:asciiTheme="minorHAnsi" w:eastAsiaTheme="minorEastAsia" w:hAnsiTheme="minorHAnsi" w:cstheme="minorBidi"/>
                                <w:sz w:val="28"/>
                              </w:rPr>
                            </w:pPr>
                            <m:oMathPara>
                              <m:oMath>
                                <m:sSub>
                                  <m:sSubPr>
                                    <m:ctrlPr>
                                      <w:rPr>
                                        <w:rFonts w:ascii="Cambria Math" w:hAnsi="Cambria Math"/>
                                        <w:i/>
                                        <w:sz w:val="28"/>
                                      </w:rPr>
                                    </m:ctrlPr>
                                  </m:sSubPr>
                                  <m:e>
                                    <m:r>
                                      <w:rPr>
                                        <w:rFonts w:ascii="Cambria Math" w:hAnsi="Cambria Math"/>
                                        <w:sz w:val="28"/>
                                      </w:rPr>
                                      <m:t>f</m:t>
                                    </m:r>
                                  </m:e>
                                  <m:sub>
                                    <m:r>
                                      <w:rPr>
                                        <w:rFonts w:ascii="Cambria Math" w:hAnsi="Cambria Math"/>
                                        <w:sz w:val="28"/>
                                      </w:rPr>
                                      <m:t>spring</m:t>
                                    </m:r>
                                  </m:sub>
                                </m:sSub>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g</m:t>
                                    </m:r>
                                  </m:sub>
                                </m:sSub>
                              </m:oMath>
                            </m:oMathPara>
                          </w:p>
                          <w:p w14:paraId="03BC68B7" w14:textId="77777777" w:rsidR="004B35A9" w:rsidRPr="004B35A9" w:rsidRDefault="004B35A9">
                            <w:pPr>
                              <w:rPr>
                                <w:rFonts w:asciiTheme="minorHAnsi" w:eastAsiaTheme="minorEastAsia" w:hAnsiTheme="minorHAnsi" w:cstheme="minorBid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9EE85C" id="Text Box 11" o:spid="_x0000_s1029" type="#_x0000_t202" style="position:absolute;left:0;text-align:left;margin-left:144.75pt;margin-top:-14.7pt;width:182.25pt;height:78.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" fillcolor="white [3201]" stroked="f" strokeweight=".5pt">
                <v:textbox>
                  <w:txbxContent>
                    <w:p w14:paraId="49C3DCD9" w14:textId="77777777" w:rsidR="006C132B" w:rsidRPr="004B35A9" w:rsidRDefault="004B35A9">
                      <w:pPr>
                        <w:rPr>
                          <w:rFonts w:asciiTheme="minorHAnsi" w:eastAsiaTheme="minorEastAsia" w:hAnsiTheme="minorHAnsi" w:cstheme="minorBidi"/>
                          <w:sz w:val="28"/>
                        </w:rPr>
                      </w:pPr>
                      <m:oMathPara>
                        <m:oMath>
                          <m:r>
                            <m:rPr>
                              <m:sty m:val="p"/>
                            </m:rPr>
                            <w:rPr>
                              <w:rFonts w:ascii="Cambria Math" w:hAnsi="Cambria Math"/>
                              <w:sz w:val="28"/>
                            </w:rPr>
                            <m:t>Σ</m:t>
                          </m:r>
                          <m:sSub>
                            <m:sSubPr>
                              <m:ctrlPr>
                                <w:rPr>
                                  <w:rFonts w:ascii="Cambria Math" w:hAnsi="Cambria Math"/>
                                  <w:i/>
                                  <w:sz w:val="28"/>
                                </w:rPr>
                              </m:ctrlPr>
                            </m:sSubPr>
                            <m:e>
                              <m:r>
                                <w:rPr>
                                  <w:rFonts w:ascii="Cambria Math" w:hAnsi="Cambria Math"/>
                                  <w:sz w:val="28"/>
                                </w:rPr>
                                <m:t>f</m:t>
                              </m:r>
                            </m:e>
                            <m:sub>
                              <m:r>
                                <w:rPr>
                                  <w:rFonts w:ascii="Cambria Math" w:hAnsi="Cambria Math"/>
                                  <w:sz w:val="28"/>
                                </w:rPr>
                                <m:t>y</m:t>
                              </m:r>
                            </m:sub>
                          </m:sSub>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spring</m:t>
                              </m:r>
                            </m:sub>
                          </m:sSub>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g</m:t>
                              </m:r>
                            </m:sub>
                          </m:sSub>
                        </m:oMath>
                      </m:oMathPara>
                    </w:p>
                    <w:p w14:paraId="79FC5934" w14:textId="77777777" w:rsidR="004B35A9" w:rsidRPr="004B35A9" w:rsidRDefault="004B35A9">
                      <w:pPr>
                        <w:rPr>
                          <w:rFonts w:asciiTheme="minorHAnsi" w:eastAsiaTheme="minorEastAsia" w:hAnsiTheme="minorHAnsi" w:cstheme="minorBidi"/>
                        </w:rPr>
                      </w:pPr>
                    </w:p>
                    <w:p w14:paraId="60F72111" w14:textId="77777777" w:rsidR="004B35A9" w:rsidRPr="004B35A9" w:rsidRDefault="006444D3" w:rsidP="004B35A9">
                      <w:pPr>
                        <w:rPr>
                          <w:rFonts w:asciiTheme="minorHAnsi" w:eastAsiaTheme="minorEastAsia" w:hAnsiTheme="minorHAnsi" w:cstheme="minorBidi"/>
                          <w:sz w:val="28"/>
                        </w:rPr>
                      </w:pPr>
                      <m:oMathPara>
                        <m:oMath>
                          <m:sSub>
                            <m:sSubPr>
                              <m:ctrlPr>
                                <w:rPr>
                                  <w:rFonts w:ascii="Cambria Math" w:hAnsi="Cambria Math"/>
                                  <w:i/>
                                  <w:sz w:val="28"/>
                                </w:rPr>
                              </m:ctrlPr>
                            </m:sSubPr>
                            <m:e>
                              <m:r>
                                <w:rPr>
                                  <w:rFonts w:ascii="Cambria Math" w:hAnsi="Cambria Math"/>
                                  <w:sz w:val="28"/>
                                </w:rPr>
                                <m:t>f</m:t>
                              </m:r>
                            </m:e>
                            <m:sub>
                              <m:r>
                                <w:rPr>
                                  <w:rFonts w:ascii="Cambria Math" w:hAnsi="Cambria Math"/>
                                  <w:sz w:val="28"/>
                                </w:rPr>
                                <m:t>spring</m:t>
                              </m:r>
                            </m:sub>
                          </m:sSub>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g</m:t>
                              </m:r>
                            </m:sub>
                          </m:sSub>
                        </m:oMath>
                      </m:oMathPara>
                    </w:p>
                    <w:p w14:paraId="03BC68B7" w14:textId="77777777" w:rsidR="004B35A9" w:rsidRPr="004B35A9" w:rsidRDefault="004B35A9">
                      <w:pPr>
                        <w:rPr>
                          <w:rFonts w:asciiTheme="minorHAnsi" w:eastAsiaTheme="minorEastAsia" w:hAnsiTheme="minorHAnsi" w:cstheme="minorBidi"/>
                        </w:rPr>
                      </w:pPr>
                    </w:p>
                  </w:txbxContent>
                </v:textbox>
              </v:shape>
            </w:pict>
          </mc:Fallback>
        </mc:AlternateContent>
      </w:r>
      <w:r w:rsidR="00504CA1" w:rsidRPr="00F75382">
        <w:rPr>
          <w:b/>
          <w:noProof/>
          <w:u w:val="single"/>
        </w:rPr>
        <mc:AlternateContent>
          <mc:Choice Requires="wps">
            <w:drawing>
              <wp:anchor distT="0" distB="0" distL="114300" distR="114300" simplePos="0" relativeHeight="251660288" behindDoc="0" locked="0" layoutInCell="1" allowOverlap="1" wp14:anchorId="3C051354" wp14:editId="29C35BA1">
                <wp:simplePos x="0" y="0"/>
                <wp:positionH relativeFrom="column">
                  <wp:posOffset>571500</wp:posOffset>
                </wp:positionH>
                <wp:positionV relativeFrom="paragraph">
                  <wp:posOffset>98425</wp:posOffset>
                </wp:positionV>
                <wp:extent cx="0" cy="514350"/>
                <wp:effectExtent l="76200" t="38100" r="57150" b="19050"/>
                <wp:wrapNone/>
                <wp:docPr id="5" name="Straight Arrow Connector 5"/>
                <wp:cNvGraphicFramePr/>
                <a:graphic xmlns:a="http://schemas.openxmlformats.org/drawingml/2006/main">
                  <a:graphicData uri="http://schemas.microsoft.com/office/word/2010/wordprocessingShape">
                    <wps:wsp>
                      <wps:cNvCnPr/>
                      <wps:spPr>
                        <a:xfrm flipV="1">
                          <a:off x="0" y="0"/>
                          <a:ext cx="0" cy="514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0C330F" id="Straight Arrow Connector 5" o:spid="_x0000_s1026" type="#_x0000_t32" style="position:absolute;margin-left:45pt;margin-top:7.75pt;width:0;height:40.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" strokecolor="black [3200]" strokeweight=".5pt">
                <v:stroke endarrow="block" joinstyle="miter"/>
              </v:shape>
            </w:pict>
          </mc:Fallback>
        </mc:AlternateContent>
      </w:r>
    </w:p>
    <w:p w14:paraId="0F9CA00F" w14:textId="55E8461B" w:rsidR="0031528D" w:rsidRPr="00F75382" w:rsidRDefault="00B867B8" w:rsidP="00B867B8">
      <w:pPr>
        <w:spacing w:line="480" w:lineRule="auto"/>
        <w:jc w:val="both"/>
        <w:rPr>
          <w:u w:val="single"/>
        </w:rPr>
      </w:pPr>
      <w:r w:rsidRPr="00F75382">
        <w:rPr>
          <w:b/>
          <w:noProof/>
          <w:u w:val="single"/>
        </w:rPr>
        <mc:AlternateContent>
          <mc:Choice Requires="wps">
            <w:drawing>
              <wp:anchor distT="0" distB="0" distL="114300" distR="114300" simplePos="0" relativeHeight="251659264" behindDoc="0" locked="0" layoutInCell="1" allowOverlap="1" wp14:anchorId="14F98DEC" wp14:editId="4AD66255">
                <wp:simplePos x="0" y="0"/>
                <wp:positionH relativeFrom="column">
                  <wp:posOffset>304800</wp:posOffset>
                </wp:positionH>
                <wp:positionV relativeFrom="paragraph">
                  <wp:posOffset>256540</wp:posOffset>
                </wp:positionV>
                <wp:extent cx="533400" cy="3905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53340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33A90E1" w14:textId="77777777" w:rsidR="00504CA1" w:rsidRPr="00504CA1" w:rsidRDefault="00504CA1" w:rsidP="00504CA1">
                            <w:pPr>
                              <w:jc w:val="center"/>
                              <w:rPr>
                                <w:sz w:val="22"/>
                              </w:rPr>
                            </w:pPr>
                            <w:proofErr w:type="spellStart"/>
                            <w:r w:rsidRPr="00504CA1">
                              <w:rPr>
                                <w:sz w:val="22"/>
                              </w:rPr>
                              <w:t>M+m</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F98DEC" id="Rectangle 4" o:spid="_x0000_s1030" style="position:absolute;left:0;text-align:left;margin-left:24pt;margin-top:20.2pt;width:42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" fillcolor="white [3201]" strokecolor="black [3213]" strokeweight="1pt">
                <v:textbox>
                  <w:txbxContent>
                    <w:p w14:paraId="333A90E1" w14:textId="77777777" w:rsidR="00504CA1" w:rsidRPr="00504CA1" w:rsidRDefault="00504CA1" w:rsidP="00504CA1">
                      <w:pPr>
                        <w:jc w:val="center"/>
                        <w:rPr>
                          <w:sz w:val="22"/>
                        </w:rPr>
                      </w:pPr>
                      <w:proofErr w:type="spellStart"/>
                      <w:r w:rsidRPr="00504CA1">
                        <w:rPr>
                          <w:sz w:val="22"/>
                        </w:rPr>
                        <w:t>M+m</w:t>
                      </w:r>
                      <w:proofErr w:type="spellEnd"/>
                    </w:p>
                  </w:txbxContent>
                </v:textbox>
              </v:rect>
            </w:pict>
          </mc:Fallback>
        </mc:AlternateContent>
      </w:r>
      <w:r w:rsidR="00C02316" w:rsidRPr="00F75382">
        <w:rPr>
          <w:noProof/>
          <w:u w:val="single"/>
        </w:rPr>
        <mc:AlternateContent>
          <mc:Choice Requires="wps">
            <w:drawing>
              <wp:anchor distT="0" distB="0" distL="114300" distR="114300" simplePos="0" relativeHeight="251662336" behindDoc="0" locked="0" layoutInCell="1" allowOverlap="1" wp14:anchorId="433BE3EF" wp14:editId="6BA43105">
                <wp:simplePos x="0" y="0"/>
                <wp:positionH relativeFrom="column">
                  <wp:posOffset>523240</wp:posOffset>
                </wp:positionH>
                <wp:positionV relativeFrom="paragraph">
                  <wp:posOffset>6985</wp:posOffset>
                </wp:positionV>
                <wp:extent cx="619125" cy="304800"/>
                <wp:effectExtent l="0" t="0" r="0" b="0"/>
                <wp:wrapNone/>
                <wp:docPr id="9" name="Text Box 9"/>
                <wp:cNvGraphicFramePr/>
                <a:graphic xmlns:a="http://schemas.openxmlformats.org/drawingml/2006/main">
                  <a:graphicData uri="http://schemas.microsoft.com/office/word/2010/wordprocessingShape">
                    <wps:wsp>
                      <wps:cNvSpPr txBox="1"/>
                      <wps:spPr>
                        <a:xfrm>
                          <a:off x="0" y="0"/>
                          <a:ext cx="619125" cy="304800"/>
                        </a:xfrm>
                        <a:prstGeom prst="rect">
                          <a:avLst/>
                        </a:prstGeom>
                        <a:noFill/>
                        <a:ln w="6350">
                          <a:noFill/>
                        </a:ln>
                      </wps:spPr>
                      <wps:txbx>
                        <w:txbxContent>
                          <w:p w14:paraId="0ABBAEB5" w14:textId="77777777" w:rsidR="00C02316" w:rsidRDefault="006444D3">
                            <m:oMathPara>
                              <m:oMath>
                                <m:sSub>
                                  <m:sSubPr>
                                    <m:ctrlPr>
                                      <w:rPr>
                                        <w:rFonts w:ascii="Cambria Math" w:hAnsi="Cambria Math"/>
                                        <w:i/>
                                      </w:rPr>
                                    </m:ctrlPr>
                                  </m:sSubPr>
                                  <m:e>
                                    <m:r>
                                      <w:rPr>
                                        <w:rFonts w:ascii="Cambria Math" w:hAnsi="Cambria Math"/>
                                      </w:rPr>
                                      <m:t>f</m:t>
                                    </m:r>
                                  </m:e>
                                  <m:sub>
                                    <m:r>
                                      <w:rPr>
                                        <w:rFonts w:ascii="Cambria Math" w:hAnsi="Cambria Math"/>
                                      </w:rPr>
                                      <m:t>spring</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3BE3EF" id="Text Box 9" o:spid="_x0000_s1031" type="#_x0000_t202" style="position:absolute;left:0;text-align:left;margin-left:41.2pt;margin-top:.55pt;width:48.7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" filled="f" stroked="f" strokeweight=".5pt">
                <v:textbox>
                  <w:txbxContent>
                    <w:p w14:paraId="0ABBAEB5" w14:textId="77777777" w:rsidR="00C02316" w:rsidRDefault="006444D3">
                      <m:oMathPara>
                        <m:oMath>
                          <m:sSub>
                            <m:sSubPr>
                              <m:ctrlPr>
                                <w:rPr>
                                  <w:rFonts w:ascii="Cambria Math" w:hAnsi="Cambria Math"/>
                                  <w:i/>
                                </w:rPr>
                              </m:ctrlPr>
                            </m:sSubPr>
                            <m:e>
                              <m:r>
                                <w:rPr>
                                  <w:rFonts w:ascii="Cambria Math" w:hAnsi="Cambria Math"/>
                                </w:rPr>
                                <m:t>f</m:t>
                              </m:r>
                            </m:e>
                            <m:sub>
                              <m:r>
                                <w:rPr>
                                  <w:rFonts w:ascii="Cambria Math" w:hAnsi="Cambria Math"/>
                                </w:rPr>
                                <m:t>spring</m:t>
                              </m:r>
                            </m:sub>
                          </m:sSub>
                        </m:oMath>
                      </m:oMathPara>
                    </w:p>
                  </w:txbxContent>
                </v:textbox>
              </v:shape>
            </w:pict>
          </mc:Fallback>
        </mc:AlternateContent>
      </w:r>
    </w:p>
    <w:p w14:paraId="06B508BD" w14:textId="3FFB2148" w:rsidR="0031528D" w:rsidRPr="00F75382" w:rsidRDefault="00B867B8" w:rsidP="00B867B8">
      <w:pPr>
        <w:spacing w:line="480" w:lineRule="auto"/>
        <w:jc w:val="both"/>
        <w:rPr>
          <w:b/>
          <w:u w:val="single"/>
        </w:rPr>
      </w:pPr>
      <w:r w:rsidRPr="00F75382">
        <w:rPr>
          <w:b/>
          <w:noProof/>
          <w:u w:val="single"/>
        </w:rPr>
        <mc:AlternateContent>
          <mc:Choice Requires="wps">
            <w:drawing>
              <wp:anchor distT="0" distB="0" distL="114300" distR="114300" simplePos="0" relativeHeight="251661312" behindDoc="0" locked="0" layoutInCell="1" allowOverlap="1" wp14:anchorId="15C3DB6A" wp14:editId="04D2A902">
                <wp:simplePos x="0" y="0"/>
                <wp:positionH relativeFrom="column">
                  <wp:posOffset>571500</wp:posOffset>
                </wp:positionH>
                <wp:positionV relativeFrom="paragraph">
                  <wp:posOffset>298450</wp:posOffset>
                </wp:positionV>
                <wp:extent cx="0" cy="523875"/>
                <wp:effectExtent l="76200" t="0" r="76200" b="47625"/>
                <wp:wrapNone/>
                <wp:docPr id="7" name="Straight Arrow Connector 7"/>
                <wp:cNvGraphicFramePr/>
                <a:graphic xmlns:a="http://schemas.openxmlformats.org/drawingml/2006/main">
                  <a:graphicData uri="http://schemas.microsoft.com/office/word/2010/wordprocessingShape">
                    <wps:wsp>
                      <wps:cNvCnPr/>
                      <wps:spPr>
                        <a:xfrm>
                          <a:off x="0" y="0"/>
                          <a:ext cx="0" cy="523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78FF8D" id="Straight Arrow Connector 7" o:spid="_x0000_s1026" type="#_x0000_t32" style="position:absolute;margin-left:45pt;margin-top:23.5pt;width:0;height:41.2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" strokecolor="black [3200]" strokeweight=".5pt">
                <v:stroke endarrow="block" joinstyle="miter"/>
              </v:shape>
            </w:pict>
          </mc:Fallback>
        </mc:AlternateContent>
      </w:r>
    </w:p>
    <w:p w14:paraId="6A1CFCDB" w14:textId="2E8BB067" w:rsidR="0031528D" w:rsidRPr="00F75382" w:rsidRDefault="00C02316" w:rsidP="00B867B8">
      <w:pPr>
        <w:spacing w:line="480" w:lineRule="auto"/>
        <w:jc w:val="both"/>
        <w:rPr>
          <w:b/>
          <w:u w:val="single"/>
        </w:rPr>
      </w:pPr>
      <w:r w:rsidRPr="00F75382">
        <w:rPr>
          <w:noProof/>
          <w:u w:val="single"/>
        </w:rPr>
        <mc:AlternateContent>
          <mc:Choice Requires="wps">
            <w:drawing>
              <wp:anchor distT="0" distB="0" distL="114300" distR="114300" simplePos="0" relativeHeight="251664384" behindDoc="0" locked="0" layoutInCell="1" allowOverlap="1" wp14:anchorId="05EBCD5D" wp14:editId="20389409">
                <wp:simplePos x="0" y="0"/>
                <wp:positionH relativeFrom="column">
                  <wp:posOffset>380365</wp:posOffset>
                </wp:positionH>
                <wp:positionV relativeFrom="paragraph">
                  <wp:posOffset>250190</wp:posOffset>
                </wp:positionV>
                <wp:extent cx="619125" cy="3048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19125" cy="304800"/>
                        </a:xfrm>
                        <a:prstGeom prst="rect">
                          <a:avLst/>
                        </a:prstGeom>
                        <a:noFill/>
                        <a:ln w="6350">
                          <a:noFill/>
                        </a:ln>
                      </wps:spPr>
                      <wps:txbx>
                        <w:txbxContent>
                          <w:p w14:paraId="48354F94" w14:textId="77777777" w:rsidR="00C02316" w:rsidRDefault="006444D3">
                            <m:oMathPara>
                              <m:oMath>
                                <m:sSub>
                                  <m:sSubPr>
                                    <m:ctrlPr>
                                      <w:rPr>
                                        <w:rFonts w:ascii="Cambria Math" w:hAnsi="Cambria Math"/>
                                        <w:i/>
                                      </w:rPr>
                                    </m:ctrlPr>
                                  </m:sSubPr>
                                  <m:e>
                                    <m:r>
                                      <w:rPr>
                                        <w:rFonts w:ascii="Cambria Math" w:hAnsi="Cambria Math"/>
                                      </w:rPr>
                                      <m:t>f</m:t>
                                    </m:r>
                                  </m:e>
                                  <m:sub>
                                    <m:r>
                                      <w:rPr>
                                        <w:rFonts w:ascii="Cambria Math" w:hAnsi="Cambria Math"/>
                                      </w:rPr>
                                      <m:t>g</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BCD5D" id="Text Box 10" o:spid="_x0000_s1032" type="#_x0000_t202" style="position:absolute;left:0;text-align:left;margin-left:29.95pt;margin-top:19.7pt;width:48.75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" filled="f" stroked="f" strokeweight=".5pt">
                <v:textbox>
                  <w:txbxContent>
                    <w:p w14:paraId="48354F94" w14:textId="77777777" w:rsidR="00C02316" w:rsidRDefault="006444D3">
                      <m:oMathPara>
                        <m:oMath>
                          <m:sSub>
                            <m:sSubPr>
                              <m:ctrlPr>
                                <w:rPr>
                                  <w:rFonts w:ascii="Cambria Math" w:hAnsi="Cambria Math"/>
                                  <w:i/>
                                </w:rPr>
                              </m:ctrlPr>
                            </m:sSubPr>
                            <m:e>
                              <m:r>
                                <w:rPr>
                                  <w:rFonts w:ascii="Cambria Math" w:hAnsi="Cambria Math"/>
                                </w:rPr>
                                <m:t>f</m:t>
                              </m:r>
                            </m:e>
                            <m:sub>
                              <m:r>
                                <w:rPr>
                                  <w:rFonts w:ascii="Cambria Math" w:hAnsi="Cambria Math"/>
                                </w:rPr>
                                <m:t>g</m:t>
                              </m:r>
                            </m:sub>
                          </m:sSub>
                        </m:oMath>
                      </m:oMathPara>
                    </w:p>
                  </w:txbxContent>
                </v:textbox>
              </v:shape>
            </w:pict>
          </mc:Fallback>
        </mc:AlternateContent>
      </w:r>
    </w:p>
    <w:p w14:paraId="751D5CF9" w14:textId="77777777" w:rsidR="0031528D" w:rsidRPr="00F75382" w:rsidRDefault="0031528D" w:rsidP="00B867B8">
      <w:pPr>
        <w:spacing w:line="480" w:lineRule="auto"/>
        <w:jc w:val="both"/>
        <w:rPr>
          <w:b/>
          <w:u w:val="single"/>
        </w:rPr>
      </w:pPr>
    </w:p>
    <w:p w14:paraId="0284A4E9" w14:textId="77777777" w:rsidR="0031528D" w:rsidRPr="00F75382" w:rsidRDefault="0031528D" w:rsidP="00B867B8">
      <w:pPr>
        <w:spacing w:line="480" w:lineRule="auto"/>
        <w:jc w:val="both"/>
        <w:rPr>
          <w:b/>
          <w:u w:val="single"/>
        </w:rPr>
      </w:pPr>
    </w:p>
    <w:p w14:paraId="514112F8" w14:textId="67533850" w:rsidR="00CB6BA1" w:rsidRPr="00F75382" w:rsidRDefault="00C02316" w:rsidP="007E0E24">
      <w:pPr>
        <w:spacing w:line="480" w:lineRule="auto"/>
        <w:jc w:val="both"/>
      </w:pPr>
      <w:r w:rsidRPr="00F75382">
        <w:tab/>
      </w:r>
      <w:r w:rsidR="007D1CB3" w:rsidRPr="00F75382">
        <w:t xml:space="preserve">the force that was extracted on the </w:t>
      </w:r>
      <w:r w:rsidR="00637D6C" w:rsidRPr="00F75382">
        <w:t>spring was</w:t>
      </w:r>
      <w:r w:rsidR="003D43D7" w:rsidRPr="00F75382">
        <w:t xml:space="preserve"> calculated as shown below</w:t>
      </w:r>
      <w:r w:rsidR="007D1CB3" w:rsidRPr="00F75382">
        <w:t xml:space="preserve">: </w:t>
      </w:r>
    </w:p>
    <w:p w14:paraId="59AC7438" w14:textId="77777777" w:rsidR="003D43D7" w:rsidRPr="00F75382" w:rsidRDefault="003D43D7" w:rsidP="00B867B8">
      <w:pPr>
        <w:spacing w:line="480" w:lineRule="auto"/>
        <w:ind w:firstLine="720"/>
        <w:jc w:val="both"/>
      </w:pPr>
    </w:p>
    <w:tbl>
      <w:tblPr>
        <w:tblStyle w:val="TableGrid"/>
        <w:tblW w:w="9350" w:type="dxa"/>
        <w:tblLayout w:type="fixed"/>
        <w:tblLook w:val="0400" w:firstRow="0" w:lastRow="0" w:firstColumn="0" w:lastColumn="0" w:noHBand="0" w:noVBand="1"/>
      </w:tblPr>
      <w:tblGrid>
        <w:gridCol w:w="3328"/>
        <w:gridCol w:w="3167"/>
        <w:gridCol w:w="2855"/>
      </w:tblGrid>
      <w:tr w:rsidR="00F75382" w:rsidRPr="00F75382" w14:paraId="107E87DA" w14:textId="77777777" w:rsidTr="006C132B">
        <w:trPr>
          <w:trHeight w:val="360"/>
        </w:trPr>
        <w:tc>
          <w:tcPr>
            <w:tcW w:w="3328" w:type="dxa"/>
          </w:tcPr>
          <w:p w14:paraId="48818D68" w14:textId="77777777" w:rsidR="007D1CB3" w:rsidRPr="00F75382" w:rsidRDefault="007D1CB3" w:rsidP="00B867B8">
            <w:pPr>
              <w:spacing w:line="480" w:lineRule="auto"/>
            </w:pPr>
            <w:r w:rsidRPr="00F75382">
              <w:t>Cylindrical Mass (M)</w:t>
            </w:r>
          </w:p>
        </w:tc>
        <w:tc>
          <w:tcPr>
            <w:tcW w:w="3167" w:type="dxa"/>
          </w:tcPr>
          <w:p w14:paraId="2D1ABC67" w14:textId="77777777" w:rsidR="007D1CB3" w:rsidRPr="00F75382" w:rsidRDefault="007D1CB3" w:rsidP="00B867B8">
            <w:pPr>
              <w:spacing w:line="480" w:lineRule="auto"/>
            </w:pPr>
            <w:r w:rsidRPr="00F75382">
              <w:t>Mass on Hanger (m)</w:t>
            </w:r>
          </w:p>
        </w:tc>
        <w:tc>
          <w:tcPr>
            <w:tcW w:w="2855" w:type="dxa"/>
          </w:tcPr>
          <w:p w14:paraId="75BA8B4A" w14:textId="77777777" w:rsidR="007D1CB3" w:rsidRPr="00F75382" w:rsidRDefault="007D1CB3" w:rsidP="00B867B8">
            <w:pPr>
              <w:spacing w:line="480" w:lineRule="auto"/>
            </w:pPr>
            <w:r w:rsidRPr="00F75382">
              <w:t xml:space="preserve">Weight Force </w:t>
            </w:r>
          </w:p>
        </w:tc>
      </w:tr>
      <w:tr w:rsidR="007D1CB3" w:rsidRPr="00F75382" w14:paraId="7BBC28C0" w14:textId="77777777" w:rsidTr="006C132B">
        <w:trPr>
          <w:trHeight w:val="340"/>
        </w:trPr>
        <w:tc>
          <w:tcPr>
            <w:tcW w:w="3328" w:type="dxa"/>
          </w:tcPr>
          <w:p w14:paraId="612E744F" w14:textId="77777777" w:rsidR="007D1CB3" w:rsidRPr="00F75382" w:rsidRDefault="006C132B" w:rsidP="00B867B8">
            <w:pPr>
              <w:spacing w:line="480" w:lineRule="auto"/>
            </w:pPr>
            <w:r w:rsidRPr="00F75382">
              <w:t xml:space="preserve">152.3 </w:t>
            </w:r>
            <w:r w:rsidR="007D1CB3" w:rsidRPr="00F75382">
              <w:t>g</w:t>
            </w:r>
            <w:r w:rsidR="009750C6" w:rsidRPr="00F75382">
              <w:t xml:space="preserve"> = 0.15 kg</w:t>
            </w:r>
          </w:p>
        </w:tc>
        <w:tc>
          <w:tcPr>
            <w:tcW w:w="3167" w:type="dxa"/>
          </w:tcPr>
          <w:p w14:paraId="4E30EACB" w14:textId="63FE0D06" w:rsidR="007D1CB3" w:rsidRPr="00F75382" w:rsidRDefault="00F62DBD" w:rsidP="00B867B8">
            <w:pPr>
              <w:spacing w:line="480" w:lineRule="auto"/>
            </w:pPr>
            <w:r>
              <w:t>2586</w:t>
            </w:r>
            <w:r w:rsidR="007D1CB3" w:rsidRPr="00F75382">
              <w:t xml:space="preserve"> g</w:t>
            </w:r>
            <w:r>
              <w:t xml:space="preserve"> = 2.586</w:t>
            </w:r>
            <w:r w:rsidR="009750C6" w:rsidRPr="00F75382">
              <w:t xml:space="preserve"> kg</w:t>
            </w:r>
          </w:p>
        </w:tc>
        <w:tc>
          <w:tcPr>
            <w:tcW w:w="2855" w:type="dxa"/>
          </w:tcPr>
          <w:p w14:paraId="45AC3D65" w14:textId="20FE7403" w:rsidR="007D1CB3" w:rsidRPr="00F75382" w:rsidRDefault="00F62DBD" w:rsidP="00B867B8">
            <w:pPr>
              <w:spacing w:line="480" w:lineRule="auto"/>
            </w:pPr>
            <w:r>
              <w:t>26.827</w:t>
            </w:r>
            <w:r w:rsidR="005F6332" w:rsidRPr="00F75382">
              <w:t xml:space="preserve"> </w:t>
            </w:r>
            <w:r w:rsidR="007D1CB3" w:rsidRPr="00F75382">
              <w:t>N</w:t>
            </w:r>
          </w:p>
        </w:tc>
      </w:tr>
    </w:tbl>
    <w:p w14:paraId="7C743E84" w14:textId="77777777" w:rsidR="0031528D" w:rsidRPr="00F75382" w:rsidRDefault="0031528D" w:rsidP="00B867B8">
      <w:pPr>
        <w:spacing w:line="480" w:lineRule="auto"/>
        <w:jc w:val="both"/>
        <w:rPr>
          <w:b/>
          <w:u w:val="single"/>
        </w:rPr>
      </w:pPr>
    </w:p>
    <w:p w14:paraId="128F3608" w14:textId="77777777" w:rsidR="0031528D" w:rsidRPr="00F75382" w:rsidRDefault="006444D3" w:rsidP="00B867B8">
      <w:pPr>
        <w:spacing w:line="480" w:lineRule="auto"/>
        <w:jc w:val="both"/>
      </w:pPr>
      <m:oMathPara>
        <m:oMath>
          <m:sSub>
            <m:sSubPr>
              <m:ctrlPr>
                <w:rPr>
                  <w:rFonts w:ascii="Cambria Math" w:hAnsi="Cambria Math"/>
                  <w:i/>
                </w:rPr>
              </m:ctrlPr>
            </m:sSubPr>
            <m:e>
              <m:r>
                <w:rPr>
                  <w:rFonts w:ascii="Cambria Math" w:hAnsi="Cambria Math"/>
                </w:rPr>
                <m:t>f</m:t>
              </m:r>
            </m:e>
            <m:sub>
              <m:r>
                <w:rPr>
                  <w:rFonts w:ascii="Cambria Math" w:hAnsi="Cambria Math"/>
                </w:rPr>
                <m:t>spring</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g</m:t>
              </m:r>
            </m:sub>
          </m:sSub>
          <m:r>
            <w:rPr>
              <w:rFonts w:ascii="Cambria Math" w:hAnsi="Cambria Math"/>
            </w:rPr>
            <m:t>=</m:t>
          </m:r>
          <m:d>
            <m:dPr>
              <m:ctrlPr>
                <w:rPr>
                  <w:rFonts w:ascii="Cambria Math" w:hAnsi="Cambria Math"/>
                  <w:i/>
                </w:rPr>
              </m:ctrlPr>
            </m:dPr>
            <m:e>
              <m:r>
                <w:rPr>
                  <w:rFonts w:ascii="Cambria Math" w:hAnsi="Cambria Math"/>
                </w:rPr>
                <m:t>M+m</m:t>
              </m:r>
            </m:e>
          </m:d>
          <m:r>
            <w:rPr>
              <w:rFonts w:ascii="Cambria Math" w:hAnsi="Cambria Math"/>
            </w:rPr>
            <m:t>g</m:t>
          </m:r>
        </m:oMath>
      </m:oMathPara>
    </w:p>
    <w:p w14:paraId="1B188FEC" w14:textId="77777777" w:rsidR="00395A74" w:rsidRPr="00F75382" w:rsidRDefault="00395A74" w:rsidP="00B867B8">
      <w:pPr>
        <w:spacing w:line="480" w:lineRule="auto"/>
        <w:jc w:val="both"/>
      </w:pPr>
      <m:oMathPara>
        <m:oMath>
          <m:r>
            <w:rPr>
              <w:rFonts w:ascii="Cambria Math" w:hAnsi="Cambria Math"/>
            </w:rPr>
            <m:t>g=9.8</m:t>
          </m:r>
          <m:sSup>
            <m:sSupPr>
              <m:ctrlPr>
                <w:rPr>
                  <w:rFonts w:ascii="Cambria Math" w:hAnsi="Cambria Math"/>
                  <w:i/>
                </w:rPr>
              </m:ctrlPr>
            </m:sSupPr>
            <m:e>
              <m:r>
                <w:rPr>
                  <w:rFonts w:ascii="Cambria Math" w:hAnsi="Cambria Math"/>
                </w:rPr>
                <m:t xml:space="preserve"> m</m:t>
              </m:r>
            </m:e>
            <m:sup>
              <m:r>
                <w:rPr>
                  <w:rFonts w:ascii="Cambria Math" w:hAnsi="Cambria Math"/>
                </w:rPr>
                <m:t>2</m:t>
              </m:r>
            </m:sup>
          </m:sSup>
          <m:r>
            <w:rPr>
              <w:rFonts w:ascii="Cambria Math" w:hAnsi="Cambria Math"/>
            </w:rPr>
            <m:t>/s</m:t>
          </m:r>
        </m:oMath>
      </m:oMathPara>
    </w:p>
    <w:p w14:paraId="1856215C" w14:textId="77777777" w:rsidR="00395A74" w:rsidRPr="00F75382" w:rsidRDefault="00395A74" w:rsidP="00B867B8">
      <w:pPr>
        <w:spacing w:line="480" w:lineRule="auto"/>
        <w:jc w:val="both"/>
        <w:rPr>
          <w:b/>
          <w:u w:val="single"/>
        </w:rPr>
      </w:pPr>
    </w:p>
    <w:p w14:paraId="36CDE2AC" w14:textId="58340167" w:rsidR="003D43D7" w:rsidRPr="00F75382" w:rsidRDefault="003D43D7" w:rsidP="00B867B8">
      <w:pPr>
        <w:spacing w:line="480" w:lineRule="auto"/>
        <w:ind w:firstLine="720"/>
      </w:pPr>
      <w:r w:rsidRPr="00F75382">
        <w:t>Fro</w:t>
      </w:r>
      <w:r w:rsidR="004607FF" w:rsidRPr="00F75382">
        <w:t>m</w:t>
      </w:r>
      <w:r w:rsidRPr="00F75382">
        <w:t xml:space="preserve"> N</w:t>
      </w:r>
      <w:r w:rsidR="004607FF" w:rsidRPr="00F75382">
        <w:t>ewton’s second law</w:t>
      </w:r>
      <w:r w:rsidRPr="00F75382">
        <w:t xml:space="preserve">, </w:t>
      </w:r>
      <w:r w:rsidR="00FC44C2" w:rsidRPr="00F75382">
        <w:t>the force that was extracted on the spring by calculating</w:t>
      </w:r>
      <w:r w:rsidR="00EA7417" w:rsidRPr="00F75382">
        <w:t xml:space="preserve"> the weight force</w:t>
      </w:r>
      <w:r w:rsidR="00FC44C2" w:rsidRPr="00F75382">
        <w:t xml:space="preserve"> </w:t>
      </w:r>
      <w:r w:rsidR="00EA7417" w:rsidRPr="00F75382">
        <w:t>which is</w:t>
      </w:r>
      <w:r w:rsidR="00EA7417" w:rsidRPr="00F75382">
        <w:tab/>
      </w:r>
      <w:r w:rsidR="00CB6BA1" w:rsidRPr="00F75382">
        <w:tab/>
      </w:r>
      <w:r w:rsidR="00CB6BA1" w:rsidRPr="00F75382">
        <w:tab/>
      </w:r>
      <w:r w:rsidR="00CB6BA1" w:rsidRPr="00F75382">
        <w:tab/>
      </w:r>
      <w:r w:rsidR="00CB6BA1" w:rsidRPr="00F75382">
        <w:tab/>
      </w:r>
      <w:r w:rsidR="00EA7417" w:rsidRPr="00F75382">
        <w:tab/>
      </w:r>
    </w:p>
    <w:p w14:paraId="3B4A8AFB" w14:textId="137DB275" w:rsidR="0031528D" w:rsidRPr="00F75382" w:rsidRDefault="00EA7417" w:rsidP="00B867B8">
      <w:pPr>
        <w:spacing w:line="480" w:lineRule="auto"/>
        <w:ind w:firstLine="720"/>
      </w:pPr>
      <w:r w:rsidRPr="00F75382">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g</m:t>
            </m:r>
          </m:sub>
        </m:sSub>
        <m:r>
          <w:rPr>
            <w:rFonts w:ascii="Cambria Math" w:hAnsi="Cambria Math"/>
          </w:rPr>
          <m:t>=(M+m)g</m:t>
        </m:r>
      </m:oMath>
      <w:r w:rsidR="00FC44C2" w:rsidRPr="00F75382">
        <w:t>.</w:t>
      </w:r>
    </w:p>
    <w:p w14:paraId="35C2A0BE" w14:textId="77777777" w:rsidR="00B67FB5" w:rsidRPr="00F75382" w:rsidRDefault="00B67FB5" w:rsidP="00B867B8">
      <w:pPr>
        <w:spacing w:line="480" w:lineRule="auto"/>
      </w:pPr>
    </w:p>
    <w:p w14:paraId="36274BE4" w14:textId="77777777" w:rsidR="003D43D7" w:rsidRPr="00F75382" w:rsidRDefault="003D43D7" w:rsidP="00B867B8">
      <w:pPr>
        <w:spacing w:line="480" w:lineRule="auto"/>
      </w:pPr>
      <w:r w:rsidRPr="00F75382">
        <w:t xml:space="preserve">Second step was </w:t>
      </w:r>
      <w:r w:rsidR="00127A78" w:rsidRPr="00F75382">
        <w:t>measuring the centripetal force</w:t>
      </w:r>
      <w:r w:rsidR="00B67FB5" w:rsidRPr="00F75382">
        <w:t>:</w:t>
      </w:r>
    </w:p>
    <w:p w14:paraId="5E66BB52" w14:textId="6D501083" w:rsidR="00B67FB5" w:rsidRPr="00F75382" w:rsidRDefault="00446873" w:rsidP="00B867B8">
      <w:pPr>
        <w:spacing w:line="480" w:lineRule="auto"/>
      </w:pPr>
      <w:r w:rsidRPr="00F75382">
        <w:t>T</w:t>
      </w:r>
      <w:r w:rsidR="00CB6BA1" w:rsidRPr="00F75382">
        <w:t xml:space="preserve">he </w:t>
      </w:r>
      <w:r w:rsidR="003D43D7" w:rsidRPr="00F75382">
        <w:t xml:space="preserve">recorded </w:t>
      </w:r>
      <w:r w:rsidR="00CB6BA1" w:rsidRPr="00F75382">
        <w:t xml:space="preserve">radius of the </w:t>
      </w:r>
      <w:r w:rsidRPr="00F75382">
        <w:rPr>
          <w:rFonts w:eastAsiaTheme="minorEastAsia"/>
        </w:rPr>
        <w:t>rotating assembly</w:t>
      </w:r>
      <w:r w:rsidRPr="00F75382">
        <w:t xml:space="preserve"> (</w:t>
      </w:r>
      <w:r w:rsidRPr="00F75382">
        <w:rPr>
          <w:i/>
        </w:rPr>
        <w:t>r</w:t>
      </w:r>
      <w:r w:rsidRPr="00F75382">
        <w:t>) = 0.0636 m</w:t>
      </w:r>
    </w:p>
    <w:p w14:paraId="262D2D9B" w14:textId="7AF733A0" w:rsidR="00E10D5A" w:rsidRPr="00F75382" w:rsidRDefault="00E10D5A" w:rsidP="00B867B8">
      <w:pPr>
        <w:spacing w:line="480" w:lineRule="auto"/>
      </w:pPr>
      <w:r w:rsidRPr="00F75382">
        <w:t xml:space="preserve">The frequencies measured from </w:t>
      </w:r>
      <w:r w:rsidRPr="00F75382">
        <w:rPr>
          <w:rFonts w:eastAsiaTheme="minorEastAsia"/>
        </w:rPr>
        <w:t>Centripetal</w:t>
      </w:r>
      <w:r w:rsidR="003D43D7" w:rsidRPr="00F75382">
        <w:rPr>
          <w:rFonts w:eastAsiaTheme="minorEastAsia"/>
        </w:rPr>
        <w:t xml:space="preserve"> force apparatus are shown</w:t>
      </w:r>
      <w:r w:rsidRPr="00F75382">
        <w:rPr>
          <w:rFonts w:eastAsiaTheme="minorEastAsia"/>
        </w:rPr>
        <w:t xml:space="preserve"> in the </w:t>
      </w:r>
      <w:r w:rsidR="00A37E83" w:rsidRPr="00F75382">
        <w:rPr>
          <w:rFonts w:eastAsiaTheme="minorEastAsia"/>
        </w:rPr>
        <w:t>table</w:t>
      </w:r>
      <w:r w:rsidR="003D43D7" w:rsidRPr="00F75382">
        <w:rPr>
          <w:rFonts w:eastAsiaTheme="minorEastAsia"/>
        </w:rPr>
        <w:t xml:space="preserve"> below</w:t>
      </w:r>
      <w:r w:rsidR="00A37E83" w:rsidRPr="00F75382">
        <w:rPr>
          <w:rFonts w:eastAsiaTheme="minorEastAsia"/>
        </w:rPr>
        <w:t>:</w:t>
      </w:r>
    </w:p>
    <w:tbl>
      <w:tblPr>
        <w:tblStyle w:val="TableGrid"/>
        <w:tblW w:w="8925" w:type="dxa"/>
        <w:tblLook w:val="04A0" w:firstRow="1" w:lastRow="0" w:firstColumn="1" w:lastColumn="0" w:noHBand="0" w:noVBand="1"/>
      </w:tblPr>
      <w:tblGrid>
        <w:gridCol w:w="1485"/>
        <w:gridCol w:w="1488"/>
        <w:gridCol w:w="1488"/>
        <w:gridCol w:w="1488"/>
        <w:gridCol w:w="1488"/>
        <w:gridCol w:w="1488"/>
      </w:tblGrid>
      <w:tr w:rsidR="00F75382" w:rsidRPr="00F75382" w14:paraId="0BF34FAD" w14:textId="77777777" w:rsidTr="00D61CE7">
        <w:trPr>
          <w:trHeight w:val="458"/>
        </w:trPr>
        <w:tc>
          <w:tcPr>
            <w:tcW w:w="1485" w:type="dxa"/>
          </w:tcPr>
          <w:p w14:paraId="2E3B4D9B" w14:textId="77777777" w:rsidR="00B67567" w:rsidRPr="00F75382" w:rsidRDefault="00B67567" w:rsidP="00B867B8">
            <w:pPr>
              <w:pStyle w:val="ListParagraph"/>
              <w:spacing w:line="480" w:lineRule="auto"/>
            </w:pPr>
          </w:p>
        </w:tc>
        <w:tc>
          <w:tcPr>
            <w:tcW w:w="1488" w:type="dxa"/>
          </w:tcPr>
          <w:p w14:paraId="341CF2EC" w14:textId="77777777" w:rsidR="00B67567" w:rsidRPr="00F75382" w:rsidRDefault="006444D3" w:rsidP="00B867B8">
            <w:pPr>
              <w:spacing w:line="480" w:lineRule="auto"/>
            </w:pPr>
            <m:oMathPara>
              <m:oMath>
                <m:sSub>
                  <m:sSubPr>
                    <m:ctrlPr>
                      <w:rPr>
                        <w:rFonts w:ascii="Cambria Math" w:hAnsi="Cambria Math"/>
                        <w:i/>
                      </w:rPr>
                    </m:ctrlPr>
                  </m:sSubPr>
                  <m:e>
                    <m:r>
                      <w:rPr>
                        <w:rFonts w:ascii="Cambria Math" w:hAnsi="Cambria Math"/>
                      </w:rPr>
                      <m:t>f</m:t>
                    </m:r>
                  </m:e>
                  <m:sub>
                    <m:r>
                      <w:rPr>
                        <w:rFonts w:ascii="Cambria Math" w:hAnsi="Cambria Math"/>
                      </w:rPr>
                      <m:t>1</m:t>
                    </m:r>
                  </m:sub>
                </m:sSub>
              </m:oMath>
            </m:oMathPara>
          </w:p>
        </w:tc>
        <w:tc>
          <w:tcPr>
            <w:tcW w:w="1488" w:type="dxa"/>
          </w:tcPr>
          <w:p w14:paraId="55A029BD" w14:textId="77777777" w:rsidR="00B67567" w:rsidRPr="00F75382" w:rsidRDefault="006444D3" w:rsidP="00B867B8">
            <w:pPr>
              <w:spacing w:line="480" w:lineRule="auto"/>
            </w:pPr>
            <m:oMathPara>
              <m:oMath>
                <m:sSub>
                  <m:sSubPr>
                    <m:ctrlPr>
                      <w:rPr>
                        <w:rFonts w:ascii="Cambria Math" w:hAnsi="Cambria Math"/>
                        <w:i/>
                      </w:rPr>
                    </m:ctrlPr>
                  </m:sSubPr>
                  <m:e>
                    <m:r>
                      <w:rPr>
                        <w:rFonts w:ascii="Cambria Math" w:hAnsi="Cambria Math"/>
                      </w:rPr>
                      <m:t>f</m:t>
                    </m:r>
                  </m:e>
                  <m:sub>
                    <m:r>
                      <w:rPr>
                        <w:rFonts w:ascii="Cambria Math" w:hAnsi="Cambria Math"/>
                      </w:rPr>
                      <m:t>2</m:t>
                    </m:r>
                  </m:sub>
                </m:sSub>
              </m:oMath>
            </m:oMathPara>
          </w:p>
        </w:tc>
        <w:tc>
          <w:tcPr>
            <w:tcW w:w="1488" w:type="dxa"/>
          </w:tcPr>
          <w:p w14:paraId="7C6E27F9" w14:textId="77777777" w:rsidR="00B67567" w:rsidRPr="00F75382" w:rsidRDefault="006444D3" w:rsidP="00B867B8">
            <w:pPr>
              <w:spacing w:line="480" w:lineRule="auto"/>
            </w:pPr>
            <m:oMathPara>
              <m:oMath>
                <m:sSub>
                  <m:sSubPr>
                    <m:ctrlPr>
                      <w:rPr>
                        <w:rFonts w:ascii="Cambria Math" w:hAnsi="Cambria Math"/>
                        <w:i/>
                      </w:rPr>
                    </m:ctrlPr>
                  </m:sSubPr>
                  <m:e>
                    <m:r>
                      <w:rPr>
                        <w:rFonts w:ascii="Cambria Math" w:hAnsi="Cambria Math"/>
                      </w:rPr>
                      <m:t>f</m:t>
                    </m:r>
                  </m:e>
                  <m:sub>
                    <m:r>
                      <w:rPr>
                        <w:rFonts w:ascii="Cambria Math" w:hAnsi="Cambria Math"/>
                      </w:rPr>
                      <m:t>3</m:t>
                    </m:r>
                  </m:sub>
                </m:sSub>
              </m:oMath>
            </m:oMathPara>
          </w:p>
        </w:tc>
        <w:tc>
          <w:tcPr>
            <w:tcW w:w="1488" w:type="dxa"/>
          </w:tcPr>
          <w:p w14:paraId="29008660" w14:textId="77777777" w:rsidR="00B67567" w:rsidRPr="00F75382" w:rsidRDefault="006444D3" w:rsidP="00B867B8">
            <w:pPr>
              <w:spacing w:line="480" w:lineRule="auto"/>
            </w:pPr>
            <m:oMathPara>
              <m:oMath>
                <m:sSub>
                  <m:sSubPr>
                    <m:ctrlPr>
                      <w:rPr>
                        <w:rFonts w:ascii="Cambria Math" w:hAnsi="Cambria Math"/>
                        <w:i/>
                      </w:rPr>
                    </m:ctrlPr>
                  </m:sSubPr>
                  <m:e>
                    <m:r>
                      <w:rPr>
                        <w:rFonts w:ascii="Cambria Math" w:hAnsi="Cambria Math"/>
                      </w:rPr>
                      <m:t>f</m:t>
                    </m:r>
                  </m:e>
                  <m:sub>
                    <m:r>
                      <w:rPr>
                        <w:rFonts w:ascii="Cambria Math" w:hAnsi="Cambria Math"/>
                      </w:rPr>
                      <m:t>4</m:t>
                    </m:r>
                  </m:sub>
                </m:sSub>
              </m:oMath>
            </m:oMathPara>
          </w:p>
        </w:tc>
        <w:tc>
          <w:tcPr>
            <w:tcW w:w="1488" w:type="dxa"/>
          </w:tcPr>
          <w:p w14:paraId="142FE1BA" w14:textId="77777777" w:rsidR="00B67567" w:rsidRPr="00F75382" w:rsidRDefault="006444D3" w:rsidP="00B867B8">
            <w:pPr>
              <w:spacing w:line="480" w:lineRule="auto"/>
            </w:pPr>
            <m:oMathPara>
              <m:oMath>
                <m:sSub>
                  <m:sSubPr>
                    <m:ctrlPr>
                      <w:rPr>
                        <w:rFonts w:ascii="Cambria Math" w:hAnsi="Cambria Math"/>
                        <w:i/>
                      </w:rPr>
                    </m:ctrlPr>
                  </m:sSubPr>
                  <m:e>
                    <m:r>
                      <w:rPr>
                        <w:rFonts w:ascii="Cambria Math" w:hAnsi="Cambria Math"/>
                      </w:rPr>
                      <m:t>f</m:t>
                    </m:r>
                  </m:e>
                  <m:sub>
                    <m:r>
                      <w:rPr>
                        <w:rFonts w:ascii="Cambria Math" w:hAnsi="Cambria Math"/>
                      </w:rPr>
                      <m:t>5</m:t>
                    </m:r>
                  </m:sub>
                </m:sSub>
              </m:oMath>
            </m:oMathPara>
          </w:p>
        </w:tc>
      </w:tr>
      <w:tr w:rsidR="00F75382" w:rsidRPr="00F75382" w14:paraId="654B11C6" w14:textId="77777777" w:rsidTr="00D61CE7">
        <w:trPr>
          <w:trHeight w:val="322"/>
        </w:trPr>
        <w:tc>
          <w:tcPr>
            <w:tcW w:w="1485" w:type="dxa"/>
          </w:tcPr>
          <w:p w14:paraId="10444EAE" w14:textId="77777777" w:rsidR="00B67567" w:rsidRPr="00F75382" w:rsidRDefault="006444D3" w:rsidP="00B867B8">
            <w:pPr>
              <w:spacing w:line="480" w:lineRule="auto"/>
            </w:pPr>
            <m:oMathPara>
              <m:oMath>
                <m:sSub>
                  <m:sSubPr>
                    <m:ctrlPr>
                      <w:rPr>
                        <w:rFonts w:ascii="Cambria Math" w:hAnsi="Cambria Math"/>
                        <w:i/>
                      </w:rPr>
                    </m:ctrlPr>
                  </m:sSubPr>
                  <m:e>
                    <m:r>
                      <w:rPr>
                        <w:rFonts w:ascii="Cambria Math" w:hAnsi="Cambria Math"/>
                      </w:rPr>
                      <m:t>f</m:t>
                    </m:r>
                  </m:e>
                  <m:sub>
                    <m:r>
                      <w:rPr>
                        <w:rFonts w:ascii="Cambria Math" w:hAnsi="Cambria Math"/>
                      </w:rPr>
                      <m:t>low</m:t>
                    </m:r>
                  </m:sub>
                </m:sSub>
              </m:oMath>
            </m:oMathPara>
          </w:p>
        </w:tc>
        <w:tc>
          <w:tcPr>
            <w:tcW w:w="1488" w:type="dxa"/>
          </w:tcPr>
          <w:p w14:paraId="278B30D8" w14:textId="65A93990" w:rsidR="00B67567" w:rsidRPr="00F75382" w:rsidRDefault="005D1731" w:rsidP="00B867B8">
            <w:pPr>
              <w:spacing w:line="480" w:lineRule="auto"/>
            </w:pPr>
            <w:r>
              <w:t>534</w:t>
            </w:r>
            <w:r w:rsidR="00D61CE7" w:rsidRPr="00F75382">
              <w:t xml:space="preserve"> </w:t>
            </w:r>
            <w:r w:rsidR="003248E4" w:rsidRPr="00F75382">
              <w:t>rpm</w:t>
            </w:r>
          </w:p>
        </w:tc>
        <w:tc>
          <w:tcPr>
            <w:tcW w:w="1488" w:type="dxa"/>
          </w:tcPr>
          <w:p w14:paraId="21DD9AD3" w14:textId="6DFB5752" w:rsidR="00B67567" w:rsidRPr="00F75382" w:rsidRDefault="005D1731" w:rsidP="00B867B8">
            <w:pPr>
              <w:spacing w:line="480" w:lineRule="auto"/>
            </w:pPr>
            <w:r>
              <w:t>536</w:t>
            </w:r>
            <w:r w:rsidR="00D61CE7" w:rsidRPr="00F75382">
              <w:t xml:space="preserve"> </w:t>
            </w:r>
            <w:r w:rsidR="003248E4" w:rsidRPr="00F75382">
              <w:t>rpm</w:t>
            </w:r>
          </w:p>
        </w:tc>
        <w:tc>
          <w:tcPr>
            <w:tcW w:w="1488" w:type="dxa"/>
          </w:tcPr>
          <w:p w14:paraId="4D8947A6" w14:textId="7C2A6BBC" w:rsidR="00B67567" w:rsidRPr="00F75382" w:rsidRDefault="005D1731" w:rsidP="00B867B8">
            <w:pPr>
              <w:spacing w:line="480" w:lineRule="auto"/>
            </w:pPr>
            <w:r>
              <w:t>536</w:t>
            </w:r>
            <w:r w:rsidR="00D61CE7" w:rsidRPr="00F75382">
              <w:t xml:space="preserve"> </w:t>
            </w:r>
            <w:r w:rsidR="003248E4" w:rsidRPr="00F75382">
              <w:t>rpm</w:t>
            </w:r>
          </w:p>
        </w:tc>
        <w:tc>
          <w:tcPr>
            <w:tcW w:w="1488" w:type="dxa"/>
          </w:tcPr>
          <w:p w14:paraId="268E9195" w14:textId="1F219374" w:rsidR="00B67567" w:rsidRPr="00F75382" w:rsidRDefault="005D1731" w:rsidP="00B867B8">
            <w:pPr>
              <w:spacing w:line="480" w:lineRule="auto"/>
            </w:pPr>
            <w:r>
              <w:t>536</w:t>
            </w:r>
            <w:r w:rsidR="003248E4" w:rsidRPr="00F75382">
              <w:t>rpm</w:t>
            </w:r>
          </w:p>
        </w:tc>
        <w:tc>
          <w:tcPr>
            <w:tcW w:w="1488" w:type="dxa"/>
          </w:tcPr>
          <w:p w14:paraId="4673D8A5" w14:textId="45647300" w:rsidR="00B67567" w:rsidRPr="00F75382" w:rsidRDefault="005D1731" w:rsidP="00B867B8">
            <w:pPr>
              <w:spacing w:line="480" w:lineRule="auto"/>
            </w:pPr>
            <w:r>
              <w:t>536</w:t>
            </w:r>
            <w:r w:rsidR="00D61CE7" w:rsidRPr="00F75382">
              <w:t xml:space="preserve"> </w:t>
            </w:r>
            <w:r w:rsidR="003248E4" w:rsidRPr="00F75382">
              <w:t>rpm</w:t>
            </w:r>
          </w:p>
        </w:tc>
      </w:tr>
      <w:tr w:rsidR="00F75382" w:rsidRPr="00F75382" w14:paraId="32A0E6A9" w14:textId="77777777" w:rsidTr="00D61CE7">
        <w:trPr>
          <w:trHeight w:val="339"/>
        </w:trPr>
        <w:tc>
          <w:tcPr>
            <w:tcW w:w="1485" w:type="dxa"/>
          </w:tcPr>
          <w:p w14:paraId="0BF5BEFC" w14:textId="77777777" w:rsidR="00B67567" w:rsidRPr="00F75382" w:rsidRDefault="006444D3" w:rsidP="00B867B8">
            <w:pPr>
              <w:spacing w:line="480" w:lineRule="auto"/>
            </w:pPr>
            <m:oMathPara>
              <m:oMath>
                <m:sSub>
                  <m:sSubPr>
                    <m:ctrlPr>
                      <w:rPr>
                        <w:rFonts w:ascii="Cambria Math" w:hAnsi="Cambria Math"/>
                        <w:i/>
                      </w:rPr>
                    </m:ctrlPr>
                  </m:sSubPr>
                  <m:e>
                    <m:r>
                      <w:rPr>
                        <w:rFonts w:ascii="Cambria Math" w:hAnsi="Cambria Math"/>
                      </w:rPr>
                      <m:t>f</m:t>
                    </m:r>
                  </m:e>
                  <m:sub>
                    <m:r>
                      <w:rPr>
                        <w:rFonts w:ascii="Cambria Math" w:hAnsi="Cambria Math"/>
                      </w:rPr>
                      <m:t>high</m:t>
                    </m:r>
                  </m:sub>
                </m:sSub>
              </m:oMath>
            </m:oMathPara>
          </w:p>
        </w:tc>
        <w:tc>
          <w:tcPr>
            <w:tcW w:w="1488" w:type="dxa"/>
          </w:tcPr>
          <w:p w14:paraId="6DAC8C28" w14:textId="46470107" w:rsidR="00B67567" w:rsidRPr="00F75382" w:rsidRDefault="005D1731" w:rsidP="00B867B8">
            <w:pPr>
              <w:spacing w:line="480" w:lineRule="auto"/>
            </w:pPr>
            <w:r>
              <w:t>536</w:t>
            </w:r>
            <w:r w:rsidR="00D61CE7" w:rsidRPr="00F75382">
              <w:t xml:space="preserve"> </w:t>
            </w:r>
            <w:r w:rsidR="003248E4" w:rsidRPr="00F75382">
              <w:t>rpm</w:t>
            </w:r>
          </w:p>
        </w:tc>
        <w:tc>
          <w:tcPr>
            <w:tcW w:w="1488" w:type="dxa"/>
          </w:tcPr>
          <w:p w14:paraId="0F89C6BB" w14:textId="77FC6BFA" w:rsidR="00B67567" w:rsidRPr="00F75382" w:rsidRDefault="005D1731" w:rsidP="00B867B8">
            <w:pPr>
              <w:spacing w:line="480" w:lineRule="auto"/>
            </w:pPr>
            <w:r>
              <w:t>537</w:t>
            </w:r>
            <w:r w:rsidR="00D61CE7" w:rsidRPr="00F75382">
              <w:t xml:space="preserve"> </w:t>
            </w:r>
            <w:r w:rsidR="003248E4" w:rsidRPr="00F75382">
              <w:t>rpm</w:t>
            </w:r>
          </w:p>
        </w:tc>
        <w:tc>
          <w:tcPr>
            <w:tcW w:w="1488" w:type="dxa"/>
          </w:tcPr>
          <w:p w14:paraId="3399B280" w14:textId="65B9E229" w:rsidR="00B67567" w:rsidRPr="00F75382" w:rsidRDefault="005D1731" w:rsidP="00B867B8">
            <w:pPr>
              <w:spacing w:line="480" w:lineRule="auto"/>
            </w:pPr>
            <w:r>
              <w:t>537</w:t>
            </w:r>
            <w:r w:rsidR="00D61CE7" w:rsidRPr="00F75382">
              <w:t xml:space="preserve"> </w:t>
            </w:r>
            <w:r w:rsidR="003248E4" w:rsidRPr="00F75382">
              <w:t>rpm</w:t>
            </w:r>
          </w:p>
        </w:tc>
        <w:tc>
          <w:tcPr>
            <w:tcW w:w="1488" w:type="dxa"/>
          </w:tcPr>
          <w:p w14:paraId="2A61A5AE" w14:textId="006530F3" w:rsidR="00B67567" w:rsidRPr="00F75382" w:rsidRDefault="005D1731" w:rsidP="00B867B8">
            <w:pPr>
              <w:spacing w:line="480" w:lineRule="auto"/>
            </w:pPr>
            <w:r>
              <w:t>537</w:t>
            </w:r>
            <w:r w:rsidR="00D61CE7" w:rsidRPr="00F75382">
              <w:t xml:space="preserve"> </w:t>
            </w:r>
            <w:r w:rsidR="003248E4" w:rsidRPr="00F75382">
              <w:t>rpm</w:t>
            </w:r>
          </w:p>
        </w:tc>
        <w:tc>
          <w:tcPr>
            <w:tcW w:w="1488" w:type="dxa"/>
          </w:tcPr>
          <w:p w14:paraId="7F1DBB21" w14:textId="157D4C7F" w:rsidR="00B67567" w:rsidRPr="00F75382" w:rsidRDefault="005D1731" w:rsidP="00B867B8">
            <w:pPr>
              <w:spacing w:line="480" w:lineRule="auto"/>
            </w:pPr>
            <w:r>
              <w:t>537</w:t>
            </w:r>
            <w:r w:rsidR="00D61CE7" w:rsidRPr="00F75382">
              <w:t xml:space="preserve"> </w:t>
            </w:r>
            <w:r w:rsidR="003248E4" w:rsidRPr="00F75382">
              <w:t>rpm</w:t>
            </w:r>
          </w:p>
        </w:tc>
      </w:tr>
      <w:tr w:rsidR="00F75382" w:rsidRPr="00F75382" w14:paraId="3138F5BC" w14:textId="77777777" w:rsidTr="00D61CE7">
        <w:trPr>
          <w:trHeight w:val="485"/>
        </w:trPr>
        <w:tc>
          <w:tcPr>
            <w:tcW w:w="1485" w:type="dxa"/>
          </w:tcPr>
          <w:p w14:paraId="61BDBD08" w14:textId="77777777" w:rsidR="00B67567" w:rsidRPr="00F75382" w:rsidRDefault="006444D3" w:rsidP="00B867B8">
            <w:pPr>
              <w:spacing w:line="480" w:lineRule="auto"/>
            </w:pPr>
            <m:oMathPara>
              <m:oMath>
                <m:sSub>
                  <m:sSubPr>
                    <m:ctrlPr>
                      <w:rPr>
                        <w:rFonts w:ascii="Cambria Math" w:hAnsi="Cambria Math"/>
                        <w:i/>
                      </w:rPr>
                    </m:ctrlPr>
                  </m:sSubPr>
                  <m:e>
                    <m:r>
                      <w:rPr>
                        <w:rFonts w:ascii="Cambria Math" w:hAnsi="Cambria Math"/>
                      </w:rPr>
                      <m:t>f</m:t>
                    </m:r>
                  </m:e>
                  <m:sub>
                    <m:r>
                      <w:rPr>
                        <w:rFonts w:ascii="Cambria Math" w:hAnsi="Cambria Math"/>
                      </w:rPr>
                      <m:t>avg</m:t>
                    </m:r>
                  </m:sub>
                </m:sSub>
              </m:oMath>
            </m:oMathPara>
          </w:p>
        </w:tc>
        <w:tc>
          <w:tcPr>
            <w:tcW w:w="1488" w:type="dxa"/>
          </w:tcPr>
          <w:p w14:paraId="4709BB5D" w14:textId="731AF4B1" w:rsidR="00D61CE7" w:rsidRPr="00F75382" w:rsidRDefault="005D1731" w:rsidP="00B867B8">
            <w:pPr>
              <w:spacing w:line="480" w:lineRule="auto"/>
            </w:pPr>
            <w:r>
              <w:t>535</w:t>
            </w:r>
            <w:r w:rsidR="00D61CE7" w:rsidRPr="00F75382">
              <w:t xml:space="preserve"> </w:t>
            </w:r>
            <w:r w:rsidR="003248E4" w:rsidRPr="00F75382">
              <w:t>rpm</w:t>
            </w:r>
          </w:p>
          <w:p w14:paraId="5B65C85C" w14:textId="02E71DE9" w:rsidR="00D61CE7" w:rsidRPr="00F75382" w:rsidRDefault="005D1731" w:rsidP="00B867B8">
            <w:pPr>
              <w:spacing w:line="480" w:lineRule="auto"/>
            </w:pPr>
            <w:r>
              <w:t>8.917</w:t>
            </w:r>
            <w:r w:rsidR="00D61CE7" w:rsidRPr="00F75382">
              <w:t xml:space="preserve"> Hz</w:t>
            </w:r>
          </w:p>
        </w:tc>
        <w:tc>
          <w:tcPr>
            <w:tcW w:w="1488" w:type="dxa"/>
          </w:tcPr>
          <w:p w14:paraId="6AC448A3" w14:textId="5A5A5887" w:rsidR="00B67567" w:rsidRPr="00F75382" w:rsidRDefault="005D1731" w:rsidP="00B867B8">
            <w:pPr>
              <w:spacing w:line="480" w:lineRule="auto"/>
            </w:pPr>
            <w:r>
              <w:t>536.5</w:t>
            </w:r>
            <w:r w:rsidR="00D61CE7" w:rsidRPr="00F75382">
              <w:t xml:space="preserve"> </w:t>
            </w:r>
            <w:r w:rsidR="003248E4" w:rsidRPr="00F75382">
              <w:t>rpm</w:t>
            </w:r>
          </w:p>
          <w:p w14:paraId="07237F8B" w14:textId="35F2CCCF" w:rsidR="00D61CE7" w:rsidRPr="00F75382" w:rsidRDefault="005D1731" w:rsidP="00B867B8">
            <w:pPr>
              <w:spacing w:line="480" w:lineRule="auto"/>
            </w:pPr>
            <w:r>
              <w:t>8.9417</w:t>
            </w:r>
            <w:r w:rsidR="00D61CE7" w:rsidRPr="00F75382">
              <w:t xml:space="preserve"> Hz</w:t>
            </w:r>
          </w:p>
        </w:tc>
        <w:tc>
          <w:tcPr>
            <w:tcW w:w="1488" w:type="dxa"/>
          </w:tcPr>
          <w:p w14:paraId="77E0A161" w14:textId="453A5FA1" w:rsidR="00B67567" w:rsidRPr="00F75382" w:rsidRDefault="005D1731" w:rsidP="00B867B8">
            <w:pPr>
              <w:spacing w:line="480" w:lineRule="auto"/>
            </w:pPr>
            <w:r>
              <w:t>536.5</w:t>
            </w:r>
            <w:r w:rsidR="00D61CE7" w:rsidRPr="00F75382">
              <w:t xml:space="preserve"> </w:t>
            </w:r>
            <w:r w:rsidR="003248E4" w:rsidRPr="00F75382">
              <w:t>rpm</w:t>
            </w:r>
          </w:p>
          <w:p w14:paraId="7F9BF4AE" w14:textId="1D744E33" w:rsidR="00D61CE7" w:rsidRPr="00F75382" w:rsidRDefault="005D1731" w:rsidP="00B867B8">
            <w:pPr>
              <w:spacing w:line="480" w:lineRule="auto"/>
            </w:pPr>
            <w:r>
              <w:t>8.9417</w:t>
            </w:r>
            <w:r w:rsidRPr="00F75382">
              <w:t xml:space="preserve"> </w:t>
            </w:r>
            <w:r w:rsidR="00D61CE7" w:rsidRPr="00F75382">
              <w:t>Hz</w:t>
            </w:r>
          </w:p>
        </w:tc>
        <w:tc>
          <w:tcPr>
            <w:tcW w:w="1488" w:type="dxa"/>
          </w:tcPr>
          <w:p w14:paraId="1D06AD86" w14:textId="1AE60C79" w:rsidR="00B67567" w:rsidRPr="00F75382" w:rsidRDefault="005D1731" w:rsidP="00B867B8">
            <w:pPr>
              <w:spacing w:line="480" w:lineRule="auto"/>
            </w:pPr>
            <w:r>
              <w:t>536.5</w:t>
            </w:r>
            <w:r w:rsidRPr="00F75382">
              <w:t xml:space="preserve"> </w:t>
            </w:r>
            <w:r w:rsidR="003248E4" w:rsidRPr="00F75382">
              <w:t>rpm</w:t>
            </w:r>
          </w:p>
          <w:p w14:paraId="243BC054" w14:textId="7C8A03AB" w:rsidR="00D61CE7" w:rsidRPr="00F75382" w:rsidRDefault="005D1731" w:rsidP="00B867B8">
            <w:pPr>
              <w:spacing w:line="480" w:lineRule="auto"/>
            </w:pPr>
            <w:r>
              <w:t>8.9417</w:t>
            </w:r>
            <w:r w:rsidRPr="00F75382">
              <w:t xml:space="preserve"> </w:t>
            </w:r>
            <w:r w:rsidR="00D61CE7" w:rsidRPr="00F75382">
              <w:t>Hz</w:t>
            </w:r>
          </w:p>
        </w:tc>
        <w:tc>
          <w:tcPr>
            <w:tcW w:w="1488" w:type="dxa"/>
          </w:tcPr>
          <w:p w14:paraId="234E1768" w14:textId="50C2C67A" w:rsidR="00B67567" w:rsidRPr="00F75382" w:rsidRDefault="005D1731" w:rsidP="00B867B8">
            <w:pPr>
              <w:spacing w:line="480" w:lineRule="auto"/>
            </w:pPr>
            <w:r>
              <w:t>536.5</w:t>
            </w:r>
            <w:r w:rsidRPr="00F75382">
              <w:t xml:space="preserve"> </w:t>
            </w:r>
            <w:r w:rsidR="003248E4" w:rsidRPr="00F75382">
              <w:t>rpm</w:t>
            </w:r>
          </w:p>
          <w:p w14:paraId="05E4AFCD" w14:textId="1530C82A" w:rsidR="00D61CE7" w:rsidRPr="00F75382" w:rsidRDefault="005D1731" w:rsidP="00B867B8">
            <w:pPr>
              <w:spacing w:line="480" w:lineRule="auto"/>
            </w:pPr>
            <w:r>
              <w:t>8.9417</w:t>
            </w:r>
            <w:r w:rsidRPr="00F75382">
              <w:t xml:space="preserve"> </w:t>
            </w:r>
            <w:r w:rsidR="00D61CE7" w:rsidRPr="00F75382">
              <w:t>Hz</w:t>
            </w:r>
          </w:p>
        </w:tc>
      </w:tr>
    </w:tbl>
    <w:p w14:paraId="7137F1DB" w14:textId="77777777" w:rsidR="00CB6BA1" w:rsidRPr="00F75382" w:rsidRDefault="00446873" w:rsidP="00B867B8">
      <w:pPr>
        <w:spacing w:line="480" w:lineRule="auto"/>
      </w:pPr>
      <w:r w:rsidRPr="00F75382">
        <w:tab/>
      </w:r>
    </w:p>
    <w:p w14:paraId="788475A3" w14:textId="29D1CC5F" w:rsidR="003D43D7" w:rsidRPr="00F75382" w:rsidRDefault="003D43D7" w:rsidP="00B867B8">
      <w:pPr>
        <w:spacing w:line="480" w:lineRule="auto"/>
      </w:pPr>
      <w:r w:rsidRPr="00F75382">
        <w:t>Where;</w:t>
      </w:r>
    </w:p>
    <w:p w14:paraId="0A46401E" w14:textId="77777777" w:rsidR="003248E4" w:rsidRPr="00F75382" w:rsidRDefault="006444D3" w:rsidP="00DB6C46">
      <w:pPr>
        <w:pStyle w:val="ListParagraph"/>
        <w:numPr>
          <w:ilvl w:val="0"/>
          <w:numId w:val="17"/>
        </w:numPr>
        <w:spacing w:line="480" w:lineRule="auto"/>
        <w:jc w:val="both"/>
      </w:pPr>
      <m:oMath>
        <m:sSub>
          <m:sSubPr>
            <m:ctrlPr>
              <w:rPr>
                <w:rFonts w:ascii="Cambria Math" w:hAnsi="Cambria Math"/>
                <w:i/>
              </w:rPr>
            </m:ctrlPr>
          </m:sSubPr>
          <m:e>
            <m:r>
              <w:rPr>
                <w:rFonts w:ascii="Cambria Math" w:hAnsi="Cambria Math"/>
              </w:rPr>
              <m:t>f</m:t>
            </m:r>
          </m:e>
          <m:sub>
            <m:r>
              <w:rPr>
                <w:rFonts w:ascii="Cambria Math" w:hAnsi="Cambria Math"/>
              </w:rPr>
              <m:t>low</m:t>
            </m:r>
          </m:sub>
        </m:sSub>
      </m:oMath>
      <w:r w:rsidR="003248E4" w:rsidRPr="00F75382">
        <w:t xml:space="preserve"> was the measurement</w:t>
      </w:r>
      <w:r w:rsidR="00521DB8" w:rsidRPr="00F75382">
        <w:t>s</w:t>
      </w:r>
      <w:r w:rsidR="003248E4" w:rsidRPr="00F75382">
        <w:t xml:space="preserve"> of the frequency when the needle-like was </w:t>
      </w:r>
      <w:r w:rsidR="00521DB8" w:rsidRPr="00F75382">
        <w:t>pointing below the head of the index.</w:t>
      </w:r>
    </w:p>
    <w:p w14:paraId="4416858E" w14:textId="77777777" w:rsidR="00521DB8" w:rsidRPr="00F75382" w:rsidRDefault="006444D3" w:rsidP="00DB6C46">
      <w:pPr>
        <w:pStyle w:val="ListParagraph"/>
        <w:numPr>
          <w:ilvl w:val="0"/>
          <w:numId w:val="17"/>
        </w:numPr>
        <w:spacing w:line="480" w:lineRule="auto"/>
        <w:jc w:val="both"/>
      </w:pPr>
      <m:oMath>
        <m:sSub>
          <m:sSubPr>
            <m:ctrlPr>
              <w:rPr>
                <w:rFonts w:ascii="Cambria Math" w:hAnsi="Cambria Math"/>
                <w:i/>
              </w:rPr>
            </m:ctrlPr>
          </m:sSubPr>
          <m:e>
            <m:r>
              <w:rPr>
                <w:rFonts w:ascii="Cambria Math" w:hAnsi="Cambria Math"/>
              </w:rPr>
              <m:t>f</m:t>
            </m:r>
          </m:e>
          <m:sub>
            <m:r>
              <w:rPr>
                <w:rFonts w:ascii="Cambria Math" w:hAnsi="Cambria Math"/>
              </w:rPr>
              <m:t>high</m:t>
            </m:r>
          </m:sub>
        </m:sSub>
      </m:oMath>
      <w:r w:rsidR="00521DB8" w:rsidRPr="00F75382">
        <w:t xml:space="preserve"> was the measurements of the frequency when the needle-like was pointing above the head of the index.</w:t>
      </w:r>
    </w:p>
    <w:p w14:paraId="2F0E7D71" w14:textId="77777777" w:rsidR="00521DB8" w:rsidRPr="00F75382" w:rsidRDefault="006444D3" w:rsidP="00DB6C46">
      <w:pPr>
        <w:pStyle w:val="ListParagraph"/>
        <w:numPr>
          <w:ilvl w:val="0"/>
          <w:numId w:val="17"/>
        </w:numPr>
        <w:spacing w:line="480" w:lineRule="auto"/>
        <w:jc w:val="both"/>
      </w:pPr>
      <m:oMath>
        <m:sSub>
          <m:sSubPr>
            <m:ctrlPr>
              <w:rPr>
                <w:rFonts w:ascii="Cambria Math" w:hAnsi="Cambria Math"/>
                <w:i/>
              </w:rPr>
            </m:ctrlPr>
          </m:sSubPr>
          <m:e>
            <m:r>
              <w:rPr>
                <w:rFonts w:ascii="Cambria Math" w:hAnsi="Cambria Math"/>
              </w:rPr>
              <m:t>f</m:t>
            </m:r>
          </m:e>
          <m:sub>
            <m:r>
              <w:rPr>
                <w:rFonts w:ascii="Cambria Math" w:hAnsi="Cambria Math"/>
              </w:rPr>
              <m:t>avg</m:t>
            </m:r>
          </m:sub>
        </m:sSub>
        <m:r>
          <w:rPr>
            <w:rFonts w:ascii="Cambria Math" w:hAnsi="Cambria Math"/>
          </w:rPr>
          <m:t xml:space="preserve"> </m:t>
        </m:r>
      </m:oMath>
      <w:r w:rsidR="00521DB8" w:rsidRPr="00F75382">
        <w:t xml:space="preserve">was the average of each </w:t>
      </w:r>
      <w:proofErr w:type="gramStart"/>
      <w:r w:rsidR="00521DB8" w:rsidRPr="00F75382">
        <w:t>set.</w:t>
      </w:r>
      <w:proofErr w:type="gramEnd"/>
    </w:p>
    <w:p w14:paraId="55C35256" w14:textId="77777777" w:rsidR="00DB6C46" w:rsidRPr="00F75382" w:rsidRDefault="00521DB8" w:rsidP="00DB6C46">
      <w:pPr>
        <w:spacing w:line="480" w:lineRule="auto"/>
        <w:jc w:val="both"/>
      </w:pPr>
      <w:r w:rsidRPr="00F75382">
        <w:t xml:space="preserve">To convert from RPM to </w:t>
      </w:r>
      <w:r w:rsidR="00DB6C46" w:rsidRPr="00F75382">
        <w:t>Hz,</w:t>
      </w:r>
      <w:r w:rsidRPr="00F75382">
        <w:t xml:space="preserve"> </w:t>
      </w:r>
      <m:oMath>
        <m:r>
          <w:rPr>
            <w:rFonts w:ascii="Cambria Math" w:hAnsi="Cambria Math"/>
          </w:rPr>
          <m:t>1 rpm=</m:t>
        </m:r>
        <m:f>
          <m:fPr>
            <m:ctrlPr>
              <w:rPr>
                <w:rFonts w:ascii="Cambria Math" w:hAnsi="Cambria Math"/>
                <w:i/>
              </w:rPr>
            </m:ctrlPr>
          </m:fPr>
          <m:num>
            <m:r>
              <w:rPr>
                <w:rFonts w:ascii="Cambria Math" w:hAnsi="Cambria Math"/>
              </w:rPr>
              <m:t>1</m:t>
            </m:r>
          </m:num>
          <m:den>
            <m:r>
              <w:rPr>
                <w:rFonts w:ascii="Cambria Math" w:hAnsi="Cambria Math"/>
              </w:rPr>
              <m:t>60</m:t>
            </m:r>
          </m:den>
        </m:f>
        <m:r>
          <w:rPr>
            <w:rFonts w:ascii="Cambria Math" w:hAnsi="Cambria Math"/>
          </w:rPr>
          <m:t xml:space="preserve"> Hz</m:t>
        </m:r>
      </m:oMath>
    </w:p>
    <w:p w14:paraId="4568AB62" w14:textId="413A89EE" w:rsidR="00BC5044" w:rsidRPr="00F75382" w:rsidRDefault="005C6BE9" w:rsidP="00DB6C46">
      <w:pPr>
        <w:spacing w:line="480" w:lineRule="auto"/>
        <w:jc w:val="both"/>
      </w:pPr>
      <w:r w:rsidRPr="00F75382">
        <w:t xml:space="preserve">To calculate the overall average </w:t>
      </w:r>
      <m:oMath>
        <m:acc>
          <m:accPr>
            <m:chr m:val="̅"/>
            <m:ctrlPr>
              <w:rPr>
                <w:rFonts w:ascii="Cambria Math" w:hAnsi="Cambria Math"/>
                <w:i/>
              </w:rPr>
            </m:ctrlPr>
          </m:accPr>
          <m:e>
            <m:r>
              <w:rPr>
                <w:rFonts w:ascii="Cambria Math" w:hAnsi="Cambria Math"/>
              </w:rPr>
              <m:t>f</m:t>
            </m:r>
          </m:e>
        </m:ac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m:t>
                </m:r>
              </m:sub>
            </m:sSub>
            <m:r>
              <w:rPr>
                <w:rFonts w:ascii="Cambria Math" w:hAnsi="Cambria Math"/>
              </w:rPr>
              <m:t>)Hz</m:t>
            </m:r>
          </m:num>
          <m:den>
            <m:r>
              <w:rPr>
                <w:rFonts w:ascii="Cambria Math" w:hAnsi="Cambria Math"/>
              </w:rPr>
              <m:t>5</m:t>
            </m:r>
          </m:den>
        </m:f>
      </m:oMath>
      <w:r w:rsidRPr="00F75382">
        <w:t xml:space="preserve"> </w:t>
      </w:r>
      <m:oMath>
        <m:r>
          <w:rPr>
            <w:rFonts w:ascii="Cambria Math" w:hAnsi="Cambria Math"/>
          </w:rPr>
          <m:t>= 8.33 Hz</m:t>
        </m:r>
      </m:oMath>
    </w:p>
    <w:p w14:paraId="5B83AD89" w14:textId="285BDD83" w:rsidR="003E7F7F" w:rsidRPr="00F75382" w:rsidRDefault="003E7F7F" w:rsidP="00DB6C46">
      <w:pPr>
        <w:spacing w:line="480" w:lineRule="auto"/>
        <w:rPr>
          <w:b/>
          <w:u w:val="single"/>
        </w:rPr>
      </w:pPr>
      <w:r w:rsidRPr="00F75382">
        <w:t xml:space="preserve">After calculating the </w:t>
      </w:r>
      <m:oMath>
        <m:acc>
          <m:accPr>
            <m:chr m:val="̅"/>
            <m:ctrlPr>
              <w:rPr>
                <w:rFonts w:ascii="Cambria Math" w:hAnsi="Cambria Math"/>
                <w:i/>
              </w:rPr>
            </m:ctrlPr>
          </m:accPr>
          <m:e>
            <m:r>
              <w:rPr>
                <w:rFonts w:ascii="Cambria Math" w:hAnsi="Cambria Math"/>
              </w:rPr>
              <m:t>f</m:t>
            </m:r>
          </m:e>
        </m:acc>
      </m:oMath>
      <w:r w:rsidR="00DB6C46" w:rsidRPr="00F75382">
        <w:t xml:space="preserve">, now </w:t>
      </w:r>
      <w:proofErr w:type="gramStart"/>
      <w:r w:rsidR="00DB6C46" w:rsidRPr="00F75382">
        <w:t xml:space="preserve">we </w:t>
      </w:r>
      <w:r w:rsidRPr="00F75382">
        <w:t xml:space="preserve"> calculate</w:t>
      </w:r>
      <w:proofErr w:type="gramEnd"/>
      <w:r w:rsidRPr="00F75382">
        <w:t xml:space="preserve"> the </w:t>
      </w:r>
      <w:r w:rsidR="00FA1E1F" w:rsidRPr="00F75382">
        <w:t xml:space="preserve">centripetal force </w:t>
      </w:r>
      <w:r w:rsidR="00DB6C46" w:rsidRPr="00F75382">
        <w:t>as shown below:</w:t>
      </w:r>
    </w:p>
    <w:p w14:paraId="65A53FED" w14:textId="77777777" w:rsidR="00FA1E1F" w:rsidRPr="00F75382" w:rsidRDefault="006444D3" w:rsidP="00B867B8">
      <w:pPr>
        <w:pStyle w:val="ListParagraph"/>
        <w:spacing w:line="480" w:lineRule="auto"/>
      </w:pPr>
      <m:oMathPara>
        <m:oMath>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=Mr</m:t>
          </m:r>
          <m:sSup>
            <m:sSupPr>
              <m:ctrlPr>
                <w:rPr>
                  <w:rFonts w:ascii="Cambria Math" w:hAnsi="Cambria Math"/>
                  <w:i/>
                </w:rPr>
              </m:ctrlPr>
            </m:sSupPr>
            <m:e>
              <m:r>
                <w:rPr>
                  <w:rFonts w:ascii="Cambria Math" w:hAnsi="Cambria Math"/>
                </w:rPr>
                <m:t>(2πf)</m:t>
              </m:r>
            </m:e>
            <m:sup>
              <m:r>
                <w:rPr>
                  <w:rFonts w:ascii="Cambria Math" w:hAnsi="Cambria Math"/>
                </w:rPr>
                <m:t>2</m:t>
              </m:r>
            </m:sup>
          </m:sSup>
        </m:oMath>
      </m:oMathPara>
    </w:p>
    <w:p w14:paraId="0F925B2A" w14:textId="77777777" w:rsidR="00245EC6" w:rsidRPr="00F75382" w:rsidRDefault="006444D3" w:rsidP="00B867B8">
      <w:pPr>
        <w:pStyle w:val="ListParagraph"/>
        <w:spacing w:line="480" w:lineRule="auto"/>
        <w:jc w:val="center"/>
      </w:pPr>
      <m:oMath>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 xml:space="preserve">: </m:t>
        </m:r>
      </m:oMath>
      <w:r w:rsidR="00245EC6" w:rsidRPr="00F75382">
        <w:t>centripetal force (N)</w:t>
      </w:r>
    </w:p>
    <w:p w14:paraId="7CC01B98" w14:textId="77777777" w:rsidR="00FA1E1F" w:rsidRPr="00F75382" w:rsidRDefault="00A37E83" w:rsidP="00B867B8">
      <w:pPr>
        <w:pStyle w:val="ListParagraph"/>
        <w:spacing w:line="480" w:lineRule="auto"/>
      </w:pPr>
      <w:r w:rsidRPr="00F75382">
        <w:tab/>
      </w:r>
      <w:r w:rsidRPr="00F75382">
        <w:tab/>
        <w:t xml:space="preserve">   </w:t>
      </w:r>
      <w:r w:rsidR="006822CE" w:rsidRPr="00F75382">
        <w:tab/>
      </w:r>
      <w:r w:rsidRPr="00F75382">
        <w:t xml:space="preserve">      </w:t>
      </w:r>
      <m:oMath>
        <m:r>
          <w:rPr>
            <w:rFonts w:ascii="Cambria Math" w:hAnsi="Cambria Math"/>
          </w:rPr>
          <m:t>M</m:t>
        </m:r>
      </m:oMath>
      <w:r w:rsidR="006822CE" w:rsidRPr="00F75382">
        <w:t>: cylindrical mass = 0.15 kg</w:t>
      </w:r>
    </w:p>
    <w:p w14:paraId="70EF7F0A" w14:textId="77777777" w:rsidR="006822CE" w:rsidRPr="00F75382" w:rsidRDefault="006822CE" w:rsidP="00B867B8">
      <w:pPr>
        <w:pStyle w:val="ListParagraph"/>
        <w:spacing w:line="480" w:lineRule="auto"/>
        <w:rPr>
          <w:rFonts w:eastAsiaTheme="minorEastAsia"/>
        </w:rPr>
      </w:pPr>
      <w:r w:rsidRPr="00F75382">
        <w:tab/>
      </w:r>
      <w:r w:rsidRPr="00F75382">
        <w:tab/>
      </w:r>
      <w:r w:rsidRPr="00F75382">
        <w:tab/>
      </w:r>
      <m:oMath>
        <m:r>
          <w:rPr>
            <w:rFonts w:ascii="Cambria Math" w:hAnsi="Cambria Math"/>
          </w:rPr>
          <m:t>r</m:t>
        </m:r>
      </m:oMath>
      <w:r w:rsidRPr="00F75382">
        <w:t xml:space="preserve">: radius of the </w:t>
      </w:r>
      <w:r w:rsidRPr="00F75382">
        <w:rPr>
          <w:rFonts w:eastAsiaTheme="minorEastAsia"/>
        </w:rPr>
        <w:t xml:space="preserve">rotating assembly </w:t>
      </w:r>
      <w:r w:rsidRPr="00F75382">
        <w:t>= 0.0636 m</w:t>
      </w:r>
    </w:p>
    <w:p w14:paraId="2EE9A755" w14:textId="2634AA18" w:rsidR="004D01E5" w:rsidRPr="00F75382" w:rsidRDefault="006822CE" w:rsidP="00B867B8">
      <w:pPr>
        <w:pStyle w:val="ListParagraph"/>
        <w:spacing w:line="480" w:lineRule="auto"/>
      </w:pPr>
      <w:r w:rsidRPr="00F75382">
        <w:rPr>
          <w:rFonts w:eastAsiaTheme="minorEastAsia"/>
        </w:rPr>
        <w:tab/>
      </w:r>
      <w:r w:rsidRPr="00F75382">
        <w:rPr>
          <w:rFonts w:eastAsiaTheme="minorEastAsia"/>
        </w:rPr>
        <w:tab/>
      </w:r>
      <w:r w:rsidRPr="00F75382">
        <w:rPr>
          <w:rFonts w:eastAsiaTheme="minorEastAsia"/>
        </w:rPr>
        <w:tab/>
      </w:r>
      <m:oMath>
        <m:r>
          <w:rPr>
            <w:rFonts w:ascii="Cambria Math" w:eastAsiaTheme="minorEastAsia" w:hAnsi="Cambria Math"/>
          </w:rPr>
          <m:t>f</m:t>
        </m:r>
      </m:oMath>
      <w:r w:rsidRPr="00F75382">
        <w:rPr>
          <w:rFonts w:eastAsiaTheme="minorEastAsia"/>
        </w:rPr>
        <w:t>:</w:t>
      </w:r>
      <w:r w:rsidR="00A37E83" w:rsidRPr="00F75382">
        <w:t xml:space="preserve"> the overall average of frequencies</w:t>
      </w:r>
      <w:r w:rsidRPr="00F75382">
        <w:rPr>
          <w:rFonts w:eastAsiaTheme="minorEastAsia"/>
        </w:rPr>
        <w:t xml:space="preserve"> </w:t>
      </w:r>
      <m:oMath>
        <m:acc>
          <m:accPr>
            <m:chr m:val="̅"/>
            <m:ctrlPr>
              <w:rPr>
                <w:rFonts w:ascii="Cambria Math" w:hAnsi="Cambria Math"/>
                <w:i/>
              </w:rPr>
            </m:ctrlPr>
          </m:accPr>
          <m:e>
            <m:r>
              <w:rPr>
                <w:rFonts w:ascii="Cambria Math" w:hAnsi="Cambria Math"/>
              </w:rPr>
              <m:t>f</m:t>
            </m:r>
          </m:e>
        </m:acc>
        <m:r>
          <w:rPr>
            <w:rFonts w:ascii="Cambria Math" w:hAnsi="Cambria Math"/>
          </w:rPr>
          <m:t xml:space="preserve">= </m:t>
        </m:r>
      </m:oMath>
      <w:r w:rsidR="005D1731">
        <w:t>8.937</w:t>
      </w:r>
      <w:r w:rsidR="00DE790E" w:rsidRPr="00F75382">
        <w:t xml:space="preserve"> Hz</w:t>
      </w:r>
    </w:p>
    <w:p w14:paraId="54C535BA" w14:textId="448E07B6" w:rsidR="0031528D" w:rsidRPr="00F75382" w:rsidRDefault="006444D3" w:rsidP="00B867B8">
      <w:pPr>
        <w:spacing w:line="480" w:lineRule="auto"/>
        <w:jc w:val="center"/>
      </w:pPr>
      <m:oMath>
        <m:sSub>
          <m:sSubPr>
            <m:ctrlPr>
              <w:rPr>
                <w:rFonts w:ascii="Cambria Math" w:hAnsi="Cambria Math"/>
                <w:i/>
              </w:rPr>
            </m:ctrlPr>
          </m:sSubPr>
          <m:e>
            <m:r>
              <w:rPr>
                <w:rFonts w:ascii="Cambria Math" w:hAnsi="Cambria Math"/>
              </w:rPr>
              <m:t>F</m:t>
            </m:r>
          </m:e>
          <m:sub>
            <m:r>
              <w:rPr>
                <w:rFonts w:ascii="Cambria Math" w:hAnsi="Cambria Math"/>
              </w:rPr>
              <m:t>c</m:t>
            </m:r>
          </m:sub>
        </m:sSub>
      </m:oMath>
      <w:r w:rsidR="004D01E5" w:rsidRPr="00F75382">
        <w:t xml:space="preserve"> = 26.</w:t>
      </w:r>
      <w:r w:rsidR="005D1731">
        <w:t>933</w:t>
      </w:r>
      <w:r w:rsidR="004D01E5" w:rsidRPr="00F75382">
        <w:t xml:space="preserve"> N</w:t>
      </w:r>
      <w:r w:rsidR="00394854" w:rsidRPr="00F75382">
        <w:t xml:space="preserve"> </w:t>
      </w:r>
    </w:p>
    <w:p w14:paraId="21BBFBA9" w14:textId="29087AD3" w:rsidR="00DB6C46" w:rsidRPr="00F75382" w:rsidRDefault="00BC5044" w:rsidP="00DB6C46">
      <w:pPr>
        <w:pStyle w:val="ListParagraph"/>
        <w:spacing w:line="480" w:lineRule="auto"/>
      </w:pPr>
      <w:r w:rsidRPr="00F75382">
        <w:t>To find the standard deviation</w:t>
      </w:r>
      <w:r w:rsidR="00763206" w:rsidRPr="00F75382">
        <w:t xml:space="preserve"> (</w:t>
      </w:r>
      <m:oMath>
        <m:sSub>
          <m:sSubPr>
            <m:ctrlPr>
              <w:rPr>
                <w:rFonts w:ascii="Cambria Math" w:hAnsi="Cambria Math"/>
                <w:i/>
              </w:rPr>
            </m:ctrlPr>
          </m:sSubPr>
          <m:e>
            <m:r>
              <w:rPr>
                <w:rFonts w:ascii="Cambria Math" w:hAnsi="Cambria Math"/>
              </w:rPr>
              <m:t>σ</m:t>
            </m:r>
          </m:e>
          <m:sub>
            <m:r>
              <w:rPr>
                <w:rFonts w:ascii="Cambria Math" w:hAnsi="Cambria Math"/>
              </w:rPr>
              <m:t>f</m:t>
            </m:r>
          </m:sub>
        </m:sSub>
      </m:oMath>
      <w:r w:rsidR="00763206" w:rsidRPr="00F75382">
        <w:t>)</w:t>
      </w:r>
      <w:r w:rsidR="00DB6C46" w:rsidRPr="00F75382">
        <w:t>;</w:t>
      </w:r>
    </w:p>
    <w:p w14:paraId="3A7FCFD6" w14:textId="43B244DC" w:rsidR="00BC5044" w:rsidRPr="00F75382" w:rsidRDefault="00BC5044" w:rsidP="00DB6C46">
      <w:pPr>
        <w:pStyle w:val="ListParagraph"/>
        <w:spacing w:line="480" w:lineRule="auto"/>
      </w:pPr>
      <m:oMathPara>
        <m:oMath>
          <m:r>
            <w:rPr>
              <w:rFonts w:ascii="Cambria Math" w:hAnsi="Cambria Math"/>
            </w:rPr>
            <w:lastRenderedPageBreak/>
            <m:t>∆f=</m:t>
          </m:r>
          <m:sSub>
            <m:sSubPr>
              <m:ctrlPr>
                <w:rPr>
                  <w:rFonts w:ascii="Cambria Math" w:hAnsi="Cambria Math"/>
                  <w:i/>
                </w:rPr>
              </m:ctrlPr>
            </m:sSubPr>
            <m:e>
              <m:r>
                <w:rPr>
                  <w:rFonts w:ascii="Cambria Math" w:hAnsi="Cambria Math"/>
                </w:rPr>
                <m:t>σ</m:t>
              </m:r>
            </m:e>
            <m:sub>
              <m:r>
                <w:rPr>
                  <w:rFonts w:ascii="Cambria Math" w:hAnsi="Cambria Math"/>
                </w:rPr>
                <m:t>f</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1</m:t>
                  </m:r>
                </m:num>
                <m:den>
                  <m:r>
                    <w:rPr>
                      <w:rFonts w:ascii="Cambria Math" w:hAnsi="Cambria Math"/>
                    </w:rPr>
                    <m:t>4</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5</m:t>
                  </m:r>
                </m:sup>
                <m:e>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f</m:t>
                      </m:r>
                    </m:e>
                  </m:acc>
                  <m:r>
                    <w:rPr>
                      <w:rFonts w:ascii="Cambria Math" w:hAnsi="Cambria Math"/>
                    </w:rPr>
                    <m:t>)</m:t>
                  </m:r>
                </m:e>
              </m:nary>
            </m:e>
          </m:rad>
        </m:oMath>
      </m:oMathPara>
    </w:p>
    <w:p w14:paraId="545523C0" w14:textId="77777777" w:rsidR="004D01E5" w:rsidRPr="00F75382" w:rsidRDefault="004D01E5" w:rsidP="00B867B8">
      <w:pPr>
        <w:spacing w:line="480" w:lineRule="auto"/>
        <w:jc w:val="both"/>
        <w:rPr>
          <w:b/>
          <w:u w:val="single"/>
        </w:rPr>
      </w:pPr>
    </w:p>
    <w:p w14:paraId="614962E0" w14:textId="5CE7F122" w:rsidR="0031528D" w:rsidRPr="00F75382" w:rsidRDefault="00FB75C6" w:rsidP="00B867B8">
      <w:pPr>
        <w:spacing w:line="480" w:lineRule="auto"/>
        <w:jc w:val="both"/>
        <w:rPr>
          <w:b/>
          <w:u w:val="single"/>
        </w:rPr>
      </w:pPr>
      <m:oMathPara>
        <m:oMath>
          <m:r>
            <w:rPr>
              <w:rFonts w:ascii="Cambria Math" w:hAnsi="Cambria Math"/>
            </w:rPr>
            <m:t xml:space="preserve">∆f=± </m:t>
          </m:r>
          <m:r>
            <m:rPr>
              <m:sty m:val="p"/>
            </m:rPr>
            <w:rPr>
              <w:rFonts w:ascii="Cambria Math" w:hAnsi="Cambria Math"/>
            </w:rPr>
            <m:t>0.00894 Hz</m:t>
          </m:r>
        </m:oMath>
      </m:oMathPara>
    </w:p>
    <w:p w14:paraId="57631B51" w14:textId="77777777" w:rsidR="0031528D" w:rsidRPr="00F75382" w:rsidRDefault="0031528D" w:rsidP="00B867B8">
      <w:pPr>
        <w:pStyle w:val="ListParagraph"/>
        <w:spacing w:line="480" w:lineRule="auto"/>
        <w:jc w:val="both"/>
      </w:pPr>
    </w:p>
    <w:p w14:paraId="101BDA81" w14:textId="77777777" w:rsidR="00F35EB7" w:rsidRPr="00F75382" w:rsidRDefault="00F35EB7" w:rsidP="00B867B8">
      <w:pPr>
        <w:pStyle w:val="ListParagraph"/>
        <w:numPr>
          <w:ilvl w:val="0"/>
          <w:numId w:val="14"/>
        </w:numPr>
        <w:spacing w:line="480" w:lineRule="auto"/>
        <w:jc w:val="both"/>
        <w:rPr>
          <w:b/>
          <w:u w:val="single"/>
        </w:rPr>
      </w:pPr>
      <w:r w:rsidRPr="00F75382">
        <w:t xml:space="preserve">After having </w:t>
      </w:r>
      <m:oMath>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f</m:t>
            </m:r>
          </m:sub>
        </m:sSub>
        <m:r>
          <w:rPr>
            <w:rFonts w:ascii="Cambria Math" w:hAnsi="Cambria Math"/>
          </w:rPr>
          <m:t>)</m:t>
        </m:r>
      </m:oMath>
      <w:r w:rsidRPr="00F75382">
        <w:t xml:space="preserve">, we calculated the </w:t>
      </w:r>
      <w:r w:rsidR="008438AD" w:rsidRPr="00F75382">
        <w:t>uncertainty in force in the curricular motion (</w:t>
      </w:r>
      <m:oMath>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c</m:t>
            </m:r>
          </m:sub>
        </m:sSub>
      </m:oMath>
      <w:r w:rsidR="008438AD" w:rsidRPr="00F75382">
        <w:t>)</w:t>
      </w:r>
      <w:r w:rsidR="002A473B" w:rsidRPr="00F75382">
        <w:t>:</w:t>
      </w:r>
    </w:p>
    <w:p w14:paraId="179A45CE" w14:textId="77777777" w:rsidR="0031528D" w:rsidRPr="00F75382" w:rsidRDefault="003D4C95" w:rsidP="00B867B8">
      <w:pPr>
        <w:spacing w:line="480" w:lineRule="auto"/>
        <w:jc w:val="both"/>
      </w:pPr>
      <m:oMathPara>
        <m:oMath>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=Mr</m:t>
          </m:r>
          <m:sSup>
            <m:sSupPr>
              <m:ctrlPr>
                <w:rPr>
                  <w:rFonts w:ascii="Cambria Math" w:hAnsi="Cambria Math"/>
                  <w:i/>
                </w:rPr>
              </m:ctrlPr>
            </m:sSupPr>
            <m:e>
              <m:r>
                <w:rPr>
                  <w:rFonts w:ascii="Cambria Math" w:hAnsi="Cambria Math"/>
                </w:rPr>
                <m:t>(2π(</m:t>
              </m:r>
              <m:acc>
                <m:accPr>
                  <m:chr m:val="̅"/>
                  <m:ctrlPr>
                    <w:rPr>
                      <w:rFonts w:ascii="Cambria Math" w:hAnsi="Cambria Math"/>
                      <w:i/>
                    </w:rPr>
                  </m:ctrlPr>
                </m:accPr>
                <m:e>
                  <m:r>
                    <w:rPr>
                      <w:rFonts w:ascii="Cambria Math" w:hAnsi="Cambria Math"/>
                    </w:rPr>
                    <m:t>f</m:t>
                  </m:r>
                </m:e>
              </m:acc>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f</m:t>
                  </m:r>
                </m:sub>
              </m:sSub>
              <m:r>
                <w:rPr>
                  <w:rFonts w:ascii="Cambria Math" w:hAnsi="Cambria Math"/>
                </w:rPr>
                <m:t>)</m:t>
              </m:r>
            </m:e>
            <m:sup>
              <m:r>
                <w:rPr>
                  <w:rFonts w:ascii="Cambria Math" w:hAnsi="Cambria Math"/>
                </w:rPr>
                <m:t>2</m:t>
              </m:r>
            </m:sup>
          </m:sSup>
          <m:r>
            <w:rPr>
              <w:rFonts w:ascii="Cambria Math" w:hAnsi="Cambria Math"/>
            </w:rPr>
            <m:t>)-Mr</m:t>
          </m:r>
          <m:sSup>
            <m:sSupPr>
              <m:ctrlPr>
                <w:rPr>
                  <w:rFonts w:ascii="Cambria Math" w:hAnsi="Cambria Math"/>
                  <w:i/>
                </w:rPr>
              </m:ctrlPr>
            </m:sSupPr>
            <m:e>
              <m:r>
                <w:rPr>
                  <w:rFonts w:ascii="Cambria Math" w:hAnsi="Cambria Math"/>
                </w:rPr>
                <m:t>(2π</m:t>
              </m:r>
              <m:acc>
                <m:accPr>
                  <m:chr m:val="̅"/>
                  <m:ctrlPr>
                    <w:rPr>
                      <w:rFonts w:ascii="Cambria Math" w:hAnsi="Cambria Math"/>
                      <w:i/>
                    </w:rPr>
                  </m:ctrlPr>
                </m:accPr>
                <m:e>
                  <m:r>
                    <w:rPr>
                      <w:rFonts w:ascii="Cambria Math" w:hAnsi="Cambria Math"/>
                    </w:rPr>
                    <m:t>f</m:t>
                  </m:r>
                </m:e>
              </m:acc>
              <m:r>
                <w:rPr>
                  <w:rFonts w:ascii="Cambria Math" w:hAnsi="Cambria Math"/>
                </w:rPr>
                <m:t>)</m:t>
              </m:r>
            </m:e>
            <m:sup>
              <m:r>
                <w:rPr>
                  <w:rFonts w:ascii="Cambria Math" w:hAnsi="Cambria Math"/>
                </w:rPr>
                <m:t>2</m:t>
              </m:r>
            </m:sup>
          </m:sSup>
        </m:oMath>
      </m:oMathPara>
    </w:p>
    <w:p w14:paraId="1474B97E" w14:textId="63D1E3DD" w:rsidR="00271575" w:rsidRPr="00F75382" w:rsidRDefault="00271575" w:rsidP="00B867B8">
      <w:pPr>
        <w:spacing w:line="480" w:lineRule="auto"/>
        <w:jc w:val="both"/>
      </w:pPr>
      <m:oMathPara>
        <m:oMath>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 ±0.0539 N</m:t>
          </m:r>
        </m:oMath>
      </m:oMathPara>
    </w:p>
    <w:p w14:paraId="5CFCDF74" w14:textId="645D1688" w:rsidR="004230F8" w:rsidRPr="00F75382" w:rsidRDefault="00DB6C46" w:rsidP="00DB6C46">
      <w:pPr>
        <w:pStyle w:val="ListParagraph"/>
        <w:spacing w:line="480" w:lineRule="auto"/>
        <w:jc w:val="both"/>
        <w:rPr>
          <w:b/>
          <w:u w:val="single"/>
        </w:rPr>
      </w:pPr>
      <w:r w:rsidRPr="00F75382">
        <w:t>T</w:t>
      </w:r>
      <w:r w:rsidR="004230F8" w:rsidRPr="00F75382">
        <w:t>he discrepancy</w:t>
      </w:r>
      <w:r w:rsidR="0017385C" w:rsidRPr="00F75382">
        <w:t xml:space="preserve"> (</w:t>
      </w:r>
      <m:oMath>
        <m:r>
          <w:rPr>
            <w:rFonts w:ascii="Cambria Math" w:hAnsi="Cambria Math"/>
          </w:rPr>
          <m:t>D</m:t>
        </m:r>
      </m:oMath>
      <w:r w:rsidR="0017385C" w:rsidRPr="00F75382">
        <w:t>)</w:t>
      </w:r>
      <w:r w:rsidR="004230F8" w:rsidRPr="00F75382">
        <w:t>:</w:t>
      </w:r>
    </w:p>
    <w:p w14:paraId="6C154652" w14:textId="77777777" w:rsidR="004230F8" w:rsidRPr="00F75382" w:rsidRDefault="0017385C" w:rsidP="00B867B8">
      <w:pPr>
        <w:pStyle w:val="ListParagraph"/>
        <w:spacing w:line="480" w:lineRule="auto"/>
        <w:jc w:val="both"/>
      </w:pPr>
      <m:oMathPara>
        <m:oMath>
          <m:r>
            <w:rPr>
              <w:rFonts w:ascii="Cambria Math" w:hAnsi="Cambria Math"/>
            </w:rPr>
            <m:t>D=</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g</m:t>
                  </m:r>
                </m:sub>
              </m:sSub>
            </m:e>
          </m:d>
        </m:oMath>
      </m:oMathPara>
    </w:p>
    <w:p w14:paraId="0737A82F" w14:textId="7EA217C4" w:rsidR="0017385C" w:rsidRPr="00F75382" w:rsidRDefault="0017385C" w:rsidP="00B867B8">
      <w:pPr>
        <w:pStyle w:val="ListParagraph"/>
        <w:spacing w:line="480" w:lineRule="auto"/>
        <w:jc w:val="both"/>
      </w:pPr>
      <m:oMathPara>
        <m:oMath>
          <m:r>
            <w:rPr>
              <w:rFonts w:ascii="Cambria Math" w:hAnsi="Cambria Math"/>
            </w:rPr>
            <m:t>D=0.106 N</m:t>
          </m:r>
        </m:oMath>
      </m:oMathPara>
    </w:p>
    <w:p w14:paraId="56F2A0F7" w14:textId="79A3B42D" w:rsidR="00DB6C46" w:rsidRPr="00F75382" w:rsidRDefault="00DB6C46" w:rsidP="00DB6C46">
      <w:pPr>
        <w:pStyle w:val="ListParagraph"/>
        <w:spacing w:line="480" w:lineRule="auto"/>
        <w:jc w:val="both"/>
        <w:rPr>
          <w:b/>
          <w:u w:val="single"/>
        </w:rPr>
      </w:pPr>
      <w:r w:rsidRPr="00F75382">
        <w:t>C</w:t>
      </w:r>
      <w:r w:rsidR="0017385C" w:rsidRPr="00F75382">
        <w:t xml:space="preserve">omparing </w:t>
      </w:r>
      <m:oMath>
        <m:r>
          <w:rPr>
            <w:rFonts w:ascii="Cambria Math" w:hAnsi="Cambria Math"/>
          </w:rPr>
          <m:t>D</m:t>
        </m:r>
      </m:oMath>
      <w:r w:rsidR="0017385C" w:rsidRPr="00F75382">
        <w:t xml:space="preserve"> to </w:t>
      </w:r>
      <m:oMath>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c</m:t>
            </m:r>
          </m:sub>
        </m:sSub>
      </m:oMath>
      <w:r w:rsidR="0017385C" w:rsidRPr="00F75382">
        <w:t>, we found out that</w:t>
      </w:r>
      <w:r w:rsidR="009D180C" w:rsidRPr="00F75382">
        <w:t xml:space="preserve"> our result </w:t>
      </w:r>
      <w:proofErr w:type="gramStart"/>
      <w:r w:rsidR="00E30B97" w:rsidRPr="00F75382">
        <w:t>were</w:t>
      </w:r>
      <w:proofErr w:type="gramEnd"/>
      <w:r w:rsidR="009D180C" w:rsidRPr="00F75382">
        <w:t xml:space="preserve"> in </w:t>
      </w:r>
      <w:r w:rsidR="00072C8E">
        <w:t>Marginal Agreement</w:t>
      </w:r>
      <w:r w:rsidR="00E30B97" w:rsidRPr="00F75382">
        <w:t xml:space="preserve"> as the </w:t>
      </w:r>
      <m:oMath>
        <m:r>
          <w:rPr>
            <w:rFonts w:ascii="Cambria Math" w:hAnsi="Cambria Math"/>
          </w:rPr>
          <m:t>D</m:t>
        </m:r>
      </m:oMath>
      <w:r w:rsidR="00E30B97" w:rsidRPr="00F75382">
        <w:t xml:space="preserve"> was</w:t>
      </w:r>
      <w:r w:rsidR="00072C8E">
        <w:t xml:space="preserve"> not</w:t>
      </w:r>
      <w:r w:rsidR="00E30B97" w:rsidRPr="00F75382">
        <w:t xml:space="preserve"> </w:t>
      </w:r>
      <w:r w:rsidR="00F23960" w:rsidRPr="00F75382">
        <w:t xml:space="preserve">more than 3 times </w:t>
      </w:r>
      <w:r w:rsidR="00E30B97" w:rsidRPr="00F75382">
        <w:t xml:space="preserve">greater than </w:t>
      </w:r>
      <m:oMath>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c</m:t>
            </m:r>
          </m:sub>
        </m:sSub>
      </m:oMath>
      <w:r w:rsidR="00F23960" w:rsidRPr="00F75382">
        <w:t>.</w:t>
      </w:r>
    </w:p>
    <w:p w14:paraId="587628ED" w14:textId="512D2809" w:rsidR="002C393B" w:rsidRPr="00F75382" w:rsidRDefault="00F23960" w:rsidP="00DB6C46">
      <w:pPr>
        <w:spacing w:line="480" w:lineRule="auto"/>
        <w:jc w:val="both"/>
        <w:rPr>
          <w:b/>
          <w:u w:val="single"/>
        </w:rPr>
      </w:pPr>
      <w:r w:rsidRPr="00F75382">
        <w:t>The data collected was not the</w:t>
      </w:r>
      <w:r w:rsidR="00DB6C46" w:rsidRPr="00F75382">
        <w:t xml:space="preserve"> best because it was hard to identify</w:t>
      </w:r>
      <w:r w:rsidRPr="00F75382">
        <w:t xml:space="preserve"> what the index point was in the </w:t>
      </w:r>
      <w:r w:rsidRPr="00F75382">
        <w:rPr>
          <w:rFonts w:eastAsiaTheme="minorEastAsia"/>
        </w:rPr>
        <w:t>centripetal force apparatus</w:t>
      </w:r>
      <w:r w:rsidRPr="00F75382">
        <w:t>.</w:t>
      </w:r>
      <w:r w:rsidR="00DB6C46" w:rsidRPr="00F75382">
        <w:rPr>
          <w:b/>
        </w:rPr>
        <w:t xml:space="preserve"> </w:t>
      </w:r>
      <w:r w:rsidR="00821256" w:rsidRPr="00F75382">
        <w:t>Theoretically, force</w:t>
      </w:r>
      <w:r w:rsidR="00245EC6" w:rsidRPr="00F75382">
        <w:t xml:space="preserve"> was extracted on the spring (</w:t>
      </w:r>
      <m:oMath>
        <m:sSub>
          <m:sSubPr>
            <m:ctrlPr>
              <w:rPr>
                <w:rFonts w:ascii="Cambria Math" w:hAnsi="Cambria Math"/>
                <w:i/>
              </w:rPr>
            </m:ctrlPr>
          </m:sSubPr>
          <m:e>
            <m:r>
              <w:rPr>
                <w:rFonts w:ascii="Cambria Math" w:hAnsi="Cambria Math"/>
              </w:rPr>
              <m:t>f</m:t>
            </m:r>
          </m:e>
          <m:sub>
            <m:r>
              <w:rPr>
                <w:rFonts w:ascii="Cambria Math" w:hAnsi="Cambria Math"/>
              </w:rPr>
              <m:t>g</m:t>
            </m:r>
          </m:sub>
        </m:sSub>
      </m:oMath>
      <w:r w:rsidR="00DB6C46" w:rsidRPr="00F75382">
        <w:t xml:space="preserve">) by the hanging </w:t>
      </w:r>
      <w:r w:rsidR="00821256" w:rsidRPr="00F75382">
        <w:t xml:space="preserve">the </w:t>
      </w:r>
      <w:r w:rsidR="00DB6C46" w:rsidRPr="00F75382">
        <w:t xml:space="preserve">mass. This </w:t>
      </w:r>
      <w:r w:rsidR="00245EC6" w:rsidRPr="00F75382">
        <w:t>should be equal to the centripetal force (</w:t>
      </w:r>
      <m:oMath>
        <m:sSub>
          <m:sSubPr>
            <m:ctrlPr>
              <w:rPr>
                <w:rFonts w:ascii="Cambria Math" w:hAnsi="Cambria Math"/>
                <w:i/>
              </w:rPr>
            </m:ctrlPr>
          </m:sSubPr>
          <m:e>
            <m:r>
              <w:rPr>
                <w:rFonts w:ascii="Cambria Math" w:hAnsi="Cambria Math"/>
              </w:rPr>
              <m:t>f</m:t>
            </m:r>
          </m:e>
          <m:sub>
            <m:r>
              <w:rPr>
                <w:rFonts w:ascii="Cambria Math" w:hAnsi="Cambria Math"/>
              </w:rPr>
              <m:t>c</m:t>
            </m:r>
          </m:sub>
        </m:sSub>
      </m:oMath>
      <w:r w:rsidR="00245EC6" w:rsidRPr="00F75382">
        <w:t>) and the both they should equal to the force that was extracted on the spring (</w:t>
      </w:r>
      <m:oMath>
        <m:sSub>
          <m:sSubPr>
            <m:ctrlPr>
              <w:rPr>
                <w:rFonts w:ascii="Cambria Math" w:hAnsi="Cambria Math"/>
                <w:i/>
              </w:rPr>
            </m:ctrlPr>
          </m:sSubPr>
          <m:e>
            <m:r>
              <w:rPr>
                <w:rFonts w:ascii="Cambria Math" w:hAnsi="Cambria Math"/>
              </w:rPr>
              <m:t>f</m:t>
            </m:r>
          </m:e>
          <m:sub>
            <m:r>
              <w:rPr>
                <w:rFonts w:ascii="Cambria Math" w:hAnsi="Cambria Math"/>
              </w:rPr>
              <m:t>s</m:t>
            </m:r>
          </m:sub>
        </m:sSub>
      </m:oMath>
      <w:r w:rsidR="00245EC6" w:rsidRPr="00F75382">
        <w:t>).</w:t>
      </w:r>
    </w:p>
    <w:p w14:paraId="709A2CCE" w14:textId="77777777" w:rsidR="003D43D7" w:rsidRPr="00F75382" w:rsidRDefault="003D43D7" w:rsidP="00B867B8">
      <w:pPr>
        <w:pStyle w:val="ListParagraph"/>
        <w:spacing w:line="480" w:lineRule="auto"/>
        <w:jc w:val="both"/>
        <w:rPr>
          <w:b/>
          <w:u w:val="single"/>
        </w:rPr>
      </w:pPr>
    </w:p>
    <w:p w14:paraId="480CF406" w14:textId="5FBDB36A" w:rsidR="00D70574" w:rsidRPr="00F75382" w:rsidRDefault="003D43D7" w:rsidP="00B867B8">
      <w:pPr>
        <w:pStyle w:val="ListParagraph"/>
        <w:spacing w:line="480" w:lineRule="auto"/>
        <w:jc w:val="both"/>
        <w:rPr>
          <w:b/>
          <w:u w:val="single"/>
        </w:rPr>
      </w:pPr>
      <w:r w:rsidRPr="00F75382">
        <w:rPr>
          <w:b/>
          <w:u w:val="single"/>
        </w:rPr>
        <w:t xml:space="preserve"> Answers to </w:t>
      </w:r>
      <w:r w:rsidR="009A4A02" w:rsidRPr="00F75382">
        <w:rPr>
          <w:b/>
          <w:u w:val="single"/>
        </w:rPr>
        <w:t xml:space="preserve">Questions </w:t>
      </w:r>
    </w:p>
    <w:p w14:paraId="33FA618C" w14:textId="77777777" w:rsidR="00A06CE7" w:rsidRPr="00F75382" w:rsidRDefault="002C393B" w:rsidP="00B867B8">
      <w:pPr>
        <w:spacing w:line="480" w:lineRule="auto"/>
        <w:jc w:val="both"/>
        <w:rPr>
          <w:b/>
          <w:u w:val="single"/>
        </w:rPr>
      </w:pPr>
      <w:r w:rsidRPr="00F75382">
        <w:rPr>
          <w:b/>
          <w:u w:val="single"/>
        </w:rPr>
        <w:t>Q1:</w:t>
      </w:r>
    </w:p>
    <w:p w14:paraId="377DC102" w14:textId="4E769975" w:rsidR="008C245E" w:rsidRPr="00F75382" w:rsidRDefault="002C393B" w:rsidP="00821256">
      <w:pPr>
        <w:spacing w:line="480" w:lineRule="auto"/>
        <w:ind w:firstLine="720"/>
        <w:jc w:val="both"/>
      </w:pPr>
      <w:r w:rsidRPr="00F75382">
        <w:lastRenderedPageBreak/>
        <w:t xml:space="preserve">The magnitude of the acceleration experienced by the hanging mass </w:t>
      </w:r>
      <w:r w:rsidR="00072C8E">
        <w:t>was 26.827</w:t>
      </w:r>
      <w:r w:rsidR="008C245E" w:rsidRPr="00F75382">
        <w:t xml:space="preserve"> N.</w:t>
      </w:r>
      <w:r w:rsidR="003C2759" w:rsidRPr="00F75382">
        <w:t xml:space="preserve"> </w:t>
      </w:r>
      <w:r w:rsidR="008C245E" w:rsidRPr="00F75382">
        <w:t>The magnitude of the acceleration experience</w:t>
      </w:r>
      <w:r w:rsidR="00072C8E">
        <w:t>d by the rotating mass was 26.933</w:t>
      </w:r>
      <w:r w:rsidR="008C245E" w:rsidRPr="00F75382">
        <w:t xml:space="preserve"> N.</w:t>
      </w:r>
      <w:r w:rsidR="003C2759" w:rsidRPr="00F75382">
        <w:t xml:space="preserve"> </w:t>
      </w:r>
      <w:r w:rsidR="00AE46AE" w:rsidRPr="00F75382">
        <w:t xml:space="preserve">The result of the second acceleration calculated by </w:t>
      </w:r>
      <m:oMath>
        <m:r>
          <w:rPr>
            <w:rFonts w:ascii="Cambria Math" w:hAnsi="Cambria Math"/>
          </w:rPr>
          <m:t>a=</m:t>
        </m:r>
        <m:sSup>
          <m:sSupPr>
            <m:ctrlPr>
              <w:rPr>
                <w:rFonts w:ascii="Cambria Math" w:hAnsi="Cambria Math"/>
                <w:i/>
              </w:rPr>
            </m:ctrlPr>
          </m:sSupPr>
          <m:e>
            <m:r>
              <w:rPr>
                <w:rFonts w:ascii="Cambria Math" w:hAnsi="Cambria Math"/>
              </w:rPr>
              <m:t>(2πf)</m:t>
            </m:r>
          </m:e>
          <m:sup>
            <m:r>
              <w:rPr>
                <w:rFonts w:ascii="Cambria Math" w:hAnsi="Cambria Math"/>
              </w:rPr>
              <m:t>2</m:t>
            </m:r>
          </m:sup>
        </m:sSup>
        <m:r>
          <w:rPr>
            <w:rFonts w:ascii="Cambria Math" w:hAnsi="Cambria Math"/>
          </w:rPr>
          <m:t>r</m:t>
        </m:r>
      </m:oMath>
      <w:r w:rsidR="00AE46AE" w:rsidRPr="00F75382">
        <w:t xml:space="preserve"> = </w:t>
      </w:r>
      <w:r w:rsidR="00C53AC4">
        <w:t>161.</w:t>
      </w:r>
      <w:r w:rsidR="0043578C">
        <w:t>019</w:t>
      </w:r>
      <w:r w:rsidR="00AE46AE" w:rsidRPr="00F75382">
        <w:t xml:space="preserve"> N</w:t>
      </w:r>
    </w:p>
    <w:p w14:paraId="6E62369A" w14:textId="77777777" w:rsidR="00AE46AE" w:rsidRPr="00F75382" w:rsidRDefault="00AE46AE" w:rsidP="00B867B8">
      <w:pPr>
        <w:spacing w:line="480" w:lineRule="auto"/>
        <w:jc w:val="both"/>
        <w:rPr>
          <w:b/>
          <w:u w:val="single"/>
        </w:rPr>
      </w:pPr>
      <w:r w:rsidRPr="00F75382">
        <w:rPr>
          <w:b/>
          <w:u w:val="single"/>
        </w:rPr>
        <w:t xml:space="preserve">Q2: </w:t>
      </w:r>
    </w:p>
    <w:p w14:paraId="48D5B0B9" w14:textId="0521CFF1" w:rsidR="00AE46AE" w:rsidRPr="00F75382" w:rsidRDefault="00016569" w:rsidP="003C2759">
      <w:pPr>
        <w:pStyle w:val="ListParagraph"/>
        <w:spacing w:line="480" w:lineRule="auto"/>
        <w:ind w:firstLine="720"/>
        <w:jc w:val="both"/>
      </w:pPr>
      <w:r w:rsidRPr="00F75382">
        <w:t>The tension force in the spring in first case</w:t>
      </w:r>
      <w:r w:rsidR="003C2759" w:rsidRPr="00F75382">
        <w:t>,</w:t>
      </w:r>
      <w:r w:rsidRPr="00F75382">
        <w:t xml:space="preserve"> were extracted by the force of gravity where the spring were stretched till the needle-like reached the center of the disk of</w:t>
      </w:r>
      <w:r w:rsidRPr="00F75382">
        <w:rPr>
          <w:rFonts w:eastAsiaTheme="minorEastAsia"/>
        </w:rPr>
        <w:t xml:space="preserve"> the indicator</w:t>
      </w:r>
      <w:r w:rsidR="00887C45" w:rsidRPr="00F75382">
        <w:rPr>
          <w:rFonts w:eastAsiaTheme="minorEastAsia"/>
        </w:rPr>
        <w:t xml:space="preserve">. In the second case, the </w:t>
      </w:r>
      <w:r w:rsidR="00887C45" w:rsidRPr="00F75382">
        <w:t xml:space="preserve">centripetal force stretched the spring until the needle-like reached </w:t>
      </w:r>
      <w:r w:rsidR="000A49B6" w:rsidRPr="00F75382">
        <w:t>the same position as in case one</w:t>
      </w:r>
      <w:r w:rsidR="00887C45" w:rsidRPr="00F75382">
        <w:rPr>
          <w:rFonts w:eastAsiaTheme="minorEastAsia"/>
        </w:rPr>
        <w:t>. Therefore, we have the same amount of force even though they are different</w:t>
      </w:r>
      <w:r w:rsidR="000A49B6" w:rsidRPr="00F75382">
        <w:rPr>
          <w:rFonts w:eastAsiaTheme="minorEastAsia"/>
        </w:rPr>
        <w:t xml:space="preserve"> where it was in the first case acceleration due gravity and in the second case the acceleration due the motion in uniform circular motion. </w:t>
      </w:r>
      <w:proofErr w:type="gramStart"/>
      <w:r w:rsidR="00526EDA" w:rsidRPr="00F75382">
        <w:rPr>
          <w:rFonts w:eastAsiaTheme="minorEastAsia"/>
        </w:rPr>
        <w:t>So</w:t>
      </w:r>
      <w:proofErr w:type="gramEnd"/>
      <w:r w:rsidR="00526EDA" w:rsidRPr="00F75382">
        <w:rPr>
          <w:rFonts w:eastAsiaTheme="minorEastAsia"/>
        </w:rPr>
        <w:t xml:space="preserve"> the object was undergoing the same magnitude </w:t>
      </w:r>
      <w:r w:rsidR="005E532A" w:rsidRPr="00F75382">
        <w:rPr>
          <w:rFonts w:eastAsiaTheme="minorEastAsia"/>
        </w:rPr>
        <w:t xml:space="preserve">of force even the type of accelerations was different in the two cases. </w:t>
      </w:r>
    </w:p>
    <w:p w14:paraId="48E98FEF" w14:textId="77777777" w:rsidR="005E532A" w:rsidRPr="00F75382" w:rsidRDefault="005E532A" w:rsidP="00B867B8">
      <w:pPr>
        <w:spacing w:line="480" w:lineRule="auto"/>
        <w:jc w:val="both"/>
        <w:rPr>
          <w:b/>
          <w:u w:val="single"/>
        </w:rPr>
      </w:pPr>
    </w:p>
    <w:p w14:paraId="43439ECA" w14:textId="77777777" w:rsidR="00CE3099" w:rsidRPr="00F75382" w:rsidRDefault="00CE3099" w:rsidP="00B867B8">
      <w:pPr>
        <w:spacing w:line="480" w:lineRule="auto"/>
        <w:jc w:val="both"/>
        <w:rPr>
          <w:b/>
          <w:u w:val="single"/>
        </w:rPr>
      </w:pPr>
      <w:r w:rsidRPr="00F75382">
        <w:rPr>
          <w:b/>
          <w:u w:val="single"/>
        </w:rPr>
        <w:t>Conclusion:</w:t>
      </w:r>
    </w:p>
    <w:p w14:paraId="142F727E" w14:textId="228FCAD7" w:rsidR="00C12495" w:rsidRPr="00C1156C" w:rsidRDefault="009128CD" w:rsidP="00C1156C">
      <w:pPr>
        <w:spacing w:line="480" w:lineRule="auto"/>
        <w:ind w:firstLine="720"/>
        <w:jc w:val="both"/>
      </w:pPr>
      <w:r w:rsidRPr="00F75382">
        <w:t xml:space="preserve"> </w:t>
      </w:r>
      <w:r w:rsidR="003D43D7" w:rsidRPr="00F75382">
        <w:t>The objective of the</w:t>
      </w:r>
      <w:r w:rsidRPr="00F75382">
        <w:t xml:space="preserve"> experiment </w:t>
      </w:r>
      <w:r w:rsidR="003D43D7" w:rsidRPr="00F75382">
        <w:t xml:space="preserve">was </w:t>
      </w:r>
      <w:r w:rsidR="00072C8E" w:rsidRPr="00F75382">
        <w:t xml:space="preserve">achieved </w:t>
      </w:r>
      <w:r w:rsidR="00072C8E">
        <w:t xml:space="preserve">and we got a </w:t>
      </w:r>
      <w:r w:rsidR="00F41A40">
        <w:t>Marginal</w:t>
      </w:r>
      <w:r w:rsidR="00072C8E">
        <w:t xml:space="preserve"> </w:t>
      </w:r>
      <w:r w:rsidR="00F41A40">
        <w:t xml:space="preserve">Agreement </w:t>
      </w:r>
      <w:r w:rsidR="00F41A40" w:rsidRPr="00F75382">
        <w:t>as</w:t>
      </w:r>
      <w:r w:rsidRPr="00F75382">
        <w:t xml:space="preserve"> the absolute</w:t>
      </w:r>
      <w:r w:rsidR="009173B0" w:rsidRPr="00F75382">
        <w:t xml:space="preserve"> of</w:t>
      </w:r>
      <w:r w:rsidR="003D43D7" w:rsidRPr="00F75382">
        <w:t xml:space="preserve"> uncertainty value was</w:t>
      </w:r>
      <w:r w:rsidR="00F41A40">
        <w:t xml:space="preserve"> not</w:t>
      </w:r>
      <w:r w:rsidRPr="00F75382">
        <w:t xml:space="preserve"> bigger.</w:t>
      </w:r>
      <w:r w:rsidR="003D43D7" w:rsidRPr="00F75382">
        <w:t xml:space="preserve"> The </w:t>
      </w:r>
      <w:r w:rsidR="009F28D3">
        <w:t>agreement</w:t>
      </w:r>
      <w:r w:rsidR="003D43D7" w:rsidRPr="00F75382">
        <w:t xml:space="preserve"> in the experimental values and the theoretical value</w:t>
      </w:r>
      <w:r w:rsidR="00C1156C">
        <w:t>s was possibly</w:t>
      </w:r>
      <w:r w:rsidR="003D43D7" w:rsidRPr="00F75382">
        <w:t xml:space="preserve"> that occurred during the experiment</w:t>
      </w:r>
      <w:r w:rsidR="008D0C68" w:rsidRPr="00F75382">
        <w:t>; possibly the rotating object did accelerate during the experiment</w:t>
      </w:r>
      <w:r w:rsidR="003D43D7" w:rsidRPr="00F75382">
        <w:t>.</w:t>
      </w:r>
      <w:r w:rsidR="008D0C68" w:rsidRPr="00F75382">
        <w:t xml:space="preserve"> </w:t>
      </w:r>
      <w:r w:rsidR="00637D6C">
        <w:t>Moreover</w:t>
      </w:r>
      <w:r w:rsidR="008D0C68" w:rsidRPr="00F75382">
        <w:t xml:space="preserve">, </w:t>
      </w:r>
      <w:r w:rsidR="00637D6C">
        <w:t>from the Marginal Agreement</w:t>
      </w:r>
      <w:r w:rsidR="008D0C68" w:rsidRPr="00F75382">
        <w:t>, the experiment was successful because we were able to find force acting on the object in a circular motion.</w:t>
      </w:r>
    </w:p>
    <w:sectPr w:rsidR="00C12495" w:rsidRPr="00C1156C" w:rsidSect="00FE2FD2">
      <w:headerReference w:type="default" r:id="rId9"/>
      <w:headerReference w:type="first" r:id="rId10"/>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41ED7D" w14:textId="77777777" w:rsidR="006444D3" w:rsidRDefault="006444D3" w:rsidP="008406D6">
      <w:r>
        <w:separator/>
      </w:r>
    </w:p>
  </w:endnote>
  <w:endnote w:type="continuationSeparator" w:id="0">
    <w:p w14:paraId="4DC928B2" w14:textId="77777777" w:rsidR="006444D3" w:rsidRDefault="006444D3" w:rsidP="00840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charset w:val="00"/>
    <w:family w:val="swiss"/>
    <w:pitch w:val="variable"/>
    <w:sig w:usb0="E4002EFF" w:usb1="C000E47F"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mbria Math">
    <w:panose1 w:val="02040503050406030204"/>
    <w:charset w:val="00"/>
    <w:family w:val="auto"/>
    <w:pitch w:val="variable"/>
    <w:sig w:usb0="E00002FF" w:usb1="42002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D169C8" w14:textId="77777777" w:rsidR="006444D3" w:rsidRDefault="006444D3" w:rsidP="008406D6">
      <w:r>
        <w:separator/>
      </w:r>
    </w:p>
  </w:footnote>
  <w:footnote w:type="continuationSeparator" w:id="0">
    <w:p w14:paraId="6560909D" w14:textId="77777777" w:rsidR="006444D3" w:rsidRDefault="006444D3" w:rsidP="008406D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rPr>
      <w:id w:val="-1455168738"/>
      <w:docPartObj>
        <w:docPartGallery w:val="Page Numbers (Top of Page)"/>
        <w:docPartUnique/>
      </w:docPartObj>
    </w:sdtPr>
    <w:sdtEndPr>
      <w:rPr>
        <w:noProof/>
      </w:rPr>
    </w:sdtEndPr>
    <w:sdtContent>
      <w:p w14:paraId="3EAE54FC" w14:textId="5F13E0E0" w:rsidR="00FE2FD2" w:rsidRPr="00F75382" w:rsidRDefault="00F75382" w:rsidP="00F75382">
        <w:pPr>
          <w:pStyle w:val="Header"/>
          <w:rPr>
            <w:b/>
          </w:rPr>
        </w:pPr>
        <w:r w:rsidRPr="00F75382">
          <w:rPr>
            <w:b/>
          </w:rPr>
          <w:t>CENTRIPETAL FORCE</w:t>
        </w:r>
        <w:sdt>
          <w:sdtPr>
            <w:rPr>
              <w:b/>
            </w:rPr>
            <w:id w:val="408360706"/>
            <w:docPartObj>
              <w:docPartGallery w:val="Page Numbers (Top of Page)"/>
              <w:docPartUnique/>
            </w:docPartObj>
          </w:sdtPr>
          <w:sdtEndPr>
            <w:rPr>
              <w:noProof/>
            </w:rPr>
          </w:sdtEndPr>
          <w:sdtContent>
            <w:r w:rsidRPr="00F75382">
              <w:rPr>
                <w:b/>
              </w:rPr>
              <w:t xml:space="preserve">                                                                      </w:t>
            </w:r>
          </w:sdtContent>
        </w:sdt>
        <w:r w:rsidRPr="00F75382">
          <w:rPr>
            <w:b/>
          </w:rPr>
          <w:t xml:space="preserve">                       </w:t>
        </w:r>
        <w:r w:rsidR="00FE2FD2" w:rsidRPr="00F75382">
          <w:rPr>
            <w:b/>
          </w:rPr>
          <w:fldChar w:fldCharType="begin"/>
        </w:r>
        <w:r w:rsidR="00FE2FD2" w:rsidRPr="00F75382">
          <w:rPr>
            <w:b/>
          </w:rPr>
          <w:instrText xml:space="preserve"> PAGE   \* MERGEFORMAT </w:instrText>
        </w:r>
        <w:r w:rsidR="00FE2FD2" w:rsidRPr="00F75382">
          <w:rPr>
            <w:b/>
          </w:rPr>
          <w:fldChar w:fldCharType="separate"/>
        </w:r>
        <w:r w:rsidR="00900942">
          <w:rPr>
            <w:b/>
            <w:noProof/>
          </w:rPr>
          <w:t>2</w:t>
        </w:r>
        <w:r w:rsidR="00FE2FD2" w:rsidRPr="00F75382">
          <w:rPr>
            <w:b/>
            <w:noProof/>
          </w:rPr>
          <w:fldChar w:fldCharType="end"/>
        </w:r>
      </w:p>
    </w:sdtContent>
  </w:sdt>
  <w:p w14:paraId="57C8DD43" w14:textId="72B804B8" w:rsidR="0093103E" w:rsidRPr="00F75382" w:rsidRDefault="0093103E" w:rsidP="008406D6">
    <w:pPr>
      <w:pStyle w:val="Header"/>
      <w:jc w:val="right"/>
      <w:rPr>
        <w:b/>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F62BC" w14:textId="5751B647" w:rsidR="00FE2FD2" w:rsidRPr="00FE2FD2" w:rsidRDefault="00900942" w:rsidP="00FE2FD2">
    <w:pPr>
      <w:pStyle w:val="Header"/>
      <w:rPr>
        <w:b/>
      </w:rPr>
    </w:pPr>
    <w:r>
      <w:rPr>
        <w:b/>
      </w:rPr>
      <w:tab/>
      <w:t xml:space="preserve">                                                                           </w:t>
    </w:r>
    <w:sdt>
      <w:sdtPr>
        <w:rPr>
          <w:b/>
        </w:rPr>
        <w:id w:val="-1834742914"/>
        <w:docPartObj>
          <w:docPartGallery w:val="Page Numbers (Top of Page)"/>
          <w:docPartUnique/>
        </w:docPartObj>
      </w:sdtPr>
      <w:sdtEndPr>
        <w:rPr>
          <w:noProof/>
        </w:rPr>
      </w:sdtEndPr>
      <w:sdtContent>
        <w:r w:rsidR="00FE2FD2">
          <w:rPr>
            <w:b/>
          </w:rPr>
          <w:t xml:space="preserve">                                                                   1</w:t>
        </w:r>
      </w:sdtContent>
    </w:sdt>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D6357"/>
    <w:multiLevelType w:val="hybridMultilevel"/>
    <w:tmpl w:val="B6044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001C9B"/>
    <w:multiLevelType w:val="hybridMultilevel"/>
    <w:tmpl w:val="3690B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7025F5"/>
    <w:multiLevelType w:val="hybridMultilevel"/>
    <w:tmpl w:val="CDC210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A14BA3"/>
    <w:multiLevelType w:val="hybridMultilevel"/>
    <w:tmpl w:val="AFF87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761985"/>
    <w:multiLevelType w:val="hybridMultilevel"/>
    <w:tmpl w:val="896ED1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9C783E"/>
    <w:multiLevelType w:val="hybridMultilevel"/>
    <w:tmpl w:val="B2D4F84A"/>
    <w:lvl w:ilvl="0" w:tplc="56DA794A">
      <w:start w:val="23"/>
      <w:numFmt w:val="bullet"/>
      <w:lvlText w:val=""/>
      <w:lvlJc w:val="left"/>
      <w:pPr>
        <w:ind w:left="720" w:hanging="360"/>
      </w:pPr>
      <w:rPr>
        <w:rFonts w:ascii="Symbol" w:eastAsia="Times New Roman" w:hAnsi="Symbol" w:cs="Times New Roman" w:hint="default"/>
        <w:b/>
        <w:color w:val="auto"/>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F94672"/>
    <w:multiLevelType w:val="hybridMultilevel"/>
    <w:tmpl w:val="275AF0C6"/>
    <w:lvl w:ilvl="0" w:tplc="1F42A0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A223E0"/>
    <w:multiLevelType w:val="hybridMultilevel"/>
    <w:tmpl w:val="4F0C136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E10399"/>
    <w:multiLevelType w:val="hybridMultilevel"/>
    <w:tmpl w:val="8098AA0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7C330E3"/>
    <w:multiLevelType w:val="hybridMultilevel"/>
    <w:tmpl w:val="7546A0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B4348E2"/>
    <w:multiLevelType w:val="hybridMultilevel"/>
    <w:tmpl w:val="CC602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B1125E"/>
    <w:multiLevelType w:val="hybridMultilevel"/>
    <w:tmpl w:val="C55855CC"/>
    <w:lvl w:ilvl="0" w:tplc="1F42A0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A45644"/>
    <w:multiLevelType w:val="hybridMultilevel"/>
    <w:tmpl w:val="E7427B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FCB7450"/>
    <w:multiLevelType w:val="hybridMultilevel"/>
    <w:tmpl w:val="F7F037FE"/>
    <w:lvl w:ilvl="0" w:tplc="80B66F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1D2F30"/>
    <w:multiLevelType w:val="hybridMultilevel"/>
    <w:tmpl w:val="0DAA6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0D318B9"/>
    <w:multiLevelType w:val="hybridMultilevel"/>
    <w:tmpl w:val="82242C36"/>
    <w:lvl w:ilvl="0" w:tplc="258E362C">
      <w:start w:val="23"/>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C360750"/>
    <w:multiLevelType w:val="hybridMultilevel"/>
    <w:tmpl w:val="BB52DE0C"/>
    <w:lvl w:ilvl="0" w:tplc="9E70B2AA">
      <w:start w:val="9"/>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6"/>
  </w:num>
  <w:num w:numId="4">
    <w:abstractNumId w:val="10"/>
  </w:num>
  <w:num w:numId="5">
    <w:abstractNumId w:val="16"/>
  </w:num>
  <w:num w:numId="6">
    <w:abstractNumId w:val="14"/>
  </w:num>
  <w:num w:numId="7">
    <w:abstractNumId w:val="0"/>
  </w:num>
  <w:num w:numId="8">
    <w:abstractNumId w:val="1"/>
  </w:num>
  <w:num w:numId="9">
    <w:abstractNumId w:val="3"/>
  </w:num>
  <w:num w:numId="10">
    <w:abstractNumId w:val="7"/>
  </w:num>
  <w:num w:numId="11">
    <w:abstractNumId w:val="9"/>
  </w:num>
  <w:num w:numId="12">
    <w:abstractNumId w:val="2"/>
  </w:num>
  <w:num w:numId="13">
    <w:abstractNumId w:val="5"/>
  </w:num>
  <w:num w:numId="14">
    <w:abstractNumId w:val="15"/>
  </w:num>
  <w:num w:numId="15">
    <w:abstractNumId w:val="4"/>
  </w:num>
  <w:num w:numId="16">
    <w:abstractNumId w:val="8"/>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345"/>
    <w:rsid w:val="0000537E"/>
    <w:rsid w:val="000102DC"/>
    <w:rsid w:val="00010ECB"/>
    <w:rsid w:val="000161C3"/>
    <w:rsid w:val="00016569"/>
    <w:rsid w:val="00020506"/>
    <w:rsid w:val="00022CCE"/>
    <w:rsid w:val="00033CF3"/>
    <w:rsid w:val="00042A12"/>
    <w:rsid w:val="00043835"/>
    <w:rsid w:val="0005284D"/>
    <w:rsid w:val="00052FE1"/>
    <w:rsid w:val="00054C29"/>
    <w:rsid w:val="0005613C"/>
    <w:rsid w:val="00056277"/>
    <w:rsid w:val="00056913"/>
    <w:rsid w:val="00062D0C"/>
    <w:rsid w:val="00072C8E"/>
    <w:rsid w:val="000747FA"/>
    <w:rsid w:val="00083221"/>
    <w:rsid w:val="000873DF"/>
    <w:rsid w:val="00090554"/>
    <w:rsid w:val="000939C7"/>
    <w:rsid w:val="00095652"/>
    <w:rsid w:val="000A49B6"/>
    <w:rsid w:val="000B2453"/>
    <w:rsid w:val="000B47D6"/>
    <w:rsid w:val="000C2FB7"/>
    <w:rsid w:val="000D1521"/>
    <w:rsid w:val="000D5A9E"/>
    <w:rsid w:val="000E138F"/>
    <w:rsid w:val="000E6613"/>
    <w:rsid w:val="000E6953"/>
    <w:rsid w:val="000F7D3A"/>
    <w:rsid w:val="0011471C"/>
    <w:rsid w:val="00124465"/>
    <w:rsid w:val="00127A78"/>
    <w:rsid w:val="00131197"/>
    <w:rsid w:val="001352C5"/>
    <w:rsid w:val="00135422"/>
    <w:rsid w:val="00144C59"/>
    <w:rsid w:val="0015200D"/>
    <w:rsid w:val="00152478"/>
    <w:rsid w:val="00154C95"/>
    <w:rsid w:val="001712EF"/>
    <w:rsid w:val="0017385C"/>
    <w:rsid w:val="00194029"/>
    <w:rsid w:val="001A54AF"/>
    <w:rsid w:val="001B1D83"/>
    <w:rsid w:val="001B5AE4"/>
    <w:rsid w:val="001D088F"/>
    <w:rsid w:val="001D1F0A"/>
    <w:rsid w:val="001E031C"/>
    <w:rsid w:val="001F630C"/>
    <w:rsid w:val="001F7FFC"/>
    <w:rsid w:val="00227D29"/>
    <w:rsid w:val="00245EC6"/>
    <w:rsid w:val="00247CE4"/>
    <w:rsid w:val="00256401"/>
    <w:rsid w:val="00267257"/>
    <w:rsid w:val="00267C27"/>
    <w:rsid w:val="00271575"/>
    <w:rsid w:val="00290B3C"/>
    <w:rsid w:val="00293AC4"/>
    <w:rsid w:val="002979E0"/>
    <w:rsid w:val="002A473B"/>
    <w:rsid w:val="002A51CE"/>
    <w:rsid w:val="002B0DE1"/>
    <w:rsid w:val="002B4238"/>
    <w:rsid w:val="002C393B"/>
    <w:rsid w:val="002C5120"/>
    <w:rsid w:val="002C6B77"/>
    <w:rsid w:val="002D1216"/>
    <w:rsid w:val="002D624A"/>
    <w:rsid w:val="002E44B2"/>
    <w:rsid w:val="002F0918"/>
    <w:rsid w:val="002F41C2"/>
    <w:rsid w:val="002F4C7C"/>
    <w:rsid w:val="002F5B4D"/>
    <w:rsid w:val="003054AA"/>
    <w:rsid w:val="00310B09"/>
    <w:rsid w:val="003115AC"/>
    <w:rsid w:val="00311A8B"/>
    <w:rsid w:val="0031206E"/>
    <w:rsid w:val="00314FE5"/>
    <w:rsid w:val="0031528D"/>
    <w:rsid w:val="003248E4"/>
    <w:rsid w:val="00352B73"/>
    <w:rsid w:val="0036186C"/>
    <w:rsid w:val="00365421"/>
    <w:rsid w:val="00377EA3"/>
    <w:rsid w:val="00394854"/>
    <w:rsid w:val="003959D1"/>
    <w:rsid w:val="00395A74"/>
    <w:rsid w:val="003A0F1C"/>
    <w:rsid w:val="003A6BC0"/>
    <w:rsid w:val="003B2405"/>
    <w:rsid w:val="003B4694"/>
    <w:rsid w:val="003C0BC2"/>
    <w:rsid w:val="003C2759"/>
    <w:rsid w:val="003C2CE5"/>
    <w:rsid w:val="003D43D7"/>
    <w:rsid w:val="003D4C95"/>
    <w:rsid w:val="003D77EB"/>
    <w:rsid w:val="003E7F7F"/>
    <w:rsid w:val="00404BC4"/>
    <w:rsid w:val="00422643"/>
    <w:rsid w:val="004230F8"/>
    <w:rsid w:val="004275A4"/>
    <w:rsid w:val="00427914"/>
    <w:rsid w:val="00431896"/>
    <w:rsid w:val="004345B3"/>
    <w:rsid w:val="0043578C"/>
    <w:rsid w:val="00440574"/>
    <w:rsid w:val="004443BA"/>
    <w:rsid w:val="00446873"/>
    <w:rsid w:val="004567A0"/>
    <w:rsid w:val="00457CA7"/>
    <w:rsid w:val="00460490"/>
    <w:rsid w:val="004607FF"/>
    <w:rsid w:val="00463AF9"/>
    <w:rsid w:val="00471E2B"/>
    <w:rsid w:val="00473676"/>
    <w:rsid w:val="004751E1"/>
    <w:rsid w:val="004775A4"/>
    <w:rsid w:val="004811E0"/>
    <w:rsid w:val="00482753"/>
    <w:rsid w:val="00487007"/>
    <w:rsid w:val="004911F7"/>
    <w:rsid w:val="004916C0"/>
    <w:rsid w:val="0049216D"/>
    <w:rsid w:val="004A7B9C"/>
    <w:rsid w:val="004A7C2B"/>
    <w:rsid w:val="004B35A9"/>
    <w:rsid w:val="004B420F"/>
    <w:rsid w:val="004C2045"/>
    <w:rsid w:val="004C2826"/>
    <w:rsid w:val="004C495D"/>
    <w:rsid w:val="004C64EF"/>
    <w:rsid w:val="004D01E5"/>
    <w:rsid w:val="004D0C88"/>
    <w:rsid w:val="004F2EBF"/>
    <w:rsid w:val="00504CA1"/>
    <w:rsid w:val="00506699"/>
    <w:rsid w:val="005163A9"/>
    <w:rsid w:val="00521DB8"/>
    <w:rsid w:val="00526EDA"/>
    <w:rsid w:val="00531CBF"/>
    <w:rsid w:val="00541C9E"/>
    <w:rsid w:val="00546CD1"/>
    <w:rsid w:val="00551B0B"/>
    <w:rsid w:val="00567A78"/>
    <w:rsid w:val="00580D13"/>
    <w:rsid w:val="0058207C"/>
    <w:rsid w:val="00597F2C"/>
    <w:rsid w:val="005A06A5"/>
    <w:rsid w:val="005A0C1C"/>
    <w:rsid w:val="005C5146"/>
    <w:rsid w:val="005C6BE9"/>
    <w:rsid w:val="005C71C7"/>
    <w:rsid w:val="005D1731"/>
    <w:rsid w:val="005E44E0"/>
    <w:rsid w:val="005E532A"/>
    <w:rsid w:val="005F6332"/>
    <w:rsid w:val="005F7603"/>
    <w:rsid w:val="006010F4"/>
    <w:rsid w:val="006227F8"/>
    <w:rsid w:val="00631B06"/>
    <w:rsid w:val="00631F09"/>
    <w:rsid w:val="00634F35"/>
    <w:rsid w:val="00636904"/>
    <w:rsid w:val="00637D6C"/>
    <w:rsid w:val="006444D3"/>
    <w:rsid w:val="00651A41"/>
    <w:rsid w:val="006648D1"/>
    <w:rsid w:val="00674852"/>
    <w:rsid w:val="00675CA1"/>
    <w:rsid w:val="00681B62"/>
    <w:rsid w:val="0068200A"/>
    <w:rsid w:val="006822CE"/>
    <w:rsid w:val="00684901"/>
    <w:rsid w:val="00684E38"/>
    <w:rsid w:val="006933DC"/>
    <w:rsid w:val="00695152"/>
    <w:rsid w:val="006A22C9"/>
    <w:rsid w:val="006A2902"/>
    <w:rsid w:val="006B02E1"/>
    <w:rsid w:val="006C132B"/>
    <w:rsid w:val="006C5323"/>
    <w:rsid w:val="006C712F"/>
    <w:rsid w:val="006D26CF"/>
    <w:rsid w:val="006D2E1F"/>
    <w:rsid w:val="006D340C"/>
    <w:rsid w:val="006D45F4"/>
    <w:rsid w:val="006D59FB"/>
    <w:rsid w:val="006E3132"/>
    <w:rsid w:val="00704163"/>
    <w:rsid w:val="007130F2"/>
    <w:rsid w:val="00715370"/>
    <w:rsid w:val="00725BDD"/>
    <w:rsid w:val="0073286C"/>
    <w:rsid w:val="007435F1"/>
    <w:rsid w:val="00745654"/>
    <w:rsid w:val="007472C6"/>
    <w:rsid w:val="0075545C"/>
    <w:rsid w:val="00755A98"/>
    <w:rsid w:val="00756EE4"/>
    <w:rsid w:val="0075723F"/>
    <w:rsid w:val="00763206"/>
    <w:rsid w:val="0076453A"/>
    <w:rsid w:val="0076665B"/>
    <w:rsid w:val="007817FB"/>
    <w:rsid w:val="00787F46"/>
    <w:rsid w:val="00796FD5"/>
    <w:rsid w:val="0079748F"/>
    <w:rsid w:val="007A7D71"/>
    <w:rsid w:val="007B7714"/>
    <w:rsid w:val="007C5A9C"/>
    <w:rsid w:val="007D0BEE"/>
    <w:rsid w:val="007D1866"/>
    <w:rsid w:val="007D1CB3"/>
    <w:rsid w:val="007D22A0"/>
    <w:rsid w:val="007D3BBC"/>
    <w:rsid w:val="007D674F"/>
    <w:rsid w:val="007E0E24"/>
    <w:rsid w:val="007F1AC2"/>
    <w:rsid w:val="00805B93"/>
    <w:rsid w:val="0081678A"/>
    <w:rsid w:val="00821256"/>
    <w:rsid w:val="0082743D"/>
    <w:rsid w:val="00827E21"/>
    <w:rsid w:val="00836514"/>
    <w:rsid w:val="008369A3"/>
    <w:rsid w:val="00836F19"/>
    <w:rsid w:val="008375D9"/>
    <w:rsid w:val="008406D6"/>
    <w:rsid w:val="008438AD"/>
    <w:rsid w:val="00852DEF"/>
    <w:rsid w:val="00877777"/>
    <w:rsid w:val="00885E15"/>
    <w:rsid w:val="008865D4"/>
    <w:rsid w:val="00887C45"/>
    <w:rsid w:val="00890442"/>
    <w:rsid w:val="008A1CF5"/>
    <w:rsid w:val="008A22BA"/>
    <w:rsid w:val="008A46E0"/>
    <w:rsid w:val="008A4958"/>
    <w:rsid w:val="008A4A94"/>
    <w:rsid w:val="008B0252"/>
    <w:rsid w:val="008B6509"/>
    <w:rsid w:val="008B7667"/>
    <w:rsid w:val="008C245E"/>
    <w:rsid w:val="008C2628"/>
    <w:rsid w:val="008C756E"/>
    <w:rsid w:val="008C7DF6"/>
    <w:rsid w:val="008C7E21"/>
    <w:rsid w:val="008D0C68"/>
    <w:rsid w:val="008E6B50"/>
    <w:rsid w:val="00900942"/>
    <w:rsid w:val="00901485"/>
    <w:rsid w:val="00903670"/>
    <w:rsid w:val="009067D0"/>
    <w:rsid w:val="00907922"/>
    <w:rsid w:val="009128CD"/>
    <w:rsid w:val="009173B0"/>
    <w:rsid w:val="0093103E"/>
    <w:rsid w:val="00932A7C"/>
    <w:rsid w:val="00955609"/>
    <w:rsid w:val="009659AB"/>
    <w:rsid w:val="00967DB7"/>
    <w:rsid w:val="00967E74"/>
    <w:rsid w:val="009750C6"/>
    <w:rsid w:val="009845CC"/>
    <w:rsid w:val="00993B2D"/>
    <w:rsid w:val="009A3F28"/>
    <w:rsid w:val="009A4A02"/>
    <w:rsid w:val="009D180C"/>
    <w:rsid w:val="009D1AB9"/>
    <w:rsid w:val="009D1F39"/>
    <w:rsid w:val="009D7EAC"/>
    <w:rsid w:val="009E1347"/>
    <w:rsid w:val="009E1A6D"/>
    <w:rsid w:val="009E2662"/>
    <w:rsid w:val="009E575D"/>
    <w:rsid w:val="009F28D3"/>
    <w:rsid w:val="00A06CE7"/>
    <w:rsid w:val="00A1365D"/>
    <w:rsid w:val="00A2444E"/>
    <w:rsid w:val="00A24E3C"/>
    <w:rsid w:val="00A2503E"/>
    <w:rsid w:val="00A27375"/>
    <w:rsid w:val="00A3642B"/>
    <w:rsid w:val="00A37E83"/>
    <w:rsid w:val="00A5122A"/>
    <w:rsid w:val="00A55965"/>
    <w:rsid w:val="00A56B81"/>
    <w:rsid w:val="00A62024"/>
    <w:rsid w:val="00A659A2"/>
    <w:rsid w:val="00A74CBD"/>
    <w:rsid w:val="00A75F04"/>
    <w:rsid w:val="00AA012E"/>
    <w:rsid w:val="00AB03E3"/>
    <w:rsid w:val="00AB1A28"/>
    <w:rsid w:val="00AB72BF"/>
    <w:rsid w:val="00AC29BE"/>
    <w:rsid w:val="00AD7E82"/>
    <w:rsid w:val="00AE3108"/>
    <w:rsid w:val="00AE46AE"/>
    <w:rsid w:val="00B00328"/>
    <w:rsid w:val="00B04AE5"/>
    <w:rsid w:val="00B05C7C"/>
    <w:rsid w:val="00B07A93"/>
    <w:rsid w:val="00B13D25"/>
    <w:rsid w:val="00B16B12"/>
    <w:rsid w:val="00B2178A"/>
    <w:rsid w:val="00B3021A"/>
    <w:rsid w:val="00B3075F"/>
    <w:rsid w:val="00B31F25"/>
    <w:rsid w:val="00B339BF"/>
    <w:rsid w:val="00B371A9"/>
    <w:rsid w:val="00B37475"/>
    <w:rsid w:val="00B3783F"/>
    <w:rsid w:val="00B457B9"/>
    <w:rsid w:val="00B4772D"/>
    <w:rsid w:val="00B662B0"/>
    <w:rsid w:val="00B67567"/>
    <w:rsid w:val="00B67FB5"/>
    <w:rsid w:val="00B867B8"/>
    <w:rsid w:val="00B91861"/>
    <w:rsid w:val="00B9639B"/>
    <w:rsid w:val="00BA47E7"/>
    <w:rsid w:val="00BB0261"/>
    <w:rsid w:val="00BB27F4"/>
    <w:rsid w:val="00BB3F74"/>
    <w:rsid w:val="00BC0E9E"/>
    <w:rsid w:val="00BC1EA8"/>
    <w:rsid w:val="00BC5044"/>
    <w:rsid w:val="00BE722B"/>
    <w:rsid w:val="00C02316"/>
    <w:rsid w:val="00C0381E"/>
    <w:rsid w:val="00C0488C"/>
    <w:rsid w:val="00C048CC"/>
    <w:rsid w:val="00C06883"/>
    <w:rsid w:val="00C1156C"/>
    <w:rsid w:val="00C12495"/>
    <w:rsid w:val="00C16D41"/>
    <w:rsid w:val="00C16DCB"/>
    <w:rsid w:val="00C1783D"/>
    <w:rsid w:val="00C21684"/>
    <w:rsid w:val="00C21A29"/>
    <w:rsid w:val="00C21B4E"/>
    <w:rsid w:val="00C519B8"/>
    <w:rsid w:val="00C53AC4"/>
    <w:rsid w:val="00C72F08"/>
    <w:rsid w:val="00C809CD"/>
    <w:rsid w:val="00C83367"/>
    <w:rsid w:val="00C836B4"/>
    <w:rsid w:val="00C84121"/>
    <w:rsid w:val="00C8445C"/>
    <w:rsid w:val="00C967BC"/>
    <w:rsid w:val="00CA5CFD"/>
    <w:rsid w:val="00CB11D1"/>
    <w:rsid w:val="00CB11D9"/>
    <w:rsid w:val="00CB424E"/>
    <w:rsid w:val="00CB4472"/>
    <w:rsid w:val="00CB68EF"/>
    <w:rsid w:val="00CB6BA1"/>
    <w:rsid w:val="00CB75B6"/>
    <w:rsid w:val="00CC119F"/>
    <w:rsid w:val="00CC79C6"/>
    <w:rsid w:val="00CD2D88"/>
    <w:rsid w:val="00CE2DBD"/>
    <w:rsid w:val="00CE3099"/>
    <w:rsid w:val="00CF23F2"/>
    <w:rsid w:val="00CF28DF"/>
    <w:rsid w:val="00CF2C1C"/>
    <w:rsid w:val="00CF5345"/>
    <w:rsid w:val="00CF6622"/>
    <w:rsid w:val="00D06551"/>
    <w:rsid w:val="00D2754B"/>
    <w:rsid w:val="00D421ED"/>
    <w:rsid w:val="00D45BA3"/>
    <w:rsid w:val="00D46520"/>
    <w:rsid w:val="00D477E5"/>
    <w:rsid w:val="00D61CE7"/>
    <w:rsid w:val="00D70574"/>
    <w:rsid w:val="00D752DB"/>
    <w:rsid w:val="00D773E9"/>
    <w:rsid w:val="00D801A9"/>
    <w:rsid w:val="00D86B6E"/>
    <w:rsid w:val="00D96357"/>
    <w:rsid w:val="00DA1FA1"/>
    <w:rsid w:val="00DA2F35"/>
    <w:rsid w:val="00DA2F71"/>
    <w:rsid w:val="00DA7B7B"/>
    <w:rsid w:val="00DB3475"/>
    <w:rsid w:val="00DB6C46"/>
    <w:rsid w:val="00DC36C4"/>
    <w:rsid w:val="00DD2C9E"/>
    <w:rsid w:val="00DE54E0"/>
    <w:rsid w:val="00DE790E"/>
    <w:rsid w:val="00DF0CBF"/>
    <w:rsid w:val="00E02672"/>
    <w:rsid w:val="00E055B8"/>
    <w:rsid w:val="00E10D5A"/>
    <w:rsid w:val="00E26598"/>
    <w:rsid w:val="00E26D2E"/>
    <w:rsid w:val="00E302AE"/>
    <w:rsid w:val="00E30B97"/>
    <w:rsid w:val="00E314F5"/>
    <w:rsid w:val="00E434CE"/>
    <w:rsid w:val="00E51711"/>
    <w:rsid w:val="00E534F2"/>
    <w:rsid w:val="00E62B45"/>
    <w:rsid w:val="00E67511"/>
    <w:rsid w:val="00E67E1A"/>
    <w:rsid w:val="00E70A6B"/>
    <w:rsid w:val="00E7705C"/>
    <w:rsid w:val="00E8388C"/>
    <w:rsid w:val="00EA305A"/>
    <w:rsid w:val="00EA7417"/>
    <w:rsid w:val="00EC3C87"/>
    <w:rsid w:val="00EC50CC"/>
    <w:rsid w:val="00ED123E"/>
    <w:rsid w:val="00ED1A7A"/>
    <w:rsid w:val="00ED3FAF"/>
    <w:rsid w:val="00EE14A4"/>
    <w:rsid w:val="00EE1AAA"/>
    <w:rsid w:val="00F23960"/>
    <w:rsid w:val="00F246D5"/>
    <w:rsid w:val="00F308A5"/>
    <w:rsid w:val="00F35EB7"/>
    <w:rsid w:val="00F41A40"/>
    <w:rsid w:val="00F53D48"/>
    <w:rsid w:val="00F55066"/>
    <w:rsid w:val="00F62DBD"/>
    <w:rsid w:val="00F63118"/>
    <w:rsid w:val="00F64661"/>
    <w:rsid w:val="00F65C22"/>
    <w:rsid w:val="00F67818"/>
    <w:rsid w:val="00F70B37"/>
    <w:rsid w:val="00F75382"/>
    <w:rsid w:val="00FA156A"/>
    <w:rsid w:val="00FA1E1F"/>
    <w:rsid w:val="00FA1FF0"/>
    <w:rsid w:val="00FA764A"/>
    <w:rsid w:val="00FB5656"/>
    <w:rsid w:val="00FB698B"/>
    <w:rsid w:val="00FB75C6"/>
    <w:rsid w:val="00FC44C2"/>
    <w:rsid w:val="00FC7BC7"/>
    <w:rsid w:val="00FD4918"/>
    <w:rsid w:val="00FE2FD2"/>
    <w:rsid w:val="00FF4AD9"/>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92CCDE"/>
  <w15:docId w15:val="{1D253917-B0CC-4858-A77A-0E9C5B59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E2659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B76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8A22BA"/>
  </w:style>
  <w:style w:type="paragraph" w:styleId="BalloonText">
    <w:name w:val="Balloon Text"/>
    <w:basedOn w:val="Normal"/>
    <w:link w:val="BalloonTextChar"/>
    <w:rsid w:val="006A22C9"/>
    <w:rPr>
      <w:rFonts w:ascii="Segoe UI" w:hAnsi="Segoe UI" w:cs="Segoe UI"/>
      <w:sz w:val="18"/>
      <w:szCs w:val="18"/>
    </w:rPr>
  </w:style>
  <w:style w:type="character" w:customStyle="1" w:styleId="BalloonTextChar">
    <w:name w:val="Balloon Text Char"/>
    <w:link w:val="BalloonText"/>
    <w:rsid w:val="006A22C9"/>
    <w:rPr>
      <w:rFonts w:ascii="Segoe UI" w:hAnsi="Segoe UI" w:cs="Segoe UI"/>
      <w:sz w:val="18"/>
      <w:szCs w:val="18"/>
    </w:rPr>
  </w:style>
  <w:style w:type="paragraph" w:styleId="Header">
    <w:name w:val="header"/>
    <w:basedOn w:val="Normal"/>
    <w:link w:val="HeaderChar"/>
    <w:uiPriority w:val="99"/>
    <w:rsid w:val="008406D6"/>
    <w:pPr>
      <w:tabs>
        <w:tab w:val="center" w:pos="4680"/>
        <w:tab w:val="right" w:pos="9360"/>
      </w:tabs>
    </w:pPr>
  </w:style>
  <w:style w:type="character" w:customStyle="1" w:styleId="HeaderChar">
    <w:name w:val="Header Char"/>
    <w:basedOn w:val="DefaultParagraphFont"/>
    <w:link w:val="Header"/>
    <w:uiPriority w:val="99"/>
    <w:rsid w:val="008406D6"/>
    <w:rPr>
      <w:sz w:val="24"/>
      <w:szCs w:val="24"/>
    </w:rPr>
  </w:style>
  <w:style w:type="paragraph" w:styleId="Footer">
    <w:name w:val="footer"/>
    <w:basedOn w:val="Normal"/>
    <w:link w:val="FooterChar"/>
    <w:rsid w:val="008406D6"/>
    <w:pPr>
      <w:tabs>
        <w:tab w:val="center" w:pos="4680"/>
        <w:tab w:val="right" w:pos="9360"/>
      </w:tabs>
    </w:pPr>
  </w:style>
  <w:style w:type="character" w:customStyle="1" w:styleId="FooterChar">
    <w:name w:val="Footer Char"/>
    <w:basedOn w:val="DefaultParagraphFont"/>
    <w:link w:val="Footer"/>
    <w:rsid w:val="008406D6"/>
    <w:rPr>
      <w:sz w:val="24"/>
      <w:szCs w:val="24"/>
    </w:rPr>
  </w:style>
  <w:style w:type="character" w:styleId="Hyperlink">
    <w:name w:val="Hyperlink"/>
    <w:basedOn w:val="DefaultParagraphFont"/>
    <w:rsid w:val="00F55066"/>
    <w:rPr>
      <w:color w:val="0563C1" w:themeColor="hyperlink"/>
      <w:u w:val="single"/>
    </w:rPr>
  </w:style>
  <w:style w:type="paragraph" w:styleId="ListParagraph">
    <w:name w:val="List Paragraph"/>
    <w:basedOn w:val="Normal"/>
    <w:uiPriority w:val="34"/>
    <w:qFormat/>
    <w:rsid w:val="00B31F25"/>
    <w:pPr>
      <w:ind w:left="720"/>
      <w:contextualSpacing/>
    </w:pPr>
  </w:style>
  <w:style w:type="character" w:styleId="PlaceholderText">
    <w:name w:val="Placeholder Text"/>
    <w:basedOn w:val="DefaultParagraphFont"/>
    <w:uiPriority w:val="99"/>
    <w:semiHidden/>
    <w:rsid w:val="00DA7B7B"/>
    <w:rPr>
      <w:color w:val="808080"/>
    </w:rPr>
  </w:style>
  <w:style w:type="table" w:customStyle="1" w:styleId="GridTable1Light1">
    <w:name w:val="Grid Table 1 Light1"/>
    <w:basedOn w:val="TableNormal"/>
    <w:uiPriority w:val="46"/>
    <w:rsid w:val="00054C29"/>
    <w:rPr>
      <w:rFonts w:asciiTheme="minorHAnsi" w:eastAsiaTheme="minorHAnsi"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B75B6"/>
    <w:rPr>
      <w:rFonts w:asciiTheme="minorHAnsi" w:eastAsiaTheme="minorHAnsi"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2">
    <w:name w:val="Grid Table 1 Light2"/>
    <w:basedOn w:val="TableNormal"/>
    <w:uiPriority w:val="46"/>
    <w:rsid w:val="00B4772D"/>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90094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290757">
      <w:bodyDiv w:val="1"/>
      <w:marLeft w:val="0"/>
      <w:marRight w:val="0"/>
      <w:marTop w:val="0"/>
      <w:marBottom w:val="0"/>
      <w:divBdr>
        <w:top w:val="none" w:sz="0" w:space="0" w:color="auto"/>
        <w:left w:val="none" w:sz="0" w:space="0" w:color="auto"/>
        <w:bottom w:val="none" w:sz="0" w:space="0" w:color="auto"/>
        <w:right w:val="none" w:sz="0" w:space="0" w:color="auto"/>
      </w:divBdr>
    </w:div>
    <w:div w:id="782773567">
      <w:bodyDiv w:val="1"/>
      <w:marLeft w:val="0"/>
      <w:marRight w:val="0"/>
      <w:marTop w:val="0"/>
      <w:marBottom w:val="0"/>
      <w:divBdr>
        <w:top w:val="none" w:sz="0" w:space="0" w:color="auto"/>
        <w:left w:val="none" w:sz="0" w:space="0" w:color="auto"/>
        <w:bottom w:val="none" w:sz="0" w:space="0" w:color="auto"/>
        <w:right w:val="none" w:sz="0" w:space="0" w:color="auto"/>
      </w:divBdr>
    </w:div>
    <w:div w:id="1321036737">
      <w:bodyDiv w:val="1"/>
      <w:marLeft w:val="0"/>
      <w:marRight w:val="0"/>
      <w:marTop w:val="0"/>
      <w:marBottom w:val="0"/>
      <w:divBdr>
        <w:top w:val="none" w:sz="0" w:space="0" w:color="auto"/>
        <w:left w:val="none" w:sz="0" w:space="0" w:color="auto"/>
        <w:bottom w:val="none" w:sz="0" w:space="0" w:color="auto"/>
        <w:right w:val="none" w:sz="0" w:space="0" w:color="auto"/>
      </w:divBdr>
    </w:div>
    <w:div w:id="1452549975">
      <w:bodyDiv w:val="1"/>
      <w:marLeft w:val="0"/>
      <w:marRight w:val="0"/>
      <w:marTop w:val="0"/>
      <w:marBottom w:val="0"/>
      <w:divBdr>
        <w:top w:val="none" w:sz="0" w:space="0" w:color="auto"/>
        <w:left w:val="none" w:sz="0" w:space="0" w:color="auto"/>
        <w:bottom w:val="none" w:sz="0" w:space="0" w:color="auto"/>
        <w:right w:val="none" w:sz="0" w:space="0" w:color="auto"/>
      </w:divBdr>
    </w:div>
    <w:div w:id="1678144804">
      <w:bodyDiv w:val="1"/>
      <w:marLeft w:val="0"/>
      <w:marRight w:val="0"/>
      <w:marTop w:val="0"/>
      <w:marBottom w:val="0"/>
      <w:divBdr>
        <w:top w:val="none" w:sz="0" w:space="0" w:color="auto"/>
        <w:left w:val="none" w:sz="0" w:space="0" w:color="auto"/>
        <w:bottom w:val="none" w:sz="0" w:space="0" w:color="auto"/>
        <w:right w:val="none" w:sz="0" w:space="0" w:color="auto"/>
      </w:divBdr>
    </w:div>
    <w:div w:id="206124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DB857-810C-4C47-8C6A-912B9151C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1230</Words>
  <Characters>7017</Characters>
  <Application>Microsoft Macintosh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Sample Formal Laboratory Report for Physics on the Picket Fence Lab</vt:lpstr>
    </vt:vector>
  </TitlesOfParts>
  <Company>East Penn School District</Company>
  <LinksUpToDate>false</LinksUpToDate>
  <CharactersWithSpaces>8231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Formal Laboratory Report for Physics on the Picket Fence Lab</dc:title>
  <dc:creator>ohlbre</dc:creator>
  <cp:lastModifiedBy>Microsoft Office User</cp:lastModifiedBy>
  <cp:revision>2</cp:revision>
  <cp:lastPrinted>2017-04-05T20:31:00Z</cp:lastPrinted>
  <dcterms:created xsi:type="dcterms:W3CDTF">2017-04-05T20:31:00Z</dcterms:created>
  <dcterms:modified xsi:type="dcterms:W3CDTF">2017-04-05T20:31:00Z</dcterms:modified>
</cp:coreProperties>
</file>