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6DB6D87" w14:textId="77777777" w:rsidR="008D7673" w:rsidRPr="005468EA" w:rsidRDefault="008D7673" w:rsidP="005468EA">
      <w:pPr>
        <w:spacing w:after="0" w:line="480" w:lineRule="auto"/>
        <w:jc w:val="both"/>
        <w:rPr>
          <w:rFonts w:ascii="Times New Roman" w:hAnsi="Times New Roman" w:cs="Times New Roman"/>
          <w:sz w:val="24"/>
          <w:szCs w:val="24"/>
        </w:rPr>
      </w:pPr>
    </w:p>
    <w:p w14:paraId="1B05B394" w14:textId="77777777" w:rsidR="008D7673" w:rsidRPr="005468EA" w:rsidRDefault="008D7673" w:rsidP="005468EA">
      <w:pPr>
        <w:spacing w:after="0" w:line="480" w:lineRule="auto"/>
        <w:jc w:val="center"/>
        <w:rPr>
          <w:rFonts w:ascii="Times New Roman" w:hAnsi="Times New Roman" w:cs="Times New Roman"/>
          <w:sz w:val="24"/>
          <w:szCs w:val="24"/>
        </w:rPr>
      </w:pPr>
    </w:p>
    <w:p w14:paraId="65D0D364" w14:textId="77777777" w:rsidR="000F4C74" w:rsidRPr="005468EA" w:rsidRDefault="000F4C74" w:rsidP="005468EA">
      <w:pPr>
        <w:spacing w:after="0" w:line="480" w:lineRule="auto"/>
        <w:jc w:val="center"/>
        <w:rPr>
          <w:rFonts w:ascii="Times New Roman" w:hAnsi="Times New Roman" w:cs="Times New Roman"/>
          <w:sz w:val="24"/>
          <w:szCs w:val="24"/>
        </w:rPr>
      </w:pPr>
    </w:p>
    <w:p w14:paraId="1FC4CB64" w14:textId="77777777" w:rsidR="000F4C74" w:rsidRPr="005468EA" w:rsidRDefault="000F4C74" w:rsidP="005468EA">
      <w:pPr>
        <w:spacing w:after="0" w:line="480" w:lineRule="auto"/>
        <w:jc w:val="center"/>
        <w:rPr>
          <w:rFonts w:ascii="Times New Roman" w:hAnsi="Times New Roman" w:cs="Times New Roman"/>
          <w:sz w:val="24"/>
          <w:szCs w:val="24"/>
        </w:rPr>
      </w:pPr>
    </w:p>
    <w:p w14:paraId="41F276DC" w14:textId="77777777" w:rsidR="000F4C74" w:rsidRPr="005468EA" w:rsidRDefault="000F4C74" w:rsidP="005468EA">
      <w:pPr>
        <w:spacing w:after="0" w:line="480" w:lineRule="auto"/>
        <w:jc w:val="center"/>
        <w:rPr>
          <w:rFonts w:ascii="Times New Roman" w:hAnsi="Times New Roman" w:cs="Times New Roman"/>
          <w:sz w:val="24"/>
          <w:szCs w:val="24"/>
        </w:rPr>
      </w:pPr>
    </w:p>
    <w:p w14:paraId="1A433E29" w14:textId="77777777" w:rsidR="000F4C74" w:rsidRPr="005468EA" w:rsidRDefault="000F4C74" w:rsidP="005468EA">
      <w:pPr>
        <w:spacing w:after="0" w:line="480" w:lineRule="auto"/>
        <w:jc w:val="center"/>
        <w:rPr>
          <w:rFonts w:ascii="Times New Roman" w:hAnsi="Times New Roman" w:cs="Times New Roman"/>
          <w:sz w:val="24"/>
          <w:szCs w:val="24"/>
        </w:rPr>
      </w:pPr>
    </w:p>
    <w:p w14:paraId="459A7165" w14:textId="77777777" w:rsidR="000F4C74" w:rsidRPr="005468EA" w:rsidRDefault="000F4C74" w:rsidP="005468EA">
      <w:pPr>
        <w:spacing w:after="0" w:line="480" w:lineRule="auto"/>
        <w:jc w:val="center"/>
        <w:rPr>
          <w:rFonts w:ascii="Times New Roman" w:hAnsi="Times New Roman" w:cs="Times New Roman"/>
          <w:sz w:val="24"/>
          <w:szCs w:val="24"/>
        </w:rPr>
      </w:pPr>
    </w:p>
    <w:p w14:paraId="44C6FEF2" w14:textId="15390F37" w:rsidR="008D7673" w:rsidRPr="005468EA" w:rsidRDefault="00AD1110" w:rsidP="005468EA">
      <w:pPr>
        <w:spacing w:after="0" w:line="480" w:lineRule="auto"/>
        <w:jc w:val="center"/>
        <w:rPr>
          <w:rFonts w:ascii="Times New Roman" w:eastAsia="Times New Roman" w:hAnsi="Times New Roman" w:cs="Times New Roman"/>
          <w:sz w:val="24"/>
          <w:szCs w:val="24"/>
        </w:rPr>
      </w:pPr>
      <w:r>
        <w:rPr>
          <w:rFonts w:ascii="Times New Roman" w:hAnsi="Times New Roman" w:cs="Times New Roman"/>
          <w:sz w:val="24"/>
          <w:szCs w:val="24"/>
        </w:rPr>
        <w:t xml:space="preserve">M3 A3: </w:t>
      </w:r>
      <w:r w:rsidR="000F4C74" w:rsidRPr="005468EA">
        <w:rPr>
          <w:rFonts w:ascii="Times New Roman" w:hAnsi="Times New Roman" w:cs="Times New Roman"/>
          <w:sz w:val="24"/>
          <w:szCs w:val="24"/>
        </w:rPr>
        <w:t xml:space="preserve">The </w:t>
      </w:r>
      <w:r w:rsidR="000E08DC" w:rsidRPr="005468EA">
        <w:rPr>
          <w:rFonts w:ascii="Times New Roman" w:hAnsi="Times New Roman" w:cs="Times New Roman"/>
          <w:sz w:val="24"/>
          <w:szCs w:val="24"/>
        </w:rPr>
        <w:t>Challenges of Ethical Decision Making and Impacts on Employee Satisfaction in Corporation</w:t>
      </w:r>
      <w:r w:rsidR="000F4C74" w:rsidRPr="005468EA">
        <w:rPr>
          <w:rFonts w:ascii="Times New Roman" w:hAnsi="Times New Roman" w:cs="Times New Roman"/>
          <w:sz w:val="24"/>
          <w:szCs w:val="24"/>
        </w:rPr>
        <w:t>s</w:t>
      </w:r>
    </w:p>
    <w:p w14:paraId="1B415845" w14:textId="77777777" w:rsidR="00AD1110" w:rsidRDefault="00AD1110" w:rsidP="00AD1110">
      <w:pPr>
        <w:spacing w:after="0" w:line="480" w:lineRule="auto"/>
        <w:jc w:val="center"/>
        <w:rPr>
          <w:rFonts w:ascii="Times New Roman" w:hAnsi="Times New Roman"/>
          <w:sz w:val="24"/>
          <w:szCs w:val="24"/>
        </w:rPr>
      </w:pPr>
      <w:r w:rsidRPr="008A37AC">
        <w:rPr>
          <w:rFonts w:ascii="Times New Roman" w:hAnsi="Times New Roman"/>
          <w:sz w:val="24"/>
          <w:szCs w:val="24"/>
        </w:rPr>
        <w:t>Janel Morrow</w:t>
      </w:r>
    </w:p>
    <w:p w14:paraId="34E40AA3" w14:textId="77777777" w:rsidR="00AD1110" w:rsidRPr="008A37AC" w:rsidRDefault="00AD1110" w:rsidP="00AD1110">
      <w:pPr>
        <w:spacing w:after="0" w:line="480" w:lineRule="auto"/>
        <w:jc w:val="center"/>
        <w:rPr>
          <w:rFonts w:ascii="Times New Roman" w:hAnsi="Times New Roman"/>
          <w:szCs w:val="24"/>
        </w:rPr>
      </w:pPr>
      <w:r>
        <w:rPr>
          <w:rFonts w:ascii="Times New Roman" w:hAnsi="Times New Roman"/>
          <w:szCs w:val="24"/>
        </w:rPr>
        <w:t>National Louis University</w:t>
      </w:r>
    </w:p>
    <w:p w14:paraId="2B78D234" w14:textId="77777777" w:rsidR="00AD1110" w:rsidRPr="008A37AC" w:rsidRDefault="00AD1110" w:rsidP="00AD1110">
      <w:pPr>
        <w:pStyle w:val="TEXT"/>
        <w:spacing w:before="0" w:after="0" w:line="480" w:lineRule="auto"/>
        <w:jc w:val="center"/>
        <w:rPr>
          <w:rFonts w:ascii="Times New Roman" w:hAnsi="Times New Roman"/>
          <w:color w:val="auto"/>
          <w:szCs w:val="24"/>
        </w:rPr>
      </w:pPr>
      <w:r>
        <w:rPr>
          <w:rFonts w:ascii="Times New Roman" w:hAnsi="Times New Roman"/>
          <w:color w:val="auto"/>
          <w:szCs w:val="24"/>
        </w:rPr>
        <w:t>LAP-526-0 Psychology of Organizational Leadership</w:t>
      </w:r>
    </w:p>
    <w:p w14:paraId="5524D734" w14:textId="68754B2B" w:rsidR="00AD1110" w:rsidRDefault="00AD1110" w:rsidP="00AD111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July </w:t>
      </w:r>
      <w:r>
        <w:rPr>
          <w:rFonts w:ascii="Times New Roman" w:hAnsi="Times New Roman" w:cs="Times New Roman"/>
          <w:sz w:val="24"/>
          <w:szCs w:val="24"/>
        </w:rPr>
        <w:t>21,</w:t>
      </w:r>
      <w:r>
        <w:rPr>
          <w:rFonts w:ascii="Times New Roman" w:hAnsi="Times New Roman" w:cs="Times New Roman"/>
          <w:sz w:val="24"/>
          <w:szCs w:val="24"/>
        </w:rPr>
        <w:t xml:space="preserve"> 2019</w:t>
      </w:r>
    </w:p>
    <w:p w14:paraId="1D47C420" w14:textId="77777777" w:rsidR="008D7673" w:rsidRPr="005468EA" w:rsidRDefault="008D7673" w:rsidP="005468EA">
      <w:pPr>
        <w:spacing w:line="480" w:lineRule="auto"/>
        <w:jc w:val="both"/>
        <w:rPr>
          <w:rFonts w:ascii="Times New Roman" w:hAnsi="Times New Roman" w:cs="Times New Roman"/>
          <w:sz w:val="24"/>
          <w:szCs w:val="24"/>
        </w:rPr>
      </w:pPr>
    </w:p>
    <w:p w14:paraId="653BAF0D" w14:textId="77777777" w:rsidR="008D7673" w:rsidRPr="005468EA" w:rsidRDefault="008D7673" w:rsidP="005468EA">
      <w:pPr>
        <w:spacing w:line="480" w:lineRule="auto"/>
        <w:jc w:val="both"/>
        <w:rPr>
          <w:rFonts w:ascii="Times New Roman" w:hAnsi="Times New Roman" w:cs="Times New Roman"/>
          <w:sz w:val="24"/>
          <w:szCs w:val="24"/>
        </w:rPr>
      </w:pPr>
    </w:p>
    <w:p w14:paraId="3DB7851A" w14:textId="77777777" w:rsidR="008D7673" w:rsidRPr="005468EA" w:rsidRDefault="008D7673" w:rsidP="005468EA">
      <w:pPr>
        <w:spacing w:line="480" w:lineRule="auto"/>
        <w:jc w:val="both"/>
        <w:rPr>
          <w:rFonts w:ascii="Times New Roman" w:hAnsi="Times New Roman" w:cs="Times New Roman"/>
          <w:sz w:val="24"/>
          <w:szCs w:val="24"/>
        </w:rPr>
      </w:pPr>
    </w:p>
    <w:p w14:paraId="447A0831" w14:textId="77777777" w:rsidR="008D7673" w:rsidRPr="005468EA" w:rsidRDefault="008D7673" w:rsidP="005468EA">
      <w:pPr>
        <w:spacing w:line="480" w:lineRule="auto"/>
        <w:jc w:val="both"/>
        <w:rPr>
          <w:rFonts w:ascii="Times New Roman" w:hAnsi="Times New Roman" w:cs="Times New Roman"/>
          <w:sz w:val="24"/>
          <w:szCs w:val="24"/>
        </w:rPr>
      </w:pPr>
    </w:p>
    <w:p w14:paraId="18992029" w14:textId="77777777" w:rsidR="008D7673" w:rsidRPr="005468EA" w:rsidRDefault="008D7673" w:rsidP="005468EA">
      <w:pPr>
        <w:spacing w:line="480" w:lineRule="auto"/>
        <w:jc w:val="both"/>
        <w:rPr>
          <w:rFonts w:ascii="Times New Roman" w:hAnsi="Times New Roman" w:cs="Times New Roman"/>
          <w:sz w:val="24"/>
          <w:szCs w:val="24"/>
        </w:rPr>
      </w:pPr>
    </w:p>
    <w:p w14:paraId="45738F00" w14:textId="77777777" w:rsidR="008D7673" w:rsidRPr="005468EA" w:rsidRDefault="008D7673" w:rsidP="005468EA">
      <w:pPr>
        <w:spacing w:line="480" w:lineRule="auto"/>
        <w:jc w:val="both"/>
        <w:rPr>
          <w:rFonts w:ascii="Times New Roman" w:hAnsi="Times New Roman" w:cs="Times New Roman"/>
          <w:sz w:val="24"/>
          <w:szCs w:val="24"/>
        </w:rPr>
      </w:pPr>
    </w:p>
    <w:p w14:paraId="7D41BF20" w14:textId="77777777" w:rsidR="008D7673" w:rsidRPr="005468EA" w:rsidRDefault="008D7673" w:rsidP="005468EA">
      <w:pPr>
        <w:spacing w:line="480" w:lineRule="auto"/>
        <w:jc w:val="both"/>
        <w:rPr>
          <w:rFonts w:ascii="Times New Roman" w:hAnsi="Times New Roman" w:cs="Times New Roman"/>
          <w:sz w:val="24"/>
          <w:szCs w:val="24"/>
        </w:rPr>
      </w:pPr>
    </w:p>
    <w:p w14:paraId="5E4E1D71" w14:textId="77777777" w:rsidR="008D7673" w:rsidRPr="005468EA" w:rsidRDefault="008D7673" w:rsidP="005468EA">
      <w:pPr>
        <w:spacing w:line="480" w:lineRule="auto"/>
        <w:jc w:val="both"/>
        <w:rPr>
          <w:rFonts w:ascii="Times New Roman" w:hAnsi="Times New Roman" w:cs="Times New Roman"/>
          <w:sz w:val="24"/>
          <w:szCs w:val="24"/>
        </w:rPr>
      </w:pPr>
    </w:p>
    <w:p w14:paraId="75CC6AC3" w14:textId="77777777" w:rsidR="008D7673" w:rsidRPr="005468EA" w:rsidRDefault="008D7673" w:rsidP="005468EA">
      <w:pPr>
        <w:spacing w:line="480" w:lineRule="auto"/>
        <w:jc w:val="both"/>
        <w:rPr>
          <w:rFonts w:ascii="Times New Roman" w:hAnsi="Times New Roman" w:cs="Times New Roman"/>
          <w:sz w:val="24"/>
          <w:szCs w:val="24"/>
        </w:rPr>
      </w:pPr>
    </w:p>
    <w:p w14:paraId="16A70E57" w14:textId="50FD0D0D" w:rsidR="000E422A" w:rsidRPr="005468EA" w:rsidRDefault="000E08DC" w:rsidP="005468EA">
      <w:pPr>
        <w:spacing w:after="0" w:line="480" w:lineRule="auto"/>
        <w:jc w:val="center"/>
        <w:rPr>
          <w:rFonts w:ascii="Times New Roman" w:hAnsi="Times New Roman" w:cs="Times New Roman"/>
          <w:b/>
          <w:sz w:val="24"/>
          <w:szCs w:val="24"/>
        </w:rPr>
      </w:pPr>
      <w:r w:rsidRPr="005468EA">
        <w:rPr>
          <w:rFonts w:ascii="Times New Roman" w:hAnsi="Times New Roman" w:cs="Times New Roman"/>
          <w:b/>
          <w:sz w:val="24"/>
          <w:szCs w:val="24"/>
        </w:rPr>
        <w:t>The Challenges of Ethical Decision Making and Impacts on Employee Satisfaction in Corporation</w:t>
      </w:r>
      <w:r w:rsidR="000F4C74" w:rsidRPr="005468EA">
        <w:rPr>
          <w:rFonts w:ascii="Times New Roman" w:hAnsi="Times New Roman" w:cs="Times New Roman"/>
          <w:b/>
          <w:sz w:val="24"/>
          <w:szCs w:val="24"/>
        </w:rPr>
        <w:t>s</w:t>
      </w:r>
    </w:p>
    <w:p w14:paraId="1FDF2222" w14:textId="5404D30B" w:rsidR="000E422A" w:rsidRPr="005468EA" w:rsidRDefault="000E08DC" w:rsidP="005468EA">
      <w:pPr>
        <w:spacing w:after="0" w:line="480" w:lineRule="auto"/>
        <w:rPr>
          <w:rFonts w:ascii="Times New Roman" w:eastAsia="Times New Roman" w:hAnsi="Times New Roman" w:cs="Times New Roman"/>
          <w:b/>
          <w:sz w:val="24"/>
          <w:szCs w:val="24"/>
        </w:rPr>
      </w:pPr>
      <w:r w:rsidRPr="005468EA">
        <w:rPr>
          <w:rFonts w:ascii="Times New Roman" w:eastAsia="Times New Roman" w:hAnsi="Times New Roman" w:cs="Times New Roman"/>
          <w:b/>
          <w:sz w:val="24"/>
          <w:szCs w:val="24"/>
        </w:rPr>
        <w:t>Introduction</w:t>
      </w:r>
    </w:p>
    <w:p w14:paraId="16EF2988" w14:textId="39EAB58C" w:rsidR="008D7673" w:rsidRPr="005468EA" w:rsidRDefault="000E08DC" w:rsidP="00B51721">
      <w:pPr>
        <w:spacing w:line="480" w:lineRule="auto"/>
        <w:ind w:firstLine="720"/>
        <w:jc w:val="both"/>
        <w:rPr>
          <w:rFonts w:ascii="Times New Roman" w:hAnsi="Times New Roman" w:cs="Times New Roman"/>
          <w:sz w:val="24"/>
          <w:szCs w:val="24"/>
        </w:rPr>
      </w:pPr>
      <w:r w:rsidRPr="005468EA">
        <w:rPr>
          <w:rFonts w:ascii="Times New Roman" w:hAnsi="Times New Roman" w:cs="Times New Roman"/>
          <w:sz w:val="24"/>
          <w:szCs w:val="24"/>
        </w:rPr>
        <w:t xml:space="preserve">The purpose of this literature review to find out and explore the various challenges which come up with or are found in the field of Ethical Decision-Making. The challenges tend to have several impacts which affect the employee's satisfaction in an organization, business or corporation. It, therefore, calls for the organization </w:t>
      </w:r>
      <w:r w:rsidR="00723C87" w:rsidRPr="005468EA">
        <w:rPr>
          <w:rFonts w:ascii="Times New Roman" w:hAnsi="Times New Roman" w:cs="Times New Roman"/>
          <w:sz w:val="24"/>
          <w:szCs w:val="24"/>
        </w:rPr>
        <w:t>formulate and</w:t>
      </w:r>
      <w:r w:rsidRPr="005468EA">
        <w:rPr>
          <w:rFonts w:ascii="Times New Roman" w:hAnsi="Times New Roman" w:cs="Times New Roman"/>
          <w:sz w:val="24"/>
          <w:szCs w:val="24"/>
        </w:rPr>
        <w:t xml:space="preserve"> find approaches and strategies which aim at improving and motivating the employees to meet the goals and objective which lead to success. The employees are supports to identify with the organization in every aspect even when it comes to decision making. In so doing it will increase their satisfaction with the way the organizations run and the decision made to be successful and even before they start working. The impacts are both positive and negative and they come from the different employee levels within the organization. To achieve this, </w:t>
      </w:r>
      <w:r w:rsidR="00723C87" w:rsidRPr="005468EA">
        <w:rPr>
          <w:rFonts w:ascii="Times New Roman" w:hAnsi="Times New Roman" w:cs="Times New Roman"/>
          <w:sz w:val="24"/>
          <w:szCs w:val="24"/>
        </w:rPr>
        <w:t>service deliver industry, articles</w:t>
      </w:r>
      <w:r w:rsidRPr="005468EA">
        <w:rPr>
          <w:rFonts w:ascii="Times New Roman" w:hAnsi="Times New Roman" w:cs="Times New Roman"/>
          <w:sz w:val="24"/>
          <w:szCs w:val="24"/>
        </w:rPr>
        <w:t xml:space="preserve"> and </w:t>
      </w:r>
      <w:r w:rsidR="00D52A30" w:rsidRPr="005468EA">
        <w:rPr>
          <w:rFonts w:ascii="Times New Roman" w:hAnsi="Times New Roman" w:cs="Times New Roman"/>
          <w:sz w:val="24"/>
          <w:szCs w:val="24"/>
        </w:rPr>
        <w:t xml:space="preserve">peer-reviewed journal articles </w:t>
      </w:r>
      <w:r w:rsidRPr="005468EA">
        <w:rPr>
          <w:rFonts w:ascii="Times New Roman" w:hAnsi="Times New Roman" w:cs="Times New Roman"/>
          <w:sz w:val="24"/>
          <w:szCs w:val="24"/>
        </w:rPr>
        <w:t>will be used to</w:t>
      </w:r>
      <w:r w:rsidR="001E61C2" w:rsidRPr="005468EA">
        <w:rPr>
          <w:rFonts w:ascii="Times New Roman" w:hAnsi="Times New Roman" w:cs="Times New Roman"/>
          <w:sz w:val="24"/>
          <w:szCs w:val="24"/>
        </w:rPr>
        <w:t xml:space="preserve"> establish the importance of this issue in organizational functioning</w:t>
      </w:r>
      <w:r w:rsidR="005B20C5" w:rsidRPr="005468EA">
        <w:rPr>
          <w:rFonts w:ascii="Times New Roman" w:hAnsi="Times New Roman" w:cs="Times New Roman"/>
          <w:sz w:val="24"/>
          <w:szCs w:val="24"/>
        </w:rPr>
        <w:t>.</w:t>
      </w:r>
      <w:r w:rsidRPr="005468EA">
        <w:rPr>
          <w:rFonts w:ascii="Times New Roman" w:hAnsi="Times New Roman" w:cs="Times New Roman"/>
          <w:sz w:val="24"/>
          <w:szCs w:val="24"/>
        </w:rPr>
        <w:t xml:space="preserve"> </w:t>
      </w:r>
    </w:p>
    <w:p w14:paraId="65FC5D03" w14:textId="6E0DF3E7" w:rsidR="008D7673" w:rsidRPr="005468EA" w:rsidRDefault="000E08DC" w:rsidP="005468EA">
      <w:pPr>
        <w:spacing w:line="480" w:lineRule="auto"/>
        <w:rPr>
          <w:rFonts w:ascii="Times New Roman" w:hAnsi="Times New Roman" w:cs="Times New Roman"/>
          <w:b/>
          <w:sz w:val="24"/>
          <w:szCs w:val="24"/>
        </w:rPr>
      </w:pPr>
      <w:r w:rsidRPr="005468EA">
        <w:rPr>
          <w:rFonts w:ascii="Times New Roman" w:hAnsi="Times New Roman" w:cs="Times New Roman"/>
          <w:b/>
          <w:sz w:val="24"/>
          <w:szCs w:val="24"/>
        </w:rPr>
        <w:t xml:space="preserve">Consideration of Ethical Attributes Along the Consumer Decision-Making Journey </w:t>
      </w:r>
    </w:p>
    <w:p w14:paraId="7DA54CAF" w14:textId="76B067C8" w:rsidR="008D7673" w:rsidRPr="005468EA" w:rsidRDefault="000E08DC" w:rsidP="005468EA">
      <w:pPr>
        <w:spacing w:line="480" w:lineRule="auto"/>
        <w:ind w:firstLine="720"/>
        <w:jc w:val="both"/>
        <w:rPr>
          <w:rFonts w:ascii="Times New Roman" w:hAnsi="Times New Roman" w:cs="Times New Roman"/>
          <w:sz w:val="24"/>
          <w:szCs w:val="24"/>
        </w:rPr>
      </w:pPr>
      <w:r w:rsidRPr="005468EA">
        <w:rPr>
          <w:rFonts w:ascii="Times New Roman" w:hAnsi="Times New Roman" w:cs="Times New Roman"/>
          <w:sz w:val="24"/>
          <w:szCs w:val="24"/>
        </w:rPr>
        <w:t>This journal article majors on the information which brings about strengths</w:t>
      </w:r>
      <w:r w:rsidR="005B20C5" w:rsidRPr="005468EA">
        <w:rPr>
          <w:rFonts w:ascii="Times New Roman" w:hAnsi="Times New Roman" w:cs="Times New Roman"/>
          <w:sz w:val="24"/>
          <w:szCs w:val="24"/>
        </w:rPr>
        <w:t xml:space="preserve"> and weakness</w:t>
      </w:r>
      <w:r w:rsidRPr="005468EA">
        <w:rPr>
          <w:rFonts w:ascii="Times New Roman" w:hAnsi="Times New Roman" w:cs="Times New Roman"/>
          <w:sz w:val="24"/>
          <w:szCs w:val="24"/>
        </w:rPr>
        <w:t xml:space="preserve"> in the organization</w:t>
      </w:r>
      <w:r w:rsidR="005B20C5" w:rsidRPr="005468EA">
        <w:rPr>
          <w:rFonts w:ascii="Times New Roman" w:hAnsi="Times New Roman" w:cs="Times New Roman"/>
          <w:sz w:val="24"/>
          <w:szCs w:val="24"/>
        </w:rPr>
        <w:t>.</w:t>
      </w:r>
      <w:r w:rsidRPr="005468EA">
        <w:rPr>
          <w:rFonts w:ascii="Times New Roman" w:hAnsi="Times New Roman" w:cs="Times New Roman"/>
          <w:sz w:val="24"/>
          <w:szCs w:val="24"/>
        </w:rPr>
        <w:t xml:space="preserve"> </w:t>
      </w:r>
      <w:r w:rsidR="005B20C5" w:rsidRPr="005468EA">
        <w:rPr>
          <w:rFonts w:ascii="Times New Roman" w:hAnsi="Times New Roman" w:cs="Times New Roman"/>
          <w:sz w:val="24"/>
          <w:szCs w:val="24"/>
        </w:rPr>
        <w:t xml:space="preserve">They </w:t>
      </w:r>
      <w:r w:rsidRPr="005468EA">
        <w:rPr>
          <w:rFonts w:ascii="Times New Roman" w:hAnsi="Times New Roman" w:cs="Times New Roman"/>
          <w:sz w:val="24"/>
          <w:szCs w:val="24"/>
        </w:rPr>
        <w:t>play a major role in the factors which affect the operations</w:t>
      </w:r>
      <w:r w:rsidR="005B20C5" w:rsidRPr="005468EA">
        <w:rPr>
          <w:rFonts w:ascii="Times New Roman" w:hAnsi="Times New Roman" w:cs="Times New Roman"/>
          <w:sz w:val="24"/>
          <w:szCs w:val="24"/>
        </w:rPr>
        <w:t>.</w:t>
      </w:r>
      <w:r w:rsidRPr="005468EA">
        <w:rPr>
          <w:rFonts w:ascii="Times New Roman" w:hAnsi="Times New Roman" w:cs="Times New Roman"/>
          <w:sz w:val="24"/>
          <w:szCs w:val="24"/>
        </w:rPr>
        <w:t xml:space="preserve"> </w:t>
      </w:r>
      <w:r w:rsidR="005B20C5" w:rsidRPr="005468EA">
        <w:rPr>
          <w:rFonts w:ascii="Times New Roman" w:hAnsi="Times New Roman" w:cs="Times New Roman"/>
          <w:sz w:val="24"/>
          <w:szCs w:val="24"/>
        </w:rPr>
        <w:t>this is during the time the time the organization is trying</w:t>
      </w:r>
      <w:r w:rsidRPr="005468EA">
        <w:rPr>
          <w:rFonts w:ascii="Times New Roman" w:hAnsi="Times New Roman" w:cs="Times New Roman"/>
          <w:sz w:val="24"/>
          <w:szCs w:val="24"/>
        </w:rPr>
        <w:t xml:space="preserve"> to deliver to their clients who are out </w:t>
      </w:r>
      <w:r w:rsidR="002E3B2C" w:rsidRPr="005468EA">
        <w:rPr>
          <w:rFonts w:ascii="Times New Roman" w:hAnsi="Times New Roman" w:cs="Times New Roman"/>
          <w:sz w:val="24"/>
          <w:szCs w:val="24"/>
        </w:rPr>
        <w:t>their</w:t>
      </w:r>
      <w:r w:rsidRPr="005468EA">
        <w:rPr>
          <w:rFonts w:ascii="Times New Roman" w:hAnsi="Times New Roman" w:cs="Times New Roman"/>
          <w:sz w:val="24"/>
          <w:szCs w:val="24"/>
        </w:rPr>
        <w:t xml:space="preserve"> </w:t>
      </w:r>
      <w:r w:rsidR="002E3B2C" w:rsidRPr="005468EA">
        <w:rPr>
          <w:rFonts w:ascii="Times New Roman" w:hAnsi="Times New Roman" w:cs="Times New Roman"/>
          <w:sz w:val="24"/>
          <w:szCs w:val="24"/>
        </w:rPr>
        <w:t xml:space="preserve">customers and clients and in doing they require to make decision which is support to benefit the organization. In so doing </w:t>
      </w:r>
      <w:r w:rsidR="005B20C5" w:rsidRPr="005468EA">
        <w:rPr>
          <w:rFonts w:ascii="Times New Roman" w:hAnsi="Times New Roman" w:cs="Times New Roman"/>
          <w:sz w:val="24"/>
          <w:szCs w:val="24"/>
        </w:rPr>
        <w:t xml:space="preserve">creating </w:t>
      </w:r>
      <w:r w:rsidR="002E3B2C" w:rsidRPr="005468EA">
        <w:rPr>
          <w:rFonts w:ascii="Times New Roman" w:hAnsi="Times New Roman" w:cs="Times New Roman"/>
          <w:sz w:val="24"/>
          <w:szCs w:val="24"/>
        </w:rPr>
        <w:t xml:space="preserve">the need to consider all the ethical issues which are found in the line of making the decision which affects the customers as well as the employee who see to it that the customers </w:t>
      </w:r>
      <w:r w:rsidR="002E3B2C" w:rsidRPr="005468EA">
        <w:rPr>
          <w:rFonts w:ascii="Times New Roman" w:hAnsi="Times New Roman" w:cs="Times New Roman"/>
          <w:sz w:val="24"/>
          <w:szCs w:val="24"/>
        </w:rPr>
        <w:lastRenderedPageBreak/>
        <w:t>get what they need an at the required time with the ethical measure and considerations in place.</w:t>
      </w:r>
      <w:r w:rsidR="00434130" w:rsidRPr="005468EA">
        <w:rPr>
          <w:rFonts w:ascii="Times New Roman" w:hAnsi="Times New Roman" w:cs="Times New Roman"/>
          <w:sz w:val="24"/>
          <w:szCs w:val="24"/>
        </w:rPr>
        <w:t xml:space="preserve"> The source values as it offers a lot of insight into the decision-making process. </w:t>
      </w:r>
    </w:p>
    <w:p w14:paraId="0D416404" w14:textId="28C51267" w:rsidR="002E3B2C" w:rsidRPr="005468EA" w:rsidRDefault="000E08DC" w:rsidP="005468EA">
      <w:pPr>
        <w:spacing w:line="480" w:lineRule="auto"/>
        <w:jc w:val="both"/>
        <w:rPr>
          <w:rFonts w:ascii="Times New Roman" w:hAnsi="Times New Roman" w:cs="Times New Roman"/>
          <w:b/>
          <w:sz w:val="24"/>
          <w:szCs w:val="24"/>
        </w:rPr>
      </w:pPr>
      <w:r w:rsidRPr="005468EA">
        <w:rPr>
          <w:rFonts w:ascii="Times New Roman" w:hAnsi="Times New Roman" w:cs="Times New Roman"/>
          <w:b/>
          <w:sz w:val="24"/>
          <w:szCs w:val="24"/>
        </w:rPr>
        <w:t xml:space="preserve">Corporate Governance and Business Ethical Values </w:t>
      </w:r>
    </w:p>
    <w:p w14:paraId="3A4C6D77" w14:textId="3ED09A74" w:rsidR="002E3B2C" w:rsidRPr="005468EA" w:rsidRDefault="000E08DC" w:rsidP="005468EA">
      <w:pPr>
        <w:spacing w:line="480" w:lineRule="auto"/>
        <w:jc w:val="both"/>
        <w:rPr>
          <w:rFonts w:ascii="Times New Roman" w:hAnsi="Times New Roman" w:cs="Times New Roman"/>
          <w:sz w:val="24"/>
          <w:szCs w:val="24"/>
        </w:rPr>
      </w:pPr>
      <w:r w:rsidRPr="005468EA">
        <w:rPr>
          <w:rFonts w:ascii="Times New Roman" w:hAnsi="Times New Roman" w:cs="Times New Roman"/>
          <w:b/>
          <w:sz w:val="24"/>
          <w:szCs w:val="24"/>
        </w:rPr>
        <w:tab/>
      </w:r>
      <w:r w:rsidR="00434130" w:rsidRPr="005468EA">
        <w:rPr>
          <w:rFonts w:ascii="Times New Roman" w:hAnsi="Times New Roman" w:cs="Times New Roman"/>
          <w:sz w:val="24"/>
          <w:szCs w:val="24"/>
        </w:rPr>
        <w:t xml:space="preserve">This shows the need to have governance in the organization. This is very important as it helps in the understanding of the relationship of the consequence </w:t>
      </w:r>
      <w:r w:rsidR="00F1495D" w:rsidRPr="005468EA">
        <w:rPr>
          <w:rFonts w:ascii="Times New Roman" w:hAnsi="Times New Roman" w:cs="Times New Roman"/>
          <w:sz w:val="24"/>
          <w:szCs w:val="24"/>
        </w:rPr>
        <w:t>o</w:t>
      </w:r>
      <w:r w:rsidR="00434130" w:rsidRPr="005468EA">
        <w:rPr>
          <w:rFonts w:ascii="Times New Roman" w:hAnsi="Times New Roman" w:cs="Times New Roman"/>
          <w:sz w:val="24"/>
          <w:szCs w:val="24"/>
        </w:rPr>
        <w:t xml:space="preserve">f making the decision. </w:t>
      </w:r>
      <w:r w:rsidR="00F1495D" w:rsidRPr="005468EA">
        <w:rPr>
          <w:rFonts w:ascii="Times New Roman" w:hAnsi="Times New Roman" w:cs="Times New Roman"/>
          <w:sz w:val="24"/>
          <w:szCs w:val="24"/>
        </w:rPr>
        <w:t>T</w:t>
      </w:r>
      <w:r w:rsidR="00434130" w:rsidRPr="005468EA">
        <w:rPr>
          <w:rFonts w:ascii="Times New Roman" w:hAnsi="Times New Roman" w:cs="Times New Roman"/>
          <w:sz w:val="24"/>
          <w:szCs w:val="24"/>
        </w:rPr>
        <w:t xml:space="preserve">here is a need to have morals which guide the </w:t>
      </w:r>
      <w:r w:rsidR="00F1495D" w:rsidRPr="005468EA">
        <w:rPr>
          <w:rFonts w:ascii="Times New Roman" w:hAnsi="Times New Roman" w:cs="Times New Roman"/>
          <w:sz w:val="24"/>
          <w:szCs w:val="24"/>
        </w:rPr>
        <w:t xml:space="preserve">decision-making </w:t>
      </w:r>
      <w:r w:rsidR="00434130" w:rsidRPr="005468EA">
        <w:rPr>
          <w:rFonts w:ascii="Times New Roman" w:hAnsi="Times New Roman" w:cs="Times New Roman"/>
          <w:sz w:val="24"/>
          <w:szCs w:val="24"/>
        </w:rPr>
        <w:t xml:space="preserve">process and in doing so </w:t>
      </w:r>
      <w:r w:rsidR="00503D58" w:rsidRPr="005468EA">
        <w:rPr>
          <w:rFonts w:ascii="Times New Roman" w:hAnsi="Times New Roman" w:cs="Times New Roman"/>
          <w:sz w:val="24"/>
          <w:szCs w:val="24"/>
        </w:rPr>
        <w:t>reducing</w:t>
      </w:r>
      <w:r w:rsidR="00434130" w:rsidRPr="005468EA">
        <w:rPr>
          <w:rFonts w:ascii="Times New Roman" w:hAnsi="Times New Roman" w:cs="Times New Roman"/>
          <w:sz w:val="24"/>
          <w:szCs w:val="24"/>
        </w:rPr>
        <w:t xml:space="preserve"> the unethical issue and the political issue as the leader is able to get the required results from the decisions made as the employees are vital in process and they get a chance to air their views hence increase their satisfaction in the organization and in turn see to it that there is success. The governance aspect of it is to call for order and by putting into consideration the culture of the organization, and the other organization's phenomenon</w:t>
      </w:r>
      <w:r w:rsidR="007A35C4" w:rsidRPr="005468EA">
        <w:rPr>
          <w:rFonts w:ascii="Times New Roman" w:hAnsi="Times New Roman" w:cs="Times New Roman"/>
          <w:sz w:val="24"/>
          <w:szCs w:val="24"/>
        </w:rPr>
        <w:t xml:space="preserve"> but it is not always so as some organizations have the culture of not observing the ethics in making decision.</w:t>
      </w:r>
      <w:r w:rsidR="005468EA">
        <w:rPr>
          <w:rFonts w:ascii="Times New Roman" w:hAnsi="Times New Roman" w:cs="Times New Roman"/>
          <w:sz w:val="24"/>
          <w:szCs w:val="24"/>
        </w:rPr>
        <w:t xml:space="preserve"> </w:t>
      </w:r>
      <w:r w:rsidR="005468EA" w:rsidRPr="0015192B">
        <w:rPr>
          <w:rFonts w:ascii="Times New Roman" w:hAnsi="Times New Roman" w:cs="Times New Roman"/>
          <w:sz w:val="24"/>
          <w:szCs w:val="24"/>
        </w:rPr>
        <w:t xml:space="preserve">Hence making it to </w:t>
      </w:r>
      <w:r w:rsidR="005468EA" w:rsidRPr="005468EA">
        <w:rPr>
          <w:rFonts w:ascii="Times New Roman" w:hAnsi="Times New Roman" w:cs="Times New Roman"/>
          <w:sz w:val="24"/>
          <w:szCs w:val="24"/>
        </w:rPr>
        <w:t>have measure to facilitate this.</w:t>
      </w:r>
      <w:r w:rsidR="005468EA" w:rsidRPr="0015192B" w:rsidDel="007A35C4">
        <w:rPr>
          <w:rFonts w:ascii="Times New Roman" w:hAnsi="Times New Roman" w:cs="Times New Roman"/>
          <w:sz w:val="24"/>
          <w:szCs w:val="24"/>
        </w:rPr>
        <w:t xml:space="preserve"> </w:t>
      </w:r>
    </w:p>
    <w:p w14:paraId="5E153F3F" w14:textId="6CBB9AC9" w:rsidR="00434130" w:rsidRPr="005468EA" w:rsidRDefault="000E08DC" w:rsidP="005468EA">
      <w:pPr>
        <w:spacing w:line="480" w:lineRule="auto"/>
        <w:jc w:val="both"/>
        <w:rPr>
          <w:rFonts w:ascii="Times New Roman" w:hAnsi="Times New Roman" w:cs="Times New Roman"/>
          <w:b/>
          <w:sz w:val="24"/>
          <w:szCs w:val="24"/>
        </w:rPr>
      </w:pPr>
      <w:r w:rsidRPr="005468EA">
        <w:rPr>
          <w:rFonts w:ascii="Times New Roman" w:hAnsi="Times New Roman" w:cs="Times New Roman"/>
          <w:b/>
          <w:sz w:val="24"/>
          <w:szCs w:val="24"/>
        </w:rPr>
        <w:t xml:space="preserve">Historic Corporate Social Responsibility </w:t>
      </w:r>
    </w:p>
    <w:p w14:paraId="1EE3B295" w14:textId="1EE47E5E" w:rsidR="00072D97" w:rsidRPr="005468EA" w:rsidRDefault="000E08DC" w:rsidP="005468EA">
      <w:pPr>
        <w:spacing w:line="480" w:lineRule="auto"/>
        <w:jc w:val="both"/>
        <w:rPr>
          <w:rFonts w:ascii="Times New Roman" w:hAnsi="Times New Roman" w:cs="Times New Roman"/>
          <w:sz w:val="24"/>
          <w:szCs w:val="24"/>
        </w:rPr>
      </w:pPr>
      <w:r w:rsidRPr="005468EA">
        <w:rPr>
          <w:rFonts w:ascii="Times New Roman" w:hAnsi="Times New Roman" w:cs="Times New Roman"/>
          <w:b/>
          <w:sz w:val="24"/>
          <w:szCs w:val="24"/>
        </w:rPr>
        <w:tab/>
      </w:r>
      <w:r w:rsidR="007A35C4" w:rsidRPr="005468EA">
        <w:rPr>
          <w:rFonts w:ascii="Times New Roman" w:hAnsi="Times New Roman" w:cs="Times New Roman"/>
          <w:sz w:val="24"/>
          <w:szCs w:val="24"/>
        </w:rPr>
        <w:t xml:space="preserve">According to Phillips (2016), he </w:t>
      </w:r>
      <w:r w:rsidRPr="005468EA">
        <w:rPr>
          <w:rFonts w:ascii="Times New Roman" w:hAnsi="Times New Roman" w:cs="Times New Roman"/>
          <w:sz w:val="24"/>
          <w:szCs w:val="24"/>
        </w:rPr>
        <w:t xml:space="preserve">tries to explain the </w:t>
      </w:r>
      <w:r w:rsidR="00302751" w:rsidRPr="005468EA">
        <w:rPr>
          <w:rFonts w:ascii="Times New Roman" w:hAnsi="Times New Roman" w:cs="Times New Roman"/>
          <w:sz w:val="24"/>
          <w:szCs w:val="24"/>
        </w:rPr>
        <w:t>h</w:t>
      </w:r>
      <w:r w:rsidRPr="005468EA">
        <w:rPr>
          <w:rFonts w:ascii="Times New Roman" w:hAnsi="Times New Roman" w:cs="Times New Roman"/>
          <w:sz w:val="24"/>
          <w:szCs w:val="24"/>
        </w:rPr>
        <w:t xml:space="preserve">istory of corporates and they have a </w:t>
      </w:r>
      <w:r w:rsidR="00302751" w:rsidRPr="005468EA">
        <w:rPr>
          <w:rFonts w:ascii="Times New Roman" w:hAnsi="Times New Roman" w:cs="Times New Roman"/>
          <w:sz w:val="24"/>
          <w:szCs w:val="24"/>
        </w:rPr>
        <w:t>r</w:t>
      </w:r>
      <w:r w:rsidRPr="005468EA">
        <w:rPr>
          <w:rFonts w:ascii="Times New Roman" w:hAnsi="Times New Roman" w:cs="Times New Roman"/>
          <w:sz w:val="24"/>
          <w:szCs w:val="24"/>
        </w:rPr>
        <w:t xml:space="preserve">esponsibility which they have on the social surrounding. This is in that it calls for the organization to be ethical and as it has a responsibility to take care of the community which is surrounding it. This call for the organization to be ethical in the way it deals with the environment in term of waste disposal and other conservation measures. This also is anchored to the political environment of the organization which revolves on the legitimacy </w:t>
      </w:r>
      <w:r w:rsidR="00C5738F" w:rsidRPr="005468EA">
        <w:rPr>
          <w:rFonts w:ascii="Times New Roman" w:hAnsi="Times New Roman" w:cs="Times New Roman"/>
          <w:sz w:val="24"/>
          <w:szCs w:val="24"/>
        </w:rPr>
        <w:t>of the organization. A clear historical ethical account is outlined include ways to solve the issue.</w:t>
      </w:r>
      <w:r w:rsidR="005468EA">
        <w:rPr>
          <w:rFonts w:ascii="Times New Roman" w:hAnsi="Times New Roman" w:cs="Times New Roman"/>
          <w:sz w:val="24"/>
          <w:szCs w:val="24"/>
        </w:rPr>
        <w:t xml:space="preserve"> An example of this is in the year 1998 </w:t>
      </w:r>
      <w:r w:rsidR="005468EA">
        <w:rPr>
          <w:rFonts w:ascii="Times New Roman" w:hAnsi="Times New Roman" w:cs="Times New Roman"/>
          <w:sz w:val="24"/>
          <w:szCs w:val="24"/>
        </w:rPr>
        <w:lastRenderedPageBreak/>
        <w:t xml:space="preserve">Volkswagen promising to compensated forced laborers who had work in the company in the World War II. </w:t>
      </w:r>
      <w:r w:rsidR="00C5738F" w:rsidRPr="005468EA">
        <w:rPr>
          <w:rFonts w:ascii="Times New Roman" w:hAnsi="Times New Roman" w:cs="Times New Roman"/>
          <w:sz w:val="24"/>
          <w:szCs w:val="24"/>
        </w:rPr>
        <w:t xml:space="preserve"> </w:t>
      </w:r>
      <w:r w:rsidR="005468EA" w:rsidRPr="005468EA" w:rsidDel="005468EA">
        <w:rPr>
          <w:rFonts w:ascii="Times New Roman" w:hAnsi="Times New Roman" w:cs="Times New Roman"/>
          <w:sz w:val="24"/>
          <w:szCs w:val="24"/>
        </w:rPr>
        <w:t xml:space="preserve"> </w:t>
      </w:r>
    </w:p>
    <w:p w14:paraId="0B4D1A68" w14:textId="4C291D26" w:rsidR="00C5738F" w:rsidRPr="005468EA" w:rsidRDefault="000E08DC" w:rsidP="005468EA">
      <w:pPr>
        <w:autoSpaceDE w:val="0"/>
        <w:autoSpaceDN w:val="0"/>
        <w:adjustRightInd w:val="0"/>
        <w:spacing w:after="0" w:line="480" w:lineRule="auto"/>
        <w:jc w:val="both"/>
        <w:rPr>
          <w:rFonts w:ascii="Times New Roman" w:hAnsi="Times New Roman" w:cs="Times New Roman"/>
          <w:b/>
          <w:sz w:val="24"/>
          <w:szCs w:val="24"/>
        </w:rPr>
      </w:pPr>
      <w:r w:rsidRPr="005468EA">
        <w:rPr>
          <w:rFonts w:ascii="Times New Roman" w:hAnsi="Times New Roman" w:cs="Times New Roman"/>
          <w:b/>
          <w:bCs/>
          <w:sz w:val="24"/>
          <w:szCs w:val="24"/>
        </w:rPr>
        <w:t xml:space="preserve">Institutional Guardianship: How Leaders in Nonprofit Academic Organizations Resolve Ethical Dilemmas in their Work </w:t>
      </w:r>
    </w:p>
    <w:p w14:paraId="19D2FA46" w14:textId="69F419D1" w:rsidR="00C5738F" w:rsidRPr="005468EA" w:rsidRDefault="000E08DC" w:rsidP="005468EA">
      <w:pPr>
        <w:autoSpaceDE w:val="0"/>
        <w:autoSpaceDN w:val="0"/>
        <w:adjustRightInd w:val="0"/>
        <w:spacing w:after="0" w:line="480" w:lineRule="auto"/>
        <w:jc w:val="both"/>
        <w:rPr>
          <w:rFonts w:ascii="Times New Roman" w:hAnsi="Times New Roman" w:cs="Times New Roman"/>
          <w:bCs/>
          <w:sz w:val="24"/>
          <w:szCs w:val="24"/>
        </w:rPr>
      </w:pPr>
      <w:r w:rsidRPr="005468EA">
        <w:rPr>
          <w:rFonts w:ascii="Times New Roman" w:hAnsi="Times New Roman" w:cs="Times New Roman"/>
          <w:b/>
          <w:bCs/>
          <w:sz w:val="24"/>
          <w:szCs w:val="24"/>
        </w:rPr>
        <w:tab/>
      </w:r>
      <w:r w:rsidRPr="005468EA">
        <w:rPr>
          <w:rFonts w:ascii="Times New Roman" w:hAnsi="Times New Roman" w:cs="Times New Roman"/>
          <w:bCs/>
          <w:sz w:val="24"/>
          <w:szCs w:val="24"/>
        </w:rPr>
        <w:t xml:space="preserve">Institutions are important and need a guardianship to run effectively </w:t>
      </w:r>
      <w:r w:rsidR="005468EA" w:rsidRPr="005468EA">
        <w:rPr>
          <w:rFonts w:ascii="Times New Roman" w:hAnsi="Times New Roman" w:cs="Times New Roman"/>
          <w:bCs/>
          <w:sz w:val="24"/>
          <w:szCs w:val="24"/>
        </w:rPr>
        <w:t>and, in the line,</w:t>
      </w:r>
      <w:r w:rsidRPr="005468EA">
        <w:rPr>
          <w:rFonts w:ascii="Times New Roman" w:hAnsi="Times New Roman" w:cs="Times New Roman"/>
          <w:bCs/>
          <w:sz w:val="24"/>
          <w:szCs w:val="24"/>
        </w:rPr>
        <w:t xml:space="preserve"> which is aimed at achieving success. This article explains how the leader </w:t>
      </w:r>
      <w:r w:rsidR="00163186" w:rsidRPr="000D352C">
        <w:rPr>
          <w:rFonts w:ascii="Times New Roman" w:hAnsi="Times New Roman" w:cs="Times New Roman"/>
          <w:bCs/>
          <w:sz w:val="24"/>
          <w:szCs w:val="24"/>
        </w:rPr>
        <w:t xml:space="preserve">develops </w:t>
      </w:r>
      <w:r w:rsidRPr="000D352C">
        <w:rPr>
          <w:rFonts w:ascii="Times New Roman" w:hAnsi="Times New Roman" w:cs="Times New Roman"/>
          <w:bCs/>
          <w:sz w:val="24"/>
          <w:szCs w:val="24"/>
        </w:rPr>
        <w:t xml:space="preserve">solutions to the difficult ethical dilemmas which they are engaged in. </w:t>
      </w:r>
      <w:r w:rsidR="00163186" w:rsidRPr="000D352C">
        <w:rPr>
          <w:rFonts w:ascii="Times New Roman" w:hAnsi="Times New Roman" w:cs="Times New Roman"/>
          <w:bCs/>
          <w:sz w:val="24"/>
          <w:szCs w:val="24"/>
        </w:rPr>
        <w:t>The article</w:t>
      </w:r>
      <w:r w:rsidRPr="000D352C">
        <w:rPr>
          <w:rFonts w:ascii="Times New Roman" w:hAnsi="Times New Roman" w:cs="Times New Roman"/>
          <w:bCs/>
          <w:sz w:val="24"/>
          <w:szCs w:val="24"/>
        </w:rPr>
        <w:t xml:space="preserve"> explores the factors that </w:t>
      </w:r>
      <w:r w:rsidR="00163186" w:rsidRPr="000D352C">
        <w:rPr>
          <w:rFonts w:ascii="Times New Roman" w:hAnsi="Times New Roman" w:cs="Times New Roman"/>
          <w:bCs/>
          <w:sz w:val="24"/>
          <w:szCs w:val="24"/>
        </w:rPr>
        <w:t xml:space="preserve">influence how </w:t>
      </w:r>
      <w:r w:rsidRPr="000D352C">
        <w:rPr>
          <w:rFonts w:ascii="Times New Roman" w:hAnsi="Times New Roman" w:cs="Times New Roman"/>
          <w:bCs/>
          <w:sz w:val="24"/>
          <w:szCs w:val="24"/>
        </w:rPr>
        <w:t xml:space="preserve">the ethical issue </w:t>
      </w:r>
      <w:r w:rsidR="00163186" w:rsidRPr="000D352C">
        <w:rPr>
          <w:rFonts w:ascii="Times New Roman" w:hAnsi="Times New Roman" w:cs="Times New Roman"/>
          <w:bCs/>
          <w:sz w:val="24"/>
          <w:szCs w:val="24"/>
        </w:rPr>
        <w:t>is resolved or addressed</w:t>
      </w:r>
      <w:r w:rsidRPr="000D352C">
        <w:rPr>
          <w:rFonts w:ascii="Times New Roman" w:hAnsi="Times New Roman" w:cs="Times New Roman"/>
          <w:bCs/>
          <w:sz w:val="24"/>
          <w:szCs w:val="24"/>
        </w:rPr>
        <w:t xml:space="preserve"> in the organization. This includes the individual factors and the institution factors such as the policies in place, t</w:t>
      </w:r>
      <w:r w:rsidR="000E422A" w:rsidRPr="000D352C">
        <w:rPr>
          <w:rFonts w:ascii="Times New Roman" w:hAnsi="Times New Roman" w:cs="Times New Roman"/>
          <w:bCs/>
          <w:sz w:val="24"/>
          <w:szCs w:val="24"/>
        </w:rPr>
        <w:t>h</w:t>
      </w:r>
      <w:r w:rsidRPr="000D352C">
        <w:rPr>
          <w:rFonts w:ascii="Times New Roman" w:hAnsi="Times New Roman" w:cs="Times New Roman"/>
          <w:bCs/>
          <w:sz w:val="24"/>
          <w:szCs w:val="24"/>
        </w:rPr>
        <w:t xml:space="preserve">e climate, the </w:t>
      </w:r>
      <w:r w:rsidR="000E422A" w:rsidRPr="000D352C">
        <w:rPr>
          <w:rFonts w:ascii="Times New Roman" w:hAnsi="Times New Roman" w:cs="Times New Roman"/>
          <w:bCs/>
          <w:sz w:val="24"/>
          <w:szCs w:val="24"/>
        </w:rPr>
        <w:t>code of ethics which the organization has set</w:t>
      </w:r>
      <w:r w:rsidRPr="000D352C">
        <w:rPr>
          <w:rFonts w:ascii="Times New Roman" w:hAnsi="Times New Roman" w:cs="Times New Roman"/>
          <w:bCs/>
          <w:sz w:val="24"/>
          <w:szCs w:val="24"/>
        </w:rPr>
        <w:t>. In understanding this, solutions are outlined to help the cubing of this. It shed a lot of insight</w:t>
      </w:r>
      <w:r w:rsidR="005468EA">
        <w:rPr>
          <w:rFonts w:ascii="Times New Roman" w:hAnsi="Times New Roman" w:cs="Times New Roman"/>
          <w:bCs/>
          <w:sz w:val="24"/>
          <w:szCs w:val="24"/>
        </w:rPr>
        <w:t>.</w:t>
      </w:r>
    </w:p>
    <w:p w14:paraId="7EA44939" w14:textId="0BA4B12B" w:rsidR="000E422A" w:rsidRPr="005468EA" w:rsidRDefault="000E08DC" w:rsidP="005468EA">
      <w:pPr>
        <w:autoSpaceDE w:val="0"/>
        <w:autoSpaceDN w:val="0"/>
        <w:adjustRightInd w:val="0"/>
        <w:spacing w:after="0" w:line="480" w:lineRule="auto"/>
        <w:jc w:val="both"/>
        <w:rPr>
          <w:rFonts w:ascii="Times New Roman" w:hAnsi="Times New Roman" w:cs="Times New Roman"/>
          <w:b/>
          <w:sz w:val="24"/>
          <w:szCs w:val="24"/>
        </w:rPr>
      </w:pPr>
      <w:r w:rsidRPr="005468EA">
        <w:rPr>
          <w:rFonts w:ascii="Times New Roman" w:hAnsi="Times New Roman" w:cs="Times New Roman"/>
          <w:b/>
          <w:sz w:val="24"/>
          <w:szCs w:val="24"/>
        </w:rPr>
        <w:t xml:space="preserve">Ethical Decision-Making Levels of Nursing Students </w:t>
      </w:r>
    </w:p>
    <w:p w14:paraId="482D697B" w14:textId="548F54D8" w:rsidR="000E422A" w:rsidRPr="000D352C" w:rsidRDefault="000E08DC" w:rsidP="005468EA">
      <w:pPr>
        <w:autoSpaceDE w:val="0"/>
        <w:autoSpaceDN w:val="0"/>
        <w:adjustRightInd w:val="0"/>
        <w:spacing w:after="0" w:line="480" w:lineRule="auto"/>
        <w:jc w:val="both"/>
        <w:rPr>
          <w:rFonts w:ascii="Times New Roman" w:hAnsi="Times New Roman" w:cs="Times New Roman"/>
          <w:sz w:val="24"/>
          <w:szCs w:val="24"/>
        </w:rPr>
      </w:pPr>
      <w:r w:rsidRPr="005468EA">
        <w:rPr>
          <w:rFonts w:ascii="Times New Roman" w:hAnsi="Times New Roman" w:cs="Times New Roman"/>
          <w:b/>
          <w:sz w:val="24"/>
          <w:szCs w:val="24"/>
        </w:rPr>
        <w:tab/>
      </w:r>
      <w:r w:rsidR="000D352C">
        <w:rPr>
          <w:rFonts w:ascii="Times New Roman" w:hAnsi="Times New Roman" w:cs="Times New Roman"/>
          <w:sz w:val="24"/>
          <w:szCs w:val="24"/>
        </w:rPr>
        <w:t>According to Dilek and Ebru (2018)</w:t>
      </w:r>
      <w:r w:rsidRPr="005468EA">
        <w:rPr>
          <w:rFonts w:ascii="Times New Roman" w:hAnsi="Times New Roman" w:cs="Times New Roman"/>
          <w:sz w:val="24"/>
          <w:szCs w:val="24"/>
        </w:rPr>
        <w:t xml:space="preserve"> </w:t>
      </w:r>
      <w:r w:rsidR="000D352C">
        <w:rPr>
          <w:rFonts w:ascii="Times New Roman" w:hAnsi="Times New Roman" w:cs="Times New Roman"/>
          <w:sz w:val="24"/>
          <w:szCs w:val="24"/>
        </w:rPr>
        <w:t xml:space="preserve">the decision making in the field of Nursing has called for more responsibilities which sees to it that there is patient care is increased and is done well. </w:t>
      </w:r>
      <w:r w:rsidRPr="005468EA">
        <w:rPr>
          <w:rFonts w:ascii="Times New Roman" w:hAnsi="Times New Roman" w:cs="Times New Roman"/>
          <w:sz w:val="24"/>
          <w:szCs w:val="24"/>
        </w:rPr>
        <w:t xml:space="preserve">In so doing it require them to handle the patients well and in that they make professional decisions. It also </w:t>
      </w:r>
      <w:r w:rsidR="00C25190" w:rsidRPr="005468EA">
        <w:rPr>
          <w:rFonts w:ascii="Times New Roman" w:hAnsi="Times New Roman" w:cs="Times New Roman"/>
          <w:sz w:val="24"/>
          <w:szCs w:val="24"/>
        </w:rPr>
        <w:t>outlines</w:t>
      </w:r>
      <w:r w:rsidRPr="005468EA">
        <w:rPr>
          <w:rFonts w:ascii="Times New Roman" w:hAnsi="Times New Roman" w:cs="Times New Roman"/>
          <w:sz w:val="24"/>
          <w:szCs w:val="24"/>
        </w:rPr>
        <w:t xml:space="preserve"> some of the ethical problems they encounter and the solution which they make to achieve and develop into better service providers. From this article, the solution</w:t>
      </w:r>
      <w:r w:rsidR="00C25190" w:rsidRPr="005468EA">
        <w:rPr>
          <w:rFonts w:ascii="Times New Roman" w:hAnsi="Times New Roman" w:cs="Times New Roman"/>
          <w:sz w:val="24"/>
          <w:szCs w:val="24"/>
        </w:rPr>
        <w:t>s</w:t>
      </w:r>
      <w:r w:rsidRPr="005468EA">
        <w:rPr>
          <w:rFonts w:ascii="Times New Roman" w:hAnsi="Times New Roman" w:cs="Times New Roman"/>
          <w:sz w:val="24"/>
          <w:szCs w:val="24"/>
        </w:rPr>
        <w:t xml:space="preserve"> ar</w:t>
      </w:r>
      <w:r w:rsidR="00C25190" w:rsidRPr="005468EA">
        <w:rPr>
          <w:rFonts w:ascii="Times New Roman" w:hAnsi="Times New Roman" w:cs="Times New Roman"/>
          <w:sz w:val="24"/>
          <w:szCs w:val="24"/>
        </w:rPr>
        <w:t>e outlined using various methods. It relates to the pro</w:t>
      </w:r>
      <w:r w:rsidR="00C25190" w:rsidRPr="000D352C">
        <w:rPr>
          <w:rFonts w:ascii="Times New Roman" w:hAnsi="Times New Roman" w:cs="Times New Roman"/>
          <w:sz w:val="24"/>
          <w:szCs w:val="24"/>
        </w:rPr>
        <w:t>posed business solution in that is a call for approaches which is same as for the business challenges.</w:t>
      </w:r>
    </w:p>
    <w:p w14:paraId="62856256" w14:textId="77777777" w:rsidR="00AD1110" w:rsidRDefault="00AD1110" w:rsidP="000D352C">
      <w:pPr>
        <w:autoSpaceDE w:val="0"/>
        <w:autoSpaceDN w:val="0"/>
        <w:adjustRightInd w:val="0"/>
        <w:spacing w:after="0" w:line="480" w:lineRule="auto"/>
        <w:jc w:val="center"/>
        <w:rPr>
          <w:rFonts w:ascii="Times New Roman" w:hAnsi="Times New Roman" w:cs="Times New Roman"/>
          <w:b/>
          <w:sz w:val="24"/>
          <w:szCs w:val="24"/>
        </w:rPr>
      </w:pPr>
    </w:p>
    <w:p w14:paraId="38F00244" w14:textId="77777777" w:rsidR="00AD1110" w:rsidRDefault="00AD1110" w:rsidP="000D352C">
      <w:pPr>
        <w:autoSpaceDE w:val="0"/>
        <w:autoSpaceDN w:val="0"/>
        <w:adjustRightInd w:val="0"/>
        <w:spacing w:after="0" w:line="480" w:lineRule="auto"/>
        <w:jc w:val="center"/>
        <w:rPr>
          <w:rFonts w:ascii="Times New Roman" w:hAnsi="Times New Roman" w:cs="Times New Roman"/>
          <w:b/>
          <w:sz w:val="24"/>
          <w:szCs w:val="24"/>
        </w:rPr>
      </w:pPr>
    </w:p>
    <w:p w14:paraId="3FFF3027" w14:textId="77777777" w:rsidR="00AD1110" w:rsidRDefault="00AD1110" w:rsidP="000D352C">
      <w:pPr>
        <w:autoSpaceDE w:val="0"/>
        <w:autoSpaceDN w:val="0"/>
        <w:adjustRightInd w:val="0"/>
        <w:spacing w:after="0" w:line="480" w:lineRule="auto"/>
        <w:jc w:val="center"/>
        <w:rPr>
          <w:rFonts w:ascii="Times New Roman" w:hAnsi="Times New Roman" w:cs="Times New Roman"/>
          <w:b/>
          <w:sz w:val="24"/>
          <w:szCs w:val="24"/>
        </w:rPr>
      </w:pPr>
    </w:p>
    <w:p w14:paraId="2E8067D9" w14:textId="77777777" w:rsidR="00AD1110" w:rsidRDefault="00AD1110" w:rsidP="000D352C">
      <w:pPr>
        <w:autoSpaceDE w:val="0"/>
        <w:autoSpaceDN w:val="0"/>
        <w:adjustRightInd w:val="0"/>
        <w:spacing w:after="0" w:line="480" w:lineRule="auto"/>
        <w:jc w:val="center"/>
        <w:rPr>
          <w:rFonts w:ascii="Times New Roman" w:hAnsi="Times New Roman" w:cs="Times New Roman"/>
          <w:b/>
          <w:sz w:val="24"/>
          <w:szCs w:val="24"/>
        </w:rPr>
      </w:pPr>
    </w:p>
    <w:p w14:paraId="19E8703C" w14:textId="3BE72B99" w:rsidR="00C25190" w:rsidRPr="000D352C" w:rsidRDefault="000E08DC" w:rsidP="000D352C">
      <w:pPr>
        <w:autoSpaceDE w:val="0"/>
        <w:autoSpaceDN w:val="0"/>
        <w:adjustRightInd w:val="0"/>
        <w:spacing w:after="0" w:line="480" w:lineRule="auto"/>
        <w:jc w:val="center"/>
        <w:rPr>
          <w:rFonts w:ascii="Times New Roman" w:hAnsi="Times New Roman" w:cs="Times New Roman"/>
          <w:b/>
          <w:sz w:val="24"/>
          <w:szCs w:val="24"/>
        </w:rPr>
      </w:pPr>
      <w:r w:rsidRPr="000D352C">
        <w:rPr>
          <w:rFonts w:ascii="Times New Roman" w:hAnsi="Times New Roman" w:cs="Times New Roman"/>
          <w:b/>
          <w:sz w:val="24"/>
          <w:szCs w:val="24"/>
        </w:rPr>
        <w:lastRenderedPageBreak/>
        <w:t>Conclusion</w:t>
      </w:r>
    </w:p>
    <w:p w14:paraId="37CBEB0B" w14:textId="5A108F98" w:rsidR="00C25190" w:rsidRDefault="000E08DC" w:rsidP="000D352C">
      <w:pPr>
        <w:autoSpaceDE w:val="0"/>
        <w:autoSpaceDN w:val="0"/>
        <w:adjustRightInd w:val="0"/>
        <w:spacing w:after="0" w:line="480" w:lineRule="auto"/>
        <w:jc w:val="both"/>
        <w:rPr>
          <w:rFonts w:ascii="Times New Roman" w:hAnsi="Times New Roman" w:cs="Times New Roman"/>
          <w:sz w:val="24"/>
          <w:szCs w:val="24"/>
        </w:rPr>
      </w:pPr>
      <w:r w:rsidRPr="000D352C">
        <w:rPr>
          <w:rFonts w:ascii="Times New Roman" w:hAnsi="Times New Roman" w:cs="Times New Roman"/>
          <w:sz w:val="24"/>
          <w:szCs w:val="24"/>
        </w:rPr>
        <w:t>The</w:t>
      </w:r>
      <w:r w:rsidRPr="005468EA">
        <w:rPr>
          <w:rFonts w:ascii="Times New Roman" w:hAnsi="Times New Roman" w:cs="Times New Roman"/>
          <w:sz w:val="24"/>
          <w:szCs w:val="24"/>
        </w:rPr>
        <w:t xml:space="preserve"> selected articles are well and effective as they offer the needed insight which helps in the application of the solutions which are a support to reduce the problems which affect business in the case of Ethical Decision-Making and the overall satisfaction of the employees in the organization. As for my option, I did </w:t>
      </w:r>
      <w:r w:rsidR="00F06CCE" w:rsidRPr="005468EA">
        <w:rPr>
          <w:rFonts w:ascii="Times New Roman" w:hAnsi="Times New Roman" w:cs="Times New Roman"/>
          <w:sz w:val="24"/>
          <w:szCs w:val="24"/>
        </w:rPr>
        <w:t xml:space="preserve">not? </w:t>
      </w:r>
      <w:r w:rsidRPr="005468EA">
        <w:rPr>
          <w:rFonts w:ascii="Times New Roman" w:hAnsi="Times New Roman" w:cs="Times New Roman"/>
          <w:sz w:val="24"/>
          <w:szCs w:val="24"/>
        </w:rPr>
        <w:t xml:space="preserve">notice any limitation in them </w:t>
      </w:r>
      <w:r w:rsidR="000D352C" w:rsidRPr="005468EA">
        <w:rPr>
          <w:rFonts w:ascii="Times New Roman" w:hAnsi="Times New Roman" w:cs="Times New Roman"/>
          <w:sz w:val="24"/>
          <w:szCs w:val="24"/>
        </w:rPr>
        <w:t>and can</w:t>
      </w:r>
      <w:r w:rsidRPr="005468EA">
        <w:rPr>
          <w:rFonts w:ascii="Times New Roman" w:hAnsi="Times New Roman" w:cs="Times New Roman"/>
          <w:sz w:val="24"/>
          <w:szCs w:val="24"/>
        </w:rPr>
        <w:t xml:space="preserve"> comfortably say they have </w:t>
      </w:r>
      <w:r w:rsidR="00F06CCE" w:rsidRPr="000D352C">
        <w:rPr>
          <w:rFonts w:ascii="Times New Roman" w:hAnsi="Times New Roman" w:cs="Times New Roman"/>
          <w:sz w:val="24"/>
          <w:szCs w:val="24"/>
        </w:rPr>
        <w:t>been determined</w:t>
      </w:r>
      <w:r w:rsidRPr="000D352C">
        <w:rPr>
          <w:rFonts w:ascii="Times New Roman" w:hAnsi="Times New Roman" w:cs="Times New Roman"/>
          <w:sz w:val="24"/>
          <w:szCs w:val="24"/>
        </w:rPr>
        <w:t xml:space="preserve"> to be relevant for the current </w:t>
      </w:r>
      <w:r w:rsidR="00F06CCE" w:rsidRPr="000D352C">
        <w:rPr>
          <w:rFonts w:ascii="Times New Roman" w:hAnsi="Times New Roman" w:cs="Times New Roman"/>
          <w:sz w:val="24"/>
          <w:szCs w:val="24"/>
        </w:rPr>
        <w:t>business challenge</w:t>
      </w:r>
      <w:r w:rsidR="00AD1110">
        <w:rPr>
          <w:rFonts w:ascii="Times New Roman" w:hAnsi="Times New Roman" w:cs="Times New Roman"/>
          <w:sz w:val="24"/>
          <w:szCs w:val="24"/>
        </w:rPr>
        <w:t>.</w:t>
      </w:r>
    </w:p>
    <w:p w14:paraId="48618F90" w14:textId="61CD5CE1" w:rsidR="00AD1110" w:rsidRDefault="00AD1110" w:rsidP="000D352C">
      <w:pPr>
        <w:autoSpaceDE w:val="0"/>
        <w:autoSpaceDN w:val="0"/>
        <w:adjustRightInd w:val="0"/>
        <w:spacing w:after="0" w:line="480" w:lineRule="auto"/>
        <w:jc w:val="both"/>
        <w:rPr>
          <w:rFonts w:ascii="Times New Roman" w:hAnsi="Times New Roman" w:cs="Times New Roman"/>
          <w:sz w:val="24"/>
          <w:szCs w:val="24"/>
        </w:rPr>
      </w:pPr>
    </w:p>
    <w:p w14:paraId="1E710E37" w14:textId="723B0BB9" w:rsidR="00AD1110" w:rsidRDefault="00AD1110" w:rsidP="000D352C">
      <w:pPr>
        <w:autoSpaceDE w:val="0"/>
        <w:autoSpaceDN w:val="0"/>
        <w:adjustRightInd w:val="0"/>
        <w:spacing w:after="0" w:line="480" w:lineRule="auto"/>
        <w:jc w:val="both"/>
        <w:rPr>
          <w:rFonts w:ascii="Times New Roman" w:hAnsi="Times New Roman" w:cs="Times New Roman"/>
          <w:sz w:val="24"/>
          <w:szCs w:val="24"/>
        </w:rPr>
      </w:pPr>
    </w:p>
    <w:p w14:paraId="5E3DBDCD" w14:textId="01A75C95" w:rsidR="00AD1110" w:rsidRDefault="00AD1110" w:rsidP="000D352C">
      <w:pPr>
        <w:autoSpaceDE w:val="0"/>
        <w:autoSpaceDN w:val="0"/>
        <w:adjustRightInd w:val="0"/>
        <w:spacing w:after="0" w:line="480" w:lineRule="auto"/>
        <w:jc w:val="both"/>
        <w:rPr>
          <w:rFonts w:ascii="Times New Roman" w:hAnsi="Times New Roman" w:cs="Times New Roman"/>
          <w:sz w:val="24"/>
          <w:szCs w:val="24"/>
        </w:rPr>
      </w:pPr>
    </w:p>
    <w:p w14:paraId="0C978451" w14:textId="2BBBD625" w:rsidR="00AD1110" w:rsidRDefault="00AD1110" w:rsidP="000D352C">
      <w:pPr>
        <w:autoSpaceDE w:val="0"/>
        <w:autoSpaceDN w:val="0"/>
        <w:adjustRightInd w:val="0"/>
        <w:spacing w:after="0" w:line="480" w:lineRule="auto"/>
        <w:jc w:val="both"/>
        <w:rPr>
          <w:rFonts w:ascii="Times New Roman" w:hAnsi="Times New Roman" w:cs="Times New Roman"/>
          <w:sz w:val="24"/>
          <w:szCs w:val="24"/>
        </w:rPr>
      </w:pPr>
    </w:p>
    <w:p w14:paraId="601309B1" w14:textId="5567AEFE" w:rsidR="00AD1110" w:rsidRDefault="00AD1110" w:rsidP="000D352C">
      <w:pPr>
        <w:autoSpaceDE w:val="0"/>
        <w:autoSpaceDN w:val="0"/>
        <w:adjustRightInd w:val="0"/>
        <w:spacing w:after="0" w:line="480" w:lineRule="auto"/>
        <w:jc w:val="both"/>
        <w:rPr>
          <w:rFonts w:ascii="Times New Roman" w:hAnsi="Times New Roman" w:cs="Times New Roman"/>
          <w:sz w:val="24"/>
          <w:szCs w:val="24"/>
        </w:rPr>
      </w:pPr>
    </w:p>
    <w:p w14:paraId="05B126C9" w14:textId="78299EB2" w:rsidR="00AD1110" w:rsidRDefault="00AD1110" w:rsidP="000D352C">
      <w:pPr>
        <w:autoSpaceDE w:val="0"/>
        <w:autoSpaceDN w:val="0"/>
        <w:adjustRightInd w:val="0"/>
        <w:spacing w:after="0" w:line="480" w:lineRule="auto"/>
        <w:jc w:val="both"/>
        <w:rPr>
          <w:rFonts w:ascii="Times New Roman" w:hAnsi="Times New Roman" w:cs="Times New Roman"/>
          <w:sz w:val="24"/>
          <w:szCs w:val="24"/>
        </w:rPr>
      </w:pPr>
    </w:p>
    <w:p w14:paraId="6FB9FCE9" w14:textId="4D28665D" w:rsidR="00AD1110" w:rsidRDefault="00AD1110" w:rsidP="000D352C">
      <w:pPr>
        <w:autoSpaceDE w:val="0"/>
        <w:autoSpaceDN w:val="0"/>
        <w:adjustRightInd w:val="0"/>
        <w:spacing w:after="0" w:line="480" w:lineRule="auto"/>
        <w:jc w:val="both"/>
        <w:rPr>
          <w:rFonts w:ascii="Times New Roman" w:hAnsi="Times New Roman" w:cs="Times New Roman"/>
          <w:sz w:val="24"/>
          <w:szCs w:val="24"/>
        </w:rPr>
      </w:pPr>
    </w:p>
    <w:p w14:paraId="21EBD108" w14:textId="6EBEF22D" w:rsidR="00AD1110" w:rsidRDefault="00AD1110" w:rsidP="000D352C">
      <w:pPr>
        <w:autoSpaceDE w:val="0"/>
        <w:autoSpaceDN w:val="0"/>
        <w:adjustRightInd w:val="0"/>
        <w:spacing w:after="0" w:line="480" w:lineRule="auto"/>
        <w:jc w:val="both"/>
        <w:rPr>
          <w:rFonts w:ascii="Times New Roman" w:hAnsi="Times New Roman" w:cs="Times New Roman"/>
          <w:sz w:val="24"/>
          <w:szCs w:val="24"/>
        </w:rPr>
      </w:pPr>
    </w:p>
    <w:p w14:paraId="2E5D931F" w14:textId="56E1DFF5" w:rsidR="00AD1110" w:rsidRDefault="00AD1110" w:rsidP="000D352C">
      <w:pPr>
        <w:autoSpaceDE w:val="0"/>
        <w:autoSpaceDN w:val="0"/>
        <w:adjustRightInd w:val="0"/>
        <w:spacing w:after="0" w:line="480" w:lineRule="auto"/>
        <w:jc w:val="both"/>
        <w:rPr>
          <w:rFonts w:ascii="Times New Roman" w:hAnsi="Times New Roman" w:cs="Times New Roman"/>
          <w:sz w:val="24"/>
          <w:szCs w:val="24"/>
        </w:rPr>
      </w:pPr>
    </w:p>
    <w:p w14:paraId="32598FB9" w14:textId="30EB7E41" w:rsidR="00AD1110" w:rsidRDefault="00AD1110" w:rsidP="000D352C">
      <w:pPr>
        <w:autoSpaceDE w:val="0"/>
        <w:autoSpaceDN w:val="0"/>
        <w:adjustRightInd w:val="0"/>
        <w:spacing w:after="0" w:line="480" w:lineRule="auto"/>
        <w:jc w:val="both"/>
        <w:rPr>
          <w:rFonts w:ascii="Times New Roman" w:hAnsi="Times New Roman" w:cs="Times New Roman"/>
          <w:sz w:val="24"/>
          <w:szCs w:val="24"/>
        </w:rPr>
      </w:pPr>
    </w:p>
    <w:p w14:paraId="5557597B" w14:textId="1310A3AB" w:rsidR="00AD1110" w:rsidRDefault="00AD1110" w:rsidP="000D352C">
      <w:pPr>
        <w:autoSpaceDE w:val="0"/>
        <w:autoSpaceDN w:val="0"/>
        <w:adjustRightInd w:val="0"/>
        <w:spacing w:after="0" w:line="480" w:lineRule="auto"/>
        <w:jc w:val="both"/>
        <w:rPr>
          <w:rFonts w:ascii="Times New Roman" w:hAnsi="Times New Roman" w:cs="Times New Roman"/>
          <w:sz w:val="24"/>
          <w:szCs w:val="24"/>
        </w:rPr>
      </w:pPr>
    </w:p>
    <w:p w14:paraId="0063A4C0" w14:textId="09B4141F" w:rsidR="00AD1110" w:rsidRDefault="00AD1110" w:rsidP="000D352C">
      <w:pPr>
        <w:autoSpaceDE w:val="0"/>
        <w:autoSpaceDN w:val="0"/>
        <w:adjustRightInd w:val="0"/>
        <w:spacing w:after="0" w:line="480" w:lineRule="auto"/>
        <w:jc w:val="both"/>
        <w:rPr>
          <w:rFonts w:ascii="Times New Roman" w:hAnsi="Times New Roman" w:cs="Times New Roman"/>
          <w:sz w:val="24"/>
          <w:szCs w:val="24"/>
        </w:rPr>
      </w:pPr>
    </w:p>
    <w:p w14:paraId="5C74AFD8" w14:textId="038ADDBC" w:rsidR="00AD1110" w:rsidRDefault="00AD1110" w:rsidP="000D352C">
      <w:pPr>
        <w:autoSpaceDE w:val="0"/>
        <w:autoSpaceDN w:val="0"/>
        <w:adjustRightInd w:val="0"/>
        <w:spacing w:after="0" w:line="480" w:lineRule="auto"/>
        <w:jc w:val="both"/>
        <w:rPr>
          <w:rFonts w:ascii="Times New Roman" w:hAnsi="Times New Roman" w:cs="Times New Roman"/>
          <w:sz w:val="24"/>
          <w:szCs w:val="24"/>
        </w:rPr>
      </w:pPr>
    </w:p>
    <w:p w14:paraId="01692B8D" w14:textId="3AB860D1" w:rsidR="00AD1110" w:rsidRDefault="00AD1110" w:rsidP="000D352C">
      <w:pPr>
        <w:autoSpaceDE w:val="0"/>
        <w:autoSpaceDN w:val="0"/>
        <w:adjustRightInd w:val="0"/>
        <w:spacing w:after="0" w:line="480" w:lineRule="auto"/>
        <w:jc w:val="both"/>
        <w:rPr>
          <w:rFonts w:ascii="Times New Roman" w:hAnsi="Times New Roman" w:cs="Times New Roman"/>
          <w:sz w:val="24"/>
          <w:szCs w:val="24"/>
        </w:rPr>
      </w:pPr>
    </w:p>
    <w:p w14:paraId="4E670C4A" w14:textId="624F5A6F" w:rsidR="00AD1110" w:rsidRDefault="00AD1110" w:rsidP="000D352C">
      <w:pPr>
        <w:autoSpaceDE w:val="0"/>
        <w:autoSpaceDN w:val="0"/>
        <w:adjustRightInd w:val="0"/>
        <w:spacing w:after="0" w:line="480" w:lineRule="auto"/>
        <w:jc w:val="both"/>
        <w:rPr>
          <w:rFonts w:ascii="Times New Roman" w:hAnsi="Times New Roman" w:cs="Times New Roman"/>
          <w:sz w:val="24"/>
          <w:szCs w:val="24"/>
        </w:rPr>
      </w:pPr>
    </w:p>
    <w:p w14:paraId="194D2F37" w14:textId="4119111F" w:rsidR="00AD1110" w:rsidRDefault="00AD1110" w:rsidP="000D352C">
      <w:pPr>
        <w:autoSpaceDE w:val="0"/>
        <w:autoSpaceDN w:val="0"/>
        <w:adjustRightInd w:val="0"/>
        <w:spacing w:after="0" w:line="480" w:lineRule="auto"/>
        <w:jc w:val="both"/>
        <w:rPr>
          <w:rFonts w:ascii="Times New Roman" w:hAnsi="Times New Roman" w:cs="Times New Roman"/>
          <w:sz w:val="24"/>
          <w:szCs w:val="24"/>
        </w:rPr>
      </w:pPr>
    </w:p>
    <w:p w14:paraId="79B29851" w14:textId="538A5542" w:rsidR="00AD1110" w:rsidRDefault="00AD1110" w:rsidP="000D352C">
      <w:pPr>
        <w:autoSpaceDE w:val="0"/>
        <w:autoSpaceDN w:val="0"/>
        <w:adjustRightInd w:val="0"/>
        <w:spacing w:after="0" w:line="480" w:lineRule="auto"/>
        <w:jc w:val="both"/>
        <w:rPr>
          <w:rFonts w:ascii="Times New Roman" w:hAnsi="Times New Roman" w:cs="Times New Roman"/>
          <w:sz w:val="24"/>
          <w:szCs w:val="24"/>
        </w:rPr>
      </w:pPr>
      <w:bookmarkStart w:id="0" w:name="_GoBack"/>
      <w:bookmarkEnd w:id="0"/>
    </w:p>
    <w:sdt>
      <w:sdtPr>
        <w:rPr>
          <w:rFonts w:ascii="Times New Roman" w:eastAsiaTheme="minorHAnsi" w:hAnsi="Times New Roman" w:cs="Times New Roman"/>
          <w:color w:val="auto"/>
          <w:sz w:val="24"/>
          <w:szCs w:val="24"/>
        </w:rPr>
        <w:id w:val="-351181279"/>
        <w:docPartObj>
          <w:docPartGallery w:val="Bibliographies"/>
          <w:docPartUnique/>
        </w:docPartObj>
      </w:sdtPr>
      <w:sdtEndPr/>
      <w:sdtContent>
        <w:p w14:paraId="4D0AD04D" w14:textId="78732CC4" w:rsidR="00C25190" w:rsidRPr="005468EA" w:rsidRDefault="000E08DC" w:rsidP="00670A5E">
          <w:pPr>
            <w:pStyle w:val="Heading1"/>
            <w:spacing w:line="480" w:lineRule="auto"/>
            <w:jc w:val="center"/>
            <w:rPr>
              <w:rFonts w:ascii="Times New Roman" w:hAnsi="Times New Roman" w:cs="Times New Roman"/>
              <w:color w:val="auto"/>
              <w:sz w:val="24"/>
              <w:szCs w:val="24"/>
            </w:rPr>
          </w:pPr>
          <w:r w:rsidRPr="005468EA">
            <w:rPr>
              <w:rFonts w:ascii="Times New Roman" w:hAnsi="Times New Roman" w:cs="Times New Roman"/>
              <w:color w:val="auto"/>
              <w:sz w:val="24"/>
              <w:szCs w:val="24"/>
            </w:rPr>
            <w:t>References</w:t>
          </w:r>
        </w:p>
        <w:sdt>
          <w:sdtPr>
            <w:rPr>
              <w:rFonts w:ascii="Times New Roman" w:hAnsi="Times New Roman" w:cs="Times New Roman"/>
              <w:sz w:val="24"/>
              <w:szCs w:val="24"/>
            </w:rPr>
            <w:id w:val="-573587230"/>
            <w:bibliography/>
          </w:sdtPr>
          <w:sdtEndPr/>
          <w:sdtContent>
            <w:p w14:paraId="631A1217" w14:textId="0AC0BF25" w:rsidR="00C25190" w:rsidRPr="005468EA" w:rsidRDefault="000E08DC" w:rsidP="00670A5E">
              <w:pPr>
                <w:pStyle w:val="Bibliography"/>
                <w:spacing w:line="480" w:lineRule="auto"/>
                <w:ind w:left="720" w:hanging="720"/>
                <w:jc w:val="both"/>
                <w:rPr>
                  <w:rFonts w:ascii="Times New Roman" w:hAnsi="Times New Roman" w:cs="Times New Roman"/>
                  <w:noProof/>
                  <w:sz w:val="24"/>
                  <w:szCs w:val="24"/>
                </w:rPr>
              </w:pPr>
              <w:r w:rsidRPr="005468EA">
                <w:rPr>
                  <w:rFonts w:ascii="Times New Roman" w:hAnsi="Times New Roman" w:cs="Times New Roman"/>
                  <w:sz w:val="24"/>
                  <w:szCs w:val="24"/>
                </w:rPr>
                <w:fldChar w:fldCharType="begin"/>
              </w:r>
              <w:r w:rsidRPr="00670A5E">
                <w:rPr>
                  <w:rFonts w:ascii="Times New Roman" w:hAnsi="Times New Roman" w:cs="Times New Roman"/>
                  <w:sz w:val="24"/>
                  <w:szCs w:val="24"/>
                </w:rPr>
                <w:instrText xml:space="preserve"> BIBLIOGRAPHY </w:instrText>
              </w:r>
              <w:r w:rsidRPr="005468EA">
                <w:rPr>
                  <w:rFonts w:ascii="Times New Roman" w:hAnsi="Times New Roman" w:cs="Times New Roman"/>
                  <w:sz w:val="24"/>
                  <w:szCs w:val="24"/>
                </w:rPr>
                <w:fldChar w:fldCharType="separate"/>
              </w:r>
              <w:r w:rsidRPr="005468EA">
                <w:rPr>
                  <w:rFonts w:ascii="Times New Roman" w:hAnsi="Times New Roman" w:cs="Times New Roman"/>
                  <w:noProof/>
                  <w:sz w:val="24"/>
                  <w:szCs w:val="24"/>
                </w:rPr>
                <w:t xml:space="preserve">Christina Schamp, M.H. (2019). Consideration of Ethical Attributes Along the Consumer Decision-Making Journey. </w:t>
              </w:r>
              <w:r w:rsidRPr="005468EA">
                <w:rPr>
                  <w:rFonts w:ascii="Times New Roman" w:hAnsi="Times New Roman" w:cs="Times New Roman"/>
                  <w:i/>
                  <w:iCs/>
                  <w:noProof/>
                  <w:sz w:val="24"/>
                  <w:szCs w:val="24"/>
                </w:rPr>
                <w:t>Journal of the Academy of Marketing Science</w:t>
              </w:r>
              <w:r w:rsidRPr="005468EA">
                <w:rPr>
                  <w:rFonts w:ascii="Times New Roman" w:hAnsi="Times New Roman" w:cs="Times New Roman"/>
                  <w:noProof/>
                  <w:sz w:val="24"/>
                  <w:szCs w:val="24"/>
                </w:rPr>
                <w:t>.</w:t>
              </w:r>
            </w:p>
            <w:p w14:paraId="7A34E2A1" w14:textId="77777777" w:rsidR="00C25190" w:rsidRPr="005468EA" w:rsidRDefault="000E08DC" w:rsidP="00670A5E">
              <w:pPr>
                <w:pStyle w:val="Bibliography"/>
                <w:spacing w:line="480" w:lineRule="auto"/>
                <w:ind w:left="720" w:hanging="720"/>
                <w:jc w:val="both"/>
                <w:rPr>
                  <w:rFonts w:ascii="Times New Roman" w:hAnsi="Times New Roman" w:cs="Times New Roman"/>
                  <w:noProof/>
                  <w:sz w:val="24"/>
                  <w:szCs w:val="24"/>
                </w:rPr>
              </w:pPr>
              <w:r w:rsidRPr="005468EA">
                <w:rPr>
                  <w:rFonts w:ascii="Times New Roman" w:hAnsi="Times New Roman" w:cs="Times New Roman"/>
                  <w:noProof/>
                  <w:sz w:val="24"/>
                  <w:szCs w:val="24"/>
                </w:rPr>
                <w:t>Dilek Sari1, E. B., &amp; Eser, I. (2018). Ethical Decision-Making Levels of Nursing Students.</w:t>
              </w:r>
            </w:p>
            <w:p w14:paraId="59E7385E" w14:textId="77777777" w:rsidR="00C25190" w:rsidRPr="000D352C" w:rsidRDefault="000E08DC" w:rsidP="00670A5E">
              <w:pPr>
                <w:pStyle w:val="Bibliography"/>
                <w:spacing w:line="480" w:lineRule="auto"/>
                <w:ind w:left="720" w:hanging="720"/>
                <w:jc w:val="both"/>
                <w:rPr>
                  <w:rFonts w:ascii="Times New Roman" w:hAnsi="Times New Roman" w:cs="Times New Roman"/>
                  <w:noProof/>
                  <w:sz w:val="24"/>
                  <w:szCs w:val="24"/>
                </w:rPr>
              </w:pPr>
              <w:r w:rsidRPr="000D352C">
                <w:rPr>
                  <w:rFonts w:ascii="Times New Roman" w:hAnsi="Times New Roman" w:cs="Times New Roman"/>
                  <w:noProof/>
                  <w:sz w:val="24"/>
                  <w:szCs w:val="24"/>
                </w:rPr>
                <w:t xml:space="preserve">Hou, B. (2018). Institutional Guardianship: How Leaders in Nonprofit Academic Organizations Resolve Ethical Dilemmas in their Work. </w:t>
              </w:r>
              <w:r w:rsidRPr="000D352C">
                <w:rPr>
                  <w:rFonts w:ascii="Times New Roman" w:hAnsi="Times New Roman" w:cs="Times New Roman"/>
                  <w:i/>
                  <w:iCs/>
                  <w:noProof/>
                  <w:sz w:val="24"/>
                  <w:szCs w:val="24"/>
                </w:rPr>
                <w:t>The International Journal of Knowledge, Culture, and Change Management</w:t>
              </w:r>
              <w:r w:rsidRPr="000D352C">
                <w:rPr>
                  <w:rFonts w:ascii="Times New Roman" w:hAnsi="Times New Roman" w:cs="Times New Roman"/>
                  <w:noProof/>
                  <w:sz w:val="24"/>
                  <w:szCs w:val="24"/>
                </w:rPr>
                <w:t>.</w:t>
              </w:r>
            </w:p>
            <w:p w14:paraId="166A4DFC" w14:textId="77777777" w:rsidR="00C25190" w:rsidRPr="00670A5E" w:rsidRDefault="000E08DC" w:rsidP="00670A5E">
              <w:pPr>
                <w:pStyle w:val="Bibliography"/>
                <w:spacing w:line="480" w:lineRule="auto"/>
                <w:ind w:left="720" w:hanging="720"/>
                <w:jc w:val="both"/>
                <w:rPr>
                  <w:rFonts w:ascii="Times New Roman" w:hAnsi="Times New Roman" w:cs="Times New Roman"/>
                  <w:noProof/>
                  <w:sz w:val="24"/>
                  <w:szCs w:val="24"/>
                </w:rPr>
              </w:pPr>
              <w:r w:rsidRPr="00670A5E">
                <w:rPr>
                  <w:rFonts w:ascii="Times New Roman" w:hAnsi="Times New Roman" w:cs="Times New Roman"/>
                  <w:noProof/>
                  <w:sz w:val="24"/>
                  <w:szCs w:val="24"/>
                </w:rPr>
                <w:t xml:space="preserve">Phillips, J. S.-S. (2016). HIstoric Corporate Social Responsibility. </w:t>
              </w:r>
              <w:r w:rsidRPr="00670A5E">
                <w:rPr>
                  <w:rFonts w:ascii="Times New Roman" w:hAnsi="Times New Roman" w:cs="Times New Roman"/>
                  <w:i/>
                  <w:iCs/>
                  <w:noProof/>
                  <w:sz w:val="24"/>
                  <w:szCs w:val="24"/>
                </w:rPr>
                <w:t>Academy of Management Review</w:t>
              </w:r>
              <w:r w:rsidRPr="00670A5E">
                <w:rPr>
                  <w:rFonts w:ascii="Times New Roman" w:hAnsi="Times New Roman" w:cs="Times New Roman"/>
                  <w:noProof/>
                  <w:sz w:val="24"/>
                  <w:szCs w:val="24"/>
                </w:rPr>
                <w:t>.</w:t>
              </w:r>
            </w:p>
            <w:p w14:paraId="073E7C3D" w14:textId="77777777" w:rsidR="00C25190" w:rsidRPr="00670A5E" w:rsidRDefault="000E08DC" w:rsidP="00670A5E">
              <w:pPr>
                <w:pStyle w:val="Bibliography"/>
                <w:spacing w:line="480" w:lineRule="auto"/>
                <w:ind w:left="720" w:hanging="720"/>
                <w:jc w:val="both"/>
                <w:rPr>
                  <w:rFonts w:ascii="Times New Roman" w:hAnsi="Times New Roman" w:cs="Times New Roman"/>
                  <w:noProof/>
                  <w:sz w:val="24"/>
                  <w:szCs w:val="24"/>
                </w:rPr>
              </w:pPr>
              <w:r w:rsidRPr="00670A5E">
                <w:rPr>
                  <w:rFonts w:ascii="Times New Roman" w:hAnsi="Times New Roman" w:cs="Times New Roman"/>
                  <w:noProof/>
                  <w:sz w:val="24"/>
                  <w:szCs w:val="24"/>
                </w:rPr>
                <w:t xml:space="preserve">Zaharia, C. Z. (2015). Corporate Governance and Business Ethical Values. </w:t>
              </w:r>
              <w:r w:rsidRPr="00670A5E">
                <w:rPr>
                  <w:rFonts w:ascii="Times New Roman" w:hAnsi="Times New Roman" w:cs="Times New Roman"/>
                  <w:i/>
                  <w:iCs/>
                  <w:noProof/>
                  <w:sz w:val="24"/>
                  <w:szCs w:val="24"/>
                </w:rPr>
                <w:t>Linguistic and Philosophical Investigations</w:t>
              </w:r>
              <w:r w:rsidRPr="00670A5E">
                <w:rPr>
                  <w:rFonts w:ascii="Times New Roman" w:hAnsi="Times New Roman" w:cs="Times New Roman"/>
                  <w:noProof/>
                  <w:sz w:val="24"/>
                  <w:szCs w:val="24"/>
                </w:rPr>
                <w:t>.</w:t>
              </w:r>
            </w:p>
            <w:p w14:paraId="761AE951" w14:textId="1DC4076B" w:rsidR="008D7673" w:rsidRPr="005468EA" w:rsidRDefault="000E08DC" w:rsidP="00670A5E">
              <w:pPr>
                <w:spacing w:line="480" w:lineRule="auto"/>
                <w:jc w:val="both"/>
                <w:rPr>
                  <w:rFonts w:ascii="Times New Roman" w:hAnsi="Times New Roman" w:cs="Times New Roman"/>
                  <w:sz w:val="24"/>
                  <w:szCs w:val="24"/>
                </w:rPr>
              </w:pPr>
              <w:r w:rsidRPr="005468EA">
                <w:rPr>
                  <w:rFonts w:ascii="Times New Roman" w:hAnsi="Times New Roman" w:cs="Times New Roman"/>
                  <w:b/>
                  <w:bCs/>
                  <w:noProof/>
                  <w:sz w:val="24"/>
                  <w:szCs w:val="24"/>
                </w:rPr>
                <w:fldChar w:fldCharType="end"/>
              </w:r>
            </w:p>
          </w:sdtContent>
        </w:sdt>
      </w:sdtContent>
    </w:sdt>
    <w:sectPr w:rsidR="008D7673" w:rsidRPr="005468EA" w:rsidSect="008D7673">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037F3CA" w14:textId="77777777" w:rsidR="00D3021D" w:rsidRDefault="00D3021D">
      <w:pPr>
        <w:spacing w:after="0" w:line="240" w:lineRule="auto"/>
      </w:pPr>
      <w:r>
        <w:separator/>
      </w:r>
    </w:p>
  </w:endnote>
  <w:endnote w:type="continuationSeparator" w:id="0">
    <w:p w14:paraId="19E1D11C" w14:textId="77777777" w:rsidR="00D3021D" w:rsidRDefault="00D302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E618FD" w14:textId="77777777" w:rsidR="00A34005" w:rsidRDefault="00A3400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2DB426" w14:textId="77777777" w:rsidR="00A34005" w:rsidRDefault="00A3400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B25C7D" w14:textId="77777777" w:rsidR="00A34005" w:rsidRDefault="00A340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F07E66A" w14:textId="77777777" w:rsidR="00D3021D" w:rsidRDefault="00D3021D">
      <w:pPr>
        <w:spacing w:after="0" w:line="240" w:lineRule="auto"/>
      </w:pPr>
      <w:r>
        <w:separator/>
      </w:r>
    </w:p>
  </w:footnote>
  <w:footnote w:type="continuationSeparator" w:id="0">
    <w:p w14:paraId="355736CB" w14:textId="77777777" w:rsidR="00D3021D" w:rsidRDefault="00D302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CD90C8" w14:textId="77777777" w:rsidR="00A34005" w:rsidRDefault="00A3400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961181" w14:textId="32E5DA1C" w:rsidR="008D7673" w:rsidRPr="00CA74AB" w:rsidRDefault="00AF50A9" w:rsidP="008D7673">
    <w:pPr>
      <w:pStyle w:val="Header"/>
      <w:tabs>
        <w:tab w:val="clear" w:pos="9360"/>
        <w:tab w:val="left" w:pos="7680"/>
      </w:tabs>
      <w:rPr>
        <w:rFonts w:ascii="Times New Roman" w:hAnsi="Times New Roman" w:cs="Times New Roman"/>
        <w:sz w:val="24"/>
        <w:szCs w:val="24"/>
      </w:rPr>
    </w:pPr>
    <w:r>
      <w:rPr>
        <w:rFonts w:ascii="Times New Roman" w:hAnsi="Times New Roman" w:cs="Times New Roman"/>
        <w:sz w:val="24"/>
        <w:szCs w:val="24"/>
      </w:rPr>
      <w:t xml:space="preserve">Draft: THE </w:t>
    </w:r>
    <w:r w:rsidR="000E08DC">
      <w:rPr>
        <w:rFonts w:ascii="Times New Roman" w:hAnsi="Times New Roman" w:cs="Times New Roman"/>
        <w:sz w:val="24"/>
        <w:szCs w:val="24"/>
      </w:rPr>
      <w:t xml:space="preserve">CHALLENGES OF </w:t>
    </w:r>
    <w:r w:rsidR="000E08DC" w:rsidRPr="00CA74AB">
      <w:rPr>
        <w:rFonts w:ascii="Times New Roman" w:hAnsi="Times New Roman" w:cs="Times New Roman"/>
        <w:sz w:val="24"/>
        <w:szCs w:val="24"/>
      </w:rPr>
      <w:t>ETHICA</w:t>
    </w:r>
    <w:r w:rsidR="000E08DC">
      <w:rPr>
        <w:rFonts w:ascii="Times New Roman" w:hAnsi="Times New Roman" w:cs="Times New Roman"/>
        <w:sz w:val="24"/>
        <w:szCs w:val="24"/>
      </w:rPr>
      <w:t>L</w:t>
    </w:r>
    <w:r w:rsidR="000E08DC" w:rsidRPr="00CA74AB">
      <w:rPr>
        <w:rFonts w:ascii="Times New Roman" w:hAnsi="Times New Roman" w:cs="Times New Roman"/>
        <w:sz w:val="24"/>
        <w:szCs w:val="24"/>
      </w:rPr>
      <w:t xml:space="preserve"> DECISION-MAKING</w:t>
    </w:r>
    <w:r w:rsidR="000E08DC">
      <w:rPr>
        <w:rFonts w:ascii="Times New Roman" w:hAnsi="Times New Roman" w:cs="Times New Roman"/>
        <w:sz w:val="24"/>
        <w:szCs w:val="24"/>
      </w:rPr>
      <w:tab/>
    </w:r>
  </w:p>
  <w:p w14:paraId="0B7EE4A3" w14:textId="77777777" w:rsidR="008D7673" w:rsidRDefault="008D767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01AFCE" w14:textId="2C8997A7" w:rsidR="008D7673" w:rsidRPr="00CA74AB" w:rsidRDefault="00A34005" w:rsidP="008D7673">
    <w:pPr>
      <w:pStyle w:val="Header"/>
      <w:rPr>
        <w:rFonts w:ascii="Times New Roman" w:hAnsi="Times New Roman" w:cs="Times New Roman"/>
        <w:sz w:val="24"/>
        <w:szCs w:val="24"/>
      </w:rPr>
    </w:pPr>
    <w:r>
      <w:rPr>
        <w:rFonts w:ascii="Times New Roman" w:hAnsi="Times New Roman" w:cs="Times New Roman"/>
        <w:sz w:val="24"/>
        <w:szCs w:val="24"/>
      </w:rPr>
      <w:t>M3 A3</w:t>
    </w:r>
    <w:r w:rsidR="000E08DC" w:rsidRPr="00CA74AB">
      <w:rPr>
        <w:rFonts w:ascii="Times New Roman" w:hAnsi="Times New Roman" w:cs="Times New Roman"/>
        <w:sz w:val="24"/>
        <w:szCs w:val="24"/>
      </w:rPr>
      <w:t xml:space="preserve">: </w:t>
    </w:r>
    <w:r w:rsidR="00AF50A9">
      <w:rPr>
        <w:rFonts w:ascii="Times New Roman" w:hAnsi="Times New Roman" w:cs="Times New Roman"/>
        <w:sz w:val="24"/>
        <w:szCs w:val="24"/>
      </w:rPr>
      <w:t xml:space="preserve">THE </w:t>
    </w:r>
    <w:r w:rsidR="000E08DC">
      <w:rPr>
        <w:rFonts w:ascii="Times New Roman" w:hAnsi="Times New Roman" w:cs="Times New Roman"/>
        <w:sz w:val="24"/>
        <w:szCs w:val="24"/>
      </w:rPr>
      <w:t xml:space="preserve">CHALLENGES OF </w:t>
    </w:r>
    <w:r w:rsidR="000E08DC" w:rsidRPr="00CA74AB">
      <w:rPr>
        <w:rFonts w:ascii="Times New Roman" w:hAnsi="Times New Roman" w:cs="Times New Roman"/>
        <w:sz w:val="24"/>
        <w:szCs w:val="24"/>
      </w:rPr>
      <w:t>ETHICA</w:t>
    </w:r>
    <w:r w:rsidR="000E08DC">
      <w:rPr>
        <w:rFonts w:ascii="Times New Roman" w:hAnsi="Times New Roman" w:cs="Times New Roman"/>
        <w:sz w:val="24"/>
        <w:szCs w:val="24"/>
      </w:rPr>
      <w:t>L</w:t>
    </w:r>
    <w:r w:rsidR="000E08DC" w:rsidRPr="00CA74AB">
      <w:rPr>
        <w:rFonts w:ascii="Times New Roman" w:hAnsi="Times New Roman" w:cs="Times New Roman"/>
        <w:sz w:val="24"/>
        <w:szCs w:val="24"/>
      </w:rPr>
      <w:t xml:space="preserve"> DECISION-MAKING</w:t>
    </w:r>
  </w:p>
  <w:p w14:paraId="4654FEFD" w14:textId="77777777" w:rsidR="008D7673" w:rsidRDefault="008D767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7673"/>
    <w:rsid w:val="00072D97"/>
    <w:rsid w:val="000D352C"/>
    <w:rsid w:val="000E08DC"/>
    <w:rsid w:val="000E422A"/>
    <w:rsid w:val="000F4C74"/>
    <w:rsid w:val="00163186"/>
    <w:rsid w:val="001972E5"/>
    <w:rsid w:val="001E61C2"/>
    <w:rsid w:val="002E3B2C"/>
    <w:rsid w:val="00302751"/>
    <w:rsid w:val="00434130"/>
    <w:rsid w:val="00503D58"/>
    <w:rsid w:val="00516537"/>
    <w:rsid w:val="005468EA"/>
    <w:rsid w:val="00580ACB"/>
    <w:rsid w:val="005B20C5"/>
    <w:rsid w:val="00644823"/>
    <w:rsid w:val="00670A5E"/>
    <w:rsid w:val="00704DFB"/>
    <w:rsid w:val="00723C87"/>
    <w:rsid w:val="007A35C4"/>
    <w:rsid w:val="007E4B47"/>
    <w:rsid w:val="008635F3"/>
    <w:rsid w:val="008D7673"/>
    <w:rsid w:val="0095768C"/>
    <w:rsid w:val="0098492F"/>
    <w:rsid w:val="009A3DA9"/>
    <w:rsid w:val="00A34005"/>
    <w:rsid w:val="00AD1110"/>
    <w:rsid w:val="00AF50A9"/>
    <w:rsid w:val="00B51721"/>
    <w:rsid w:val="00B95243"/>
    <w:rsid w:val="00BC75F1"/>
    <w:rsid w:val="00C25190"/>
    <w:rsid w:val="00C5738F"/>
    <w:rsid w:val="00CA74AB"/>
    <w:rsid w:val="00D3021D"/>
    <w:rsid w:val="00D52A30"/>
    <w:rsid w:val="00DF60B2"/>
    <w:rsid w:val="00EB6DFC"/>
    <w:rsid w:val="00F06CCE"/>
    <w:rsid w:val="00F1495D"/>
    <w:rsid w:val="00FD51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45A553"/>
  <w15:chartTrackingRefBased/>
  <w15:docId w15:val="{F5F0E1B7-1103-46FE-9507-0D973918D6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D7673"/>
  </w:style>
  <w:style w:type="paragraph" w:styleId="Heading1">
    <w:name w:val="heading 1"/>
    <w:basedOn w:val="Normal"/>
    <w:next w:val="Normal"/>
    <w:link w:val="Heading1Char"/>
    <w:uiPriority w:val="9"/>
    <w:qFormat/>
    <w:rsid w:val="00C2519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D76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D7673"/>
  </w:style>
  <w:style w:type="paragraph" w:styleId="Footer">
    <w:name w:val="footer"/>
    <w:basedOn w:val="Normal"/>
    <w:link w:val="FooterChar"/>
    <w:uiPriority w:val="99"/>
    <w:unhideWhenUsed/>
    <w:rsid w:val="008D76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D7673"/>
  </w:style>
  <w:style w:type="table" w:styleId="TableGrid">
    <w:name w:val="Table Grid"/>
    <w:basedOn w:val="TableNormal"/>
    <w:uiPriority w:val="39"/>
    <w:rsid w:val="008D76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C25190"/>
    <w:rPr>
      <w:rFonts w:asciiTheme="majorHAnsi" w:eastAsiaTheme="majorEastAsia" w:hAnsiTheme="majorHAnsi" w:cstheme="majorBidi"/>
      <w:color w:val="2F5496" w:themeColor="accent1" w:themeShade="BF"/>
      <w:sz w:val="32"/>
      <w:szCs w:val="32"/>
    </w:rPr>
  </w:style>
  <w:style w:type="paragraph" w:styleId="Bibliography">
    <w:name w:val="Bibliography"/>
    <w:basedOn w:val="Normal"/>
    <w:next w:val="Normal"/>
    <w:uiPriority w:val="37"/>
    <w:unhideWhenUsed/>
    <w:rsid w:val="00C25190"/>
  </w:style>
  <w:style w:type="character" w:styleId="CommentReference">
    <w:name w:val="annotation reference"/>
    <w:basedOn w:val="DefaultParagraphFont"/>
    <w:uiPriority w:val="99"/>
    <w:semiHidden/>
    <w:unhideWhenUsed/>
    <w:rsid w:val="0095768C"/>
    <w:rPr>
      <w:sz w:val="16"/>
      <w:szCs w:val="16"/>
    </w:rPr>
  </w:style>
  <w:style w:type="paragraph" w:styleId="CommentText">
    <w:name w:val="annotation text"/>
    <w:basedOn w:val="Normal"/>
    <w:link w:val="CommentTextChar"/>
    <w:uiPriority w:val="99"/>
    <w:semiHidden/>
    <w:unhideWhenUsed/>
    <w:rsid w:val="0095768C"/>
    <w:pPr>
      <w:spacing w:line="240" w:lineRule="auto"/>
    </w:pPr>
    <w:rPr>
      <w:sz w:val="20"/>
      <w:szCs w:val="20"/>
    </w:rPr>
  </w:style>
  <w:style w:type="character" w:customStyle="1" w:styleId="CommentTextChar">
    <w:name w:val="Comment Text Char"/>
    <w:basedOn w:val="DefaultParagraphFont"/>
    <w:link w:val="CommentText"/>
    <w:uiPriority w:val="99"/>
    <w:semiHidden/>
    <w:rsid w:val="0095768C"/>
    <w:rPr>
      <w:sz w:val="20"/>
      <w:szCs w:val="20"/>
    </w:rPr>
  </w:style>
  <w:style w:type="paragraph" w:styleId="CommentSubject">
    <w:name w:val="annotation subject"/>
    <w:basedOn w:val="CommentText"/>
    <w:next w:val="CommentText"/>
    <w:link w:val="CommentSubjectChar"/>
    <w:uiPriority w:val="99"/>
    <w:semiHidden/>
    <w:unhideWhenUsed/>
    <w:rsid w:val="0095768C"/>
    <w:rPr>
      <w:b/>
      <w:bCs/>
    </w:rPr>
  </w:style>
  <w:style w:type="character" w:customStyle="1" w:styleId="CommentSubjectChar">
    <w:name w:val="Comment Subject Char"/>
    <w:basedOn w:val="CommentTextChar"/>
    <w:link w:val="CommentSubject"/>
    <w:uiPriority w:val="99"/>
    <w:semiHidden/>
    <w:rsid w:val="0095768C"/>
    <w:rPr>
      <w:b/>
      <w:bCs/>
      <w:sz w:val="20"/>
      <w:szCs w:val="20"/>
    </w:rPr>
  </w:style>
  <w:style w:type="paragraph" w:styleId="BalloonText">
    <w:name w:val="Balloon Text"/>
    <w:basedOn w:val="Normal"/>
    <w:link w:val="BalloonTextChar"/>
    <w:uiPriority w:val="99"/>
    <w:semiHidden/>
    <w:unhideWhenUsed/>
    <w:rsid w:val="0095768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5768C"/>
    <w:rPr>
      <w:rFonts w:ascii="Segoe UI" w:hAnsi="Segoe UI" w:cs="Segoe UI"/>
      <w:sz w:val="18"/>
      <w:szCs w:val="18"/>
    </w:rPr>
  </w:style>
  <w:style w:type="paragraph" w:customStyle="1" w:styleId="TEXT">
    <w:name w:val="TEXT"/>
    <w:basedOn w:val="Normal"/>
    <w:link w:val="TEXTChar"/>
    <w:qFormat/>
    <w:rsid w:val="00AD1110"/>
    <w:pPr>
      <w:widowControl w:val="0"/>
      <w:spacing w:before="240" w:after="480" w:line="360" w:lineRule="auto"/>
      <w:jc w:val="both"/>
    </w:pPr>
    <w:rPr>
      <w:rFonts w:ascii="Arial" w:eastAsia="Arial Unicode MS" w:hAnsi="Arial" w:cs="Times New Roman"/>
      <w:color w:val="7030A0"/>
      <w:kern w:val="2"/>
      <w:sz w:val="24"/>
      <w:szCs w:val="20"/>
      <w:lang w:val="en-GB"/>
    </w:rPr>
  </w:style>
  <w:style w:type="character" w:customStyle="1" w:styleId="TEXTChar">
    <w:name w:val="TEXT Char"/>
    <w:link w:val="TEXT"/>
    <w:rsid w:val="00AD1110"/>
    <w:rPr>
      <w:rFonts w:ascii="Arial" w:eastAsia="Arial Unicode MS" w:hAnsi="Arial" w:cs="Times New Roman"/>
      <w:color w:val="7030A0"/>
      <w:kern w:val="2"/>
      <w:sz w:val="24"/>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Chr19</b:Tag>
    <b:SourceType>JournalArticle</b:SourceType>
    <b:Guid>{7FFB0D88-5555-42D7-9642-EDD75CD81E22}</b:Guid>
    <b:Title>Consideration of Ethical Attributes Along the Consumer Decision-Making Journey</b:Title>
    <b:JournalName>Journal of the Academy of Marketing Science</b:JournalName>
    <b:Year>2019</b:Year>
    <b:Author>
      <b:Author>
        <b:NameList>
          <b:Person>
            <b:Last>Christina Schamp</b:Last>
            <b:First>Mark</b:First>
            <b:Middle>Heitmann &amp; Robin Katzenstein</b:Middle>
          </b:Person>
        </b:NameList>
      </b:Author>
    </b:Author>
    <b:RefOrder>1</b:RefOrder>
  </b:Source>
  <b:Source>
    <b:Tag>Con15</b:Tag>
    <b:SourceType>JournalArticle</b:SourceType>
    <b:Guid>{0777C7CA-B38F-4121-A2FE-DF34D5880CD1}</b:Guid>
    <b:Author>
      <b:Author>
        <b:NameList>
          <b:Person>
            <b:Last>Zaharia</b:Last>
            <b:First>Constantin</b:First>
            <b:Middle>Zaharia &amp; Ioana</b:Middle>
          </b:Person>
        </b:NameList>
      </b:Author>
    </b:Author>
    <b:Title>Corporate Governance and Business Ethical Values </b:Title>
    <b:JournalName>Linguistic and Philosophical Investigations</b:JournalName>
    <b:Year>2015</b:Year>
    <b:RefOrder>2</b:RefOrder>
  </b:Source>
  <b:Source>
    <b:Tag>Jud16</b:Tag>
    <b:SourceType>JournalArticle</b:SourceType>
    <b:Guid>{45E66611-B503-4F86-8838-6FA39B1DCE45}</b:Guid>
    <b:Author>
      <b:Author>
        <b:NameList>
          <b:Person>
            <b:Last>Phillips</b:Last>
            <b:First>Judith</b:First>
            <b:Middle>Schrempf-Stirling &amp; Robert A.</b:Middle>
          </b:Person>
        </b:NameList>
      </b:Author>
    </b:Author>
    <b:Title>HIstoric Corporate Social Responsibility</b:Title>
    <b:JournalName>Academy of Management Review</b:JournalName>
    <b:Year>2016</b:Year>
    <b:RefOrder>3</b:RefOrder>
  </b:Source>
  <b:Source>
    <b:Tag>Bar18</b:Tag>
    <b:SourceType>JournalArticle</b:SourceType>
    <b:Guid>{1CFBF811-4418-46BE-A064-290559BF996E}</b:Guid>
    <b:Author>
      <b:Author>
        <b:NameList>
          <b:Person>
            <b:Last>Hou</b:Last>
            <b:First>Barbare</b:First>
          </b:Person>
        </b:NameList>
      </b:Author>
    </b:Author>
    <b:Title>Institutional Guardianship:How Leaders in Nonprofit Academic Organizations Resolve Ethical Dilemmas in their Work</b:Title>
    <b:JournalName>The International Journal of Knowledge, Culture, and Change Management</b:JournalName>
    <b:Year>2018</b:Year>
    <b:RefOrder>4</b:RefOrder>
  </b:Source>
  <b:Source>
    <b:Tag>Dil18</b:Tag>
    <b:SourceType>JournalArticle</b:SourceType>
    <b:Guid>{42BA6C26-FB75-4310-AE02-BA27DFFAF0F3}</b:Guid>
    <b:Author>
      <b:Author>
        <b:NameList>
          <b:Person>
            <b:Last>Dilek Sari1</b:Last>
            <b:First>Ebru</b:First>
            <b:Middle>Baysal, Gul Gunes</b:Middle>
          </b:Person>
          <b:Person>
            <b:Last>Eser</b:Last>
            <b:First>Ismet</b:First>
          </b:Person>
        </b:NameList>
      </b:Author>
    </b:Author>
    <b:Title>Ethical Decision-Making Levels of Nursing Students </b:Title>
    <b:Year>2018</b:Year>
    <b:RefOrder>5</b:RefOrder>
  </b:Source>
</b:Sources>
</file>

<file path=customXml/itemProps1.xml><?xml version="1.0" encoding="utf-8"?>
<ds:datastoreItem xmlns:ds="http://schemas.openxmlformats.org/officeDocument/2006/customXml" ds:itemID="{B543C26E-7EBF-4010-BBA6-658154D238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6</Pages>
  <Words>987</Words>
  <Characters>5630</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Janel.Morrow@vertiv.com</dc:creator>
  <cp:keywords/>
  <dc:description/>
  <cp:lastModifiedBy>Morrow, Janel S</cp:lastModifiedBy>
  <cp:revision>5</cp:revision>
  <dcterms:created xsi:type="dcterms:W3CDTF">2019-07-22T06:22:00Z</dcterms:created>
  <dcterms:modified xsi:type="dcterms:W3CDTF">2019-07-22T06:27:00Z</dcterms:modified>
</cp:coreProperties>
</file>