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Working with a Child with a Disability</w:t>
      </w: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First Name Last Name</w:t>
      </w:r>
    </w:p>
    <w:p>
      <w:pPr>
        <w:spacing w:line="480" w:lineRule="auto"/>
        <w:jc w:val="center"/>
        <w:rPr>
          <w:rFonts w:hint="default" w:ascii="Times New Roman" w:hAnsi="Times New Roman" w:cs="Times New Roman"/>
          <w:sz w:val="24"/>
          <w:szCs w:val="24"/>
        </w:rPr>
        <w:sectPr>
          <w:headerReference r:id="rId4" w:type="first"/>
          <w:headerReference r:id="rId3" w:type="default"/>
          <w:pgSz w:w="12240" w:h="15840"/>
          <w:pgMar w:top="1440" w:right="1440" w:bottom="1440" w:left="1440" w:header="720" w:footer="720" w:gutter="0"/>
          <w:pgNumType w:fmt="decimal"/>
          <w:cols w:space="720" w:num="1"/>
          <w:titlePg/>
          <w:docGrid w:linePitch="360" w:charSpace="0"/>
        </w:sectPr>
      </w:pPr>
      <w:r>
        <w:rPr>
          <w:rFonts w:hint="default" w:ascii="Times New Roman" w:hAnsi="Times New Roman" w:cs="Times New Roman"/>
          <w:sz w:val="24"/>
          <w:szCs w:val="24"/>
        </w:rPr>
        <w:t>Institution</w:t>
      </w: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Abstract</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Many problems hinder the average child during the development of his growth process. The many challenges met can be vital and harmful to the fate of the child if not appropriately addressed. These problems are in a unique and specific character in every child, whether in reading, writing, or calculation.  Skills that children gain during childhood sometimes determine their behavior and their perspective towards society. Most of the children who lack proficiency in necessary literacy skills usually have a hard time interacting with their peers since they are at a level of the same age bracket. The average child often finds the necessary literacy skills easy to handle and acquire because they get considered as the central stepping stones into getting the understanding of how things. People or tutors who guide the children through their learning processes get to know and study the student behavior, therefore, knowing what the cause of the specific characteristics in the child is. This helps in identifying and rectifying the different vices in child behaviors. The central aspect of trying to correct the behavior of students is to help them grow and nourish with upright and moral behavior, which is a crucial component in the interaction between the student and society.
</w:t>
      </w: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WORKING WITH A CHILD WITH A DISABILITY</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r>
        <w:rPr>
          <w:rFonts w:hint="default" w:ascii="Times New Roman" w:hAnsi="Times New Roman" w:cs="Times New Roman"/>
          <w:b/>
          <w:bCs/>
          <w:sz w:val="24"/>
          <w:szCs w:val="24"/>
        </w:rPr>
        <w:t>Introduction</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Child disability is a common problem that catches the eyes of many researchers, tutors, and above all, parents. Working with child disability is a task that requires keen concentration and determination in tutors</w:t>
      </w:r>
      <w:r>
        <w:rPr>
          <w:rFonts w:hint="default" w:ascii="Times New Roman" w:hAnsi="Times New Roman" w:eastAsia="SimSun" w:cs="Times New Roman"/>
          <w:color w:val="000000"/>
          <w:kern w:val="0"/>
          <w:sz w:val="24"/>
          <w:szCs w:val="24"/>
          <w:lang w:val="en-US" w:eastAsia="zh-CN" w:bidi="ar"/>
        </w:rPr>
        <w:t>(Schaefer, 2019)</w:t>
      </w:r>
      <w:r>
        <w:rPr>
          <w:rFonts w:hint="default" w:ascii="Times New Roman" w:hAnsi="Times New Roman" w:cs="Times New Roman"/>
          <w:sz w:val="24"/>
          <w:szCs w:val="24"/>
        </w:rPr>
        <w:t xml:space="preserve">. Children's disabilities occur in many different ways and impact the child in ways that can sometimes be unidentifiable. The ability of the child to accept and to change by overcoming the disability is a vital component that contributes significantly in helping the tutor attain the full recovery of the process. Most common disorders are troublesome in getting a way to stop and rectify them since some children might have inherited them from their parents. This report analyzes the steps which were conducted to help a child name Joshua which had a significant impact in the rectifying of the disorder of the child. </w:t>
      </w:r>
    </w:p>
    <w:p>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b/>
          <w:bCs/>
          <w:sz w:val="24"/>
          <w:szCs w:val="24"/>
        </w:rPr>
      </w:pPr>
      <w:r>
        <w:rPr>
          <w:rFonts w:hint="default" w:ascii="Times New Roman" w:hAnsi="Times New Roman" w:cs="Times New Roman"/>
          <w:b/>
          <w:bCs/>
          <w:sz w:val="24"/>
          <w:szCs w:val="24"/>
        </w:rPr>
        <w:t>Literature Review</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The issue of the children who find it difficult to read is dangerous since reading is a skill that is used daily and can make a child learn many new and exciting things</w:t>
      </w:r>
      <w:r>
        <w:rPr>
          <w:rFonts w:hint="default" w:ascii="Times New Roman" w:hAnsi="Times New Roman" w:eastAsia="SimSun" w:cs="Times New Roman"/>
          <w:color w:val="000000"/>
          <w:kern w:val="0"/>
          <w:sz w:val="24"/>
          <w:szCs w:val="24"/>
          <w:lang w:val="en-US" w:eastAsia="zh-CN" w:bidi="ar"/>
        </w:rPr>
        <w:t>(Schaefer, 2019)</w:t>
      </w:r>
      <w:r>
        <w:rPr>
          <w:rFonts w:hint="default" w:ascii="Times New Roman" w:hAnsi="Times New Roman" w:cs="Times New Roman"/>
          <w:sz w:val="24"/>
          <w:szCs w:val="24"/>
        </w:rPr>
        <w:t>. The ability to read and write is compulsory for any young scholar who is in the beginning of the growth cycle.</w:t>
      </w:r>
      <w:r>
        <w:rPr>
          <w:rFonts w:hint="default" w:ascii="Times New Roman" w:hAnsi="Times New Roman" w:cs="Times New Roman"/>
          <w:sz w:val="24"/>
          <w:szCs w:val="24"/>
        </w:rPr>
        <w:t xml:space="preserve"> </w:t>
      </w:r>
      <w:r>
        <w:rPr>
          <w:rFonts w:hint="default" w:ascii="Times New Roman" w:hAnsi="Times New Roman" w:cs="Times New Roman"/>
          <w:sz w:val="24"/>
          <w:szCs w:val="24"/>
        </w:rPr>
        <w:t>Mental disorders are the rarest problem in many young people with an approximate range of 15% - 20% of children and young adults, according to the World Health Organization</w:t>
      </w:r>
      <w:r>
        <w:rPr>
          <w:rFonts w:hint="default" w:ascii="Times New Roman" w:hAnsi="Times New Roman" w:eastAsia="SimSun" w:cs="Times New Roman"/>
          <w:color w:val="000000"/>
          <w:kern w:val="0"/>
          <w:sz w:val="24"/>
          <w:szCs w:val="24"/>
          <w:lang w:val="en-US" w:eastAsia="zh-CN" w:bidi="ar"/>
        </w:rPr>
        <w:t>(Kutcher, n.d.)</w:t>
      </w:r>
      <w:r>
        <w:rPr>
          <w:rFonts w:hint="default" w:ascii="Times New Roman" w:hAnsi="Times New Roman" w:cs="Times New Roman"/>
          <w:sz w:val="24"/>
          <w:szCs w:val="24"/>
        </w:rPr>
        <w:t xml:space="preserve">. When this disorders go untreated, they can affect the overall health of the </w:t>
      </w:r>
      <w:r>
        <w:rPr>
          <w:rFonts w:hint="default" w:ascii="Times New Roman" w:hAnsi="Times New Roman" w:cs="Times New Roman"/>
          <w:sz w:val="24"/>
          <w:szCs w:val="24"/>
        </w:rPr>
        <w:t>student</w:t>
      </w:r>
      <w:r>
        <w:rPr>
          <w:rFonts w:hint="default" w:ascii="Times New Roman" w:hAnsi="Times New Roman" w:cs="Times New Roman"/>
          <w:sz w:val="24"/>
          <w:szCs w:val="24"/>
        </w:rPr>
        <w:t xml:space="preserve"> through emotional difficulties, functional impairment, and even their total contribution to society. These mental disorders can also change the people who are around the child since they can make other children have their similar disease with time depending on the strength of their relationship and communication</w:t>
      </w:r>
      <w:r>
        <w:rPr>
          <w:rFonts w:hint="default" w:ascii="Times New Roman" w:hAnsi="Times New Roman" w:eastAsia="SimSun" w:cs="Times New Roman"/>
          <w:color w:val="000000"/>
          <w:kern w:val="0"/>
          <w:sz w:val="24"/>
          <w:szCs w:val="24"/>
          <w:lang w:val="en-US" w:eastAsia="zh-CN" w:bidi="ar"/>
        </w:rPr>
        <w:t>(Kutcher, n.d.)</w:t>
      </w:r>
      <w:r>
        <w:rPr>
          <w:rFonts w:hint="default" w:ascii="Times New Roman" w:hAnsi="Times New Roman" w:cs="Times New Roman"/>
          <w:sz w:val="24"/>
          <w:szCs w:val="24"/>
        </w:rPr>
        <w:t>.</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During the seven days of observation, a lot of distinctive features were obsvered in Joshua as he was interacting with his classmates. Joshua was observed to be a nuisance to his fellow classmates through being violent and rampant in the class. He was also observed to be a poor reader during the reading and reciting sessions in their class activities. Joshua’s tutor stated that Joshua has been a person who has poor relationships with his fellow classmates and does not know how to efficiently interact with his peers. This argument by the teacher was evidence during the fourth day of the as Joshua picked up a fight with a younger schoolmate and even tried to bite him on the arm. I tried interacting with Joshua during the fifth day of the observation and it turned out that Joshua had a habit of having a low self-esteem in himself which was evident in a lesson where he was asked to recite a poem while reading. By surprise, Joshua could not read or even begin reading the poem. This was followed by laughter from his colleges. This incident made Joshua cry in front of the class. During the seventh day of the observation. It was observed that Joshua had an angry tone towards his teacher after being rectified about his reading character and behaviour. After the seventh day, a conclusion was made that Joshua had a mental disorder which hindered him both in his studies and his interaction with his peers.</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All this aspects have led to the hypothesis that students with a low reading capability cannot comprehend and get different concepts with the concrete understanding that is needed. The victims tend to have many social disorders since they do not know how to cope with their problems and precisely identify the right thing to do at a particular time. This report explains the attempted experiment below. </w:t>
      </w:r>
    </w:p>
    <w:p>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r>
        <w:rPr>
          <w:rFonts w:hint="default" w:ascii="Times New Roman" w:hAnsi="Times New Roman" w:cs="Times New Roman"/>
          <w:b/>
          <w:bCs/>
          <w:sz w:val="24"/>
          <w:szCs w:val="24"/>
        </w:rPr>
        <w:t>Method</w:t>
      </w: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outlineLvl w:val="9"/>
        <w:rPr>
          <w:rFonts w:hint="default" w:ascii="Times New Roman" w:hAnsi="Times New Roman" w:cs="Times New Roman"/>
          <w:sz w:val="24"/>
          <w:szCs w:val="24"/>
        </w:rPr>
      </w:pPr>
      <w:r>
        <w:rPr>
          <w:rFonts w:hint="default" w:ascii="Times New Roman" w:hAnsi="Times New Roman" w:cs="Times New Roman"/>
          <w:b/>
          <w:bCs/>
          <w:sz w:val="24"/>
          <w:szCs w:val="24"/>
        </w:rPr>
        <w:t>Participants</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Joshua was the test subject for this experiment. He is a student with the disability of number concepts and the ability to read and comprehending information as required. The child has an autism spectrum disorder called Asperger Syndrome, together with a complication of mood and anxiety disorder.There were four sessions which were carried out with each having an hour’s time of duration.</w:t>
      </w:r>
      <w:r>
        <w:rPr>
          <w:rFonts w:hint="default" w:ascii="Times New Roman" w:hAnsi="Times New Roman" w:cs="Times New Roman"/>
          <w:sz w:val="24"/>
          <w:szCs w:val="24"/>
        </w:rPr>
        <w:t xml:space="preserve"> The strategy used in the learning process was a study method known as SQ3R. </w:t>
      </w:r>
    </w:p>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outlineLvl w:val="9"/>
        <w:rPr>
          <w:rFonts w:hint="default" w:ascii="Times New Roman" w:hAnsi="Times New Roman" w:cs="Times New Roman"/>
          <w:b/>
          <w:bCs/>
          <w:sz w:val="24"/>
          <w:szCs w:val="24"/>
        </w:rPr>
      </w:pPr>
      <w:r>
        <w:rPr>
          <w:rFonts w:hint="default" w:ascii="Times New Roman" w:hAnsi="Times New Roman" w:cs="Times New Roman"/>
          <w:b/>
          <w:bCs/>
          <w:sz w:val="24"/>
          <w:szCs w:val="24"/>
        </w:rPr>
        <w:t>Design and Procedure</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A strategy known as SQ3R has been widely implemented in different study processes which was also used in this study.SQ3R is a strategy which uses a step-by-step approach contain in learning material. This strategy is very significant since students are able to learn and retain information that is provided in the text.</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SQ3R reading strategy was put into use in the learning process, I gave Joshua an hour one on one session in which I gave him the guidance which was essential to improve the writing skills. This process has five processes in which Survey, Question, Read, Recite, and Review. All this processes help in evaluating and rectifying Joshua’s performance. The first stage which is survey, helps the students get the general knowledge of what they are going to learn about which usually takes about 10-25 minutes</w:t>
      </w:r>
      <w:r>
        <w:rPr>
          <w:rFonts w:hint="default" w:ascii="Times New Roman" w:hAnsi="Times New Roman" w:eastAsia="SimSun" w:cs="Times New Roman"/>
          <w:color w:val="000000"/>
          <w:kern w:val="0"/>
          <w:sz w:val="24"/>
          <w:szCs w:val="24"/>
          <w:lang w:val="en-US" w:eastAsia="zh-CN" w:bidi="ar"/>
        </w:rPr>
        <w:t>("Reading and Learning The SQ3R Method of Textbook Study | NHTI", 2019)</w:t>
      </w:r>
      <w:r>
        <w:rPr>
          <w:rFonts w:hint="default" w:ascii="Times New Roman" w:hAnsi="Times New Roman" w:cs="Times New Roman"/>
          <w:b w:val="0"/>
          <w:bCs w:val="0"/>
          <w:sz w:val="24"/>
          <w:szCs w:val="24"/>
        </w:rPr>
        <w:t>. At the first stage, students scan different aspects such as the layout, chapters, section, graphs, words that are highlighted and, the pictures on the text. All this are significant aspects which will be used in the learning process.  The second stage is the Question. This part students get to create question out of each heading with which they will find answers as they are reading the text. The third stage is Read, where students read the section of the text with an accompanied heading which was posed as a question at first</w:t>
      </w:r>
      <w:r>
        <w:rPr>
          <w:rFonts w:hint="default" w:ascii="Times New Roman" w:hAnsi="Times New Roman" w:eastAsia="SimSun" w:cs="Times New Roman"/>
          <w:color w:val="000000"/>
          <w:kern w:val="0"/>
          <w:sz w:val="24"/>
          <w:szCs w:val="24"/>
          <w:lang w:val="en-US" w:eastAsia="zh-CN" w:bidi="ar"/>
        </w:rPr>
        <w:t>("Reading and Learning The SQ3R Method of Textbook Study | NHTI", 2019)</w:t>
      </w:r>
      <w:r>
        <w:rPr>
          <w:rFonts w:hint="default" w:ascii="Times New Roman" w:hAnsi="Times New Roman" w:cs="Times New Roman"/>
          <w:b w:val="0"/>
          <w:bCs w:val="0"/>
          <w:sz w:val="24"/>
          <w:szCs w:val="24"/>
        </w:rPr>
        <w:t>. The third stage is the Recite stage, students recite each questions to themselves and putting the answer into their own paraphrased words while writing the key words in a notebook which act as a summary. The final stage is the Review. Students review and the answers and cover the question which prepares them for the evaluation test to be done</w:t>
      </w:r>
      <w:r>
        <w:rPr>
          <w:rFonts w:hint="default" w:ascii="Times New Roman" w:hAnsi="Times New Roman" w:eastAsia="SimSun" w:cs="Times New Roman"/>
          <w:color w:val="000000"/>
          <w:kern w:val="0"/>
          <w:sz w:val="24"/>
          <w:szCs w:val="24"/>
          <w:lang w:val="en-US" w:eastAsia="zh-CN" w:bidi="ar"/>
        </w:rPr>
        <w:t>("Reading and Learning The SQ3R Method of Textbook Study | NHTI", 2019)</w:t>
      </w:r>
      <w:r>
        <w:rPr>
          <w:rFonts w:hint="default" w:ascii="Times New Roman" w:hAnsi="Times New Roman" w:cs="Times New Roman"/>
          <w:b w:val="0"/>
          <w:bCs w:val="0"/>
          <w:sz w:val="24"/>
          <w:szCs w:val="24"/>
        </w:rPr>
        <w:t>.  Before this implementation, I observed Joshua for 7 consecutive days. This observation made me know how to attack the problem of Joshua by helping him get out of his disorder rapidly and easily. With this strategy, Joshua would have an easy learning process, nevertheless, he will grasp a lot of content during the learning process.</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The first session was quiet difficult, there was inadequate communication between me and Joshua since it was the first time and he seemed to be shy as compared to the information that I have received from his teacher. At first SQ3R did not work effectively, there was hindrance of interaction between me and Joshua. This session was definitely not enjoyed by Joshua since it was the beginning of the learning process.</w:t>
      </w:r>
      <w:r>
        <w:rPr>
          <w:rFonts w:hint="default" w:ascii="Times New Roman" w:hAnsi="Times New Roman" w:cs="Times New Roman"/>
          <w:b w:val="0"/>
          <w:bCs w:val="0"/>
          <w:sz w:val="24"/>
          <w:szCs w:val="24"/>
        </w:rPr>
        <w:t xml:space="preserve"> We surveyed a text within 10 minutes and then</w:t>
      </w:r>
      <w:r>
        <w:rPr>
          <w:rFonts w:hint="default" w:ascii="Times New Roman" w:hAnsi="Times New Roman" w:cs="Times New Roman"/>
          <w:b w:val="0"/>
          <w:bCs w:val="0"/>
          <w:sz w:val="24"/>
          <w:szCs w:val="24"/>
        </w:rPr>
        <w:t xml:space="preserve"> </w:t>
      </w:r>
      <w:r>
        <w:rPr>
          <w:rFonts w:hint="default" w:ascii="Times New Roman" w:hAnsi="Times New Roman" w:cs="Times New Roman"/>
          <w:b w:val="0"/>
          <w:bCs w:val="0"/>
          <w:sz w:val="24"/>
          <w:szCs w:val="24"/>
        </w:rPr>
        <w:t>created the question for the heading which was to be used to answer the questions which he would recite for himself</w:t>
      </w:r>
      <w:r>
        <w:rPr>
          <w:rFonts w:hint="default" w:ascii="Times New Roman" w:hAnsi="Times New Roman" w:cs="Times New Roman"/>
          <w:b w:val="0"/>
          <w:bCs w:val="0"/>
          <w:sz w:val="24"/>
          <w:szCs w:val="24"/>
        </w:rPr>
        <w:t>.</w:t>
      </w:r>
      <w:r>
        <w:rPr>
          <w:rFonts w:hint="default" w:ascii="Times New Roman" w:hAnsi="Times New Roman" w:cs="Times New Roman"/>
          <w:b w:val="0"/>
          <w:bCs w:val="0"/>
          <w:sz w:val="24"/>
          <w:szCs w:val="24"/>
        </w:rPr>
        <w:t xml:space="preserve"> Finally the text was reviewed. The final exercise was used to answer the test questions that I would give Joshua.</w:t>
      </w:r>
      <w:r>
        <w:rPr>
          <w:rFonts w:hint="default" w:ascii="Times New Roman" w:hAnsi="Times New Roman" w:cs="Times New Roman"/>
          <w:b w:val="0"/>
          <w:bCs w:val="0"/>
          <w:sz w:val="24"/>
          <w:szCs w:val="24"/>
        </w:rPr>
        <w:t xml:space="preserve"> This was a struggle for Joshua during reviewing of the paper since he did not grasp a single thing during the reading process. After some rectification and introductory tutoring, there was a very slight progress which did not prove to be effective at all. In this lesson, the objective of the study was not attained as expected.</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The second session had an improvement as compared to the first because I had left an assignment with Joshua in which he was to </w:t>
      </w:r>
      <w:r>
        <w:rPr>
          <w:rFonts w:hint="default" w:ascii="Times New Roman" w:hAnsi="Times New Roman" w:cs="Times New Roman"/>
          <w:b w:val="0"/>
          <w:bCs w:val="0"/>
          <w:sz w:val="24"/>
          <w:szCs w:val="24"/>
        </w:rPr>
        <w:t>implement the SQ3R method by himself</w:t>
      </w:r>
      <w:r>
        <w:rPr>
          <w:rFonts w:hint="default" w:ascii="Times New Roman" w:hAnsi="Times New Roman" w:cs="Times New Roman"/>
          <w:b w:val="0"/>
          <w:bCs w:val="0"/>
          <w:sz w:val="24"/>
          <w:szCs w:val="24"/>
        </w:rPr>
        <w:t>. Joshua was able to at least explain the message of the text, although he had very many errors in regard to the delivery of the message. I gave him time to brainstorm and explain the message for the second time. The results improved. I observed that Joshua enjoyed this session since it the text was about a children story which contained an essence of humor. The SQ3R method proved to have worked partially in this session since Joshua was able to relate to the message after reading the guide to the passage. I left Joshua with an 80 word assignment after the session and asked him to implement SQ3R while going through the text. This time the text had a little serious tone. The reason for giving a text with a serious tone was to evaluate whether he was grasping the concepts well and could comprehend any text regardless of the message that the text con</w:t>
      </w:r>
      <w:r>
        <w:rPr>
          <w:rFonts w:hint="default" w:ascii="Times New Roman" w:hAnsi="Times New Roman" w:cs="Times New Roman"/>
          <w:b w:val="0"/>
          <w:bCs w:val="0"/>
          <w:sz w:val="24"/>
          <w:szCs w:val="24"/>
        </w:rPr>
        <w:t>v</w:t>
      </w:r>
      <w:r>
        <w:rPr>
          <w:rFonts w:hint="default" w:ascii="Times New Roman" w:hAnsi="Times New Roman" w:cs="Times New Roman"/>
          <w:b w:val="0"/>
          <w:bCs w:val="0"/>
          <w:sz w:val="24"/>
          <w:szCs w:val="24"/>
        </w:rPr>
        <w:t>eys.</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The third session was quiet </w:t>
      </w:r>
      <w:r>
        <w:rPr>
          <w:rFonts w:hint="default" w:ascii="Times New Roman" w:hAnsi="Times New Roman" w:eastAsia="SimSun" w:cs="Times New Roman"/>
          <w:kern w:val="0"/>
          <w:sz w:val="24"/>
          <w:szCs w:val="24"/>
          <w:lang w:val="en-US" w:eastAsia="zh-CN" w:bidi="ar"/>
        </w:rPr>
        <w:t>intriguing</w:t>
      </w:r>
      <w:r>
        <w:rPr>
          <w:rFonts w:hint="default" w:ascii="Times New Roman" w:hAnsi="Times New Roman" w:cs="Times New Roman"/>
          <w:b w:val="0"/>
          <w:bCs w:val="0"/>
          <w:sz w:val="24"/>
          <w:szCs w:val="24"/>
        </w:rPr>
        <w:t xml:space="preserve"> since Joshua had made an improvement by showing he can comprehend and understand different texts. Although this was not the expected result, the slight improvement made a big difference in Joshua’s disorder. The use of SQ3R was proved to be effective, however it did not attain the goals of the study as expected.</w:t>
      </w:r>
      <w:r>
        <w:rPr>
          <w:rFonts w:hint="default" w:ascii="Times New Roman" w:hAnsi="Times New Roman" w:cs="Times New Roman"/>
          <w:b w:val="0"/>
          <w:bCs w:val="0"/>
          <w:sz w:val="24"/>
          <w:szCs w:val="24"/>
        </w:rPr>
        <w:t xml:space="preserve"> We both went through the piece of text step-by-step. We begun with the surveying of the text, which was about the history of computers. After surveying the text we created the questions required for the heading and Joshua read the text out loud before I gave him time to recite the questions on his own. After the recitation and brainstorming, I asked him to put down the important facts which would enable him to gain greater insight of the text.</w:t>
      </w:r>
      <w:r>
        <w:rPr>
          <w:rFonts w:hint="default" w:ascii="Times New Roman" w:hAnsi="Times New Roman" w:cs="Times New Roman"/>
          <w:b w:val="0"/>
          <w:bCs w:val="0"/>
          <w:sz w:val="24"/>
          <w:szCs w:val="24"/>
        </w:rPr>
        <w:t xml:space="preserve"> Joshua was able to explain the message of the text and identify the important areas. However there were some errors which were being repeated. This lesson was very enjoyable to Joshua since it was a </w:t>
      </w:r>
      <w:r>
        <w:rPr>
          <w:rFonts w:hint="default" w:ascii="Times New Roman" w:hAnsi="Times New Roman" w:cs="Times New Roman"/>
          <w:b w:val="0"/>
          <w:bCs w:val="0"/>
          <w:sz w:val="24"/>
          <w:szCs w:val="24"/>
        </w:rPr>
        <w:t>topic of his interest</w:t>
      </w:r>
      <w:r>
        <w:rPr>
          <w:rFonts w:hint="default" w:ascii="Times New Roman" w:hAnsi="Times New Roman" w:cs="Times New Roman"/>
          <w:b w:val="0"/>
          <w:bCs w:val="0"/>
          <w:sz w:val="24"/>
          <w:szCs w:val="24"/>
        </w:rPr>
        <w:t>. To my surprise Joshua was fascinated about computers which made him have an interest of reading the text. The use of SQ3R seemed to have yet another improvement at this time.</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During the fourth session I challenged Joshua </w:t>
      </w:r>
      <w:r>
        <w:rPr>
          <w:rFonts w:hint="default" w:ascii="Times New Roman" w:hAnsi="Times New Roman" w:cs="Times New Roman"/>
          <w:b w:val="0"/>
          <w:bCs w:val="0"/>
          <w:sz w:val="24"/>
          <w:szCs w:val="24"/>
        </w:rPr>
        <w:t>by giving him a 40 word text which he was to implement the SQ3R without my guide in a limited amount of time</w:t>
      </w:r>
      <w:r>
        <w:rPr>
          <w:rFonts w:hint="default" w:ascii="Times New Roman" w:hAnsi="Times New Roman" w:cs="Times New Roman"/>
          <w:b w:val="0"/>
          <w:bCs w:val="0"/>
          <w:sz w:val="24"/>
          <w:szCs w:val="24"/>
        </w:rPr>
        <w:t>. This was obviously a challenging task for Joshua since it was not a usual practise for him. The time duration was 3 minutes at which he was to read a 40 word text. After 3 minutes were over Joshua seemed to still be struggling with getting the message of the text.</w:t>
      </w:r>
      <w:r>
        <w:rPr>
          <w:rFonts w:hint="default" w:ascii="Times New Roman" w:hAnsi="Times New Roman" w:cs="Times New Roman"/>
          <w:b w:val="0"/>
          <w:bCs w:val="0"/>
          <w:sz w:val="24"/>
          <w:szCs w:val="24"/>
        </w:rPr>
        <w:t xml:space="preserve"> He was in the recitation process with which he was trying to get the build up by summarizing the main points of the text. This time the text was based on the war against terrorism. </w:t>
      </w:r>
      <w:r>
        <w:rPr>
          <w:rFonts w:hint="default" w:ascii="Times New Roman" w:hAnsi="Times New Roman" w:cs="Times New Roman"/>
          <w:b w:val="0"/>
          <w:bCs w:val="0"/>
          <w:sz w:val="24"/>
          <w:szCs w:val="24"/>
        </w:rPr>
        <w:t>Although the three previous sessions were quiet helpful to Joshua, the method did not prove to bring a complete change in the disorder of Joshua.</w:t>
      </w:r>
    </w:p>
    <w:p>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r>
        <w:rPr>
          <w:rFonts w:hint="default" w:ascii="Times New Roman" w:hAnsi="Times New Roman" w:cs="Times New Roman"/>
          <w:b/>
          <w:bCs/>
          <w:sz w:val="24"/>
          <w:szCs w:val="24"/>
        </w:rPr>
        <w:t>Findings</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With the Asperger Syndrome, Joshua has a disruptive and detrimental behavior towards other students. This syndrome gets characterized by socially awkward behavior, and he finds it hard to interact with his peers. </w:t>
      </w:r>
      <w:r>
        <w:rPr>
          <w:rFonts w:hint="default" w:ascii="Times New Roman" w:hAnsi="Times New Roman" w:cs="Times New Roman"/>
          <w:sz w:val="24"/>
          <w:szCs w:val="24"/>
        </w:rPr>
        <w:t>student</w:t>
      </w:r>
      <w:r>
        <w:rPr>
          <w:rFonts w:hint="default" w:ascii="Times New Roman" w:hAnsi="Times New Roman" w:cs="Times New Roman"/>
          <w:sz w:val="24"/>
          <w:szCs w:val="24"/>
        </w:rPr>
        <w:t xml:space="preserve">s usually have aggressive behavior, persistent repetitions, signs of impulsivity, and even social isolation. Asperger's also makes a </w:t>
      </w:r>
      <w:r>
        <w:rPr>
          <w:rFonts w:hint="default" w:ascii="Times New Roman" w:hAnsi="Times New Roman" w:cs="Times New Roman"/>
          <w:sz w:val="24"/>
          <w:szCs w:val="24"/>
        </w:rPr>
        <w:t>children</w:t>
      </w:r>
      <w:r>
        <w:rPr>
          <w:rFonts w:hint="default" w:ascii="Times New Roman" w:hAnsi="Times New Roman" w:cs="Times New Roman"/>
          <w:sz w:val="24"/>
          <w:szCs w:val="24"/>
        </w:rPr>
        <w:t xml:space="preserve"> unable to coordinate and combine different body functions correctly. The learning curve of this </w:t>
      </w:r>
      <w:r>
        <w:rPr>
          <w:rFonts w:hint="default" w:ascii="Times New Roman" w:hAnsi="Times New Roman" w:cs="Times New Roman"/>
          <w:sz w:val="24"/>
          <w:szCs w:val="24"/>
        </w:rPr>
        <w:t>student</w:t>
      </w:r>
      <w:r>
        <w:rPr>
          <w:rFonts w:hint="default" w:ascii="Times New Roman" w:hAnsi="Times New Roman" w:cs="Times New Roman"/>
          <w:sz w:val="24"/>
          <w:szCs w:val="24"/>
        </w:rPr>
        <w:t>s is usually shallow, and they tend to get depressions and nightmares. With this information, it is not surprising that Joshua is known to have physical aggression towards his classmates in the classroom and does not follow the class rules.
</w:t>
      </w:r>
    </w:p>
    <w:p>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r>
        <w:rPr>
          <w:rFonts w:hint="default" w:ascii="Times New Roman" w:hAnsi="Times New Roman" w:cs="Times New Roman"/>
          <w:b/>
          <w:bCs/>
          <w:sz w:val="24"/>
          <w:szCs w:val="24"/>
        </w:rPr>
        <w:t>Results</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The results of this experiments proved that under the correct guidance, children with mental disorders could change and be able to utilize their capabilities to full potential. Children with a mental disorder are also the </w:t>
      </w:r>
      <w:r>
        <w:rPr>
          <w:rFonts w:hint="default" w:ascii="Times New Roman" w:hAnsi="Times New Roman" w:cs="Times New Roman"/>
          <w:sz w:val="24"/>
          <w:szCs w:val="24"/>
        </w:rPr>
        <w:t>student</w:t>
      </w:r>
      <w:r>
        <w:rPr>
          <w:rFonts w:hint="default" w:ascii="Times New Roman" w:hAnsi="Times New Roman" w:cs="Times New Roman"/>
          <w:sz w:val="24"/>
          <w:szCs w:val="24"/>
        </w:rPr>
        <w:t>s of such antisocial behavior and stigma. They tend to have characteristics that are not pleasant to their peers, which makes them have circles with no or few friends, who, by chance, have similar behavior.
</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Joshua </w:t>
      </w:r>
      <w:bookmarkStart w:id="0" w:name="_GoBack"/>
      <w:bookmarkEnd w:id="0"/>
      <w:r>
        <w:rPr>
          <w:rFonts w:hint="default" w:ascii="Times New Roman" w:hAnsi="Times New Roman" w:cs="Times New Roman"/>
          <w:sz w:val="24"/>
          <w:szCs w:val="24"/>
        </w:rPr>
        <w:t>improved and could read and determine the different cause and effect 4/5 times with 55% accuracy. Nevertheless, he could also read and identify clues which he used to answer questions based on the read text 4/5 times with 50% accuracy. This is a significant improvement as compared to the start since the amount of time was limited. 
</w:t>
      </w:r>
    </w:p>
    <w:p>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r>
        <w:rPr>
          <w:rFonts w:hint="default" w:ascii="Times New Roman" w:hAnsi="Times New Roman" w:cs="Times New Roman"/>
          <w:b/>
          <w:bCs/>
          <w:sz w:val="24"/>
          <w:szCs w:val="24"/>
        </w:rPr>
        <w:t>Discussion</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The inabilities of children and mental disorders make them have the disadvantage of socially interacting and giving correct judgments based on the information provided. Tutors and parents can help the </w:t>
      </w:r>
      <w:r>
        <w:rPr>
          <w:rFonts w:hint="default" w:ascii="Times New Roman" w:hAnsi="Times New Roman" w:cs="Times New Roman"/>
          <w:sz w:val="24"/>
          <w:szCs w:val="24"/>
        </w:rPr>
        <w:t>student</w:t>
      </w:r>
      <w:r>
        <w:rPr>
          <w:rFonts w:hint="default" w:ascii="Times New Roman" w:hAnsi="Times New Roman" w:cs="Times New Roman"/>
          <w:sz w:val="24"/>
          <w:szCs w:val="24"/>
        </w:rPr>
        <w:t>s through having a support group, anger management training, and even psychotherapy of groups. This results can be used by tutors, parents, or researches who want to help not only children but also adults who are victims of Asperger Syndrome.
</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Since Joshua's lack of concentration was a significant hindrance during the training, some of the essential aspects might not have been grasped by the students, which led to an undesired performance in the results. In theory, there was an assumption made that students understood and grasped all concepts regardless of the outcomes. There would be a change, perhaps if a little force was used to lure the student into a concentration or a means of enticing using materials that most kids have a habit of liking rather than the old tutoring method. The student's lack of consistency was a disadvantage to the learning process; this gets rectified by having an interactive learning curve. There was also evidence of the student training to read and grasp and the texts since there was minimal monitoring of the students learning performance, which could get optimized by having a constant check-up of the student reading skills. </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With a longer implementation of this process, the ability of the student to greater understanding of different topics and get rid of the his disorder would have very high chances. Since Joshua is willing to be coached, this method can have a complete and positive effect both in his studies and his interaction towards his peers. The ability of Joshua to grasp different topics is at slow pace but if he gets a longer and wider exposure of the SQ3R method, this disorder can completely be eradicated and Joshua will have an improvement in his self-esteem and the way he treats his fellow peers.</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840" w:firstLineChars="35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Future studies should put into consideration the fact that the learning process of the student should be interactive and fun to obtain better and desired results. There should also be a build-up of the relationship between the tutor or parent and the </w:t>
      </w:r>
      <w:r>
        <w:rPr>
          <w:rFonts w:hint="default" w:ascii="Times New Roman" w:hAnsi="Times New Roman" w:cs="Times New Roman"/>
          <w:sz w:val="24"/>
          <w:szCs w:val="24"/>
        </w:rPr>
        <w:t>student</w:t>
      </w:r>
      <w:r>
        <w:rPr>
          <w:rFonts w:hint="default" w:ascii="Times New Roman" w:hAnsi="Times New Roman" w:cs="Times New Roman"/>
          <w:sz w:val="24"/>
          <w:szCs w:val="24"/>
        </w:rPr>
        <w:t xml:space="preserve">. This will cultivate the understanding of the </w:t>
      </w:r>
      <w:r>
        <w:rPr>
          <w:rFonts w:hint="default" w:ascii="Times New Roman" w:hAnsi="Times New Roman" w:cs="Times New Roman"/>
          <w:sz w:val="24"/>
          <w:szCs w:val="24"/>
        </w:rPr>
        <w:t>student</w:t>
      </w:r>
      <w:r>
        <w:rPr>
          <w:rFonts w:hint="default" w:ascii="Times New Roman" w:hAnsi="Times New Roman" w:cs="Times New Roman"/>
          <w:sz w:val="24"/>
          <w:szCs w:val="24"/>
        </w:rPr>
        <w:t xml:space="preserve"> for more accessible learning since they will be fully willing to do any instruction given by the ones who will be coaching them. </w:t>
      </w:r>
      <w:r>
        <w:rPr>
          <w:rFonts w:hint="default" w:ascii="Times New Roman" w:hAnsi="Times New Roman" w:cs="Times New Roman"/>
          <w:sz w:val="24"/>
          <w:szCs w:val="24"/>
        </w:rPr>
        <w:t>student</w:t>
      </w:r>
      <w:r>
        <w:rPr>
          <w:rFonts w:hint="default" w:ascii="Times New Roman" w:hAnsi="Times New Roman" w:cs="Times New Roman"/>
          <w:sz w:val="24"/>
          <w:szCs w:val="24"/>
        </w:rPr>
        <w:t>s with this kind of disorder should be accurately tutored to meet the standards of society, which can help them much in the interaction between them and their peers. 
</w:t>
      </w:r>
    </w:p>
    <w:p>
      <w:pPr>
        <w:keepNext w:val="0"/>
        <w:keepLines w:val="0"/>
        <w:widowControl/>
        <w:suppressLineNumbers w:val="0"/>
        <w:spacing w:line="480" w:lineRule="auto"/>
        <w:jc w:val="left"/>
        <w:rPr>
          <w:rFonts w:hint="default" w:ascii="Times New Roman" w:hAnsi="Times New Roman" w:cs="Times New Roman"/>
          <w:sz w:val="24"/>
          <w:szCs w:val="24"/>
        </w:rPr>
      </w:pPr>
    </w:p>
    <w:p>
      <w:pPr>
        <w:keepNext w:val="0"/>
        <w:keepLines w:val="0"/>
        <w:widowControl/>
        <w:suppressLineNumbers w:val="0"/>
        <w:spacing w:line="480" w:lineRule="auto"/>
        <w:jc w:val="left"/>
        <w:rPr>
          <w:rFonts w:hint="default" w:ascii="Times New Roman" w:hAnsi="Times New Roman" w:cs="Times New Roman"/>
          <w:sz w:val="24"/>
          <w:szCs w:val="24"/>
        </w:rPr>
      </w:pPr>
    </w:p>
    <w:p>
      <w:pPr>
        <w:keepNext w:val="0"/>
        <w:keepLines w:val="0"/>
        <w:widowControl/>
        <w:suppressLineNumbers w:val="0"/>
        <w:spacing w:line="480" w:lineRule="auto"/>
        <w:jc w:val="left"/>
        <w:rPr>
          <w:rFonts w:hint="default" w:ascii="Times New Roman" w:hAnsi="Times New Roman" w:cs="Times New Roman"/>
          <w:sz w:val="24"/>
          <w:szCs w:val="24"/>
        </w:rPr>
      </w:pPr>
    </w:p>
    <w:p>
      <w:pPr>
        <w:keepNext w:val="0"/>
        <w:keepLines w:val="0"/>
        <w:widowControl/>
        <w:suppressLineNumbers w:val="0"/>
        <w:spacing w:line="480" w:lineRule="auto"/>
        <w:jc w:val="left"/>
        <w:rPr>
          <w:rFonts w:hint="default" w:ascii="Times New Roman" w:hAnsi="Times New Roman" w:cs="Times New Roman"/>
          <w:sz w:val="24"/>
          <w:szCs w:val="24"/>
        </w:rPr>
      </w:pPr>
    </w:p>
    <w:p>
      <w:pPr>
        <w:keepNext w:val="0"/>
        <w:keepLines w:val="0"/>
        <w:widowControl/>
        <w:suppressLineNumbers w:val="0"/>
        <w:spacing w:line="480" w:lineRule="auto"/>
        <w:jc w:val="left"/>
        <w:rPr>
          <w:rFonts w:hint="default" w:ascii="Times New Roman" w:hAnsi="Times New Roman" w:cs="Times New Roman"/>
          <w:sz w:val="24"/>
          <w:szCs w:val="24"/>
        </w:rPr>
      </w:pPr>
    </w:p>
    <w:p>
      <w:pPr>
        <w:keepNext w:val="0"/>
        <w:keepLines w:val="0"/>
        <w:widowControl/>
        <w:suppressLineNumbers w:val="0"/>
        <w:spacing w:line="480" w:lineRule="auto"/>
        <w:jc w:val="left"/>
        <w:rPr>
          <w:rFonts w:hint="default" w:ascii="Times New Roman" w:hAnsi="Times New Roman" w:cs="Times New Roman"/>
          <w:sz w:val="24"/>
          <w:szCs w:val="24"/>
        </w:rPr>
      </w:pPr>
    </w:p>
    <w:p>
      <w:pPr>
        <w:keepNext w:val="0"/>
        <w:keepLines w:val="0"/>
        <w:widowControl/>
        <w:suppressLineNumbers w:val="0"/>
        <w:spacing w:line="480" w:lineRule="auto"/>
        <w:jc w:val="left"/>
        <w:rPr>
          <w:rFonts w:hint="default" w:ascii="Times New Roman" w:hAnsi="Times New Roman" w:cs="Times New Roman"/>
          <w:sz w:val="24"/>
          <w:szCs w:val="24"/>
        </w:rPr>
      </w:pPr>
    </w:p>
    <w:p>
      <w:pPr>
        <w:keepNext w:val="0"/>
        <w:keepLines w:val="0"/>
        <w:widowControl/>
        <w:suppressLineNumbers w:val="0"/>
        <w:spacing w:line="480" w:lineRule="auto"/>
        <w:jc w:val="left"/>
        <w:rPr>
          <w:rFonts w:hint="default" w:ascii="Times New Roman" w:hAnsi="Times New Roman" w:cs="Times New Roman"/>
          <w:sz w:val="24"/>
          <w:szCs w:val="24"/>
        </w:rPr>
      </w:pPr>
    </w:p>
    <w:p>
      <w:pPr>
        <w:keepNext w:val="0"/>
        <w:keepLines w:val="0"/>
        <w:widowControl/>
        <w:suppressLineNumbers w:val="0"/>
        <w:spacing w:line="480" w:lineRule="auto"/>
        <w:jc w:val="left"/>
        <w:rPr>
          <w:rFonts w:hint="default" w:ascii="Times New Roman" w:hAnsi="Times New Roman" w:cs="Times New Roman"/>
          <w:sz w:val="24"/>
          <w:szCs w:val="24"/>
        </w:rPr>
      </w:pPr>
    </w:p>
    <w:p>
      <w:pPr>
        <w:keepNext w:val="0"/>
        <w:keepLines w:val="0"/>
        <w:widowControl/>
        <w:suppressLineNumbers w:val="0"/>
        <w:spacing w:line="480" w:lineRule="auto"/>
        <w:jc w:val="left"/>
        <w:rPr>
          <w:rFonts w:hint="default" w:ascii="Times New Roman" w:hAnsi="Times New Roman" w:cs="Times New Roman"/>
          <w:sz w:val="24"/>
          <w:szCs w:val="24"/>
        </w:rPr>
      </w:pPr>
    </w:p>
    <w:p>
      <w:pPr>
        <w:keepNext w:val="0"/>
        <w:keepLines w:val="0"/>
        <w:widowControl/>
        <w:suppressLineNumbers w:val="0"/>
        <w:spacing w:line="480" w:lineRule="auto"/>
        <w:jc w:val="left"/>
        <w:rPr>
          <w:rFonts w:hint="default" w:ascii="Times New Roman" w:hAnsi="Times New Roman" w:cs="Times New Roman"/>
          <w:sz w:val="24"/>
          <w:szCs w:val="24"/>
        </w:rPr>
      </w:pPr>
    </w:p>
    <w:p>
      <w:pPr>
        <w:keepNext w:val="0"/>
        <w:keepLines w:val="0"/>
        <w:widowControl/>
        <w:suppressLineNumbers w:val="0"/>
        <w:spacing w:line="480" w:lineRule="auto"/>
        <w:jc w:val="left"/>
        <w:rPr>
          <w:rFonts w:hint="default" w:ascii="Times New Roman" w:hAnsi="Times New Roman" w:cs="Times New Roman"/>
          <w:sz w:val="24"/>
          <w:szCs w:val="24"/>
        </w:rPr>
      </w:pPr>
    </w:p>
    <w:p>
      <w:pPr>
        <w:keepNext w:val="0"/>
        <w:keepLines w:val="0"/>
        <w:widowControl/>
        <w:suppressLineNumbers w:val="0"/>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Reference</w:t>
      </w:r>
    </w:p>
    <w:p>
      <w:pPr>
        <w:keepNext w:val="0"/>
        <w:keepLines w:val="0"/>
        <w:pageBreakBefore w:val="0"/>
        <w:widowControl/>
        <w:suppressLineNumbers w:val="0"/>
        <w:kinsoku/>
        <w:wordWrap/>
        <w:overflowPunct/>
        <w:topLinePunct w:val="0"/>
        <w:autoSpaceDE/>
        <w:autoSpaceDN/>
        <w:bidi w:val="0"/>
        <w:adjustRightInd/>
        <w:snapToGrid/>
        <w:spacing w:line="480" w:lineRule="auto"/>
        <w:ind w:left="840" w:hanging="840" w:hangingChars="350"/>
        <w:jc w:val="left"/>
        <w:textAlignment w:val="auto"/>
        <w:outlineLvl w:val="9"/>
        <w:rPr>
          <w:rFonts w:hint="default" w:ascii="Times New Roman" w:hAnsi="Times New Roman" w:cs="Times New Roman"/>
          <w:sz w:val="24"/>
          <w:szCs w:val="24"/>
        </w:rPr>
      </w:pPr>
      <w:r>
        <w:rPr>
          <w:rFonts w:hint="default" w:ascii="Times New Roman" w:hAnsi="Times New Roman" w:eastAsia="SimSun" w:cs="Times New Roman"/>
          <w:color w:val="000000"/>
          <w:kern w:val="0"/>
          <w:sz w:val="24"/>
          <w:szCs w:val="24"/>
          <w:lang w:val="en-US" w:eastAsia="zh-CN" w:bidi="ar"/>
        </w:rPr>
        <w:t xml:space="preserve">Kutcher, S. (n.d.). Why Youth Mental Health Is So Important. </w:t>
      </w:r>
      <w:r>
        <w:rPr>
          <w:rFonts w:hint="default" w:ascii="Times New Roman" w:hAnsi="Times New Roman" w:eastAsia="SimSun" w:cs="Times New Roman"/>
          <w:i/>
          <w:color w:val="000000"/>
          <w:kern w:val="0"/>
          <w:sz w:val="24"/>
          <w:szCs w:val="24"/>
          <w:lang w:val="en-US" w:eastAsia="zh-CN" w:bidi="ar"/>
        </w:rPr>
        <w:t>Medscape Journal</w:t>
      </w:r>
      <w:r>
        <w:rPr>
          <w:rFonts w:hint="default" w:ascii="Times New Roman" w:hAnsi="Times New Roman" w:eastAsia="SimSun" w:cs="Times New Roman"/>
          <w:color w:val="000000"/>
          <w:kern w:val="0"/>
          <w:sz w:val="24"/>
          <w:szCs w:val="24"/>
          <w:lang w:val="en-US" w:eastAsia="zh-CN" w:bidi="ar"/>
        </w:rPr>
        <w:t xml:space="preserve">. [online] Available at: </w:t>
      </w:r>
      <w:r>
        <w:rPr>
          <w:rFonts w:hint="default" w:ascii="Times New Roman" w:hAnsi="Times New Roman" w:eastAsia="SimSun" w:cs="Times New Roman"/>
          <w:color w:val="000000"/>
          <w:kern w:val="0"/>
          <w:sz w:val="24"/>
          <w:szCs w:val="24"/>
          <w:lang w:val="en-US" w:eastAsia="zh-CN" w:bidi="ar"/>
        </w:rPr>
        <w:fldChar w:fldCharType="begin"/>
      </w:r>
      <w:r>
        <w:rPr>
          <w:rFonts w:hint="default" w:ascii="Times New Roman" w:hAnsi="Times New Roman" w:eastAsia="SimSun" w:cs="Times New Roman"/>
          <w:color w:val="000000"/>
          <w:kern w:val="0"/>
          <w:sz w:val="24"/>
          <w:szCs w:val="24"/>
          <w:lang w:val="en-US" w:eastAsia="zh-CN" w:bidi="ar"/>
        </w:rPr>
        <w:instrText xml:space="preserve"> HYPERLINK "https://www.ncbi.nlm.nih.gov/pmc/articles/PMC2644010/" </w:instrText>
      </w:r>
      <w:r>
        <w:rPr>
          <w:rFonts w:hint="default" w:ascii="Times New Roman" w:hAnsi="Times New Roman" w:eastAsia="SimSun" w:cs="Times New Roman"/>
          <w:color w:val="000000"/>
          <w:kern w:val="0"/>
          <w:sz w:val="24"/>
          <w:szCs w:val="24"/>
          <w:lang w:val="en-US" w:eastAsia="zh-CN" w:bidi="ar"/>
        </w:rPr>
        <w:fldChar w:fldCharType="separate"/>
      </w:r>
      <w:r>
        <w:rPr>
          <w:rStyle w:val="5"/>
          <w:rFonts w:hint="default" w:ascii="Times New Roman" w:hAnsi="Times New Roman" w:eastAsia="SimSun" w:cs="Times New Roman"/>
          <w:kern w:val="0"/>
          <w:sz w:val="24"/>
          <w:szCs w:val="24"/>
          <w:lang w:val="en-US" w:eastAsia="zh-CN" w:bidi="ar"/>
        </w:rPr>
        <w:t>https://www.ncbi.nlm.nih.gov/pmc/articles/PMC2644010/</w:t>
      </w:r>
      <w:r>
        <w:rPr>
          <w:rFonts w:hint="default" w:ascii="Times New Roman" w:hAnsi="Times New Roman" w:eastAsia="SimSun" w:cs="Times New Roman"/>
          <w:color w:val="000000"/>
          <w:kern w:val="0"/>
          <w:sz w:val="24"/>
          <w:szCs w:val="24"/>
          <w:lang w:val="en-US" w:eastAsia="zh-CN" w:bidi="ar"/>
        </w:rPr>
        <w:fldChar w:fldCharType="end"/>
      </w:r>
      <w:r>
        <w:rPr>
          <w:rFonts w:hint="default" w:ascii="Times New Roman" w:hAnsi="Times New Roman" w:eastAsia="SimSun" w:cs="Times New Roman"/>
          <w:color w:val="000000"/>
          <w:kern w:val="0"/>
          <w:sz w:val="24"/>
          <w:szCs w:val="24"/>
          <w:lang w:val="en-US" w:eastAsia="zh-CN" w:bidi="ar"/>
        </w:rPr>
        <w:t xml:space="preserve"> [Accessed 8 Dec. 2019].</w:t>
      </w:r>
    </w:p>
    <w:p>
      <w:pPr>
        <w:keepNext w:val="0"/>
        <w:keepLines w:val="0"/>
        <w:pageBreakBefore w:val="0"/>
        <w:widowControl/>
        <w:suppressLineNumbers w:val="0"/>
        <w:kinsoku/>
        <w:wordWrap/>
        <w:overflowPunct/>
        <w:topLinePunct w:val="0"/>
        <w:autoSpaceDE/>
        <w:autoSpaceDN/>
        <w:bidi w:val="0"/>
        <w:adjustRightInd/>
        <w:snapToGrid/>
        <w:spacing w:line="480" w:lineRule="auto"/>
        <w:ind w:left="840" w:hanging="840" w:hangingChars="350"/>
        <w:jc w:val="left"/>
        <w:textAlignment w:val="auto"/>
        <w:outlineLvl w:val="9"/>
        <w:rPr>
          <w:rFonts w:hint="default" w:ascii="Times New Roman" w:hAnsi="Times New Roman" w:eastAsia="SimSun" w:cs="Times New Roman"/>
          <w:color w:val="000000"/>
          <w:kern w:val="0"/>
          <w:sz w:val="24"/>
          <w:szCs w:val="24"/>
          <w:lang w:val="en-US" w:eastAsia="zh-CN" w:bidi="ar"/>
        </w:rPr>
      </w:pPr>
      <w:r>
        <w:rPr>
          <w:rFonts w:hint="default" w:ascii="Times New Roman" w:hAnsi="Times New Roman" w:eastAsia="SimSun" w:cs="Times New Roman"/>
          <w:color w:val="000000"/>
          <w:kern w:val="0"/>
          <w:sz w:val="24"/>
          <w:szCs w:val="24"/>
          <w:lang w:val="en-US" w:eastAsia="zh-CN" w:bidi="ar"/>
        </w:rPr>
        <w:t xml:space="preserve">Schaefer, A. (2019). The Most Common Behavior Disorders in Children. </w:t>
      </w:r>
      <w:r>
        <w:rPr>
          <w:rFonts w:hint="default" w:ascii="Times New Roman" w:hAnsi="Times New Roman" w:eastAsia="SimSun" w:cs="Times New Roman"/>
          <w:i/>
          <w:color w:val="000000"/>
          <w:kern w:val="0"/>
          <w:sz w:val="24"/>
          <w:szCs w:val="24"/>
          <w:lang w:val="en-US" w:eastAsia="zh-CN" w:bidi="ar"/>
        </w:rPr>
        <w:t>healthline</w:t>
      </w:r>
      <w:r>
        <w:rPr>
          <w:rFonts w:hint="default" w:ascii="Times New Roman" w:hAnsi="Times New Roman" w:eastAsia="SimSun" w:cs="Times New Roman"/>
          <w:color w:val="000000"/>
          <w:kern w:val="0"/>
          <w:sz w:val="24"/>
          <w:szCs w:val="24"/>
          <w:lang w:val="en-US" w:eastAsia="zh-CN" w:bidi="ar"/>
        </w:rPr>
        <w:t xml:space="preserve">. [online] Available at: </w:t>
      </w:r>
      <w:r>
        <w:rPr>
          <w:rFonts w:hint="default" w:ascii="Times New Roman" w:hAnsi="Times New Roman" w:eastAsia="SimSun" w:cs="Times New Roman"/>
          <w:color w:val="000000"/>
          <w:kern w:val="0"/>
          <w:sz w:val="24"/>
          <w:szCs w:val="24"/>
          <w:lang w:val="en-US" w:eastAsia="zh-CN" w:bidi="ar"/>
        </w:rPr>
        <w:fldChar w:fldCharType="begin"/>
      </w:r>
      <w:r>
        <w:rPr>
          <w:rFonts w:hint="default" w:ascii="Times New Roman" w:hAnsi="Times New Roman" w:eastAsia="SimSun" w:cs="Times New Roman"/>
          <w:color w:val="000000"/>
          <w:kern w:val="0"/>
          <w:sz w:val="24"/>
          <w:szCs w:val="24"/>
          <w:lang w:val="en-US" w:eastAsia="zh-CN" w:bidi="ar"/>
        </w:rPr>
        <w:instrText xml:space="preserve"> HYPERLINK "https://www.healthline.com/health/parenting/behavioral-disorders-in-children" </w:instrText>
      </w:r>
      <w:r>
        <w:rPr>
          <w:rFonts w:hint="default" w:ascii="Times New Roman" w:hAnsi="Times New Roman" w:eastAsia="SimSun" w:cs="Times New Roman"/>
          <w:color w:val="000000"/>
          <w:kern w:val="0"/>
          <w:sz w:val="24"/>
          <w:szCs w:val="24"/>
          <w:lang w:val="en-US" w:eastAsia="zh-CN" w:bidi="ar"/>
        </w:rPr>
        <w:fldChar w:fldCharType="separate"/>
      </w:r>
      <w:r>
        <w:rPr>
          <w:rStyle w:val="5"/>
          <w:rFonts w:hint="default" w:ascii="Times New Roman" w:hAnsi="Times New Roman" w:eastAsia="SimSun" w:cs="Times New Roman"/>
          <w:kern w:val="0"/>
          <w:sz w:val="24"/>
          <w:szCs w:val="24"/>
          <w:lang w:val="en-US" w:eastAsia="zh-CN" w:bidi="ar"/>
        </w:rPr>
        <w:t>https://www.healthline.com/health/parenting/behavioral-disorders-in-children</w:t>
      </w:r>
      <w:r>
        <w:rPr>
          <w:rFonts w:hint="default" w:ascii="Times New Roman" w:hAnsi="Times New Roman" w:eastAsia="SimSun" w:cs="Times New Roman"/>
          <w:color w:val="000000"/>
          <w:kern w:val="0"/>
          <w:sz w:val="24"/>
          <w:szCs w:val="24"/>
          <w:lang w:val="en-US" w:eastAsia="zh-CN" w:bidi="ar"/>
        </w:rPr>
        <w:fldChar w:fldCharType="end"/>
      </w:r>
      <w:r>
        <w:rPr>
          <w:rFonts w:hint="default" w:ascii="Times New Roman" w:hAnsi="Times New Roman" w:eastAsia="SimSun" w:cs="Times New Roman"/>
          <w:color w:val="000000"/>
          <w:kern w:val="0"/>
          <w:sz w:val="24"/>
          <w:szCs w:val="24"/>
          <w:lang w:val="en-US" w:eastAsia="zh-CN" w:bidi="ar"/>
        </w:rPr>
        <w:t xml:space="preserve"> [Accessed 8 Dec. 2019].</w:t>
      </w:r>
    </w:p>
    <w:p>
      <w:pPr>
        <w:keepNext w:val="0"/>
        <w:keepLines w:val="0"/>
        <w:pageBreakBefore w:val="0"/>
        <w:widowControl/>
        <w:suppressLineNumbers w:val="0"/>
        <w:kinsoku/>
        <w:wordWrap/>
        <w:overflowPunct/>
        <w:topLinePunct w:val="0"/>
        <w:autoSpaceDE/>
        <w:autoSpaceDN/>
        <w:bidi w:val="0"/>
        <w:adjustRightInd/>
        <w:snapToGrid/>
        <w:spacing w:line="480" w:lineRule="auto"/>
        <w:ind w:left="840" w:hanging="840" w:hangingChars="350"/>
        <w:jc w:val="left"/>
        <w:textAlignment w:val="auto"/>
        <w:outlineLvl w:val="9"/>
        <w:rPr>
          <w:rFonts w:hint="default" w:ascii="Times New Roman" w:hAnsi="Times New Roman" w:eastAsia="SimSun" w:cs="Times New Roman"/>
          <w:color w:val="000000"/>
          <w:kern w:val="0"/>
          <w:sz w:val="24"/>
          <w:szCs w:val="24"/>
          <w:lang w:val="en-US" w:eastAsia="zh-CN" w:bidi="ar"/>
        </w:rPr>
      </w:pPr>
      <w:r>
        <w:rPr>
          <w:rFonts w:hint="default" w:ascii="Times New Roman" w:hAnsi="Times New Roman" w:eastAsia="SimSun" w:cs="Times New Roman"/>
          <w:i/>
          <w:color w:val="000000"/>
          <w:kern w:val="0"/>
          <w:sz w:val="24"/>
          <w:szCs w:val="24"/>
          <w:lang w:val="en-US" w:eastAsia="zh-CN" w:bidi="ar"/>
        </w:rPr>
        <w:t>Figure 1. Prevalence of children aged 3–17 years ever diagnosed with selected developmental disabilities, by year: United States, 2014–2016</w:t>
      </w:r>
      <w:r>
        <w:rPr>
          <w:rFonts w:hint="default" w:ascii="Times New Roman" w:hAnsi="Times New Roman" w:eastAsia="SimSun" w:cs="Times New Roman"/>
          <w:color w:val="000000"/>
          <w:kern w:val="0"/>
          <w:sz w:val="24"/>
          <w:szCs w:val="24"/>
          <w:lang w:val="en-US" w:eastAsia="zh-CN" w:bidi="ar"/>
        </w:rPr>
        <w:t xml:space="preserve">. (2017). [Image]. Retrieved from </w:t>
      </w:r>
      <w:r>
        <w:rPr>
          <w:rFonts w:hint="default" w:ascii="Times New Roman" w:hAnsi="Times New Roman" w:eastAsia="SimSun" w:cs="Times New Roman"/>
          <w:color w:val="000000"/>
          <w:kern w:val="0"/>
          <w:sz w:val="24"/>
          <w:szCs w:val="24"/>
          <w:lang w:val="en-US" w:eastAsia="zh-CN" w:bidi="ar"/>
        </w:rPr>
        <w:fldChar w:fldCharType="begin"/>
      </w:r>
      <w:r>
        <w:rPr>
          <w:rFonts w:hint="default" w:ascii="Times New Roman" w:hAnsi="Times New Roman" w:eastAsia="SimSun" w:cs="Times New Roman"/>
          <w:color w:val="000000"/>
          <w:kern w:val="0"/>
          <w:sz w:val="24"/>
          <w:szCs w:val="24"/>
          <w:lang w:val="en-US" w:eastAsia="zh-CN" w:bidi="ar"/>
        </w:rPr>
        <w:instrText xml:space="preserve"> HYPERLINK "https://www.google.com/url?sa=i&amp;rct=j&amp;q=&amp;esrc=s&amp;source=images&amp;cd=&amp;ved=2ahUKEwiOpayrjKbmAhXc8uAKHeskAEEQjRx6BAgBEAQ&amp;url=https%3A%2F%2Fwww.cdc.gov%2Fnchs%2Fproducts%2Fdatabriefs%2Fdb291.htm&amp;psig=AOvVaw3jjDpKdOKNawCDUPQmmq-Q&amp;ust=1575896003516705" </w:instrText>
      </w:r>
      <w:r>
        <w:rPr>
          <w:rFonts w:hint="default" w:ascii="Times New Roman" w:hAnsi="Times New Roman" w:eastAsia="SimSun" w:cs="Times New Roman"/>
          <w:color w:val="000000"/>
          <w:kern w:val="0"/>
          <w:sz w:val="24"/>
          <w:szCs w:val="24"/>
          <w:lang w:val="en-US" w:eastAsia="zh-CN" w:bidi="ar"/>
        </w:rPr>
        <w:fldChar w:fldCharType="separate"/>
      </w:r>
      <w:r>
        <w:rPr>
          <w:rStyle w:val="5"/>
          <w:rFonts w:hint="default" w:ascii="Times New Roman" w:hAnsi="Times New Roman" w:eastAsia="SimSun" w:cs="Times New Roman"/>
          <w:kern w:val="0"/>
          <w:sz w:val="24"/>
          <w:szCs w:val="24"/>
          <w:lang w:val="en-US" w:eastAsia="zh-CN" w:bidi="ar"/>
        </w:rPr>
        <w:t>https://www.google.com/url?sa=i&amp;rct=j&amp;q=&amp;esrc=s&amp;source=images&amp;cd=&amp;ved=2ahUKEwiOpayrjKbmAhXc8uAKHeskAEEQjRx6BAgBEAQ&amp;url=https%3A%2F%2Fwww.cdc.gov%2Fnchs%2Fproducts%2Fdatabriefs%2Fdb291.htm&amp;psig=AOvVaw3jjDpKdOKNawCDUPQmmq-Q&amp;ust=1575896003516705</w:t>
      </w:r>
      <w:r>
        <w:rPr>
          <w:rFonts w:hint="default" w:ascii="Times New Roman" w:hAnsi="Times New Roman" w:eastAsia="SimSun" w:cs="Times New Roman"/>
          <w:color w:val="000000"/>
          <w:kern w:val="0"/>
          <w:sz w:val="24"/>
          <w:szCs w:val="24"/>
          <w:lang w:val="en-US" w:eastAsia="zh-CN" w:bidi="ar"/>
        </w:rPr>
        <w:fldChar w:fldCharType="end"/>
      </w:r>
    </w:p>
    <w:p>
      <w:pPr>
        <w:keepNext w:val="0"/>
        <w:keepLines w:val="0"/>
        <w:pageBreakBefore w:val="0"/>
        <w:widowControl/>
        <w:suppressLineNumbers w:val="0"/>
        <w:kinsoku/>
        <w:wordWrap/>
        <w:overflowPunct/>
        <w:topLinePunct w:val="0"/>
        <w:autoSpaceDE/>
        <w:autoSpaceDN/>
        <w:bidi w:val="0"/>
        <w:adjustRightInd/>
        <w:snapToGrid/>
        <w:spacing w:line="480" w:lineRule="auto"/>
        <w:ind w:left="840" w:hanging="840" w:hangingChars="350"/>
        <w:jc w:val="left"/>
        <w:textAlignment w:val="auto"/>
        <w:outlineLvl w:val="9"/>
        <w:rPr>
          <w:rFonts w:hint="default" w:ascii="Times New Roman" w:hAnsi="Times New Roman" w:eastAsia="SimSun" w:cs="Times New Roman"/>
          <w:color w:val="000000"/>
          <w:kern w:val="0"/>
          <w:sz w:val="24"/>
          <w:szCs w:val="24"/>
          <w:lang w:val="en-US" w:eastAsia="zh-CN" w:bidi="ar"/>
        </w:rPr>
      </w:pPr>
      <w:r>
        <w:rPr>
          <w:rFonts w:hint="default" w:ascii="Times New Roman" w:hAnsi="Times New Roman" w:eastAsia="SimSun" w:cs="Times New Roman"/>
          <w:color w:val="000000"/>
          <w:kern w:val="0"/>
          <w:sz w:val="24"/>
          <w:szCs w:val="24"/>
          <w:lang w:val="en-US" w:eastAsia="zh-CN" w:bidi="ar"/>
        </w:rPr>
        <w:t xml:space="preserve">Reading and Learning The SQ3R Method of Textbook Study | NHTI. (2019). Retrieved 9 December 2019, from </w:t>
      </w:r>
      <w:r>
        <w:rPr>
          <w:rFonts w:hint="default" w:ascii="Times New Roman" w:hAnsi="Times New Roman" w:eastAsia="SimSun" w:cs="Times New Roman"/>
          <w:color w:val="000000"/>
          <w:kern w:val="0"/>
          <w:sz w:val="24"/>
          <w:szCs w:val="24"/>
          <w:lang w:val="en-US" w:eastAsia="zh-CN" w:bidi="ar"/>
        </w:rPr>
        <w:fldChar w:fldCharType="begin"/>
      </w:r>
      <w:r>
        <w:rPr>
          <w:rFonts w:hint="default" w:ascii="Times New Roman" w:hAnsi="Times New Roman" w:eastAsia="SimSun" w:cs="Times New Roman"/>
          <w:color w:val="000000"/>
          <w:kern w:val="0"/>
          <w:sz w:val="24"/>
          <w:szCs w:val="24"/>
          <w:lang w:val="en-US" w:eastAsia="zh-CN" w:bidi="ar"/>
        </w:rPr>
        <w:instrText xml:space="preserve"> HYPERLINK "https://www.nhti.edu/student-resources/where-can-i-get-help-my-studies/study-solutions-lab/reading-and-learning-sq3r]" </w:instrText>
      </w:r>
      <w:r>
        <w:rPr>
          <w:rFonts w:hint="default" w:ascii="Times New Roman" w:hAnsi="Times New Roman" w:eastAsia="SimSun" w:cs="Times New Roman"/>
          <w:color w:val="000000"/>
          <w:kern w:val="0"/>
          <w:sz w:val="24"/>
          <w:szCs w:val="24"/>
          <w:lang w:val="en-US" w:eastAsia="zh-CN" w:bidi="ar"/>
        </w:rPr>
        <w:fldChar w:fldCharType="separate"/>
      </w:r>
      <w:r>
        <w:rPr>
          <w:rStyle w:val="5"/>
          <w:rFonts w:hint="default" w:ascii="Times New Roman" w:hAnsi="Times New Roman" w:eastAsia="SimSun" w:cs="Times New Roman"/>
          <w:kern w:val="0"/>
          <w:sz w:val="24"/>
          <w:szCs w:val="24"/>
          <w:lang w:val="en-US" w:eastAsia="zh-CN" w:bidi="ar"/>
        </w:rPr>
        <w:t>https://www.nhti.edu/student-resources/where-can-i-get-help-my-studies/study-solutions-lab/reading-and-learning-sq3r</w:t>
      </w:r>
      <w:r>
        <w:rPr>
          <w:rStyle w:val="5"/>
          <w:rFonts w:hint="default" w:ascii="Times New Roman" w:hAnsi="Times New Roman" w:eastAsia="SimSun" w:cs="Times New Roman"/>
          <w:kern w:val="0"/>
          <w:sz w:val="24"/>
          <w:szCs w:val="24"/>
          <w:lang w:eastAsia="zh-CN" w:bidi="ar"/>
        </w:rPr>
        <w:t>]</w:t>
      </w:r>
      <w:r>
        <w:rPr>
          <w:rFonts w:hint="default" w:ascii="Times New Roman" w:hAnsi="Times New Roman" w:eastAsia="SimSun" w:cs="Times New Roman"/>
          <w:color w:val="000000"/>
          <w:kern w:val="0"/>
          <w:sz w:val="24"/>
          <w:szCs w:val="24"/>
          <w:lang w:val="en-US" w:eastAsia="zh-CN" w:bidi="ar"/>
        </w:rPr>
        <w:fldChar w:fldCharType="end"/>
      </w:r>
    </w:p>
    <w:p>
      <w:pPr>
        <w:keepNext w:val="0"/>
        <w:keepLines w:val="0"/>
        <w:pageBreakBefore w:val="0"/>
        <w:widowControl/>
        <w:suppressLineNumbers w:val="0"/>
        <w:kinsoku/>
        <w:wordWrap/>
        <w:overflowPunct/>
        <w:topLinePunct w:val="0"/>
        <w:autoSpaceDE/>
        <w:autoSpaceDN/>
        <w:bidi w:val="0"/>
        <w:adjustRightInd/>
        <w:snapToGrid/>
        <w:spacing w:line="480" w:lineRule="auto"/>
        <w:ind w:left="840" w:hanging="840" w:hangingChars="350"/>
        <w:jc w:val="left"/>
        <w:textAlignment w:val="auto"/>
        <w:outlineLvl w:val="9"/>
        <w:rPr>
          <w:rFonts w:hint="default" w:ascii="Times New Roman" w:hAnsi="Times New Roman" w:eastAsia="SimSun" w:cs="Times New Roman"/>
          <w:color w:val="000000"/>
          <w:kern w:val="0"/>
          <w:sz w:val="24"/>
          <w:szCs w:val="24"/>
          <w:lang w:val="en-US" w:eastAsia="zh-CN" w:bidi="ar"/>
        </w:rPr>
      </w:pPr>
      <w:r>
        <w:rPr>
          <w:rFonts w:hint="default" w:ascii="Times New Roman" w:hAnsi="Times New Roman" w:eastAsia="SimSun" w:cs="Times New Roman"/>
          <w:color w:val="000000"/>
          <w:kern w:val="0"/>
          <w:sz w:val="24"/>
          <w:szCs w:val="24"/>
          <w:lang w:val="en-US" w:eastAsia="zh-CN" w:bidi="ar"/>
        </w:rPr>
        <w:t xml:space="preserve">Kuijk, A. (2017). </w:t>
      </w:r>
      <w:r>
        <w:rPr>
          <w:rFonts w:hint="default" w:ascii="Times New Roman" w:hAnsi="Times New Roman" w:eastAsia="SimSun" w:cs="Times New Roman"/>
          <w:i/>
          <w:color w:val="000000"/>
          <w:kern w:val="0"/>
          <w:sz w:val="24"/>
          <w:szCs w:val="24"/>
          <w:lang w:val="en-US" w:eastAsia="zh-CN" w:bidi="ar"/>
        </w:rPr>
        <w:t>SQ3R Method</w:t>
      </w:r>
      <w:r>
        <w:rPr>
          <w:rFonts w:hint="default" w:ascii="Times New Roman" w:hAnsi="Times New Roman" w:eastAsia="SimSun" w:cs="Times New Roman"/>
          <w:color w:val="000000"/>
          <w:kern w:val="0"/>
          <w:sz w:val="24"/>
          <w:szCs w:val="24"/>
          <w:lang w:val="en-US" w:eastAsia="zh-CN" w:bidi="ar"/>
        </w:rPr>
        <w:t xml:space="preserve"> [Image]. Retrieved from </w:t>
      </w:r>
      <w:r>
        <w:rPr>
          <w:rFonts w:hint="default" w:ascii="Times New Roman" w:hAnsi="Times New Roman" w:eastAsia="SimSun" w:cs="Times New Roman"/>
          <w:color w:val="000000"/>
          <w:kern w:val="0"/>
          <w:sz w:val="24"/>
          <w:szCs w:val="24"/>
          <w:lang w:val="en-US" w:eastAsia="zh-CN" w:bidi="ar"/>
        </w:rPr>
        <w:fldChar w:fldCharType="begin"/>
      </w:r>
      <w:r>
        <w:rPr>
          <w:rFonts w:hint="default" w:ascii="Times New Roman" w:hAnsi="Times New Roman" w:eastAsia="SimSun" w:cs="Times New Roman"/>
          <w:color w:val="000000"/>
          <w:kern w:val="0"/>
          <w:sz w:val="24"/>
          <w:szCs w:val="24"/>
          <w:lang w:val="en-US" w:eastAsia="zh-CN" w:bidi="ar"/>
        </w:rPr>
        <w:instrText xml:space="preserve"> HYPERLINK "https://www.toolshero.com/personal-development/sq3r-method/" </w:instrText>
      </w:r>
      <w:r>
        <w:rPr>
          <w:rFonts w:hint="default" w:ascii="Times New Roman" w:hAnsi="Times New Roman" w:eastAsia="SimSun" w:cs="Times New Roman"/>
          <w:color w:val="000000"/>
          <w:kern w:val="0"/>
          <w:sz w:val="24"/>
          <w:szCs w:val="24"/>
          <w:lang w:val="en-US" w:eastAsia="zh-CN" w:bidi="ar"/>
        </w:rPr>
        <w:fldChar w:fldCharType="separate"/>
      </w:r>
      <w:r>
        <w:rPr>
          <w:rStyle w:val="5"/>
          <w:rFonts w:hint="default" w:ascii="Times New Roman" w:hAnsi="Times New Roman" w:eastAsia="SimSun" w:cs="Times New Roman"/>
          <w:kern w:val="0"/>
          <w:sz w:val="24"/>
          <w:szCs w:val="24"/>
          <w:lang w:val="en-US" w:eastAsia="zh-CN" w:bidi="ar"/>
        </w:rPr>
        <w:t>https://www.toolshero.com/personal-development/sq3r-method/</w:t>
      </w:r>
      <w:r>
        <w:rPr>
          <w:rFonts w:hint="default" w:ascii="Times New Roman" w:hAnsi="Times New Roman" w:eastAsia="SimSun" w:cs="Times New Roman"/>
          <w:color w:val="000000"/>
          <w:kern w:val="0"/>
          <w:sz w:val="24"/>
          <w:szCs w:val="24"/>
          <w:lang w:val="en-US" w:eastAsia="zh-CN" w:bidi="ar"/>
        </w:rPr>
        <w:fldChar w:fldCharType="end"/>
      </w:r>
    </w:p>
    <w:p>
      <w:pPr>
        <w:keepNext w:val="0"/>
        <w:keepLines w:val="0"/>
        <w:pageBreakBefore w:val="0"/>
        <w:widowControl/>
        <w:suppressLineNumbers w:val="0"/>
        <w:kinsoku/>
        <w:wordWrap/>
        <w:overflowPunct/>
        <w:topLinePunct w:val="0"/>
        <w:autoSpaceDE/>
        <w:autoSpaceDN/>
        <w:bidi w:val="0"/>
        <w:adjustRightInd/>
        <w:snapToGrid/>
        <w:spacing w:line="480" w:lineRule="auto"/>
        <w:ind w:left="840" w:hanging="840" w:hangingChars="350"/>
        <w:jc w:val="left"/>
        <w:textAlignment w:val="auto"/>
        <w:outlineLvl w:val="9"/>
        <w:rPr>
          <w:rFonts w:hint="default" w:ascii="Times New Roman" w:hAnsi="Times New Roman" w:eastAsia="SimSun" w:cs="Times New Roman"/>
          <w:color w:val="000000"/>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auto"/>
        <w:ind w:left="840" w:hanging="840" w:hangingChars="350"/>
        <w:jc w:val="left"/>
        <w:textAlignment w:val="auto"/>
        <w:outlineLvl w:val="9"/>
        <w:rPr>
          <w:rFonts w:hint="default" w:ascii="Times New Roman" w:hAnsi="Times New Roman" w:eastAsia="SimSun" w:cs="Times New Roman"/>
          <w:color w:val="000000"/>
          <w:kern w:val="0"/>
          <w:sz w:val="24"/>
          <w:szCs w:val="24"/>
          <w:lang w:val="en-US" w:eastAsia="zh-CN" w:bidi="ar"/>
        </w:rPr>
      </w:pPr>
    </w:p>
    <w:p>
      <w:pPr>
        <w:keepNext w:val="0"/>
        <w:keepLines w:val="0"/>
        <w:widowControl/>
        <w:suppressLineNumbers w:val="0"/>
        <w:jc w:val="left"/>
        <w:rPr>
          <w:rFonts w:hint="default" w:ascii="Times New Roman" w:hAnsi="Times New Roman" w:eastAsia="SimSun" w:cs="Times New Roman"/>
          <w:color w:val="000000"/>
          <w:kern w:val="0"/>
          <w:sz w:val="24"/>
          <w:szCs w:val="24"/>
          <w:lang w:val="en-US" w:eastAsia="zh-CN" w:bidi="ar"/>
        </w:rPr>
      </w:pPr>
    </w:p>
    <w:p>
      <w:pPr>
        <w:keepNext w:val="0"/>
        <w:keepLines w:val="0"/>
        <w:widowControl/>
        <w:suppressLineNumbers w:val="0"/>
        <w:spacing w:line="480" w:lineRule="auto"/>
        <w:jc w:val="left"/>
        <w:rPr>
          <w:rFonts w:hint="default" w:ascii="Times New Roman" w:hAnsi="Times New Roman" w:cs="Times New Roman"/>
          <w:sz w:val="24"/>
          <w:szCs w:val="24"/>
        </w:rPr>
      </w:pPr>
    </w:p>
    <w:p>
      <w:pPr>
        <w:keepNext w:val="0"/>
        <w:keepLines w:val="0"/>
        <w:widowControl/>
        <w:suppressLineNumbers w:val="0"/>
        <w:spacing w:line="480" w:lineRule="auto"/>
        <w:jc w:val="center"/>
        <w:rPr>
          <w:rFonts w:hint="default" w:ascii="Times New Roman" w:hAnsi="Times New Roman" w:cs="Times New Roman"/>
          <w:b/>
          <w:bCs/>
          <w:sz w:val="24"/>
          <w:szCs w:val="24"/>
        </w:rPr>
      </w:pPr>
      <w:r>
        <w:rPr>
          <w:rFonts w:hint="default" w:ascii="Times New Roman" w:hAnsi="Times New Roman" w:cs="Times New Roman"/>
          <w:b w:val="0"/>
          <w:bCs w:val="0"/>
          <w:sz w:val="24"/>
          <w:szCs w:val="24"/>
        </w:rPr>
        <w:t>Appendix A</w:t>
      </w:r>
    </w:p>
    <w:p>
      <w:pPr>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drawing>
          <wp:inline distT="0" distB="0" distL="114300" distR="114300">
            <wp:extent cx="5942965" cy="4457065"/>
            <wp:effectExtent l="0" t="0" r="635" b="635"/>
            <wp:docPr id="3" name="Picture 3" descr="Asper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sperger"/>
                    <pic:cNvPicPr>
                      <a:picLocks noChangeAspect="1"/>
                    </pic:cNvPicPr>
                  </pic:nvPicPr>
                  <pic:blipFill>
                    <a:blip r:embed="rId6"/>
                    <a:stretch>
                      <a:fillRect/>
                    </a:stretch>
                  </pic:blipFill>
                  <pic:spPr>
                    <a:xfrm>
                      <a:off x="0" y="0"/>
                      <a:ext cx="5942965" cy="4457065"/>
                    </a:xfrm>
                    <a:prstGeom prst="rect">
                      <a:avLst/>
                    </a:prstGeom>
                  </pic:spPr>
                </pic:pic>
              </a:graphicData>
            </a:graphic>
          </wp:inline>
        </w:drawing>
      </w:r>
    </w:p>
    <w:p>
      <w:pPr>
        <w:keepNext w:val="0"/>
        <w:keepLines w:val="0"/>
        <w:widowControl/>
        <w:suppressLineNumbers w:val="0"/>
        <w:spacing w:line="480" w:lineRule="auto"/>
        <w:jc w:val="both"/>
        <w:rPr>
          <w:rFonts w:hint="default" w:ascii="Times New Roman" w:hAnsi="Times New Roman" w:cs="Times New Roman"/>
          <w:b w:val="0"/>
          <w:bCs w:val="0"/>
          <w:sz w:val="24"/>
          <w:szCs w:val="24"/>
        </w:rPr>
      </w:pPr>
    </w:p>
    <w:p>
      <w:pPr>
        <w:keepNext w:val="0"/>
        <w:keepLines w:val="0"/>
        <w:widowControl/>
        <w:suppressLineNumbers w:val="0"/>
        <w:spacing w:line="480" w:lineRule="auto"/>
        <w:jc w:val="both"/>
        <w:rPr>
          <w:rFonts w:hint="default" w:ascii="Times New Roman" w:hAnsi="Times New Roman" w:cs="Times New Roman"/>
          <w:b w:val="0"/>
          <w:bCs w:val="0"/>
          <w:sz w:val="24"/>
          <w:szCs w:val="24"/>
        </w:rPr>
      </w:pPr>
    </w:p>
    <w:p>
      <w:pPr>
        <w:keepNext w:val="0"/>
        <w:keepLines w:val="0"/>
        <w:widowControl/>
        <w:suppressLineNumbers w:val="0"/>
        <w:spacing w:line="480" w:lineRule="auto"/>
        <w:jc w:val="both"/>
        <w:rPr>
          <w:rFonts w:hint="default" w:ascii="Times New Roman" w:hAnsi="Times New Roman" w:cs="Times New Roman"/>
          <w:b w:val="0"/>
          <w:bCs w:val="0"/>
          <w:sz w:val="24"/>
          <w:szCs w:val="24"/>
        </w:rPr>
      </w:pPr>
    </w:p>
    <w:p>
      <w:pPr>
        <w:keepNext w:val="0"/>
        <w:keepLines w:val="0"/>
        <w:widowControl/>
        <w:suppressLineNumbers w:val="0"/>
        <w:spacing w:line="480" w:lineRule="auto"/>
        <w:jc w:val="both"/>
        <w:rPr>
          <w:rFonts w:hint="default" w:ascii="Times New Roman" w:hAnsi="Times New Roman" w:cs="Times New Roman"/>
          <w:b w:val="0"/>
          <w:bCs w:val="0"/>
          <w:sz w:val="24"/>
          <w:szCs w:val="24"/>
        </w:rPr>
      </w:pPr>
    </w:p>
    <w:p>
      <w:pPr>
        <w:keepNext w:val="0"/>
        <w:keepLines w:val="0"/>
        <w:widowControl/>
        <w:suppressLineNumbers w:val="0"/>
        <w:spacing w:line="480" w:lineRule="auto"/>
        <w:jc w:val="both"/>
        <w:rPr>
          <w:rFonts w:hint="default" w:ascii="Times New Roman" w:hAnsi="Times New Roman" w:cs="Times New Roman"/>
          <w:b w:val="0"/>
          <w:bCs w:val="0"/>
          <w:sz w:val="24"/>
          <w:szCs w:val="24"/>
        </w:rPr>
      </w:pPr>
    </w:p>
    <w:p>
      <w:pPr>
        <w:keepNext w:val="0"/>
        <w:keepLines w:val="0"/>
        <w:widowControl/>
        <w:suppressLineNumbers w:val="0"/>
        <w:spacing w:line="480" w:lineRule="auto"/>
        <w:jc w:val="both"/>
        <w:rPr>
          <w:rFonts w:hint="default" w:ascii="Times New Roman" w:hAnsi="Times New Roman" w:cs="Times New Roman"/>
          <w:b w:val="0"/>
          <w:bCs w:val="0"/>
          <w:sz w:val="24"/>
          <w:szCs w:val="24"/>
        </w:rPr>
      </w:pPr>
    </w:p>
    <w:p>
      <w:pPr>
        <w:keepNext w:val="0"/>
        <w:keepLines w:val="0"/>
        <w:widowControl/>
        <w:suppressLineNumbers w:val="0"/>
        <w:spacing w:line="48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Appendix B</w:t>
      </w:r>
    </w:p>
    <w:p>
      <w:pPr>
        <w:keepNext w:val="0"/>
        <w:keepLines w:val="0"/>
        <w:widowControl/>
        <w:suppressLineNumbers w:val="0"/>
        <w:spacing w:line="480" w:lineRule="auto"/>
        <w:jc w:val="left"/>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drawing>
          <wp:inline distT="0" distB="0" distL="114300" distR="114300">
            <wp:extent cx="5942965" cy="4457065"/>
            <wp:effectExtent l="0" t="0" r="635" b="635"/>
            <wp:docPr id="4" name="Picture 4" descr="r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ref"/>
                    <pic:cNvPicPr>
                      <a:picLocks noChangeAspect="1"/>
                    </pic:cNvPicPr>
                  </pic:nvPicPr>
                  <pic:blipFill>
                    <a:blip r:embed="rId7"/>
                    <a:stretch>
                      <a:fillRect/>
                    </a:stretch>
                  </pic:blipFill>
                  <pic:spPr>
                    <a:xfrm>
                      <a:off x="0" y="0"/>
                      <a:ext cx="5942965" cy="4457065"/>
                    </a:xfrm>
                    <a:prstGeom prst="rect">
                      <a:avLst/>
                    </a:prstGeom>
                  </pic:spPr>
                </pic:pic>
              </a:graphicData>
            </a:graphic>
          </wp:inline>
        </w:drawing>
      </w:r>
    </w:p>
    <w:sectPr>
      <w:pgSz w:w="12240" w:h="15840"/>
      <w:pgMar w:top="1440" w:right="1440" w:bottom="1440" w:left="1440"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Droid Sans Fallback"/>
    <w:panose1 w:val="00000000000000000000"/>
    <w:charset w:val="86"/>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Arial">
    <w:panose1 w:val="020B0604020202020204"/>
    <w:charset w:val="00"/>
    <w:family w:val="swiss"/>
    <w:pitch w:val="default"/>
    <w:sig w:usb0="00007A87" w:usb1="80000000" w:usb2="00000008" w:usb3="00000000" w:csb0="400001FF" w:csb1="FFFF0000"/>
  </w:font>
  <w:font w:name="黑体">
    <w:altName w:val="Droid Sans Fallback"/>
    <w:panose1 w:val="02010600030101010101"/>
    <w:charset w:val="00"/>
    <w:family w:val="auto"/>
    <w:pitch w:val="default"/>
    <w:sig w:usb0="00000001" w:usb1="080E0000" w:usb2="00000010" w:usb3="00000000" w:csb0="00040000" w:csb1="00000000"/>
  </w:font>
  <w:font w:name="Courier New">
    <w:panose1 w:val="02070309020205020404"/>
    <w:charset w:val="00"/>
    <w:family w:val="modern"/>
    <w:pitch w:val="default"/>
    <w:sig w:usb0="00007A87" w:usb1="80000000" w:usb2="00000008" w:usb3="00000000" w:csb0="400001FF" w:csb1="FFFF0000"/>
  </w:font>
  <w:font w:name="Calibri">
    <w:altName w:val="Arial"/>
    <w:panose1 w:val="020F0502020204030204"/>
    <w:charset w:val="00"/>
    <w:family w:val="swiss"/>
    <w:pitch w:val="default"/>
    <w:sig w:usb0="00000000" w:usb1="00000000" w:usb2="00000001" w:usb3="00000000" w:csb0="0000019F" w:csb1="00000000"/>
  </w:font>
  <w:font w:name="Calibri Light">
    <w:altName w:val="Arial"/>
    <w:panose1 w:val="020F0302020204030204"/>
    <w:charset w:val="CC"/>
    <w:family w:val="swiss"/>
    <w:pitch w:val="default"/>
    <w:sig w:usb0="00000000" w:usb1="00000000" w:usb2="00000000" w:usb3="00000000" w:csb0="0000019F" w:csb1="00000000"/>
  </w:font>
  <w:font w:name="Droid Sans Fallback">
    <w:panose1 w:val="020B0502000000000001"/>
    <w:charset w:val="86"/>
    <w:family w:val="auto"/>
    <w:pitch w:val="default"/>
    <w:sig w:usb0="910002FF" w:usb1="2BDFFCFB" w:usb2="00000036" w:usb3="00000000" w:csb0="203F01FF" w:csb1="D7FF0000"/>
  </w:font>
  <w:font w:name="SimSun">
    <w:altName w:val="Droid Sans Fallback"/>
    <w:panose1 w:val="00000000000000000000"/>
    <w:charset w:val="86"/>
    <w:family w:val="auto"/>
    <w:pitch w:val="default"/>
    <w:sig w:usb0="00000000" w:usb1="00000000" w:usb2="00000000" w:usb3="00000000" w:csb0="00000000" w:csb1="00000000"/>
  </w:font>
  <w:font w:name="SimSun">
    <w:altName w:val="Droid Sans Fallback"/>
    <w:panose1 w:val="02010600030101010101"/>
    <w:charset w:val="86"/>
    <w:family w:val="auto"/>
    <w:pitch w:val="default"/>
    <w:sig w:usb0="00000000" w:usb1="00000000" w:usb2="0000001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r>
      <w:rPr>
        <w:sz w:val="24"/>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FgAAAGRycy9QSwECFAAUAAAACACHTuJAs0lY7tAAAAAFAQAADwAAAAAAAAAB&#10;ACAAAAA4AAAAZHJzL2Rvd25yZXYueG1sUEsBAhQAFAAAAAgAh07iQNoZnRUCAgAAEgQAAA4AAAAA&#10;AAAAAQAgAAAANQEAAGRycy9lMm9Eb2MueG1sUEsFBgAAAAAGAAYAWQEAAKkFAAAAAA==&#10;">
              <v:fill on="f" focussize="0,0"/>
              <v:stroke on="f" weight="0.5pt"/>
              <v:imagedata o:title=""/>
              <o:lock v:ext="edit" aspectratio="f"/>
              <v:textbox inset="0mm,0mm,0mm,0mm" style="mso-fit-shape-to-text:t;">
                <w:txbxContent>
                  <w:p>
                    <w:pPr>
                      <w:pStyle w:val="3"/>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p>
                </w:txbxContent>
              </v:textbox>
            </v:shape>
          </w:pict>
        </mc:Fallback>
      </mc:AlternateContent>
    </w:r>
    <w:r>
      <w:rPr>
        <w:rFonts w:hint="default" w:ascii="Times New Roman" w:hAnsi="Times New Roman" w:cs="Times New Roman"/>
        <w:sz w:val="24"/>
        <w:szCs w:val="24"/>
      </w:rPr>
      <w:t>WORKING WITH A CHILD WITH A DISABILITY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jc w:val="both"/>
    </w:pPr>
    <w:r>
      <w:rPr>
        <w:sz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WAAAAZHJzL1BLAQIUABQAAAAIAIdO4kCzSVju0AAAAAUBAAAPAAAAAAAA&#10;AAEAIAAAADgAAABkcnMvZG93bnJldi54bWxQSwECFAAUAAAACACHTuJA87sf/QQCAAASBAAADgAA&#10;AAAAAAABACAAAAA1AQAAZHJzL2Uyb0RvYy54bWxQSwUGAAAAAAYABgBZAQAAqwUAAAAA&#10;">
              <v:fill on="f" focussize="0,0"/>
              <v:stroke on="f" weight="0.5pt"/>
              <v:imagedata o:title=""/>
              <o:lock v:ext="edit" aspectratio="f"/>
              <v:textbox inset="0mm,0mm,0mm,0mm" style="mso-fit-shape-to-text:t;">
                <w:txbxContent>
                  <w:p>
                    <w:pPr>
                      <w:pStyle w:val="3"/>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r>
      <w:rPr>
        <w:rFonts w:hint="default" w:ascii="Times New Roman" w:hAnsi="Times New Roman" w:cs="Times New Roman"/>
        <w:sz w:val="24"/>
        <w:szCs w:val="24"/>
      </w:rPr>
      <w:t>Running Head: WORKING WITH A CHILD WITH A DISABILITY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B39"/>
    <w:rsid w:val="0037036F"/>
    <w:rsid w:val="00A66620"/>
    <w:rsid w:val="00B27548"/>
    <w:rsid w:val="00B94B39"/>
    <w:rsid w:val="2DAB1291"/>
    <w:rsid w:val="39CFDF34"/>
    <w:rsid w:val="554E61BE"/>
    <w:rsid w:val="7BFD42E4"/>
    <w:rsid w:val="7DEEF4D1"/>
    <w:rsid w:val="FD3ACAF9"/>
    <w:rsid w:val="FFDE55CA"/>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semiHidden/>
    <w:unhideWhenUsed/>
    <w:uiPriority w:val="99"/>
    <w:pPr>
      <w:tabs>
        <w:tab w:val="center" w:pos="4153"/>
        <w:tab w:val="right" w:pos="8306"/>
      </w:tabs>
      <w:snapToGrid w:val="0"/>
      <w:jc w:val="left"/>
    </w:pPr>
    <w:rPr>
      <w:sz w:val="18"/>
      <w:szCs w:val="18"/>
    </w:rPr>
  </w:style>
  <w:style w:type="paragraph" w:styleId="3">
    <w:name w:val="header"/>
    <w:basedOn w:val="1"/>
    <w:semiHidden/>
    <w:unhideWhenUsed/>
    <w:uiPriority w:val="99"/>
    <w:pPr>
      <w:tabs>
        <w:tab w:val="center" w:pos="4153"/>
        <w:tab w:val="right" w:pos="8306"/>
      </w:tabs>
      <w:snapToGrid w:val="0"/>
    </w:pPr>
    <w:rPr>
      <w:sz w:val="18"/>
      <w:szCs w:val="18"/>
    </w:rPr>
  </w:style>
  <w:style w:type="character" w:styleId="5">
    <w:name w:val="Hyperlink"/>
    <w:basedOn w:val="4"/>
    <w:semiHidden/>
    <w:unhideWhenUsed/>
    <w:uiPriority w:val="99"/>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280</Words>
  <Characters>1600</Characters>
  <Lines>13</Lines>
  <Paragraphs>3</Paragraphs>
  <TotalTime>205</TotalTime>
  <ScaleCrop>false</ScaleCrop>
  <LinksUpToDate>false</LinksUpToDate>
  <CharactersWithSpaces>1877</CharactersWithSpaces>
  <Application>WPS Office_10.1.0.6757_F1E327BC-269C-435d-A152-05C5408002CA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2019-12-09T00:11:00Z</dcterms:created>
  <dc:creator>jackwill</dc:creator>
  <cp:lastModifiedBy>jackwill</cp:lastModifiedBy>
  <dcterms:modified xsi:type="dcterms:W3CDTF">2019-12-09T21:19:12Z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1033-10.1.0.6757</vt:lpwstr>
  </property>
</Properties>
</file>