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22526" w14:textId="77777777" w:rsidR="00AA7423" w:rsidRPr="00AA7423" w:rsidRDefault="00AA7423" w:rsidP="009D3214">
      <w:pPr>
        <w:rPr>
          <w:rFonts w:ascii="Times New Roman" w:hAnsi="Times New Roman" w:cs="Times New Roman"/>
          <w:sz w:val="24"/>
          <w:szCs w:val="24"/>
        </w:rPr>
      </w:pPr>
    </w:p>
    <w:p w14:paraId="527E3ABF" w14:textId="77777777" w:rsidR="00AA7423" w:rsidRPr="00AA7423" w:rsidRDefault="00AA7423" w:rsidP="00AA7423">
      <w:pPr>
        <w:jc w:val="center"/>
        <w:rPr>
          <w:rFonts w:ascii="Times New Roman" w:hAnsi="Times New Roman" w:cs="Times New Roman"/>
          <w:sz w:val="24"/>
          <w:szCs w:val="24"/>
        </w:rPr>
      </w:pPr>
    </w:p>
    <w:p w14:paraId="608AD964" w14:textId="77777777" w:rsidR="00AA7423" w:rsidRPr="00AA7423" w:rsidRDefault="00AA7423" w:rsidP="00AA7423">
      <w:pPr>
        <w:jc w:val="center"/>
        <w:rPr>
          <w:rFonts w:ascii="Times New Roman" w:hAnsi="Times New Roman" w:cs="Times New Roman"/>
          <w:sz w:val="24"/>
          <w:szCs w:val="24"/>
        </w:rPr>
      </w:pPr>
    </w:p>
    <w:p w14:paraId="4EE502FF" w14:textId="77777777" w:rsidR="00AA7423" w:rsidRPr="00AA7423" w:rsidRDefault="00AA7423" w:rsidP="00AA7423">
      <w:pPr>
        <w:jc w:val="center"/>
        <w:rPr>
          <w:rFonts w:ascii="Times New Roman" w:hAnsi="Times New Roman" w:cs="Times New Roman"/>
          <w:sz w:val="24"/>
          <w:szCs w:val="24"/>
        </w:rPr>
      </w:pPr>
    </w:p>
    <w:p w14:paraId="1348FC83" w14:textId="77777777" w:rsidR="00AA7423" w:rsidRPr="00AA7423" w:rsidRDefault="00AA7423" w:rsidP="00AA7423">
      <w:pPr>
        <w:jc w:val="center"/>
        <w:rPr>
          <w:rFonts w:ascii="Times New Roman" w:hAnsi="Times New Roman" w:cs="Times New Roman"/>
          <w:sz w:val="24"/>
          <w:szCs w:val="24"/>
        </w:rPr>
      </w:pPr>
    </w:p>
    <w:p w14:paraId="4F2D3F2C" w14:textId="77777777" w:rsidR="00AA7423" w:rsidRPr="00AA7423" w:rsidRDefault="00AA7423" w:rsidP="00AA7423">
      <w:pPr>
        <w:jc w:val="center"/>
        <w:rPr>
          <w:rFonts w:ascii="Times New Roman" w:hAnsi="Times New Roman" w:cs="Times New Roman"/>
          <w:sz w:val="24"/>
          <w:szCs w:val="24"/>
        </w:rPr>
      </w:pPr>
    </w:p>
    <w:p w14:paraId="670BF452" w14:textId="77777777" w:rsidR="00AA7423" w:rsidRPr="00AA7423" w:rsidRDefault="00AA7423" w:rsidP="00AA7423">
      <w:pPr>
        <w:jc w:val="center"/>
        <w:rPr>
          <w:rFonts w:ascii="Times New Roman" w:hAnsi="Times New Roman" w:cs="Times New Roman"/>
          <w:sz w:val="24"/>
          <w:szCs w:val="24"/>
        </w:rPr>
      </w:pPr>
    </w:p>
    <w:p w14:paraId="7BADBBB8" w14:textId="77777777" w:rsidR="00AA7423" w:rsidRPr="00AA7423" w:rsidRDefault="00AA7423" w:rsidP="00AA7423">
      <w:pPr>
        <w:jc w:val="center"/>
        <w:rPr>
          <w:rFonts w:ascii="Times New Roman" w:hAnsi="Times New Roman" w:cs="Times New Roman"/>
          <w:sz w:val="24"/>
          <w:szCs w:val="24"/>
        </w:rPr>
      </w:pPr>
    </w:p>
    <w:p w14:paraId="7B767553" w14:textId="29E36916" w:rsidR="00AA7423" w:rsidRPr="00AA7423" w:rsidRDefault="00AA7423" w:rsidP="00AA7423">
      <w:pPr>
        <w:jc w:val="center"/>
        <w:rPr>
          <w:rFonts w:ascii="Times New Roman" w:hAnsi="Times New Roman" w:cs="Times New Roman"/>
          <w:sz w:val="24"/>
          <w:szCs w:val="24"/>
        </w:rPr>
      </w:pPr>
      <w:r w:rsidRPr="00AA7423">
        <w:rPr>
          <w:rFonts w:ascii="Times New Roman" w:hAnsi="Times New Roman" w:cs="Times New Roman"/>
          <w:sz w:val="24"/>
          <w:szCs w:val="24"/>
        </w:rPr>
        <w:t>Introduction to Philosophy</w:t>
      </w:r>
      <w:r w:rsidR="00125727">
        <w:rPr>
          <w:rFonts w:ascii="Times New Roman" w:hAnsi="Times New Roman" w:cs="Times New Roman"/>
          <w:sz w:val="24"/>
          <w:szCs w:val="24"/>
        </w:rPr>
        <w:t xml:space="preserve"> </w:t>
      </w:r>
    </w:p>
    <w:p w14:paraId="0A7FDF13" w14:textId="77777777" w:rsidR="00AA7423" w:rsidRPr="00AA7423" w:rsidRDefault="00AA7423" w:rsidP="00AA7423">
      <w:pPr>
        <w:jc w:val="center"/>
        <w:rPr>
          <w:rFonts w:ascii="Times New Roman" w:hAnsi="Times New Roman" w:cs="Times New Roman"/>
          <w:sz w:val="24"/>
          <w:szCs w:val="24"/>
        </w:rPr>
      </w:pPr>
      <w:r w:rsidRPr="00AA7423">
        <w:rPr>
          <w:rFonts w:ascii="Times New Roman" w:hAnsi="Times New Roman" w:cs="Times New Roman"/>
          <w:sz w:val="24"/>
          <w:szCs w:val="24"/>
        </w:rPr>
        <w:t>Name of Student</w:t>
      </w:r>
    </w:p>
    <w:p w14:paraId="57BDD117" w14:textId="669DA15C" w:rsidR="00AA7423" w:rsidRPr="00AA7423" w:rsidRDefault="00AA7423" w:rsidP="00AA7423">
      <w:pPr>
        <w:jc w:val="center"/>
        <w:rPr>
          <w:rFonts w:ascii="Times New Roman" w:hAnsi="Times New Roman" w:cs="Times New Roman"/>
          <w:sz w:val="24"/>
          <w:szCs w:val="24"/>
        </w:rPr>
      </w:pPr>
      <w:r w:rsidRPr="00AA7423">
        <w:rPr>
          <w:rFonts w:ascii="Times New Roman" w:hAnsi="Times New Roman" w:cs="Times New Roman"/>
          <w:sz w:val="24"/>
          <w:szCs w:val="24"/>
        </w:rPr>
        <w:t>Institutional Affiliation</w:t>
      </w:r>
      <w:r w:rsidRPr="00AA7423">
        <w:rPr>
          <w:rFonts w:ascii="Times New Roman" w:hAnsi="Times New Roman" w:cs="Times New Roman"/>
          <w:sz w:val="24"/>
          <w:szCs w:val="24"/>
        </w:rPr>
        <w:br w:type="page"/>
      </w:r>
    </w:p>
    <w:p w14:paraId="771816C2" w14:textId="7687EDE1" w:rsidR="009D3214" w:rsidRPr="00AA7423" w:rsidRDefault="009D3214" w:rsidP="009D3214">
      <w:pPr>
        <w:rPr>
          <w:rFonts w:ascii="Times New Roman" w:hAnsi="Times New Roman" w:cs="Times New Roman"/>
          <w:sz w:val="24"/>
          <w:szCs w:val="24"/>
        </w:rPr>
      </w:pPr>
      <w:r w:rsidRPr="00AA7423">
        <w:rPr>
          <w:rFonts w:ascii="Times New Roman" w:hAnsi="Times New Roman" w:cs="Times New Roman"/>
          <w:sz w:val="24"/>
          <w:szCs w:val="24"/>
        </w:rPr>
        <w:lastRenderedPageBreak/>
        <w:t>A</w:t>
      </w:r>
    </w:p>
    <w:p w14:paraId="52E15867" w14:textId="35CD9E96" w:rsidR="0062206A" w:rsidRPr="00AA7423" w:rsidRDefault="00B55B5A"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Christian Jarrett (2020, December 7). Feeling connected to objects is a fundamental – and fraught – part of human nature. Aeon. Retrieved form on 11</w:t>
      </w:r>
      <w:r w:rsidRPr="00AA7423">
        <w:rPr>
          <w:rFonts w:ascii="Times New Roman" w:hAnsi="Times New Roman" w:cs="Times New Roman"/>
          <w:sz w:val="24"/>
          <w:szCs w:val="24"/>
          <w:vertAlign w:val="superscript"/>
        </w:rPr>
        <w:t>th</w:t>
      </w:r>
      <w:r w:rsidRPr="00AA7423">
        <w:rPr>
          <w:rFonts w:ascii="Times New Roman" w:hAnsi="Times New Roman" w:cs="Times New Roman"/>
          <w:sz w:val="24"/>
          <w:szCs w:val="24"/>
        </w:rPr>
        <w:t xml:space="preserve"> December 2020 from: </w:t>
      </w:r>
      <w:hyperlink r:id="rId7" w:history="1">
        <w:r w:rsidRPr="00AA7423">
          <w:rPr>
            <w:rStyle w:val="Hyperlink"/>
            <w:rFonts w:ascii="Times New Roman" w:hAnsi="Times New Roman" w:cs="Times New Roman"/>
            <w:sz w:val="24"/>
            <w:szCs w:val="24"/>
          </w:rPr>
          <w:t>https://aeon.co/videos/feeling-connected-to-objects-is-a-fundamental-and-fraught-part-of-human-nature</w:t>
        </w:r>
      </w:hyperlink>
      <w:r w:rsidRPr="00AA7423">
        <w:rPr>
          <w:rFonts w:ascii="Times New Roman" w:hAnsi="Times New Roman" w:cs="Times New Roman"/>
          <w:sz w:val="24"/>
          <w:szCs w:val="24"/>
        </w:rPr>
        <w:t xml:space="preserve"> </w:t>
      </w:r>
    </w:p>
    <w:p w14:paraId="3090EFC1" w14:textId="4A038CBE" w:rsidR="00B55B5A" w:rsidRPr="00AA7423" w:rsidRDefault="00B55B5A"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 xml:space="preserve">This video shows research conducted by </w:t>
      </w:r>
      <w:r w:rsidR="006C082C" w:rsidRPr="00AA7423">
        <w:rPr>
          <w:rFonts w:ascii="Times New Roman" w:hAnsi="Times New Roman" w:cs="Times New Roman"/>
          <w:sz w:val="24"/>
          <w:szCs w:val="24"/>
        </w:rPr>
        <w:t>Christian Jarrett, deputy editor of Aeon’s sister publication, on what makes people feel high connected to things that belong to them in a way that it is human nature. The video explains this attachment using the ‘endowment effect’ – or the tendency of humans to place a disproportionately high value on the things they view as their own.</w:t>
      </w:r>
    </w:p>
    <w:p w14:paraId="4151A7FE" w14:textId="6DF294FE" w:rsidR="006C082C" w:rsidRPr="00AA7423" w:rsidRDefault="006C082C" w:rsidP="009D3214">
      <w:pPr>
        <w:pStyle w:val="ListParagraph"/>
        <w:rPr>
          <w:rFonts w:ascii="Times New Roman" w:hAnsi="Times New Roman" w:cs="Times New Roman"/>
          <w:sz w:val="24"/>
          <w:szCs w:val="24"/>
        </w:rPr>
      </w:pPr>
      <w:r w:rsidRPr="00AA7423">
        <w:rPr>
          <w:rFonts w:ascii="Times New Roman" w:hAnsi="Times New Roman" w:cs="Times New Roman"/>
          <w:sz w:val="24"/>
          <w:szCs w:val="24"/>
        </w:rPr>
        <w:t xml:space="preserve">The video presentation supports the idea that through culture, humans connect to things and objects that they perceive as theirs, a concept that is encoded in humans. The study borrows from a topics and other studies on the said topic and the presentation includes the different ways in which humans imbue things with different meaning. </w:t>
      </w:r>
    </w:p>
    <w:p w14:paraId="52DB8E98" w14:textId="4C7C376F" w:rsidR="009D3214" w:rsidRPr="00AA7423" w:rsidRDefault="009D3214" w:rsidP="009D3214">
      <w:pPr>
        <w:pStyle w:val="ListParagraph"/>
        <w:numPr>
          <w:ilvl w:val="0"/>
          <w:numId w:val="1"/>
        </w:numPr>
        <w:rPr>
          <w:rFonts w:ascii="Times New Roman" w:hAnsi="Times New Roman" w:cs="Times New Roman"/>
          <w:sz w:val="24"/>
          <w:szCs w:val="24"/>
        </w:rPr>
      </w:pPr>
      <w:r w:rsidRPr="00AA7423">
        <w:rPr>
          <w:rFonts w:ascii="Times New Roman" w:hAnsi="Times New Roman" w:cs="Times New Roman"/>
          <w:sz w:val="24"/>
          <w:szCs w:val="24"/>
        </w:rPr>
        <w:t xml:space="preserve">Study indicates that the endowment effect when a person perceives to won an object. When this happen, a person throws the weight of feelings behind that object deeming it as valuable. The main idea generated from this source could be used the explain the complexity of sharing resources experienced between humans. </w:t>
      </w:r>
    </w:p>
    <w:p w14:paraId="0EC73D60" w14:textId="74909BB4" w:rsidR="00D615EE" w:rsidRDefault="00D615EE" w:rsidP="00907F1D">
      <w:pPr>
        <w:pStyle w:val="ListParagraph"/>
        <w:numPr>
          <w:ilvl w:val="0"/>
          <w:numId w:val="1"/>
        </w:numPr>
        <w:rPr>
          <w:rFonts w:ascii="Times New Roman" w:hAnsi="Times New Roman" w:cs="Times New Roman"/>
          <w:sz w:val="24"/>
          <w:szCs w:val="24"/>
        </w:rPr>
      </w:pPr>
      <w:r w:rsidRPr="00D615EE">
        <w:rPr>
          <w:rFonts w:ascii="Times New Roman" w:hAnsi="Times New Roman" w:cs="Times New Roman"/>
          <w:sz w:val="24"/>
          <w:szCs w:val="24"/>
        </w:rPr>
        <w:t>This video relates to “The Souls of Black Folks” in that the Nation is craving to redeem itself from its sins and the Negro community is craving freedom.</w:t>
      </w:r>
      <w:r>
        <w:rPr>
          <w:rFonts w:ascii="Times New Roman" w:hAnsi="Times New Roman" w:cs="Times New Roman"/>
          <w:sz w:val="24"/>
          <w:szCs w:val="24"/>
        </w:rPr>
        <w:t xml:space="preserve"> The nation has tasted peace and they have developed an endowment effect on it, therefore they are craving for more similar to the negro community which has had a taste of freedom.</w:t>
      </w:r>
    </w:p>
    <w:p w14:paraId="5EB80B04" w14:textId="149AB966" w:rsidR="009D3214" w:rsidRPr="00D615EE" w:rsidRDefault="009D3214" w:rsidP="00907F1D">
      <w:pPr>
        <w:pStyle w:val="ListParagraph"/>
        <w:numPr>
          <w:ilvl w:val="0"/>
          <w:numId w:val="1"/>
        </w:numPr>
        <w:rPr>
          <w:rFonts w:ascii="Times New Roman" w:hAnsi="Times New Roman" w:cs="Times New Roman"/>
          <w:sz w:val="24"/>
          <w:szCs w:val="24"/>
        </w:rPr>
      </w:pPr>
      <w:r w:rsidRPr="00D615EE">
        <w:rPr>
          <w:rFonts w:ascii="Times New Roman" w:hAnsi="Times New Roman" w:cs="Times New Roman"/>
          <w:sz w:val="24"/>
          <w:szCs w:val="24"/>
        </w:rPr>
        <w:t xml:space="preserve">I will rank this video with a 3 for the quality. The concept is well explained using a combination of visual and audio format. </w:t>
      </w:r>
    </w:p>
    <w:p w14:paraId="12A0D8F0" w14:textId="5377AD32" w:rsidR="009D3214" w:rsidRPr="00AA7423" w:rsidRDefault="009D3214" w:rsidP="009D3214">
      <w:pPr>
        <w:rPr>
          <w:rFonts w:ascii="Times New Roman" w:hAnsi="Times New Roman" w:cs="Times New Roman"/>
          <w:sz w:val="24"/>
          <w:szCs w:val="24"/>
        </w:rPr>
      </w:pPr>
      <w:r w:rsidRPr="00AA7423">
        <w:rPr>
          <w:rFonts w:ascii="Times New Roman" w:hAnsi="Times New Roman" w:cs="Times New Roman"/>
          <w:sz w:val="24"/>
          <w:szCs w:val="24"/>
        </w:rPr>
        <w:t>B</w:t>
      </w:r>
    </w:p>
    <w:p w14:paraId="313C4097" w14:textId="1567365E" w:rsidR="009D3214" w:rsidRPr="00AA7423" w:rsidRDefault="009D3214"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Nigel Warburton (2020, November 23). What would Sartre make of the footballer who stood by his decision to kick a fan?</w:t>
      </w:r>
      <w:r w:rsidR="00D35567" w:rsidRPr="00AA7423">
        <w:rPr>
          <w:rFonts w:ascii="Times New Roman" w:hAnsi="Times New Roman" w:cs="Times New Roman"/>
          <w:sz w:val="24"/>
          <w:szCs w:val="24"/>
        </w:rPr>
        <w:t xml:space="preserve"> Aeon, retrieved from </w:t>
      </w:r>
      <w:hyperlink r:id="rId8" w:history="1">
        <w:r w:rsidR="00D35567" w:rsidRPr="00AA7423">
          <w:rPr>
            <w:rStyle w:val="Hyperlink"/>
            <w:rFonts w:ascii="Times New Roman" w:hAnsi="Times New Roman" w:cs="Times New Roman"/>
            <w:sz w:val="24"/>
            <w:szCs w:val="24"/>
          </w:rPr>
          <w:t>https://aeon.co/videos/what-would-sartre-make-of-the-footballer-who-stood-by-his-decision-to-kick-a-fan</w:t>
        </w:r>
      </w:hyperlink>
      <w:r w:rsidR="00D35567" w:rsidRPr="00AA7423">
        <w:rPr>
          <w:rFonts w:ascii="Times New Roman" w:hAnsi="Times New Roman" w:cs="Times New Roman"/>
          <w:sz w:val="24"/>
          <w:szCs w:val="24"/>
        </w:rPr>
        <w:t xml:space="preserve"> </w:t>
      </w:r>
    </w:p>
    <w:p w14:paraId="339D7FE7" w14:textId="73BF65E9" w:rsidR="00D35567" w:rsidRPr="00AA7423" w:rsidRDefault="00D35567"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this essay is focused on Erick Cantona, a well accomplished French footballer who is widly remembered for an airborne attack on a fan who abused him during a match in 1995. When asked by reporters about his actions, the retired footballer said, “I love it and I don’t regret it … I am not a role model … I am just a human being with emotion.” By analysing the comments made by this footballer, Nigel Warburton seeks to find if the footballer was an unlikely existentialist by refusing to succumb to the pressure to express contrition.</w:t>
      </w:r>
    </w:p>
    <w:p w14:paraId="15063719" w14:textId="44449E76" w:rsidR="00D35567" w:rsidRPr="00AA7423" w:rsidRDefault="00A97F32"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 xml:space="preserve">Erick Cantona can be labelled as an existentialist because true existentialism is refusing to be defined by others and defining oneself. In the interview, Erick stated that he was not a role model but a human with emotions and in doing so, he demonstrated true existentialist freedom. </w:t>
      </w:r>
    </w:p>
    <w:p w14:paraId="45F52426" w14:textId="66C8ED6F" w:rsidR="00A97F32" w:rsidRPr="00AA7423" w:rsidRDefault="00D615EE" w:rsidP="009D3214">
      <w:pPr>
        <w:pStyle w:val="ListParagraph"/>
        <w:numPr>
          <w:ilvl w:val="0"/>
          <w:numId w:val="2"/>
        </w:numPr>
        <w:rPr>
          <w:rFonts w:ascii="Times New Roman" w:hAnsi="Times New Roman" w:cs="Times New Roman"/>
          <w:sz w:val="24"/>
          <w:szCs w:val="24"/>
        </w:rPr>
      </w:pPr>
      <w:r w:rsidRPr="00D615EE">
        <w:rPr>
          <w:rFonts w:ascii="Times New Roman" w:hAnsi="Times New Roman" w:cs="Times New Roman"/>
          <w:sz w:val="24"/>
          <w:szCs w:val="24"/>
        </w:rPr>
        <w:t>The Nation has not yet found peace from its sins; the freedman has not yet found in freedom his promised land.</w:t>
      </w:r>
      <w:r>
        <w:rPr>
          <w:rFonts w:ascii="Times New Roman" w:hAnsi="Times New Roman" w:cs="Times New Roman"/>
          <w:sz w:val="24"/>
          <w:szCs w:val="24"/>
        </w:rPr>
        <w:t xml:space="preserve"> This essay relates to “The Souls of Black Folks.” The nation and the Negro community are not existentialist because they have accepted to </w:t>
      </w:r>
      <w:r>
        <w:rPr>
          <w:rFonts w:ascii="Times New Roman" w:hAnsi="Times New Roman" w:cs="Times New Roman"/>
          <w:sz w:val="24"/>
          <w:szCs w:val="24"/>
        </w:rPr>
        <w:lastRenderedPageBreak/>
        <w:t>be defined by other people. The Negro community has failed to define itself as not free rather succumbing to the definition of others with regards to freedom.</w:t>
      </w:r>
    </w:p>
    <w:p w14:paraId="49A5F031" w14:textId="10B5928F" w:rsidR="00A97F32" w:rsidRPr="00AA7423" w:rsidRDefault="00A97F32" w:rsidP="009D3214">
      <w:pPr>
        <w:pStyle w:val="ListParagraph"/>
        <w:numPr>
          <w:ilvl w:val="0"/>
          <w:numId w:val="2"/>
        </w:numPr>
        <w:rPr>
          <w:rFonts w:ascii="Times New Roman" w:hAnsi="Times New Roman" w:cs="Times New Roman"/>
          <w:sz w:val="24"/>
          <w:szCs w:val="24"/>
        </w:rPr>
      </w:pPr>
      <w:r w:rsidRPr="00AA7423">
        <w:rPr>
          <w:rFonts w:ascii="Times New Roman" w:hAnsi="Times New Roman" w:cs="Times New Roman"/>
          <w:sz w:val="24"/>
          <w:szCs w:val="24"/>
        </w:rPr>
        <w:t xml:space="preserve">This essay deserves 4. The essay captures history in a memorable way and it provides clear justification and evidence to the concept of existentialist. </w:t>
      </w:r>
    </w:p>
    <w:p w14:paraId="43E90F81" w14:textId="09678780" w:rsidR="00A97F32" w:rsidRPr="00AA7423" w:rsidRDefault="00A97F32" w:rsidP="00A97F32">
      <w:pPr>
        <w:rPr>
          <w:rFonts w:ascii="Times New Roman" w:hAnsi="Times New Roman" w:cs="Times New Roman"/>
          <w:sz w:val="24"/>
          <w:szCs w:val="24"/>
        </w:rPr>
      </w:pPr>
      <w:r w:rsidRPr="00AA7423">
        <w:rPr>
          <w:rFonts w:ascii="Times New Roman" w:hAnsi="Times New Roman" w:cs="Times New Roman"/>
          <w:sz w:val="24"/>
          <w:szCs w:val="24"/>
        </w:rPr>
        <w:t>C</w:t>
      </w:r>
    </w:p>
    <w:p w14:paraId="58C83264" w14:textId="77777777" w:rsidR="002C4C55" w:rsidRPr="00AA7423" w:rsidRDefault="002C4C55"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 xml:space="preserve">Brigid Hains (2020, November 24). How Close is Too Close? Aeon, retrieved from </w:t>
      </w:r>
      <w:hyperlink r:id="rId9" w:history="1">
        <w:r w:rsidRPr="00AA7423">
          <w:rPr>
            <w:rStyle w:val="Hyperlink"/>
            <w:rFonts w:ascii="Times New Roman" w:hAnsi="Times New Roman" w:cs="Times New Roman"/>
            <w:sz w:val="24"/>
            <w:szCs w:val="24"/>
          </w:rPr>
          <w:t>https://aeon.co/essays/where-is-the-dividing-line-between-you-and-the-world</w:t>
        </w:r>
      </w:hyperlink>
      <w:r w:rsidRPr="00AA7423">
        <w:rPr>
          <w:rFonts w:ascii="Times New Roman" w:hAnsi="Times New Roman" w:cs="Times New Roman"/>
          <w:sz w:val="24"/>
          <w:szCs w:val="24"/>
        </w:rPr>
        <w:t xml:space="preserve"> </w:t>
      </w:r>
    </w:p>
    <w:p w14:paraId="63C6010E" w14:textId="3F2DF6B6" w:rsidR="00A97F32" w:rsidRPr="00AA7423" w:rsidRDefault="002C4C55"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 xml:space="preserve">Humans have a defence mechanism of keeping distance with potential threats which can be informed by public policy or expert prescription. The introduction of COVID-19 social distancing procedures </w:t>
      </w:r>
      <w:r w:rsidR="00211599" w:rsidRPr="00AA7423">
        <w:rPr>
          <w:rFonts w:ascii="Times New Roman" w:hAnsi="Times New Roman" w:cs="Times New Roman"/>
          <w:sz w:val="24"/>
          <w:szCs w:val="24"/>
        </w:rPr>
        <w:t>has resulted into the balance between desire for contact and the sense of risk. peripersonal space is a mechanism in human beings that explains how we conceive ourselves and the boundaries between the world.</w:t>
      </w:r>
    </w:p>
    <w:p w14:paraId="615E89DE" w14:textId="61C63624" w:rsidR="00211599" w:rsidRPr="00AA7423" w:rsidRDefault="00211599"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The peripersonal space is not distinctive on the skin. The essay defines peripersonal space as messy and malleable, and the boundary is blurrier than you might think.</w:t>
      </w:r>
      <w:r w:rsidRPr="00AA7423">
        <w:rPr>
          <w:rFonts w:ascii="Times New Roman" w:hAnsi="Times New Roman" w:cs="Times New Roman"/>
          <w:color w:val="000000"/>
          <w:sz w:val="36"/>
          <w:szCs w:val="36"/>
          <w:shd w:val="clear" w:color="auto" w:fill="FFFFFF"/>
        </w:rPr>
        <w:t xml:space="preserve"> </w:t>
      </w:r>
      <w:r w:rsidRPr="00AA7423">
        <w:rPr>
          <w:rFonts w:ascii="Times New Roman" w:hAnsi="Times New Roman" w:cs="Times New Roman"/>
          <w:sz w:val="24"/>
          <w:szCs w:val="24"/>
        </w:rPr>
        <w:t>Maintaining a buffer of peripersonal space is important because it gives humans time to react to a threat before it’s too late. We can borrow from this concept when manitining social distancing during this COVID-19  crisis.</w:t>
      </w:r>
    </w:p>
    <w:p w14:paraId="0C17F2A6" w14:textId="6E6CA49E" w:rsidR="00211599" w:rsidRPr="00AA7423" w:rsidRDefault="00771108" w:rsidP="00A97F3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This reading relates to the concept of Conceptual Persona in </w:t>
      </w:r>
      <w:r>
        <w:rPr>
          <w:rFonts w:ascii="Times New Roman" w:hAnsi="Times New Roman" w:cs="Times New Roman"/>
          <w:sz w:val="24"/>
          <w:szCs w:val="24"/>
        </w:rPr>
        <w:t>“What Makes a Philosopher?”</w:t>
      </w:r>
      <w:r>
        <w:rPr>
          <w:rFonts w:ascii="Times New Roman" w:hAnsi="Times New Roman" w:cs="Times New Roman"/>
          <w:sz w:val="24"/>
          <w:szCs w:val="24"/>
        </w:rPr>
        <w:t xml:space="preserve"> In the essay, we learnt that keeping distance is at times critical for the survival of a person. Similarly, a philosopher should keep safe distance withing the field of philosophy bearing in mind that a step too far might be outside the realm of philosophy.</w:t>
      </w:r>
    </w:p>
    <w:p w14:paraId="48AFCEFC" w14:textId="099B9D2B" w:rsidR="00211599" w:rsidRPr="00AA7423" w:rsidRDefault="00211599" w:rsidP="00A97F32">
      <w:pPr>
        <w:pStyle w:val="ListParagraph"/>
        <w:numPr>
          <w:ilvl w:val="0"/>
          <w:numId w:val="3"/>
        </w:numPr>
        <w:rPr>
          <w:rFonts w:ascii="Times New Roman" w:hAnsi="Times New Roman" w:cs="Times New Roman"/>
          <w:sz w:val="24"/>
          <w:szCs w:val="24"/>
        </w:rPr>
      </w:pPr>
      <w:r w:rsidRPr="00AA7423">
        <w:rPr>
          <w:rFonts w:ascii="Times New Roman" w:hAnsi="Times New Roman" w:cs="Times New Roman"/>
          <w:sz w:val="24"/>
          <w:szCs w:val="24"/>
        </w:rPr>
        <w:t xml:space="preserve">I give this article a five star because it is easy to read and the concept of space for humans and animals is well articulated and presented in an easy to understand format. </w:t>
      </w:r>
    </w:p>
    <w:p w14:paraId="31E933CB" w14:textId="3D7202B0" w:rsidR="00211599" w:rsidRPr="00AA7423" w:rsidRDefault="00211599" w:rsidP="00211599">
      <w:pPr>
        <w:rPr>
          <w:rFonts w:ascii="Times New Roman" w:hAnsi="Times New Roman" w:cs="Times New Roman"/>
          <w:sz w:val="24"/>
          <w:szCs w:val="24"/>
        </w:rPr>
      </w:pPr>
      <w:r w:rsidRPr="00AA7423">
        <w:rPr>
          <w:rFonts w:ascii="Times New Roman" w:hAnsi="Times New Roman" w:cs="Times New Roman"/>
          <w:sz w:val="24"/>
          <w:szCs w:val="24"/>
        </w:rPr>
        <w:t>D</w:t>
      </w:r>
    </w:p>
    <w:p w14:paraId="59DDF2A7" w14:textId="6FAE7DF4" w:rsidR="00211599" w:rsidRPr="00AA7423" w:rsidRDefault="00211599"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 xml:space="preserve">Skye C Cleary </w:t>
      </w:r>
      <w:r w:rsidR="00FB59F9" w:rsidRPr="00AA7423">
        <w:rPr>
          <w:rFonts w:ascii="Times New Roman" w:hAnsi="Times New Roman" w:cs="Times New Roman"/>
          <w:sz w:val="24"/>
          <w:szCs w:val="24"/>
        </w:rPr>
        <w:t xml:space="preserve">(2020, November 2). For proof that love is timeless, consider how long philosophers have debated it. Aeon, retrieved from: </w:t>
      </w:r>
      <w:hyperlink r:id="rId10" w:history="1">
        <w:r w:rsidR="00FB59F9" w:rsidRPr="00AA7423">
          <w:rPr>
            <w:rStyle w:val="Hyperlink"/>
            <w:rFonts w:ascii="Times New Roman" w:hAnsi="Times New Roman" w:cs="Times New Roman"/>
            <w:sz w:val="24"/>
            <w:szCs w:val="24"/>
          </w:rPr>
          <w:t>https://aeon.co/videos/for-proof-that-love-is-timeless-consider-how-long-philosophers-have-debated-it</w:t>
        </w:r>
      </w:hyperlink>
      <w:r w:rsidR="00FB59F9" w:rsidRPr="00AA7423">
        <w:rPr>
          <w:rFonts w:ascii="Times New Roman" w:hAnsi="Times New Roman" w:cs="Times New Roman"/>
          <w:sz w:val="24"/>
          <w:szCs w:val="24"/>
        </w:rPr>
        <w:t xml:space="preserve"> </w:t>
      </w:r>
    </w:p>
    <w:p w14:paraId="1422E9D0" w14:textId="66379D30" w:rsidR="00FB59F9" w:rsidRPr="00AA7423" w:rsidRDefault="00FB59F9"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 xml:space="preserve">Different scholars and philosophers have debated about the state of love, A biological trick? A timeless pursuit? A source of great anguish? The highest possible happiness? A romantic relationship might include all factors mentioned above and many more and this has philosophers engaged in an infinite debate over the subject. </w:t>
      </w:r>
    </w:p>
    <w:p w14:paraId="7E961B77" w14:textId="1067E726" w:rsidR="00FB59F9" w:rsidRPr="00AA7423" w:rsidRDefault="00FB59F9"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 xml:space="preserve">Live is an escape from our lonely realities, love makes us whole again, love tricks us into having babies and many more ideas on love have been proposed by philosophers all over the world in different times. The topic of love should be carefully approached </w:t>
      </w:r>
      <w:r w:rsidR="00F6659A" w:rsidRPr="00AA7423">
        <w:rPr>
          <w:rFonts w:ascii="Times New Roman" w:hAnsi="Times New Roman" w:cs="Times New Roman"/>
          <w:sz w:val="24"/>
          <w:szCs w:val="24"/>
        </w:rPr>
        <w:t xml:space="preserve">with most philosophers turning away from why we love to how we love. </w:t>
      </w:r>
    </w:p>
    <w:p w14:paraId="7D1B5F6A" w14:textId="1FECC8C3" w:rsidR="00F6659A" w:rsidRPr="00AA7423" w:rsidRDefault="00D615EE" w:rsidP="0021159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This essay relates to </w:t>
      </w:r>
      <w:r w:rsidR="00771108">
        <w:rPr>
          <w:rFonts w:ascii="Times New Roman" w:hAnsi="Times New Roman" w:cs="Times New Roman"/>
          <w:sz w:val="24"/>
          <w:szCs w:val="24"/>
        </w:rPr>
        <w:t xml:space="preserve">“What Makes a Philosopher?” </w:t>
      </w:r>
      <w:r w:rsidR="00771108" w:rsidRPr="00771108">
        <w:rPr>
          <w:rFonts w:ascii="Times New Roman" w:hAnsi="Times New Roman" w:cs="Times New Roman"/>
          <w:sz w:val="24"/>
          <w:szCs w:val="24"/>
        </w:rPr>
        <w:t>Critchley argues, “consists in either moving freely from topic to topic or simply spending years returning to the same topic out of perplexity, fascination and curiosity” (‘What is a Philosopher?’, </w:t>
      </w:r>
      <w:r w:rsidR="00771108" w:rsidRPr="00771108">
        <w:rPr>
          <w:rFonts w:ascii="Times New Roman" w:hAnsi="Times New Roman" w:cs="Times New Roman"/>
          <w:i/>
          <w:iCs/>
          <w:sz w:val="24"/>
          <w:szCs w:val="24"/>
        </w:rPr>
        <w:t>The New York Times</w:t>
      </w:r>
      <w:r w:rsidR="00771108" w:rsidRPr="00771108">
        <w:rPr>
          <w:rFonts w:ascii="Times New Roman" w:hAnsi="Times New Roman" w:cs="Times New Roman"/>
          <w:sz w:val="24"/>
          <w:szCs w:val="24"/>
        </w:rPr>
        <w:t>, 2010).</w:t>
      </w:r>
      <w:r w:rsidR="00771108">
        <w:rPr>
          <w:rFonts w:ascii="Times New Roman" w:hAnsi="Times New Roman" w:cs="Times New Roman"/>
          <w:sz w:val="24"/>
          <w:szCs w:val="24"/>
        </w:rPr>
        <w:t xml:space="preserve"> Philosophers have addressed the topic of love for many years and from different angles which is the distinct difference between a philosopher and a lawyer. </w:t>
      </w:r>
    </w:p>
    <w:p w14:paraId="44B67777" w14:textId="7BE24591" w:rsidR="00F6659A" w:rsidRPr="00AA7423" w:rsidRDefault="00F6659A" w:rsidP="00211599">
      <w:pPr>
        <w:pStyle w:val="ListParagraph"/>
        <w:numPr>
          <w:ilvl w:val="0"/>
          <w:numId w:val="4"/>
        </w:numPr>
        <w:rPr>
          <w:rFonts w:ascii="Times New Roman" w:hAnsi="Times New Roman" w:cs="Times New Roman"/>
          <w:sz w:val="24"/>
          <w:szCs w:val="24"/>
        </w:rPr>
      </w:pPr>
      <w:r w:rsidRPr="00AA7423">
        <w:rPr>
          <w:rFonts w:ascii="Times New Roman" w:hAnsi="Times New Roman" w:cs="Times New Roman"/>
          <w:sz w:val="24"/>
          <w:szCs w:val="24"/>
        </w:rPr>
        <w:t>I will rate this article with a 3 because the question of why we love was not answered.</w:t>
      </w:r>
    </w:p>
    <w:sectPr w:rsidR="00F6659A" w:rsidRPr="00AA7423" w:rsidSect="00B14BAD">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D5C84B" w14:textId="77777777" w:rsidR="0003174F" w:rsidRDefault="0003174F" w:rsidP="00AA7423">
      <w:pPr>
        <w:spacing w:after="0" w:line="240" w:lineRule="auto"/>
      </w:pPr>
      <w:r>
        <w:separator/>
      </w:r>
    </w:p>
  </w:endnote>
  <w:endnote w:type="continuationSeparator" w:id="0">
    <w:p w14:paraId="556E8D23" w14:textId="77777777" w:rsidR="0003174F" w:rsidRDefault="0003174F" w:rsidP="00AA7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38B60" w14:textId="77777777" w:rsidR="0003174F" w:rsidRDefault="0003174F" w:rsidP="00AA7423">
      <w:pPr>
        <w:spacing w:after="0" w:line="240" w:lineRule="auto"/>
      </w:pPr>
      <w:r>
        <w:separator/>
      </w:r>
    </w:p>
  </w:footnote>
  <w:footnote w:type="continuationSeparator" w:id="0">
    <w:p w14:paraId="1C38D0E8" w14:textId="77777777" w:rsidR="0003174F" w:rsidRDefault="0003174F" w:rsidP="00AA7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8E1C2" w14:textId="794ED9E9" w:rsidR="00AA7423" w:rsidRPr="00AA7423" w:rsidRDefault="00AA7423">
    <w:pPr>
      <w:pStyle w:val="Header"/>
      <w:rPr>
        <w:rFonts w:ascii="Times New Roman" w:hAnsi="Times New Roman" w:cs="Times New Roman"/>
        <w:sz w:val="24"/>
        <w:szCs w:val="24"/>
      </w:rPr>
    </w:pPr>
    <w:r w:rsidRPr="00AA7423">
      <w:rPr>
        <w:rFonts w:ascii="Times New Roman" w:hAnsi="Times New Roman" w:cs="Times New Roman"/>
        <w:sz w:val="24"/>
        <w:szCs w:val="24"/>
      </w:rPr>
      <w:t>PHILOSOPHY</w:t>
    </w:r>
    <w:r w:rsidRPr="00AA7423">
      <w:rPr>
        <w:rFonts w:ascii="Times New Roman" w:hAnsi="Times New Roman" w:cs="Times New Roman"/>
        <w:sz w:val="24"/>
        <w:szCs w:val="24"/>
      </w:rPr>
      <w:tab/>
    </w:r>
    <w:r w:rsidRPr="00AA7423">
      <w:rPr>
        <w:rFonts w:ascii="Times New Roman" w:hAnsi="Times New Roman" w:cs="Times New Roman"/>
        <w:sz w:val="24"/>
        <w:szCs w:val="24"/>
      </w:rPr>
      <w:tab/>
    </w:r>
    <w:r w:rsidRPr="00AA7423">
      <w:rPr>
        <w:rFonts w:ascii="Times New Roman" w:hAnsi="Times New Roman" w:cs="Times New Roman"/>
        <w:sz w:val="24"/>
        <w:szCs w:val="24"/>
      </w:rPr>
      <w:fldChar w:fldCharType="begin"/>
    </w:r>
    <w:r w:rsidRPr="00AA7423">
      <w:rPr>
        <w:rFonts w:ascii="Times New Roman" w:hAnsi="Times New Roman" w:cs="Times New Roman"/>
        <w:sz w:val="24"/>
        <w:szCs w:val="24"/>
      </w:rPr>
      <w:instrText xml:space="preserve"> PAGE   \* MERGEFORMAT </w:instrText>
    </w:r>
    <w:r w:rsidRPr="00AA7423">
      <w:rPr>
        <w:rFonts w:ascii="Times New Roman" w:hAnsi="Times New Roman" w:cs="Times New Roman"/>
        <w:sz w:val="24"/>
        <w:szCs w:val="24"/>
      </w:rPr>
      <w:fldChar w:fldCharType="separate"/>
    </w:r>
    <w:r w:rsidRPr="00AA7423">
      <w:rPr>
        <w:rFonts w:ascii="Times New Roman" w:hAnsi="Times New Roman" w:cs="Times New Roman"/>
        <w:noProof/>
        <w:sz w:val="24"/>
        <w:szCs w:val="24"/>
      </w:rPr>
      <w:t>1</w:t>
    </w:r>
    <w:r w:rsidRPr="00AA742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87321" w14:textId="77777777" w:rsidR="00B14BAD" w:rsidRPr="00AA7423" w:rsidRDefault="00B14BAD" w:rsidP="00B14BAD">
    <w:pPr>
      <w:pStyle w:val="Header"/>
      <w:rPr>
        <w:rFonts w:ascii="Times New Roman" w:hAnsi="Times New Roman" w:cs="Times New Roman"/>
        <w:sz w:val="24"/>
        <w:szCs w:val="24"/>
      </w:rPr>
    </w:pPr>
    <w:r w:rsidRPr="00AA7423">
      <w:rPr>
        <w:rFonts w:ascii="Times New Roman" w:hAnsi="Times New Roman" w:cs="Times New Roman"/>
        <w:sz w:val="24"/>
        <w:szCs w:val="24"/>
      </w:rPr>
      <w:t>Running head: PHILOSOPHY</w:t>
    </w:r>
    <w:r w:rsidRPr="00AA7423">
      <w:rPr>
        <w:rFonts w:ascii="Times New Roman" w:hAnsi="Times New Roman" w:cs="Times New Roman"/>
        <w:sz w:val="24"/>
        <w:szCs w:val="24"/>
      </w:rPr>
      <w:tab/>
    </w:r>
    <w:r w:rsidRPr="00AA7423">
      <w:rPr>
        <w:rFonts w:ascii="Times New Roman" w:hAnsi="Times New Roman" w:cs="Times New Roman"/>
        <w:sz w:val="24"/>
        <w:szCs w:val="24"/>
      </w:rPr>
      <w:tab/>
    </w:r>
    <w:r w:rsidRPr="00AA7423">
      <w:rPr>
        <w:rFonts w:ascii="Times New Roman" w:hAnsi="Times New Roman" w:cs="Times New Roman"/>
        <w:sz w:val="24"/>
        <w:szCs w:val="24"/>
      </w:rPr>
      <w:fldChar w:fldCharType="begin"/>
    </w:r>
    <w:r w:rsidRPr="00AA7423">
      <w:rPr>
        <w:rFonts w:ascii="Times New Roman" w:hAnsi="Times New Roman" w:cs="Times New Roman"/>
        <w:sz w:val="24"/>
        <w:szCs w:val="24"/>
      </w:rPr>
      <w:instrText xml:space="preserve"> PAGE   \* MERGEFORMAT </w:instrText>
    </w:r>
    <w:r w:rsidRPr="00AA7423">
      <w:rPr>
        <w:rFonts w:ascii="Times New Roman" w:hAnsi="Times New Roman" w:cs="Times New Roman"/>
        <w:sz w:val="24"/>
        <w:szCs w:val="24"/>
      </w:rPr>
      <w:fldChar w:fldCharType="separate"/>
    </w:r>
    <w:r>
      <w:rPr>
        <w:rFonts w:ascii="Times New Roman" w:hAnsi="Times New Roman" w:cs="Times New Roman"/>
        <w:sz w:val="24"/>
        <w:szCs w:val="24"/>
      </w:rPr>
      <w:t>1</w:t>
    </w:r>
    <w:r w:rsidRPr="00AA7423">
      <w:rPr>
        <w:rFonts w:ascii="Times New Roman" w:hAnsi="Times New Roman" w:cs="Times New Roman"/>
        <w:noProof/>
        <w:sz w:val="24"/>
        <w:szCs w:val="24"/>
      </w:rPr>
      <w:fldChar w:fldCharType="end"/>
    </w:r>
  </w:p>
  <w:p w14:paraId="42DFEB24" w14:textId="77777777" w:rsidR="00AA7423" w:rsidRDefault="00AA7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04CBC"/>
    <w:multiLevelType w:val="hybridMultilevel"/>
    <w:tmpl w:val="BEE841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75413D"/>
    <w:multiLevelType w:val="hybridMultilevel"/>
    <w:tmpl w:val="589242B6"/>
    <w:lvl w:ilvl="0" w:tplc="C0E0D534">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996A4C"/>
    <w:multiLevelType w:val="hybridMultilevel"/>
    <w:tmpl w:val="EE2A4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1B2831"/>
    <w:multiLevelType w:val="hybridMultilevel"/>
    <w:tmpl w:val="093A57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211"/>
    <w:rsid w:val="0003174F"/>
    <w:rsid w:val="00125727"/>
    <w:rsid w:val="00211599"/>
    <w:rsid w:val="002C4C55"/>
    <w:rsid w:val="0062206A"/>
    <w:rsid w:val="006C082C"/>
    <w:rsid w:val="00771108"/>
    <w:rsid w:val="009C1A97"/>
    <w:rsid w:val="009D3214"/>
    <w:rsid w:val="009F68BA"/>
    <w:rsid w:val="00A97F32"/>
    <w:rsid w:val="00AA7423"/>
    <w:rsid w:val="00B14BAD"/>
    <w:rsid w:val="00B55B5A"/>
    <w:rsid w:val="00CF34C0"/>
    <w:rsid w:val="00D35567"/>
    <w:rsid w:val="00D615EE"/>
    <w:rsid w:val="00F6659A"/>
    <w:rsid w:val="00FA0211"/>
    <w:rsid w:val="00FB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24D88"/>
  <w15:chartTrackingRefBased/>
  <w15:docId w15:val="{5190174B-438F-4BD6-ADCE-02A7368CC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B5A"/>
    <w:rPr>
      <w:color w:val="0563C1" w:themeColor="hyperlink"/>
      <w:u w:val="single"/>
    </w:rPr>
  </w:style>
  <w:style w:type="character" w:styleId="UnresolvedMention">
    <w:name w:val="Unresolved Mention"/>
    <w:basedOn w:val="DefaultParagraphFont"/>
    <w:uiPriority w:val="99"/>
    <w:semiHidden/>
    <w:unhideWhenUsed/>
    <w:rsid w:val="00B55B5A"/>
    <w:rPr>
      <w:color w:val="605E5C"/>
      <w:shd w:val="clear" w:color="auto" w:fill="E1DFDD"/>
    </w:rPr>
  </w:style>
  <w:style w:type="paragraph" w:styleId="ListParagraph">
    <w:name w:val="List Paragraph"/>
    <w:basedOn w:val="Normal"/>
    <w:uiPriority w:val="34"/>
    <w:qFormat/>
    <w:rsid w:val="009D3214"/>
    <w:pPr>
      <w:ind w:left="720"/>
      <w:contextualSpacing/>
    </w:pPr>
  </w:style>
  <w:style w:type="paragraph" w:styleId="Header">
    <w:name w:val="header"/>
    <w:basedOn w:val="Normal"/>
    <w:link w:val="HeaderChar"/>
    <w:uiPriority w:val="99"/>
    <w:unhideWhenUsed/>
    <w:rsid w:val="00AA74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423"/>
  </w:style>
  <w:style w:type="paragraph" w:styleId="Footer">
    <w:name w:val="footer"/>
    <w:basedOn w:val="Normal"/>
    <w:link w:val="FooterChar"/>
    <w:uiPriority w:val="99"/>
    <w:unhideWhenUsed/>
    <w:rsid w:val="00AA74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4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340353">
      <w:bodyDiv w:val="1"/>
      <w:marLeft w:val="0"/>
      <w:marRight w:val="0"/>
      <w:marTop w:val="0"/>
      <w:marBottom w:val="0"/>
      <w:divBdr>
        <w:top w:val="none" w:sz="0" w:space="0" w:color="auto"/>
        <w:left w:val="none" w:sz="0" w:space="0" w:color="auto"/>
        <w:bottom w:val="none" w:sz="0" w:space="0" w:color="auto"/>
        <w:right w:val="none" w:sz="0" w:space="0" w:color="auto"/>
      </w:divBdr>
    </w:div>
    <w:div w:id="1204906413">
      <w:bodyDiv w:val="1"/>
      <w:marLeft w:val="0"/>
      <w:marRight w:val="0"/>
      <w:marTop w:val="0"/>
      <w:marBottom w:val="0"/>
      <w:divBdr>
        <w:top w:val="none" w:sz="0" w:space="0" w:color="auto"/>
        <w:left w:val="none" w:sz="0" w:space="0" w:color="auto"/>
        <w:bottom w:val="none" w:sz="0" w:space="0" w:color="auto"/>
        <w:right w:val="none" w:sz="0" w:space="0" w:color="auto"/>
      </w:divBdr>
    </w:div>
    <w:div w:id="1623266973">
      <w:bodyDiv w:val="1"/>
      <w:marLeft w:val="0"/>
      <w:marRight w:val="0"/>
      <w:marTop w:val="0"/>
      <w:marBottom w:val="0"/>
      <w:divBdr>
        <w:top w:val="none" w:sz="0" w:space="0" w:color="auto"/>
        <w:left w:val="none" w:sz="0" w:space="0" w:color="auto"/>
        <w:bottom w:val="none" w:sz="0" w:space="0" w:color="auto"/>
        <w:right w:val="none" w:sz="0" w:space="0" w:color="auto"/>
      </w:divBdr>
    </w:div>
    <w:div w:id="176082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on.co/videos/what-would-sartre-make-of-the-footballer-who-stood-by-his-decision-to-kick-a-f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eon.co/videos/feeling-connected-to-objects-is-a-fundamental-and-fraught-part-of-human-natur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eon.co/videos/for-proof-that-love-is-timeless-consider-how-long-philosophers-have-debated-it" TargetMode="External"/><Relationship Id="rId4" Type="http://schemas.openxmlformats.org/officeDocument/2006/relationships/webSettings" Target="webSettings.xml"/><Relationship Id="rId9" Type="http://schemas.openxmlformats.org/officeDocument/2006/relationships/hyperlink" Target="https://aeon.co/essays/where-is-the-dividing-line-between-you-and-the-worl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2020-12-10T21:34:00Z</dcterms:created>
  <dcterms:modified xsi:type="dcterms:W3CDTF">2020-12-11T01:24:00Z</dcterms:modified>
</cp:coreProperties>
</file>