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5E74D3"/>
    <w:p w:rsidR="00364213" w:rsidRDefault="00364213"/>
    <w:p w:rsidR="00364213" w:rsidRDefault="00364213"/>
    <w:p w:rsidR="00364213" w:rsidRDefault="00364213"/>
    <w:p w:rsidR="00364213" w:rsidRDefault="00364213"/>
    <w:p w:rsidR="00364213" w:rsidRDefault="00364213"/>
    <w:p w:rsidR="00364213" w:rsidRDefault="00364213" w:rsidP="00364213">
      <w:pPr>
        <w:jc w:val="center"/>
      </w:pPr>
    </w:p>
    <w:p w:rsidR="00364213" w:rsidRDefault="00364213" w:rsidP="00364213">
      <w:pPr>
        <w:jc w:val="center"/>
      </w:pPr>
      <w:r>
        <w:t>Government</w:t>
      </w:r>
    </w:p>
    <w:p w:rsidR="00364213" w:rsidRDefault="00364213" w:rsidP="00364213">
      <w:pPr>
        <w:jc w:val="center"/>
      </w:pPr>
      <w:r>
        <w:t>Student Name</w:t>
      </w:r>
    </w:p>
    <w:p w:rsidR="00364213" w:rsidRDefault="00364213" w:rsidP="00364213">
      <w:pPr>
        <w:jc w:val="center"/>
      </w:pPr>
      <w:r>
        <w:t>Institution Affiliation</w:t>
      </w:r>
    </w:p>
    <w:p w:rsidR="00364213" w:rsidRDefault="00364213" w:rsidP="00364213">
      <w:pPr>
        <w:jc w:val="center"/>
      </w:pPr>
      <w:r>
        <w:t>Instructor’s Name</w:t>
      </w:r>
    </w:p>
    <w:p w:rsidR="00364213" w:rsidRDefault="00364213" w:rsidP="00364213">
      <w:pPr>
        <w:jc w:val="center"/>
      </w:pPr>
      <w:r>
        <w:t>Course</w:t>
      </w:r>
    </w:p>
    <w:p w:rsidR="00364213" w:rsidRDefault="00364213" w:rsidP="00364213">
      <w:pPr>
        <w:jc w:val="center"/>
      </w:pPr>
      <w:r>
        <w:t>Date</w:t>
      </w:r>
    </w:p>
    <w:p w:rsidR="00364213" w:rsidRDefault="00364213" w:rsidP="00364213">
      <w:pPr>
        <w:jc w:val="center"/>
      </w:pPr>
    </w:p>
    <w:p w:rsidR="00364213" w:rsidRDefault="00364213" w:rsidP="00364213">
      <w:pPr>
        <w:jc w:val="center"/>
      </w:pPr>
    </w:p>
    <w:p w:rsidR="00364213" w:rsidRDefault="00364213" w:rsidP="00364213">
      <w:pPr>
        <w:jc w:val="center"/>
      </w:pPr>
    </w:p>
    <w:p w:rsidR="00364213" w:rsidRDefault="00364213" w:rsidP="00364213">
      <w:pPr>
        <w:jc w:val="center"/>
      </w:pPr>
    </w:p>
    <w:p w:rsidR="00364213" w:rsidRDefault="00364213" w:rsidP="00364213">
      <w:pPr>
        <w:jc w:val="center"/>
      </w:pPr>
    </w:p>
    <w:p w:rsidR="00364213" w:rsidRDefault="00364213" w:rsidP="00364213">
      <w:pPr>
        <w:jc w:val="center"/>
      </w:pPr>
    </w:p>
    <w:p w:rsidR="00364213" w:rsidRDefault="00364213" w:rsidP="00364213">
      <w:pPr>
        <w:jc w:val="center"/>
      </w:pPr>
    </w:p>
    <w:p w:rsidR="00364213" w:rsidRDefault="00364213" w:rsidP="00364213">
      <w:pPr>
        <w:jc w:val="center"/>
      </w:pPr>
    </w:p>
    <w:p w:rsidR="00364213" w:rsidRDefault="00364213" w:rsidP="00364213">
      <w:pPr>
        <w:jc w:val="center"/>
      </w:pPr>
    </w:p>
    <w:p w:rsidR="00364213" w:rsidRDefault="00364213" w:rsidP="00364213">
      <w:pPr>
        <w:jc w:val="center"/>
      </w:pPr>
    </w:p>
    <w:p w:rsidR="000042A8" w:rsidRDefault="00826301" w:rsidP="00826301">
      <w:r>
        <w:lastRenderedPageBreak/>
        <w:t>Q.1)</w:t>
      </w:r>
    </w:p>
    <w:p w:rsidR="00364213" w:rsidRDefault="00826301" w:rsidP="00826301">
      <w:pPr>
        <w:rPr>
          <w:b/>
        </w:rPr>
      </w:pPr>
      <w:r>
        <w:t xml:space="preserve"> </w:t>
      </w:r>
      <w:r>
        <w:rPr>
          <w:b/>
        </w:rPr>
        <w:t xml:space="preserve">1) </w:t>
      </w:r>
      <w:r w:rsidRPr="00826301">
        <w:rPr>
          <w:b/>
        </w:rPr>
        <w:t>Freedom against unwarranted searches in individual’s home or property. The civil right helps protect civilians from exploitation by the authority.</w:t>
      </w:r>
    </w:p>
    <w:p w:rsidR="00826301" w:rsidRDefault="000042A8" w:rsidP="00826301">
      <w:pPr>
        <w:rPr>
          <w:b/>
        </w:rPr>
      </w:pPr>
      <w:r>
        <w:rPr>
          <w:b/>
        </w:rPr>
        <w:t xml:space="preserve">  </w:t>
      </w:r>
      <w:r w:rsidR="00826301">
        <w:rPr>
          <w:b/>
        </w:rPr>
        <w:t>2) Everyone is entitled to a fair court trial in case of conviction.</w:t>
      </w:r>
    </w:p>
    <w:p w:rsidR="00826301" w:rsidRDefault="000042A8" w:rsidP="00826301">
      <w:pPr>
        <w:rPr>
          <w:b/>
        </w:rPr>
      </w:pPr>
      <w:r>
        <w:rPr>
          <w:b/>
        </w:rPr>
        <w:t xml:space="preserve">  </w:t>
      </w:r>
      <w:r w:rsidR="00826301">
        <w:rPr>
          <w:b/>
        </w:rPr>
        <w:t xml:space="preserve">3) Most people don’t know it but they have a civil liberty that allows them to </w:t>
      </w:r>
      <w:r>
        <w:rPr>
          <w:b/>
        </w:rPr>
        <w:t>remain silent</w:t>
      </w:r>
      <w:r w:rsidR="00826301">
        <w:rPr>
          <w:b/>
        </w:rPr>
        <w:t xml:space="preserve"> during police interrogations.</w:t>
      </w:r>
    </w:p>
    <w:p w:rsidR="000042A8" w:rsidRDefault="00826301" w:rsidP="000042A8">
      <w:r>
        <w:t xml:space="preserve">Q.2) </w:t>
      </w:r>
    </w:p>
    <w:p w:rsidR="00826301" w:rsidRPr="000042A8" w:rsidRDefault="00DC5CAE" w:rsidP="000042A8">
      <w:pPr>
        <w:ind w:firstLine="720"/>
      </w:pPr>
      <w:r w:rsidRPr="00DE55E9">
        <w:rPr>
          <w:b/>
        </w:rPr>
        <w:t>The civil right that protects individual property and</w:t>
      </w:r>
      <w:r w:rsidR="000042A8">
        <w:rPr>
          <w:b/>
        </w:rPr>
        <w:t xml:space="preserve"> homes from unwarranted searches, </w:t>
      </w:r>
      <w:r w:rsidR="00DE55E9">
        <w:rPr>
          <w:b/>
        </w:rPr>
        <w:t>by stating that the public police are only authorized to search an arrestee after an arrest has been made. The law is known as an exclusionary rule</w:t>
      </w:r>
      <w:r w:rsidR="00177B9C">
        <w:rPr>
          <w:b/>
        </w:rPr>
        <w:t xml:space="preserve">, </w:t>
      </w:r>
      <w:r w:rsidR="000042A8">
        <w:rPr>
          <w:b/>
        </w:rPr>
        <w:t>however t</w:t>
      </w:r>
      <w:r w:rsidR="00177B9C">
        <w:rPr>
          <w:b/>
        </w:rPr>
        <w:t>he civil liberty only applies to government actions and therefore search by other officers or the citizens is deemed unconstitutional and therefore the exclusionary rule is unacceptable in the case.</w:t>
      </w:r>
    </w:p>
    <w:p w:rsidR="000042A8" w:rsidRDefault="00177B9C" w:rsidP="00177B9C">
      <w:r>
        <w:t xml:space="preserve">Q.3) </w:t>
      </w:r>
    </w:p>
    <w:p w:rsidR="00B52771" w:rsidRPr="000042A8" w:rsidRDefault="00B52771" w:rsidP="000042A8">
      <w:pPr>
        <w:ind w:firstLine="720"/>
      </w:pPr>
      <w:r>
        <w:rPr>
          <w:b/>
        </w:rPr>
        <w:t xml:space="preserve">Some of the constitutional issues crucial to this civil act include the limitation of the act to only government action therefore the searches conducted by private officers or citizens are not consistent and vary based on the situation. </w:t>
      </w:r>
      <w:r w:rsidR="000042A8">
        <w:rPr>
          <w:b/>
        </w:rPr>
        <w:t>I</w:t>
      </w:r>
      <w:r>
        <w:rPr>
          <w:b/>
        </w:rPr>
        <w:t>n countries such as Spain they have systems in place that issue formal inspection policies that are supported by the common law employers. They have the power to assume responsibility to protection of their property against security threats such as theft.</w:t>
      </w:r>
      <w:r w:rsidR="00471FFB">
        <w:rPr>
          <w:b/>
        </w:rPr>
        <w:t xml:space="preserve"> The constitution of the United S</w:t>
      </w:r>
      <w:r w:rsidR="000042A8">
        <w:rPr>
          <w:b/>
        </w:rPr>
        <w:t xml:space="preserve">tates </w:t>
      </w:r>
      <w:r w:rsidR="00471FFB">
        <w:rPr>
          <w:b/>
        </w:rPr>
        <w:t>requires the establishment by the government a probable cause in cases of surveillance.</w:t>
      </w:r>
    </w:p>
    <w:p w:rsidR="000042A8" w:rsidRDefault="00177B9C" w:rsidP="00177B9C">
      <w:r>
        <w:t xml:space="preserve">Q.4) </w:t>
      </w:r>
    </w:p>
    <w:p w:rsidR="00177B9C" w:rsidRDefault="00471FFB" w:rsidP="000042A8">
      <w:pPr>
        <w:ind w:firstLine="720"/>
        <w:rPr>
          <w:b/>
        </w:rPr>
      </w:pPr>
      <w:r w:rsidRPr="000042A8">
        <w:rPr>
          <w:b/>
        </w:rPr>
        <w:t xml:space="preserve">Civil rights are mandatory; this is evident even as we see the atrocities that have happened prior to our time in the name of searches. A limitation to power that is </w:t>
      </w:r>
      <w:r w:rsidRPr="000042A8">
        <w:rPr>
          <w:b/>
        </w:rPr>
        <w:lastRenderedPageBreak/>
        <w:t xml:space="preserve">mandatory and necessary for a country to protect its people even in cases where it means protecting them from the government itself. People have a right to security in their respective homes and the protection of their properties and their assets against unreasonable </w:t>
      </w:r>
      <w:r w:rsidR="000042A8" w:rsidRPr="000042A8">
        <w:rPr>
          <w:b/>
        </w:rPr>
        <w:t>searches.</w:t>
      </w:r>
    </w:p>
    <w:p w:rsidR="000042A8" w:rsidRDefault="000042A8" w:rsidP="000042A8">
      <w:pPr>
        <w:ind w:firstLine="720"/>
        <w:rPr>
          <w:b/>
        </w:rPr>
      </w:pPr>
    </w:p>
    <w:p w:rsidR="000042A8" w:rsidRDefault="000042A8" w:rsidP="000042A8">
      <w:pPr>
        <w:ind w:firstLine="720"/>
        <w:rPr>
          <w:b/>
        </w:rPr>
      </w:pPr>
    </w:p>
    <w:p w:rsidR="000042A8" w:rsidRDefault="000042A8" w:rsidP="000042A8">
      <w:pPr>
        <w:ind w:firstLine="720"/>
        <w:rPr>
          <w:b/>
        </w:rPr>
      </w:pPr>
    </w:p>
    <w:p w:rsidR="000042A8" w:rsidRDefault="000042A8" w:rsidP="000042A8">
      <w:pPr>
        <w:ind w:firstLine="720"/>
        <w:rPr>
          <w:b/>
        </w:rPr>
      </w:pPr>
    </w:p>
    <w:p w:rsidR="000042A8" w:rsidRDefault="000042A8" w:rsidP="000042A8">
      <w:pPr>
        <w:ind w:firstLine="720"/>
        <w:rPr>
          <w:b/>
        </w:rPr>
      </w:pPr>
    </w:p>
    <w:p w:rsidR="000042A8" w:rsidRDefault="000042A8" w:rsidP="000042A8">
      <w:pPr>
        <w:ind w:firstLine="720"/>
        <w:rPr>
          <w:b/>
        </w:rPr>
      </w:pPr>
    </w:p>
    <w:p w:rsidR="000042A8" w:rsidRDefault="000042A8" w:rsidP="000042A8">
      <w:pPr>
        <w:ind w:firstLine="720"/>
        <w:rPr>
          <w:b/>
        </w:rPr>
      </w:pPr>
    </w:p>
    <w:p w:rsidR="000042A8" w:rsidRDefault="000042A8" w:rsidP="000042A8">
      <w:pPr>
        <w:ind w:firstLine="720"/>
        <w:rPr>
          <w:b/>
        </w:rPr>
      </w:pPr>
    </w:p>
    <w:p w:rsidR="000042A8" w:rsidRDefault="000042A8" w:rsidP="000042A8">
      <w:pPr>
        <w:ind w:firstLine="720"/>
        <w:rPr>
          <w:b/>
        </w:rPr>
      </w:pPr>
    </w:p>
    <w:p w:rsidR="000042A8" w:rsidRDefault="000042A8" w:rsidP="000042A8">
      <w:pPr>
        <w:ind w:firstLine="720"/>
        <w:rPr>
          <w:b/>
        </w:rPr>
      </w:pPr>
    </w:p>
    <w:p w:rsidR="000042A8" w:rsidRDefault="000042A8" w:rsidP="000042A8">
      <w:pPr>
        <w:ind w:firstLine="720"/>
        <w:rPr>
          <w:b/>
        </w:rPr>
      </w:pPr>
    </w:p>
    <w:p w:rsidR="000042A8" w:rsidRDefault="000042A8" w:rsidP="000042A8">
      <w:pPr>
        <w:ind w:firstLine="720"/>
        <w:rPr>
          <w:b/>
        </w:rPr>
      </w:pPr>
    </w:p>
    <w:p w:rsidR="000042A8" w:rsidRDefault="000042A8" w:rsidP="000042A8">
      <w:pPr>
        <w:ind w:firstLine="720"/>
        <w:rPr>
          <w:b/>
        </w:rPr>
      </w:pPr>
    </w:p>
    <w:p w:rsidR="000042A8" w:rsidRDefault="000042A8" w:rsidP="000042A8">
      <w:pPr>
        <w:ind w:firstLine="720"/>
        <w:rPr>
          <w:b/>
        </w:rPr>
      </w:pPr>
    </w:p>
    <w:p w:rsidR="000042A8" w:rsidRDefault="000042A8" w:rsidP="000042A8">
      <w:pPr>
        <w:ind w:firstLine="720"/>
        <w:rPr>
          <w:b/>
        </w:rPr>
      </w:pPr>
    </w:p>
    <w:p w:rsidR="000042A8" w:rsidRDefault="000042A8" w:rsidP="000042A8">
      <w:pPr>
        <w:ind w:firstLine="720"/>
        <w:rPr>
          <w:b/>
        </w:rPr>
      </w:pPr>
    </w:p>
    <w:p w:rsidR="000042A8" w:rsidRDefault="000042A8" w:rsidP="000042A8">
      <w:pPr>
        <w:ind w:firstLine="720"/>
        <w:rPr>
          <w:b/>
        </w:rPr>
      </w:pPr>
    </w:p>
    <w:p w:rsidR="000042A8" w:rsidRDefault="000042A8" w:rsidP="000042A8">
      <w:pPr>
        <w:ind w:firstLine="720"/>
        <w:rPr>
          <w:b/>
        </w:rPr>
      </w:pPr>
    </w:p>
    <w:p w:rsidR="000042A8" w:rsidRDefault="000042A8" w:rsidP="000042A8">
      <w:pPr>
        <w:ind w:firstLine="720"/>
        <w:rPr>
          <w:b/>
        </w:rPr>
      </w:pPr>
    </w:p>
    <w:p w:rsidR="000042A8" w:rsidRDefault="000042A8" w:rsidP="000042A8">
      <w:pPr>
        <w:ind w:firstLine="720"/>
        <w:jc w:val="center"/>
        <w:rPr>
          <w:b/>
        </w:rPr>
      </w:pPr>
      <w:r>
        <w:rPr>
          <w:b/>
        </w:rPr>
        <w:lastRenderedPageBreak/>
        <w:t>REFERENCES.</w:t>
      </w:r>
    </w:p>
    <w:p w:rsidR="000042A8" w:rsidRPr="000042A8" w:rsidRDefault="000042A8" w:rsidP="000042A8">
      <w:pPr>
        <w:ind w:left="720" w:hanging="720"/>
      </w:pPr>
      <w:proofErr w:type="spellStart"/>
      <w:r w:rsidRPr="000042A8">
        <w:t>Carthew</w:t>
      </w:r>
      <w:proofErr w:type="spellEnd"/>
      <w:r w:rsidRPr="000042A8">
        <w:t xml:space="preserve">, A. (2019). Searches and Seizures-Fourth Amendment and </w:t>
      </w:r>
      <w:proofErr w:type="spellStart"/>
      <w:r w:rsidRPr="000042A8">
        <w:t>Resonableness</w:t>
      </w:r>
      <w:proofErr w:type="spellEnd"/>
      <w:r w:rsidRPr="000042A8">
        <w:t xml:space="preserve"> in General: Protection of Privacy Interests in the Digital Age. NDL Rev., 94, 197.</w:t>
      </w:r>
    </w:p>
    <w:p w:rsidR="00177B9C" w:rsidRPr="000042A8" w:rsidRDefault="00177B9C" w:rsidP="00DE55E9">
      <w:pPr>
        <w:ind w:firstLine="720"/>
        <w:rPr>
          <w:b/>
        </w:rPr>
      </w:pPr>
      <w:bookmarkStart w:id="0" w:name="_GoBack"/>
      <w:bookmarkEnd w:id="0"/>
    </w:p>
    <w:sectPr w:rsidR="00177B9C" w:rsidRPr="000042A8" w:rsidSect="0036421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4D3" w:rsidRDefault="005E74D3" w:rsidP="00364213">
      <w:pPr>
        <w:spacing w:line="240" w:lineRule="auto"/>
      </w:pPr>
      <w:r>
        <w:separator/>
      </w:r>
    </w:p>
  </w:endnote>
  <w:endnote w:type="continuationSeparator" w:id="0">
    <w:p w:rsidR="005E74D3" w:rsidRDefault="005E74D3" w:rsidP="003642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4D3" w:rsidRDefault="005E74D3" w:rsidP="00364213">
      <w:pPr>
        <w:spacing w:line="240" w:lineRule="auto"/>
      </w:pPr>
      <w:r>
        <w:separator/>
      </w:r>
    </w:p>
  </w:footnote>
  <w:footnote w:type="continuationSeparator" w:id="0">
    <w:p w:rsidR="005E74D3" w:rsidRDefault="005E74D3" w:rsidP="003642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213" w:rsidRDefault="00364213">
    <w:pPr>
      <w:pStyle w:val="Header"/>
      <w:jc w:val="right"/>
    </w:pPr>
    <w:r>
      <w:t>GOVERNMENT</w:t>
    </w:r>
    <w:r>
      <w:tab/>
    </w:r>
    <w:r>
      <w:tab/>
    </w:r>
    <w:sdt>
      <w:sdtPr>
        <w:id w:val="1302096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042A8">
          <w:rPr>
            <w:noProof/>
          </w:rPr>
          <w:t>4</w:t>
        </w:r>
        <w:r>
          <w:rPr>
            <w:noProof/>
          </w:rPr>
          <w:fldChar w:fldCharType="end"/>
        </w:r>
      </w:sdtContent>
    </w:sdt>
  </w:p>
  <w:p w:rsidR="00364213" w:rsidRDefault="0036421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213" w:rsidRDefault="00364213">
    <w:pPr>
      <w:pStyle w:val="Header"/>
    </w:pPr>
    <w:r>
      <w:t>Running Head: GOVERNMENT</w:t>
    </w:r>
    <w:r>
      <w:tab/>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C6BCD"/>
    <w:multiLevelType w:val="hybridMultilevel"/>
    <w:tmpl w:val="B5EEEB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DE1A37"/>
    <w:multiLevelType w:val="hybridMultilevel"/>
    <w:tmpl w:val="574C9634"/>
    <w:lvl w:ilvl="0" w:tplc="9470F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F7294F"/>
    <w:multiLevelType w:val="hybridMultilevel"/>
    <w:tmpl w:val="E50A6A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213"/>
    <w:rsid w:val="000042A8"/>
    <w:rsid w:val="00177B9C"/>
    <w:rsid w:val="00364213"/>
    <w:rsid w:val="00471FFB"/>
    <w:rsid w:val="00493869"/>
    <w:rsid w:val="004D7AD4"/>
    <w:rsid w:val="005E74D3"/>
    <w:rsid w:val="00776285"/>
    <w:rsid w:val="00826301"/>
    <w:rsid w:val="00943F88"/>
    <w:rsid w:val="009D32AF"/>
    <w:rsid w:val="00B52771"/>
    <w:rsid w:val="00BD1966"/>
    <w:rsid w:val="00DB7606"/>
    <w:rsid w:val="00DC5CAE"/>
    <w:rsid w:val="00DE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566C"/>
  <w15:chartTrackingRefBased/>
  <w15:docId w15:val="{DE60FE0E-ACD0-4A58-9852-5DF7BDCF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213"/>
    <w:pPr>
      <w:tabs>
        <w:tab w:val="center" w:pos="4680"/>
        <w:tab w:val="right" w:pos="9360"/>
      </w:tabs>
      <w:spacing w:line="240" w:lineRule="auto"/>
    </w:pPr>
  </w:style>
  <w:style w:type="character" w:customStyle="1" w:styleId="HeaderChar">
    <w:name w:val="Header Char"/>
    <w:basedOn w:val="DefaultParagraphFont"/>
    <w:link w:val="Header"/>
    <w:uiPriority w:val="99"/>
    <w:rsid w:val="00364213"/>
  </w:style>
  <w:style w:type="paragraph" w:styleId="Footer">
    <w:name w:val="footer"/>
    <w:basedOn w:val="Normal"/>
    <w:link w:val="FooterChar"/>
    <w:uiPriority w:val="99"/>
    <w:unhideWhenUsed/>
    <w:rsid w:val="00364213"/>
    <w:pPr>
      <w:tabs>
        <w:tab w:val="center" w:pos="4680"/>
        <w:tab w:val="right" w:pos="9360"/>
      </w:tabs>
      <w:spacing w:line="240" w:lineRule="auto"/>
    </w:pPr>
  </w:style>
  <w:style w:type="character" w:customStyle="1" w:styleId="FooterChar">
    <w:name w:val="Footer Char"/>
    <w:basedOn w:val="DefaultParagraphFont"/>
    <w:link w:val="Footer"/>
    <w:uiPriority w:val="99"/>
    <w:rsid w:val="00364213"/>
  </w:style>
  <w:style w:type="paragraph" w:styleId="ListParagraph">
    <w:name w:val="List Paragraph"/>
    <w:basedOn w:val="Normal"/>
    <w:uiPriority w:val="34"/>
    <w:qFormat/>
    <w:rsid w:val="00364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2021-05-30T17:37:00Z</dcterms:created>
  <dcterms:modified xsi:type="dcterms:W3CDTF">2021-05-30T19:30:00Z</dcterms:modified>
</cp:coreProperties>
</file>