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2A" w:rsidRDefault="006038BB"/>
    <w:p w:rsidR="00DA7A0F" w:rsidRDefault="00DA7A0F"/>
    <w:p w:rsidR="00DA7A0F" w:rsidRDefault="00DA7A0F"/>
    <w:p w:rsidR="00DA7A0F" w:rsidRDefault="00DA7A0F"/>
    <w:p w:rsidR="00DA7A0F" w:rsidRDefault="00DA7A0F"/>
    <w:p w:rsidR="00DA7A0F" w:rsidRDefault="00DA7A0F"/>
    <w:p w:rsidR="00DA7A0F" w:rsidRDefault="00DA7A0F"/>
    <w:p w:rsidR="00DA7A0F" w:rsidRDefault="00DA7A0F"/>
    <w:p w:rsidR="00DA7A0F" w:rsidRDefault="00DA7A0F"/>
    <w:p w:rsidR="00DA7A0F" w:rsidRDefault="00DA7A0F"/>
    <w:p w:rsidR="007C06D4" w:rsidRPr="00EA6000" w:rsidRDefault="007C06D4" w:rsidP="007C06D4">
      <w:pPr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Four forces of evolution</w:t>
      </w:r>
    </w:p>
    <w:p w:rsidR="007C06D4" w:rsidRPr="00EA6000" w:rsidRDefault="007C06D4" w:rsidP="007C06D4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First Name, Middle Initial(s), Last Name</w:t>
      </w:r>
    </w:p>
    <w:p w:rsidR="007C06D4" w:rsidRPr="00EA6000" w:rsidRDefault="007C06D4" w:rsidP="007C06D4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Author</w:t>
      </w:r>
      <w:r>
        <w:rPr>
          <w:rFonts w:ascii="Times New Roman" w:eastAsia="Calibri" w:hAnsi="Times New Roman" w:cs="Times New Roman"/>
          <w:color w:val="0E101A"/>
          <w:sz w:val="24"/>
          <w:szCs w:val="24"/>
        </w:rPr>
        <w:t>'</w:t>
      </w: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s Affiliation</w:t>
      </w:r>
    </w:p>
    <w:p w:rsidR="007C06D4" w:rsidRPr="00EA6000" w:rsidRDefault="007C06D4" w:rsidP="007C06D4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Course Number and Name(s)</w:t>
      </w:r>
    </w:p>
    <w:p w:rsidR="007C06D4" w:rsidRPr="00EA6000" w:rsidRDefault="007C06D4" w:rsidP="007C06D4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Instructor</w:t>
      </w:r>
      <w:r>
        <w:rPr>
          <w:rFonts w:ascii="Times New Roman" w:eastAsia="Calibri" w:hAnsi="Times New Roman" w:cs="Times New Roman"/>
          <w:color w:val="0E101A"/>
          <w:sz w:val="24"/>
          <w:szCs w:val="24"/>
        </w:rPr>
        <w:t>'</w:t>
      </w: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s Name</w:t>
      </w:r>
    </w:p>
    <w:p w:rsidR="007C06D4" w:rsidRPr="00EA6000" w:rsidRDefault="007C06D4" w:rsidP="007C06D4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Assignment Due Date</w:t>
      </w:r>
    </w:p>
    <w:p w:rsidR="00DA7A0F" w:rsidRDefault="00DA7A0F" w:rsidP="007C06D4">
      <w:pPr>
        <w:jc w:val="center"/>
      </w:pPr>
    </w:p>
    <w:p w:rsidR="00DA7A0F" w:rsidRDefault="00DA7A0F"/>
    <w:p w:rsidR="00DA7A0F" w:rsidRDefault="00DA7A0F"/>
    <w:p w:rsidR="00DA7A0F" w:rsidRDefault="00DA7A0F"/>
    <w:p w:rsidR="00DA7A0F" w:rsidRDefault="00DA7A0F"/>
    <w:p w:rsidR="00DA7A0F" w:rsidRDefault="00DA7A0F"/>
    <w:p w:rsidR="00DA7A0F" w:rsidRDefault="00DA7A0F"/>
    <w:p w:rsidR="0017692F" w:rsidRDefault="0017692F"/>
    <w:p w:rsidR="00DA7A0F" w:rsidRDefault="00DA7A0F"/>
    <w:p w:rsidR="006B1F3F" w:rsidRPr="006B1F3F" w:rsidRDefault="006B1F3F" w:rsidP="006B1F3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B1F3F">
        <w:rPr>
          <w:rFonts w:ascii="Times New Roman" w:hAnsi="Times New Roman" w:cs="Times New Roman"/>
          <w:b/>
          <w:i/>
          <w:sz w:val="24"/>
          <w:szCs w:val="24"/>
        </w:rPr>
        <w:lastRenderedPageBreak/>
        <w:t>Evolution</w:t>
      </w:r>
    </w:p>
    <w:p w:rsidR="00512789" w:rsidRDefault="00DA7A0F" w:rsidP="00F978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7A0F">
        <w:rPr>
          <w:rFonts w:ascii="Times New Roman" w:hAnsi="Times New Roman" w:cs="Times New Roman"/>
          <w:sz w:val="24"/>
          <w:szCs w:val="24"/>
        </w:rPr>
        <w:t xml:space="preserve">Evolution </w:t>
      </w:r>
      <w:r w:rsidR="0048366F">
        <w:rPr>
          <w:rFonts w:ascii="Times New Roman" w:hAnsi="Times New Roman" w:cs="Times New Roman"/>
          <w:sz w:val="24"/>
          <w:szCs w:val="24"/>
        </w:rPr>
        <w:t xml:space="preserve">can be defined as the </w:t>
      </w:r>
      <w:r w:rsidR="001009A8">
        <w:rPr>
          <w:rFonts w:ascii="Times New Roman" w:hAnsi="Times New Roman" w:cs="Times New Roman"/>
          <w:sz w:val="24"/>
          <w:szCs w:val="24"/>
        </w:rPr>
        <w:t xml:space="preserve">slow and progressive </w:t>
      </w:r>
      <w:r w:rsidR="00512789">
        <w:rPr>
          <w:rFonts w:ascii="Times New Roman" w:hAnsi="Times New Roman" w:cs="Times New Roman"/>
          <w:sz w:val="24"/>
          <w:szCs w:val="24"/>
        </w:rPr>
        <w:t>pro</w:t>
      </w:r>
      <w:r w:rsidR="006B1F3F">
        <w:rPr>
          <w:rFonts w:ascii="Times New Roman" w:hAnsi="Times New Roman" w:cs="Times New Roman"/>
          <w:sz w:val="24"/>
          <w:szCs w:val="24"/>
        </w:rPr>
        <w:t xml:space="preserve">cess that results </w:t>
      </w:r>
      <w:r w:rsidR="0017692F">
        <w:rPr>
          <w:rFonts w:ascii="Times New Roman" w:hAnsi="Times New Roman" w:cs="Times New Roman"/>
          <w:sz w:val="24"/>
          <w:szCs w:val="24"/>
        </w:rPr>
        <w:t>in</w:t>
      </w:r>
      <w:r w:rsidR="006B1F3F">
        <w:rPr>
          <w:rFonts w:ascii="Times New Roman" w:hAnsi="Times New Roman" w:cs="Times New Roman"/>
          <w:sz w:val="24"/>
          <w:szCs w:val="24"/>
        </w:rPr>
        <w:t xml:space="preserve"> variations. </w:t>
      </w:r>
      <w:r w:rsidR="00846CBD">
        <w:rPr>
          <w:rFonts w:ascii="Times New Roman" w:hAnsi="Times New Roman" w:cs="Times New Roman"/>
          <w:sz w:val="24"/>
          <w:szCs w:val="24"/>
        </w:rPr>
        <w:t>Evolution can also be described as the transformation in allele frequencies in a population over a given period</w:t>
      </w:r>
      <w:r w:rsidR="00CB58EB" w:rsidRPr="00CB58EB">
        <w:t xml:space="preserve"> </w:t>
      </w:r>
      <w:r w:rsidR="00CB58EB">
        <w:rPr>
          <w:rFonts w:ascii="Times New Roman" w:hAnsi="Times New Roman" w:cs="Times New Roman"/>
          <w:sz w:val="24"/>
          <w:szCs w:val="24"/>
        </w:rPr>
        <w:t>(Luque, 2016).</w:t>
      </w:r>
      <w:r w:rsidR="00846CBD">
        <w:rPr>
          <w:rFonts w:ascii="Times New Roman" w:hAnsi="Times New Roman" w:cs="Times New Roman"/>
          <w:sz w:val="24"/>
          <w:szCs w:val="24"/>
        </w:rPr>
        <w:t xml:space="preserve"> An allele is described as one variant of a certain gene compared to other alleles for the gene that falls under the same study population. Allele frequencies refer</w:t>
      </w:r>
      <w:r w:rsidR="00FC1A9E">
        <w:rPr>
          <w:rFonts w:ascii="Times New Roman" w:hAnsi="Times New Roman" w:cs="Times New Roman"/>
          <w:sz w:val="24"/>
          <w:szCs w:val="24"/>
        </w:rPr>
        <w:t xml:space="preserve"> to the percentage or ratio</w:t>
      </w:r>
      <w:r w:rsidR="00846CBD">
        <w:rPr>
          <w:rFonts w:ascii="Times New Roman" w:hAnsi="Times New Roman" w:cs="Times New Roman"/>
          <w:sz w:val="24"/>
          <w:szCs w:val="24"/>
        </w:rPr>
        <w:t xml:space="preserve">s of an allele. </w:t>
      </w:r>
    </w:p>
    <w:p w:rsidR="00512789" w:rsidRPr="00F978B6" w:rsidRDefault="00512789" w:rsidP="00F978B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12789">
        <w:rPr>
          <w:rFonts w:ascii="Times New Roman" w:hAnsi="Times New Roman" w:cs="Times New Roman"/>
          <w:b/>
          <w:i/>
          <w:sz w:val="24"/>
          <w:szCs w:val="24"/>
        </w:rPr>
        <w:t>Generic drift</w:t>
      </w:r>
    </w:p>
    <w:p w:rsidR="00512789" w:rsidRDefault="00512789" w:rsidP="008F27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Generic drift </w:t>
      </w:r>
      <w:r w:rsidR="00F17EA1">
        <w:rPr>
          <w:rFonts w:ascii="Times New Roman" w:hAnsi="Times New Roman" w:cs="Times New Roman"/>
          <w:sz w:val="24"/>
          <w:szCs w:val="24"/>
        </w:rPr>
        <w:t xml:space="preserve">can be described as the change in allele frequencies in a population from one generation to another generation that happens due to chance events. </w:t>
      </w:r>
      <w:r w:rsidR="00C6641E">
        <w:rPr>
          <w:rFonts w:ascii="Times New Roman" w:hAnsi="Times New Roman" w:cs="Times New Roman"/>
          <w:sz w:val="24"/>
          <w:szCs w:val="24"/>
        </w:rPr>
        <w:t>Generic drift is vital in small populations</w:t>
      </w:r>
      <w:r w:rsidR="00CB58EB" w:rsidRPr="00CB58EB">
        <w:t xml:space="preserve"> </w:t>
      </w:r>
      <w:r w:rsidR="00CB58EB">
        <w:rPr>
          <w:rFonts w:ascii="Times New Roman" w:hAnsi="Times New Roman" w:cs="Times New Roman"/>
          <w:sz w:val="24"/>
          <w:szCs w:val="24"/>
        </w:rPr>
        <w:t>(Saeb &amp; Al-Naqeb, 2016</w:t>
      </w:r>
      <w:r w:rsidR="00CB58EB" w:rsidRPr="00CB58EB">
        <w:rPr>
          <w:rFonts w:ascii="Times New Roman" w:hAnsi="Times New Roman" w:cs="Times New Roman"/>
          <w:sz w:val="24"/>
          <w:szCs w:val="24"/>
        </w:rPr>
        <w:t>)</w:t>
      </w:r>
      <w:r w:rsidR="00C6641E">
        <w:rPr>
          <w:rFonts w:ascii="Times New Roman" w:hAnsi="Times New Roman" w:cs="Times New Roman"/>
          <w:sz w:val="24"/>
          <w:szCs w:val="24"/>
        </w:rPr>
        <w:t xml:space="preserve">. Generic drift would be impossible in a population </w:t>
      </w:r>
      <w:r w:rsidR="0017692F">
        <w:rPr>
          <w:rFonts w:ascii="Times New Roman" w:hAnsi="Times New Roman" w:cs="Times New Roman"/>
          <w:sz w:val="24"/>
          <w:szCs w:val="24"/>
        </w:rPr>
        <w:t>with infinite individuals, but there is no population</w:t>
      </w:r>
      <w:r w:rsidR="00C6641E">
        <w:rPr>
          <w:rFonts w:ascii="Times New Roman" w:hAnsi="Times New Roman" w:cs="Times New Roman"/>
          <w:sz w:val="24"/>
          <w:szCs w:val="24"/>
        </w:rPr>
        <w:t xml:space="preserve"> of this magnitude.  </w:t>
      </w:r>
      <w:r w:rsidR="00346C72">
        <w:rPr>
          <w:rFonts w:ascii="Times New Roman" w:hAnsi="Times New Roman" w:cs="Times New Roman"/>
          <w:sz w:val="24"/>
          <w:szCs w:val="24"/>
        </w:rPr>
        <w:t xml:space="preserve">Generic drift will happen in all </w:t>
      </w:r>
      <w:r w:rsidR="0017692F">
        <w:rPr>
          <w:rFonts w:ascii="Times New Roman" w:hAnsi="Times New Roman" w:cs="Times New Roman"/>
          <w:sz w:val="24"/>
          <w:szCs w:val="24"/>
        </w:rPr>
        <w:t>non-infinite size populations, but its</w:t>
      </w:r>
      <w:r w:rsidR="00346C72">
        <w:rPr>
          <w:rFonts w:ascii="Times New Roman" w:hAnsi="Times New Roman" w:cs="Times New Roman"/>
          <w:sz w:val="24"/>
          <w:szCs w:val="24"/>
        </w:rPr>
        <w:t xml:space="preserve"> impacts are felt strongly in </w:t>
      </w:r>
      <w:r w:rsidR="0017692F">
        <w:rPr>
          <w:rFonts w:ascii="Times New Roman" w:hAnsi="Times New Roman" w:cs="Times New Roman"/>
          <w:sz w:val="24"/>
          <w:szCs w:val="24"/>
        </w:rPr>
        <w:t xml:space="preserve">a </w:t>
      </w:r>
      <w:r w:rsidR="00346C72">
        <w:rPr>
          <w:rFonts w:ascii="Times New Roman" w:hAnsi="Times New Roman" w:cs="Times New Roman"/>
          <w:sz w:val="24"/>
          <w:szCs w:val="24"/>
        </w:rPr>
        <w:t xml:space="preserve">small population. </w:t>
      </w:r>
      <w:r w:rsidR="00B8664A">
        <w:rPr>
          <w:rFonts w:ascii="Times New Roman" w:hAnsi="Times New Roman" w:cs="Times New Roman"/>
          <w:sz w:val="24"/>
          <w:szCs w:val="24"/>
        </w:rPr>
        <w:t>Generic drift can have major impacts when a population is largely reduced in size by natural occurrences or what is referred to as the bottleneck effect</w:t>
      </w:r>
      <w:r w:rsidR="008F27D9">
        <w:rPr>
          <w:rFonts w:ascii="Times New Roman" w:hAnsi="Times New Roman" w:cs="Times New Roman"/>
          <w:sz w:val="24"/>
          <w:szCs w:val="24"/>
        </w:rPr>
        <w:t xml:space="preserve">. </w:t>
      </w:r>
      <w:r w:rsidR="00E461A0" w:rsidRPr="00E461A0">
        <w:rPr>
          <w:rFonts w:ascii="Times New Roman" w:hAnsi="Times New Roman" w:cs="Times New Roman"/>
          <w:sz w:val="24"/>
          <w:szCs w:val="24"/>
        </w:rPr>
        <w:t>Example of genetic drift: a population of rabbits with alleles B and b, both alleles a</w:t>
      </w:r>
      <w:r w:rsidR="00812ED2">
        <w:rPr>
          <w:rFonts w:ascii="Times New Roman" w:hAnsi="Times New Roman" w:cs="Times New Roman"/>
          <w:sz w:val="24"/>
          <w:szCs w:val="24"/>
        </w:rPr>
        <w:t xml:space="preserve">re present in equal frequencies. </w:t>
      </w:r>
    </w:p>
    <w:p w:rsidR="00F23DF0" w:rsidRDefault="00F23DF0" w:rsidP="00F23DF0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3DF0">
        <w:rPr>
          <w:rFonts w:ascii="Times New Roman" w:hAnsi="Times New Roman" w:cs="Times New Roman"/>
          <w:b/>
          <w:i/>
          <w:sz w:val="24"/>
          <w:szCs w:val="24"/>
        </w:rPr>
        <w:t>Mutation</w:t>
      </w:r>
    </w:p>
    <w:p w:rsidR="0066698B" w:rsidRDefault="006038BB" w:rsidP="0042456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23DF0">
        <w:rPr>
          <w:rFonts w:ascii="Times New Roman" w:hAnsi="Times New Roman" w:cs="Times New Roman"/>
          <w:sz w:val="24"/>
          <w:szCs w:val="24"/>
        </w:rPr>
        <w:t xml:space="preserve">utation </w:t>
      </w:r>
      <w:r w:rsidR="003528F1">
        <w:rPr>
          <w:rFonts w:ascii="Times New Roman" w:hAnsi="Times New Roman" w:cs="Times New Roman"/>
          <w:sz w:val="24"/>
          <w:szCs w:val="24"/>
        </w:rPr>
        <w:t>is the transformation in the nucleotide arrangement of a given creature</w:t>
      </w:r>
      <w:r w:rsidR="0017692F">
        <w:rPr>
          <w:rFonts w:ascii="Times New Roman" w:hAnsi="Times New Roman" w:cs="Times New Roman"/>
          <w:sz w:val="24"/>
          <w:szCs w:val="24"/>
        </w:rPr>
        <w:t>'</w:t>
      </w:r>
      <w:r w:rsidR="003528F1">
        <w:rPr>
          <w:rFonts w:ascii="Times New Roman" w:hAnsi="Times New Roman" w:cs="Times New Roman"/>
          <w:sz w:val="24"/>
          <w:szCs w:val="24"/>
        </w:rPr>
        <w:t xml:space="preserve">s DNA. The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528F1">
        <w:rPr>
          <w:rFonts w:ascii="Times New Roman" w:hAnsi="Times New Roman" w:cs="Times New Roman"/>
          <w:sz w:val="24"/>
          <w:szCs w:val="24"/>
        </w:rPr>
        <w:t xml:space="preserve">mpact of mutation is that it leads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528F1">
        <w:rPr>
          <w:rFonts w:ascii="Times New Roman" w:hAnsi="Times New Roman" w:cs="Times New Roman"/>
          <w:sz w:val="24"/>
          <w:szCs w:val="24"/>
        </w:rPr>
        <w:t>emergence</w:t>
      </w:r>
      <w:r w:rsidR="00F23DF0">
        <w:rPr>
          <w:rFonts w:ascii="Times New Roman" w:hAnsi="Times New Roman" w:cs="Times New Roman"/>
          <w:sz w:val="24"/>
          <w:szCs w:val="24"/>
        </w:rPr>
        <w:t xml:space="preserve"> of new alleles in the population. Mutati</w:t>
      </w:r>
      <w:r w:rsidR="003528F1">
        <w:rPr>
          <w:rFonts w:ascii="Times New Roman" w:hAnsi="Times New Roman" w:cs="Times New Roman"/>
          <w:sz w:val="24"/>
          <w:szCs w:val="24"/>
        </w:rPr>
        <w:t>on can lead to the change of a single allele into another allele</w:t>
      </w:r>
      <w:r>
        <w:rPr>
          <w:rFonts w:ascii="Times New Roman" w:hAnsi="Times New Roman" w:cs="Times New Roman"/>
          <w:sz w:val="24"/>
          <w:szCs w:val="24"/>
        </w:rPr>
        <w:t>;</w:t>
      </w:r>
      <w:r w:rsidR="003528F1">
        <w:rPr>
          <w:rFonts w:ascii="Times New Roman" w:hAnsi="Times New Roman" w:cs="Times New Roman"/>
          <w:sz w:val="24"/>
          <w:szCs w:val="24"/>
        </w:rPr>
        <w:t xml:space="preserve"> nevertheless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28F1">
        <w:rPr>
          <w:rFonts w:ascii="Times New Roman" w:hAnsi="Times New Roman" w:cs="Times New Roman"/>
          <w:sz w:val="24"/>
          <w:szCs w:val="24"/>
        </w:rPr>
        <w:t xml:space="preserve"> the general effect is the alteration in</w:t>
      </w:r>
      <w:r w:rsidR="00F23DF0">
        <w:rPr>
          <w:rFonts w:ascii="Times New Roman" w:hAnsi="Times New Roman" w:cs="Times New Roman"/>
          <w:sz w:val="24"/>
          <w:szCs w:val="24"/>
        </w:rPr>
        <w:t xml:space="preserve"> frequency. </w:t>
      </w:r>
      <w:r w:rsidR="003D192A">
        <w:rPr>
          <w:rFonts w:ascii="Times New Roman" w:hAnsi="Times New Roman" w:cs="Times New Roman"/>
          <w:sz w:val="24"/>
          <w:szCs w:val="24"/>
        </w:rPr>
        <w:t xml:space="preserve">The change in frequency </w:t>
      </w:r>
      <w:r w:rsidR="003528F1">
        <w:rPr>
          <w:rFonts w:ascii="Times New Roman" w:hAnsi="Times New Roman" w:cs="Times New Roman"/>
          <w:sz w:val="24"/>
          <w:szCs w:val="24"/>
        </w:rPr>
        <w:t>is as a result</w:t>
      </w:r>
      <w:r w:rsidR="003D192A">
        <w:rPr>
          <w:rFonts w:ascii="Times New Roman" w:hAnsi="Times New Roman" w:cs="Times New Roman"/>
          <w:sz w:val="24"/>
          <w:szCs w:val="24"/>
        </w:rPr>
        <w:t xml:space="preserve"> of mutati</w:t>
      </w:r>
      <w:r w:rsidR="003528F1">
        <w:rPr>
          <w:rFonts w:ascii="Times New Roman" w:hAnsi="Times New Roman" w:cs="Times New Roman"/>
          <w:sz w:val="24"/>
          <w:szCs w:val="24"/>
        </w:rPr>
        <w:t>on is small</w:t>
      </w:r>
      <w:r>
        <w:rPr>
          <w:rFonts w:ascii="Times New Roman" w:hAnsi="Times New Roman" w:cs="Times New Roman"/>
          <w:sz w:val="24"/>
          <w:szCs w:val="24"/>
        </w:rPr>
        <w:t>; hence, its Impact on evolution is negligible except that it interacts through factors such as</w:t>
      </w:r>
      <w:r w:rsidR="003528F1">
        <w:rPr>
          <w:rFonts w:ascii="Times New Roman" w:hAnsi="Times New Roman" w:cs="Times New Roman"/>
          <w:sz w:val="24"/>
          <w:szCs w:val="24"/>
        </w:rPr>
        <w:t xml:space="preserve"> </w:t>
      </w:r>
      <w:r w:rsidR="003D192A">
        <w:rPr>
          <w:rFonts w:ascii="Times New Roman" w:hAnsi="Times New Roman" w:cs="Times New Roman"/>
          <w:sz w:val="24"/>
          <w:szCs w:val="24"/>
        </w:rPr>
        <w:t xml:space="preserve">selection. </w:t>
      </w:r>
      <w:r>
        <w:rPr>
          <w:rFonts w:ascii="Times New Roman" w:hAnsi="Times New Roman" w:cs="Times New Roman"/>
          <w:sz w:val="24"/>
          <w:szCs w:val="24"/>
        </w:rPr>
        <w:t>For example, a</w:t>
      </w:r>
      <w:r w:rsidR="003528F1">
        <w:rPr>
          <w:rFonts w:ascii="Times New Roman" w:hAnsi="Times New Roman" w:cs="Times New Roman"/>
          <w:sz w:val="24"/>
          <w:szCs w:val="24"/>
        </w:rPr>
        <w:t xml:space="preserve"> Mutation might result</w:t>
      </w:r>
      <w:r w:rsidR="007E0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7E0E7B">
        <w:rPr>
          <w:rFonts w:ascii="Times New Roman" w:hAnsi="Times New Roman" w:cs="Times New Roman"/>
          <w:sz w:val="24"/>
          <w:szCs w:val="24"/>
        </w:rPr>
        <w:t xml:space="preserve"> the production of an allele that is selected against, selectively neutral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0E7B">
        <w:rPr>
          <w:rFonts w:ascii="Times New Roman" w:hAnsi="Times New Roman" w:cs="Times New Roman"/>
          <w:sz w:val="24"/>
          <w:szCs w:val="24"/>
        </w:rPr>
        <w:t xml:space="preserve"> or selected </w:t>
      </w:r>
      <w:r w:rsidR="00A52FF9">
        <w:rPr>
          <w:rFonts w:ascii="Times New Roman" w:hAnsi="Times New Roman" w:cs="Times New Roman"/>
          <w:sz w:val="24"/>
          <w:szCs w:val="24"/>
        </w:rPr>
        <w:t>for</w:t>
      </w:r>
      <w:r w:rsidR="00A52FF9" w:rsidRPr="00A52FF9">
        <w:t xml:space="preserve"> </w:t>
      </w:r>
      <w:r w:rsidR="00A52FF9">
        <w:rPr>
          <w:rFonts w:ascii="Times New Roman" w:hAnsi="Times New Roman" w:cs="Times New Roman"/>
          <w:sz w:val="24"/>
          <w:szCs w:val="24"/>
        </w:rPr>
        <w:t>(CARMINES &amp; STIMSON, 2020</w:t>
      </w:r>
      <w:r w:rsidR="003528F1" w:rsidRPr="00A52FF9">
        <w:rPr>
          <w:rFonts w:ascii="Times New Roman" w:hAnsi="Times New Roman" w:cs="Times New Roman"/>
          <w:sz w:val="24"/>
          <w:szCs w:val="24"/>
        </w:rPr>
        <w:t>)</w:t>
      </w:r>
      <w:r w:rsidR="003528F1">
        <w:rPr>
          <w:rFonts w:ascii="Times New Roman" w:hAnsi="Times New Roman" w:cs="Times New Roman"/>
          <w:sz w:val="24"/>
          <w:szCs w:val="24"/>
        </w:rPr>
        <w:t xml:space="preserve">. </w:t>
      </w:r>
      <w:r w:rsidR="00EB26F7" w:rsidRPr="00EB26F7">
        <w:rPr>
          <w:rFonts w:ascii="Times New Roman" w:hAnsi="Times New Roman" w:cs="Times New Roman"/>
          <w:sz w:val="24"/>
          <w:szCs w:val="24"/>
        </w:rPr>
        <w:t>Detrimental</w:t>
      </w:r>
      <w:r w:rsidR="003528F1">
        <w:rPr>
          <w:rFonts w:ascii="Times New Roman" w:hAnsi="Times New Roman" w:cs="Times New Roman"/>
          <w:sz w:val="24"/>
          <w:szCs w:val="24"/>
        </w:rPr>
        <w:t xml:space="preserve"> mutations are retrieved from</w:t>
      </w:r>
      <w:r w:rsidR="00EB26F7">
        <w:rPr>
          <w:rFonts w:ascii="Times New Roman" w:hAnsi="Times New Roman" w:cs="Times New Roman"/>
          <w:sz w:val="24"/>
          <w:szCs w:val="24"/>
        </w:rPr>
        <w:t xml:space="preserve"> a certain population </w:t>
      </w:r>
      <w:r>
        <w:rPr>
          <w:rFonts w:ascii="Times New Roman" w:hAnsi="Times New Roman" w:cs="Times New Roman"/>
          <w:sz w:val="24"/>
          <w:szCs w:val="24"/>
        </w:rPr>
        <w:t>utilizing</w:t>
      </w:r>
      <w:r w:rsidR="003528F1">
        <w:rPr>
          <w:rFonts w:ascii="Times New Roman" w:hAnsi="Times New Roman" w:cs="Times New Roman"/>
          <w:sz w:val="24"/>
          <w:szCs w:val="24"/>
        </w:rPr>
        <w:t xml:space="preserve"> selection</w:t>
      </w:r>
      <w:r w:rsidR="007E06A6">
        <w:rPr>
          <w:rFonts w:ascii="Times New Roman" w:hAnsi="Times New Roman" w:cs="Times New Roman"/>
          <w:sz w:val="24"/>
          <w:szCs w:val="24"/>
        </w:rPr>
        <w:t xml:space="preserve"> </w:t>
      </w:r>
      <w:r w:rsidR="003528F1">
        <w:rPr>
          <w:rFonts w:ascii="Times New Roman" w:hAnsi="Times New Roman" w:cs="Times New Roman"/>
          <w:sz w:val="24"/>
          <w:szCs w:val="24"/>
        </w:rPr>
        <w:t xml:space="preserve">and will typically only be present in </w:t>
      </w:r>
      <w:r>
        <w:rPr>
          <w:rFonts w:ascii="Times New Roman" w:hAnsi="Times New Roman" w:cs="Times New Roman"/>
          <w:sz w:val="24"/>
          <w:szCs w:val="24"/>
        </w:rPr>
        <w:t>very few</w:t>
      </w:r>
      <w:r w:rsidR="003528F1">
        <w:rPr>
          <w:rFonts w:ascii="Times New Roman" w:hAnsi="Times New Roman" w:cs="Times New Roman"/>
          <w:sz w:val="24"/>
          <w:szCs w:val="24"/>
        </w:rPr>
        <w:t xml:space="preserve"> occurrences that</w:t>
      </w:r>
      <w:r w:rsidR="00551E65">
        <w:rPr>
          <w:rFonts w:ascii="Times New Roman" w:hAnsi="Times New Roman" w:cs="Times New Roman"/>
          <w:sz w:val="24"/>
          <w:szCs w:val="24"/>
        </w:rPr>
        <w:t xml:space="preserve"> are identical to the mutation ratio</w:t>
      </w:r>
      <w:r w:rsidR="007E06A6">
        <w:rPr>
          <w:rFonts w:ascii="Times New Roman" w:hAnsi="Times New Roman" w:cs="Times New Roman"/>
          <w:sz w:val="24"/>
          <w:szCs w:val="24"/>
        </w:rPr>
        <w:t xml:space="preserve">. Useful mutations will span across the population by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E06A6">
        <w:rPr>
          <w:rFonts w:ascii="Times New Roman" w:hAnsi="Times New Roman" w:cs="Times New Roman"/>
          <w:sz w:val="24"/>
          <w:szCs w:val="24"/>
        </w:rPr>
        <w:t>se</w:t>
      </w:r>
      <w:r w:rsidR="00551E65">
        <w:rPr>
          <w:rFonts w:ascii="Times New Roman" w:hAnsi="Times New Roman" w:cs="Times New Roman"/>
          <w:sz w:val="24"/>
          <w:szCs w:val="24"/>
        </w:rPr>
        <w:t xml:space="preserve">lection, even though the </w:t>
      </w:r>
      <w:r w:rsidR="008A7123">
        <w:rPr>
          <w:rFonts w:ascii="Times New Roman" w:hAnsi="Times New Roman" w:cs="Times New Roman"/>
          <w:sz w:val="24"/>
          <w:szCs w:val="24"/>
        </w:rPr>
        <w:t>original flow</w:t>
      </w:r>
      <w:r w:rsidR="007E06A6">
        <w:rPr>
          <w:rFonts w:ascii="Times New Roman" w:hAnsi="Times New Roman" w:cs="Times New Roman"/>
          <w:sz w:val="24"/>
          <w:szCs w:val="24"/>
        </w:rPr>
        <w:t xml:space="preserve"> is slow. </w:t>
      </w:r>
      <w:r w:rsidR="009E048D">
        <w:rPr>
          <w:rFonts w:ascii="Times New Roman" w:hAnsi="Times New Roman" w:cs="Times New Roman"/>
          <w:sz w:val="24"/>
          <w:szCs w:val="24"/>
        </w:rPr>
        <w:t xml:space="preserve">The gauge on whether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E048D">
        <w:rPr>
          <w:rFonts w:ascii="Times New Roman" w:hAnsi="Times New Roman" w:cs="Times New Roman"/>
          <w:sz w:val="24"/>
          <w:szCs w:val="24"/>
        </w:rPr>
        <w:t>mutation is useful</w:t>
      </w:r>
      <w:r w:rsidR="008A7123">
        <w:rPr>
          <w:rFonts w:ascii="Times New Roman" w:hAnsi="Times New Roman" w:cs="Times New Roman"/>
          <w:sz w:val="24"/>
          <w:szCs w:val="24"/>
        </w:rPr>
        <w:t xml:space="preserve"> or not is determined by in case it</w:t>
      </w:r>
      <w:r w:rsidR="009E048D">
        <w:rPr>
          <w:rFonts w:ascii="Times New Roman" w:hAnsi="Times New Roman" w:cs="Times New Roman"/>
          <w:sz w:val="24"/>
          <w:szCs w:val="24"/>
        </w:rPr>
        <w:t xml:space="preserve"> aids organisms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9E048D">
        <w:rPr>
          <w:rFonts w:ascii="Times New Roman" w:hAnsi="Times New Roman" w:cs="Times New Roman"/>
          <w:sz w:val="24"/>
          <w:szCs w:val="24"/>
        </w:rPr>
        <w:t>survive to the level of sexual maturity</w:t>
      </w:r>
      <w:r w:rsidR="0042456C">
        <w:rPr>
          <w:rFonts w:ascii="Times New Roman" w:hAnsi="Times New Roman" w:cs="Times New Roman"/>
          <w:sz w:val="24"/>
          <w:szCs w:val="24"/>
        </w:rPr>
        <w:t xml:space="preserve"> and ha</w:t>
      </w:r>
      <w:r>
        <w:rPr>
          <w:rFonts w:ascii="Times New Roman" w:hAnsi="Times New Roman" w:cs="Times New Roman"/>
          <w:sz w:val="24"/>
          <w:szCs w:val="24"/>
        </w:rPr>
        <w:t>s</w:t>
      </w:r>
      <w:r w:rsidR="0042456C">
        <w:rPr>
          <w:rFonts w:ascii="Times New Roman" w:hAnsi="Times New Roman" w:cs="Times New Roman"/>
          <w:sz w:val="24"/>
          <w:szCs w:val="24"/>
        </w:rPr>
        <w:t xml:space="preserve"> the capabilities to reproduce. </w:t>
      </w:r>
      <w:r w:rsidR="0066698B">
        <w:rPr>
          <w:rFonts w:ascii="Times New Roman" w:hAnsi="Times New Roman" w:cs="Times New Roman"/>
          <w:sz w:val="24"/>
          <w:szCs w:val="24"/>
        </w:rPr>
        <w:t xml:space="preserve">Mutation is the origin of genetic variations in every population and new alleles. </w:t>
      </w:r>
      <w:r w:rsidR="007B11A7">
        <w:rPr>
          <w:rFonts w:ascii="Times New Roman" w:hAnsi="Times New Roman" w:cs="Times New Roman"/>
          <w:sz w:val="24"/>
          <w:szCs w:val="24"/>
        </w:rPr>
        <w:t xml:space="preserve">An example of mutation is the hemoglobin mutation </w:t>
      </w:r>
      <w:r>
        <w:rPr>
          <w:rFonts w:ascii="Times New Roman" w:hAnsi="Times New Roman" w:cs="Times New Roman"/>
          <w:sz w:val="24"/>
          <w:szCs w:val="24"/>
        </w:rPr>
        <w:t>known as HbS,</w:t>
      </w:r>
      <w:r w:rsidR="007B11A7">
        <w:rPr>
          <w:rFonts w:ascii="Times New Roman" w:hAnsi="Times New Roman" w:cs="Times New Roman"/>
          <w:sz w:val="24"/>
          <w:szCs w:val="24"/>
        </w:rPr>
        <w:t xml:space="preserve"> responsible for making red blood cells curved with a sickle cell shape. </w:t>
      </w:r>
    </w:p>
    <w:p w:rsidR="00F23DF0" w:rsidRPr="0066698B" w:rsidRDefault="00192675" w:rsidP="0066698B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698B">
        <w:rPr>
          <w:rFonts w:ascii="Times New Roman" w:hAnsi="Times New Roman" w:cs="Times New Roman"/>
          <w:b/>
          <w:i/>
          <w:sz w:val="24"/>
          <w:szCs w:val="24"/>
        </w:rPr>
        <w:t>Gene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698B">
        <w:rPr>
          <w:rFonts w:ascii="Times New Roman" w:hAnsi="Times New Roman" w:cs="Times New Roman"/>
          <w:b/>
          <w:i/>
          <w:sz w:val="24"/>
          <w:szCs w:val="24"/>
        </w:rPr>
        <w:t>flow</w:t>
      </w:r>
      <w:r w:rsidR="009E048D" w:rsidRPr="006669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47B75" w:rsidRDefault="00192675" w:rsidP="00747B7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</w:t>
      </w:r>
      <w:r w:rsidR="00F92B8C">
        <w:rPr>
          <w:rFonts w:ascii="Times New Roman" w:hAnsi="Times New Roman" w:cs="Times New Roman"/>
          <w:sz w:val="24"/>
          <w:szCs w:val="24"/>
        </w:rPr>
        <w:t xml:space="preserve"> flow is the </w:t>
      </w:r>
      <w:r>
        <w:rPr>
          <w:rFonts w:ascii="Times New Roman" w:hAnsi="Times New Roman" w:cs="Times New Roman"/>
          <w:sz w:val="24"/>
          <w:szCs w:val="24"/>
        </w:rPr>
        <w:t>movement of alleles in and out of a population</w:t>
      </w:r>
      <w:r w:rsidR="006038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8BB">
        <w:rPr>
          <w:rFonts w:ascii="Times New Roman" w:hAnsi="Times New Roman" w:cs="Times New Roman"/>
          <w:sz w:val="24"/>
          <w:szCs w:val="24"/>
        </w:rPr>
        <w:t>resulting</w:t>
      </w:r>
      <w:r>
        <w:rPr>
          <w:rFonts w:ascii="Times New Roman" w:hAnsi="Times New Roman" w:cs="Times New Roman"/>
          <w:sz w:val="24"/>
          <w:szCs w:val="24"/>
        </w:rPr>
        <w:t xml:space="preserve"> from the migration of gametes or individuals</w:t>
      </w:r>
      <w:r w:rsidR="00CD73D7" w:rsidRPr="00CD73D7">
        <w:t xml:space="preserve"> </w:t>
      </w:r>
      <w:r w:rsidR="00CD73D7">
        <w:rPr>
          <w:rFonts w:ascii="Times New Roman" w:hAnsi="Times New Roman" w:cs="Times New Roman"/>
          <w:sz w:val="24"/>
          <w:szCs w:val="24"/>
        </w:rPr>
        <w:t>(Stephens, 2004</w:t>
      </w:r>
      <w:r w:rsidR="00CD73D7" w:rsidRPr="00CD73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7856">
        <w:rPr>
          <w:rFonts w:ascii="Times New Roman" w:hAnsi="Times New Roman" w:cs="Times New Roman"/>
          <w:sz w:val="24"/>
          <w:szCs w:val="24"/>
        </w:rPr>
        <w:t xml:space="preserve"> Gene flow involves the swapping of genetic materials between a certain population via meeting </w:t>
      </w:r>
      <w:r w:rsidR="006038BB">
        <w:rPr>
          <w:rFonts w:ascii="Times New Roman" w:hAnsi="Times New Roman" w:cs="Times New Roman"/>
          <w:sz w:val="24"/>
          <w:szCs w:val="24"/>
        </w:rPr>
        <w:t>before</w:t>
      </w:r>
      <w:r w:rsidR="00857856">
        <w:rPr>
          <w:rFonts w:ascii="Times New Roman" w:hAnsi="Times New Roman" w:cs="Times New Roman"/>
          <w:sz w:val="24"/>
          <w:szCs w:val="24"/>
        </w:rPr>
        <w:t xml:space="preserve"> they come into one geographical location. </w:t>
      </w:r>
      <w:r w:rsidR="00BD77F0">
        <w:rPr>
          <w:rFonts w:ascii="Times New Roman" w:hAnsi="Times New Roman" w:cs="Times New Roman"/>
          <w:sz w:val="24"/>
          <w:szCs w:val="24"/>
        </w:rPr>
        <w:t>A classic example</w:t>
      </w:r>
      <w:r w:rsidR="00D31A26">
        <w:rPr>
          <w:rFonts w:ascii="Times New Roman" w:hAnsi="Times New Roman" w:cs="Times New Roman"/>
          <w:sz w:val="24"/>
          <w:szCs w:val="24"/>
        </w:rPr>
        <w:t xml:space="preserve"> </w:t>
      </w:r>
      <w:r w:rsidR="00BD77F0">
        <w:rPr>
          <w:rFonts w:ascii="Times New Roman" w:hAnsi="Times New Roman" w:cs="Times New Roman"/>
          <w:sz w:val="24"/>
          <w:szCs w:val="24"/>
        </w:rPr>
        <w:t>of a gene flow is a bee transporting pollen</w:t>
      </w:r>
      <w:r w:rsidR="00D31A26">
        <w:rPr>
          <w:rFonts w:ascii="Times New Roman" w:hAnsi="Times New Roman" w:cs="Times New Roman"/>
          <w:sz w:val="24"/>
          <w:szCs w:val="24"/>
        </w:rPr>
        <w:t xml:space="preserve"> from one flower of one population to another flower. Another example is the mating of a caribou from a certain herd mating with members of caribou from another herd. </w:t>
      </w:r>
    </w:p>
    <w:p w:rsidR="00747B75" w:rsidRDefault="00747B75" w:rsidP="00747B75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7B75">
        <w:rPr>
          <w:rFonts w:ascii="Times New Roman" w:hAnsi="Times New Roman" w:cs="Times New Roman"/>
          <w:b/>
          <w:i/>
          <w:sz w:val="24"/>
          <w:szCs w:val="24"/>
        </w:rPr>
        <w:t>Natural selection</w:t>
      </w:r>
    </w:p>
    <w:p w:rsidR="00747B75" w:rsidRDefault="003064A4" w:rsidP="003064A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selection is a process in which living organisms pose greater chances of surviving and reproducing that other organism does not hav</w:t>
      </w:r>
      <w:r w:rsidR="00537E23">
        <w:rPr>
          <w:rFonts w:ascii="Times New Roman" w:hAnsi="Times New Roman" w:cs="Times New Roman"/>
          <w:sz w:val="24"/>
          <w:szCs w:val="24"/>
        </w:rPr>
        <w:t>e</w:t>
      </w:r>
      <w:r w:rsidR="00537E23" w:rsidRPr="00537E23">
        <w:t xml:space="preserve"> </w:t>
      </w:r>
      <w:r w:rsidR="00537E23">
        <w:rPr>
          <w:rFonts w:ascii="Times New Roman" w:hAnsi="Times New Roman" w:cs="Times New Roman"/>
          <w:sz w:val="24"/>
          <w:szCs w:val="24"/>
        </w:rPr>
        <w:t>(Luque, 2016</w:t>
      </w:r>
      <w:r w:rsidR="00BD77F0" w:rsidRPr="00537E2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B80">
        <w:rPr>
          <w:rFonts w:ascii="Times New Roman" w:hAnsi="Times New Roman" w:cs="Times New Roman"/>
          <w:sz w:val="24"/>
          <w:szCs w:val="24"/>
        </w:rPr>
        <w:t xml:space="preserve">Natural selection states that some organisms will have inherited characteristics that help their offspring </w:t>
      </w:r>
      <w:r w:rsidR="006038BB">
        <w:rPr>
          <w:rFonts w:ascii="Times New Roman" w:hAnsi="Times New Roman" w:cs="Times New Roman"/>
          <w:sz w:val="24"/>
          <w:szCs w:val="24"/>
        </w:rPr>
        <w:t>adapt</w:t>
      </w:r>
      <w:r w:rsidR="00012B80">
        <w:rPr>
          <w:rFonts w:ascii="Times New Roman" w:hAnsi="Times New Roman" w:cs="Times New Roman"/>
          <w:sz w:val="24"/>
          <w:szCs w:val="24"/>
        </w:rPr>
        <w:t xml:space="preserve"> to the environment. </w:t>
      </w:r>
      <w:r w:rsidR="00F37A18">
        <w:rPr>
          <w:rFonts w:ascii="Times New Roman" w:hAnsi="Times New Roman" w:cs="Times New Roman"/>
          <w:sz w:val="24"/>
          <w:szCs w:val="24"/>
        </w:rPr>
        <w:t>Inherited traits tend to be common because offspring are born with these inherited traits from their parents</w:t>
      </w:r>
      <w:r w:rsidR="006038BB">
        <w:rPr>
          <w:rFonts w:ascii="Times New Roman" w:hAnsi="Times New Roman" w:cs="Times New Roman"/>
          <w:sz w:val="24"/>
          <w:szCs w:val="24"/>
        </w:rPr>
        <w:t>,</w:t>
      </w:r>
      <w:r w:rsidR="00F37A18">
        <w:rPr>
          <w:rFonts w:ascii="Times New Roman" w:hAnsi="Times New Roman" w:cs="Times New Roman"/>
          <w:sz w:val="24"/>
          <w:szCs w:val="24"/>
        </w:rPr>
        <w:t xml:space="preserve"> and hence they spread them to the next generation. </w:t>
      </w:r>
      <w:r w:rsidR="00012B80">
        <w:rPr>
          <w:rFonts w:ascii="Times New Roman" w:hAnsi="Times New Roman" w:cs="Times New Roman"/>
          <w:sz w:val="24"/>
          <w:szCs w:val="24"/>
        </w:rPr>
        <w:t xml:space="preserve"> </w:t>
      </w:r>
      <w:r w:rsidR="00BA272F">
        <w:rPr>
          <w:rFonts w:ascii="Times New Roman" w:hAnsi="Times New Roman" w:cs="Times New Roman"/>
          <w:sz w:val="24"/>
          <w:szCs w:val="24"/>
        </w:rPr>
        <w:t>A good example of natural selection is the deer mice that migrated to a new location in sandhills</w:t>
      </w:r>
      <w:r w:rsidR="006038BB">
        <w:rPr>
          <w:rFonts w:ascii="Times New Roman" w:hAnsi="Times New Roman" w:cs="Times New Roman"/>
          <w:sz w:val="24"/>
          <w:szCs w:val="24"/>
        </w:rPr>
        <w:t>,</w:t>
      </w:r>
      <w:r w:rsidR="00BA272F">
        <w:rPr>
          <w:rFonts w:ascii="Times New Roman" w:hAnsi="Times New Roman" w:cs="Times New Roman"/>
          <w:sz w:val="24"/>
          <w:szCs w:val="24"/>
        </w:rPr>
        <w:t xml:space="preserve"> and they quickly transformed from dark brown to light brown</w:t>
      </w:r>
      <w:r w:rsidR="006038BB">
        <w:rPr>
          <w:rFonts w:ascii="Times New Roman" w:hAnsi="Times New Roman" w:cs="Times New Roman"/>
          <w:sz w:val="24"/>
          <w:szCs w:val="24"/>
        </w:rPr>
        <w:t>,</w:t>
      </w:r>
      <w:r w:rsidR="00BA272F">
        <w:rPr>
          <w:rFonts w:ascii="Times New Roman" w:hAnsi="Times New Roman" w:cs="Times New Roman"/>
          <w:sz w:val="24"/>
          <w:szCs w:val="24"/>
        </w:rPr>
        <w:t xml:space="preserve"> and the change allowed these deer mice to survive in their new environments. </w:t>
      </w:r>
    </w:p>
    <w:p w:rsidR="00FC1A9E" w:rsidRDefault="00FC1A9E" w:rsidP="00FC1A9E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C1A9E">
        <w:rPr>
          <w:rFonts w:ascii="Times New Roman" w:hAnsi="Times New Roman" w:cs="Times New Roman"/>
          <w:b/>
          <w:i/>
          <w:sz w:val="24"/>
          <w:szCs w:val="24"/>
        </w:rPr>
        <w:t>Heredity</w:t>
      </w:r>
    </w:p>
    <w:p w:rsidR="00FC1A9E" w:rsidRDefault="00FC1A9E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Heredity is the total number of biological processes by which certain characteristics are transmitted f</w:t>
      </w:r>
      <w:r w:rsidR="006038BB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m parents to offspring. For example, some of the conditions </w:t>
      </w:r>
      <w:r w:rsidR="006038BB">
        <w:rPr>
          <w:rFonts w:ascii="Times New Roman" w:hAnsi="Times New Roman" w:cs="Times New Roman"/>
          <w:sz w:val="24"/>
          <w:szCs w:val="24"/>
        </w:rPr>
        <w:t>inherited by a child from their parents are</w:t>
      </w:r>
      <w:r>
        <w:rPr>
          <w:rFonts w:ascii="Times New Roman" w:hAnsi="Times New Roman" w:cs="Times New Roman"/>
          <w:sz w:val="24"/>
          <w:szCs w:val="24"/>
        </w:rPr>
        <w:t xml:space="preserve"> albinism. </w:t>
      </w:r>
    </w:p>
    <w:p w:rsidR="00FC1A9E" w:rsidRDefault="00FC1A9E" w:rsidP="00FC1A9E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C1A9E">
        <w:rPr>
          <w:rFonts w:ascii="Times New Roman" w:hAnsi="Times New Roman" w:cs="Times New Roman"/>
          <w:b/>
          <w:i/>
          <w:sz w:val="24"/>
          <w:szCs w:val="24"/>
        </w:rPr>
        <w:t>Fitness</w:t>
      </w:r>
    </w:p>
    <w:p w:rsidR="00FC1A9E" w:rsidRDefault="00FC1A9E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evolution, fitness means success in reproduction</w:t>
      </w:r>
      <w:r w:rsidR="006038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it reflects how </w:t>
      </w:r>
      <w:r w:rsidR="006038BB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an organism is adapted to its environment. </w:t>
      </w:r>
      <w:r w:rsidR="006038B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here are several measures of fitness</w:t>
      </w:r>
      <w:r w:rsidR="006038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they include; relative and absolute fitness. </w:t>
      </w:r>
    </w:p>
    <w:p w:rsidR="00AD5A28" w:rsidRDefault="00AD5A28" w:rsidP="00FC1A9E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D5A28">
        <w:rPr>
          <w:rFonts w:ascii="Times New Roman" w:hAnsi="Times New Roman" w:cs="Times New Roman"/>
          <w:b/>
          <w:i/>
          <w:sz w:val="24"/>
          <w:szCs w:val="24"/>
        </w:rPr>
        <w:t xml:space="preserve">Population </w:t>
      </w:r>
    </w:p>
    <w:p w:rsidR="00AD5A28" w:rsidRDefault="00AD5A28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evolution, </w:t>
      </w:r>
      <w:r w:rsidR="006038B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population is defined as </w:t>
      </w:r>
      <w:r w:rsidRPr="00AD5A28">
        <w:rPr>
          <w:rFonts w:ascii="Times New Roman" w:hAnsi="Times New Roman" w:cs="Times New Roman"/>
          <w:sz w:val="24"/>
          <w:szCs w:val="24"/>
        </w:rPr>
        <w:t xml:space="preserve">Interbreeding members </w:t>
      </w:r>
      <w:r w:rsidR="003A35EF">
        <w:rPr>
          <w:rFonts w:ascii="Times New Roman" w:hAnsi="Times New Roman" w:cs="Times New Roman"/>
          <w:sz w:val="24"/>
          <w:szCs w:val="24"/>
        </w:rPr>
        <w:t xml:space="preserve">that belong to the same species. </w:t>
      </w:r>
    </w:p>
    <w:p w:rsidR="00C21BAB" w:rsidRDefault="00C21BAB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1BAB" w:rsidRDefault="00C21BAB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1BAB" w:rsidRDefault="00C21BAB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1BAB" w:rsidRDefault="00C21BAB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1BAB" w:rsidRDefault="00C21BAB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1BAB" w:rsidRDefault="00C21BAB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1BAB" w:rsidRDefault="00C21BAB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1BAB" w:rsidRPr="00C21BAB" w:rsidRDefault="00C21BAB" w:rsidP="00C2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1BAB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:rsidR="00C21BAB" w:rsidRPr="00C21BAB" w:rsidRDefault="00C21BAB" w:rsidP="00C21BAB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CARMINES, E. G., &amp; STIMSON, J. A. (2020). Issue evolution. </w:t>
      </w:r>
      <w:hyperlink r:id="rId5" w:history="1">
        <w:r w:rsidRPr="00C21BA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https://doi.org/10.2307/j.ctv141636r</w:t>
        </w:r>
      </w:hyperlink>
    </w:p>
    <w:p w:rsidR="00C21BAB" w:rsidRPr="00C21BAB" w:rsidRDefault="00C21BAB" w:rsidP="00C21BAB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Clément, Y., Sarah, G., Holtz, Y., Homa, F., Pointet, S., Contreras, S., Nabholz, B., Sabot, F., Sauné, L., Ardisson, M., Bacilieri, R., Besnard, G., Berger, A., Cardi, C., De Bellis, F., Fouet, O., Jourda, C., Khadari, B., Lanaud, C., … Glémin, S. (2017). Evolutionary forces affecting synonymous variations in plant genomes. </w:t>
      </w:r>
      <w:r w:rsidRPr="00C21BAB">
        <w:rPr>
          <w:rFonts w:ascii="Times New Roman" w:eastAsiaTheme="minorEastAsia" w:hAnsi="Times New Roman" w:cs="Times New Roman"/>
          <w:i/>
          <w:iCs/>
          <w:sz w:val="24"/>
          <w:szCs w:val="24"/>
        </w:rPr>
        <w:t>PLOS Genetics</w:t>
      </w: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C21BAB">
        <w:rPr>
          <w:rFonts w:ascii="Times New Roman" w:eastAsiaTheme="minorEastAsia" w:hAnsi="Times New Roman" w:cs="Times New Roman"/>
          <w:i/>
          <w:iCs/>
          <w:sz w:val="24"/>
          <w:szCs w:val="24"/>
        </w:rPr>
        <w:t>13</w:t>
      </w: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(5), e1006799. </w:t>
      </w:r>
      <w:hyperlink r:id="rId6" w:history="1">
        <w:r w:rsidRPr="00C21BA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https://doi.org/10.1371/journal.pgen.1006799</w:t>
        </w:r>
      </w:hyperlink>
    </w:p>
    <w:p w:rsidR="00C21BAB" w:rsidRPr="00C21BAB" w:rsidRDefault="00C21BAB" w:rsidP="00C21BAB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Luque, V. (2016). Drift and evolutionary forces. </w:t>
      </w:r>
      <w:r w:rsidRPr="00C21BAB">
        <w:rPr>
          <w:rFonts w:ascii="Times New Roman" w:eastAsiaTheme="minorEastAsia" w:hAnsi="Times New Roman" w:cs="Times New Roman"/>
          <w:i/>
          <w:iCs/>
          <w:sz w:val="24"/>
          <w:szCs w:val="24"/>
        </w:rPr>
        <w:t>THEORIA. An International Journal for Theory, History</w:t>
      </w:r>
      <w:r w:rsidR="006038BB">
        <w:rPr>
          <w:rFonts w:ascii="Times New Roman" w:eastAsiaTheme="minorEastAsia" w:hAnsi="Times New Roman" w:cs="Times New Roman"/>
          <w:i/>
          <w:iCs/>
          <w:sz w:val="24"/>
          <w:szCs w:val="24"/>
        </w:rPr>
        <w:t>,</w:t>
      </w:r>
      <w:bookmarkStart w:id="0" w:name="_GoBack"/>
      <w:bookmarkEnd w:id="0"/>
      <w:r w:rsidRPr="00C21BA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and Foundations of Science</w:t>
      </w: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C21BAB">
        <w:rPr>
          <w:rFonts w:ascii="Times New Roman" w:eastAsiaTheme="minorEastAsia" w:hAnsi="Times New Roman" w:cs="Times New Roman"/>
          <w:i/>
          <w:iCs/>
          <w:sz w:val="24"/>
          <w:szCs w:val="24"/>
        </w:rPr>
        <w:t>31</w:t>
      </w: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(3), 397. </w:t>
      </w:r>
      <w:hyperlink r:id="rId7" w:history="1">
        <w:r w:rsidRPr="00C21BA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https://doi.org/10.1387/theoria.14943</w:t>
        </w:r>
      </w:hyperlink>
    </w:p>
    <w:p w:rsidR="00C21BAB" w:rsidRPr="00C21BAB" w:rsidRDefault="00C21BAB" w:rsidP="00C21BAB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Saeb, A. T., &amp; Al-Naqeb, D. (2016). The </w:t>
      </w:r>
      <w:r w:rsidR="006038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mpact of evolutionary driving forces on human complex diseases: A population genetics approach. </w:t>
      </w:r>
      <w:r w:rsidRPr="00C21BAB">
        <w:rPr>
          <w:rFonts w:ascii="Times New Roman" w:eastAsiaTheme="minorEastAsia" w:hAnsi="Times New Roman" w:cs="Times New Roman"/>
          <w:i/>
          <w:iCs/>
          <w:sz w:val="24"/>
          <w:szCs w:val="24"/>
        </w:rPr>
        <w:t>Scientifica</w:t>
      </w: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C21BAB">
        <w:rPr>
          <w:rFonts w:ascii="Times New Roman" w:eastAsiaTheme="minorEastAsia" w:hAnsi="Times New Roman" w:cs="Times New Roman"/>
          <w:i/>
          <w:iCs/>
          <w:sz w:val="24"/>
          <w:szCs w:val="24"/>
        </w:rPr>
        <w:t>2016</w:t>
      </w: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, 1-10. </w:t>
      </w:r>
      <w:hyperlink r:id="rId8" w:history="1">
        <w:r w:rsidRPr="00C21BA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https://doi.org/10.1155/2016/2079704</w:t>
        </w:r>
      </w:hyperlink>
    </w:p>
    <w:p w:rsidR="00C21BAB" w:rsidRPr="00C21BAB" w:rsidRDefault="00C21BAB" w:rsidP="00C21BAB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Stephens, C. (2004). Selection, drift, and the </w:t>
      </w:r>
      <w:r w:rsidR="0017692F">
        <w:rPr>
          <w:rFonts w:ascii="Times New Roman" w:eastAsiaTheme="minorEastAsia" w:hAnsi="Times New Roman" w:cs="Times New Roman"/>
          <w:sz w:val="24"/>
          <w:szCs w:val="24"/>
        </w:rPr>
        <w:t>"</w:t>
      </w:r>
      <w:r w:rsidRPr="00C21BAB">
        <w:rPr>
          <w:rFonts w:ascii="Times New Roman" w:eastAsiaTheme="minorEastAsia" w:hAnsi="Times New Roman" w:cs="Times New Roman"/>
          <w:sz w:val="24"/>
          <w:szCs w:val="24"/>
        </w:rPr>
        <w:t>Forces</w:t>
      </w:r>
      <w:r w:rsidR="0017692F">
        <w:rPr>
          <w:rFonts w:ascii="Times New Roman" w:eastAsiaTheme="minorEastAsia" w:hAnsi="Times New Roman" w:cs="Times New Roman"/>
          <w:sz w:val="24"/>
          <w:szCs w:val="24"/>
        </w:rPr>
        <w:t>"</w:t>
      </w: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 of evolution*. </w:t>
      </w:r>
      <w:r w:rsidRPr="00C21BAB">
        <w:rPr>
          <w:rFonts w:ascii="Times New Roman" w:eastAsiaTheme="minorEastAsia" w:hAnsi="Times New Roman" w:cs="Times New Roman"/>
          <w:i/>
          <w:iCs/>
          <w:sz w:val="24"/>
          <w:szCs w:val="24"/>
        </w:rPr>
        <w:t>Philosophy of Science</w:t>
      </w: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C21BAB">
        <w:rPr>
          <w:rFonts w:ascii="Times New Roman" w:eastAsiaTheme="minorEastAsia" w:hAnsi="Times New Roman" w:cs="Times New Roman"/>
          <w:i/>
          <w:iCs/>
          <w:sz w:val="24"/>
          <w:szCs w:val="24"/>
        </w:rPr>
        <w:t>71</w:t>
      </w:r>
      <w:r w:rsidRPr="00C21BAB">
        <w:rPr>
          <w:rFonts w:ascii="Times New Roman" w:eastAsiaTheme="minorEastAsia" w:hAnsi="Times New Roman" w:cs="Times New Roman"/>
          <w:sz w:val="24"/>
          <w:szCs w:val="24"/>
        </w:rPr>
        <w:t xml:space="preserve">(4), 550-570. </w:t>
      </w:r>
      <w:hyperlink r:id="rId9" w:history="1">
        <w:r w:rsidRPr="00C21BA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https://doi.org/10.1086/423751</w:t>
        </w:r>
      </w:hyperlink>
    </w:p>
    <w:p w:rsidR="00C21BAB" w:rsidRDefault="00C21BAB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1BAB" w:rsidRDefault="00C21BAB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1BAB" w:rsidRDefault="00C21BAB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1BAB" w:rsidRDefault="00C21BAB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1BAB" w:rsidRPr="00AD5A28" w:rsidRDefault="00C21BAB" w:rsidP="00FC1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21BAB" w:rsidRPr="00AD5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NjQxNDcwMDA0tzBW0lEKTi0uzszPAykwrAUAIGWrZCwAAAA="/>
  </w:docVars>
  <w:rsids>
    <w:rsidRoot w:val="00EF7B49"/>
    <w:rsid w:val="00012B80"/>
    <w:rsid w:val="00073523"/>
    <w:rsid w:val="001009A8"/>
    <w:rsid w:val="0017692F"/>
    <w:rsid w:val="00192675"/>
    <w:rsid w:val="003064A4"/>
    <w:rsid w:val="00346C72"/>
    <w:rsid w:val="003528F1"/>
    <w:rsid w:val="003A35EF"/>
    <w:rsid w:val="003D192A"/>
    <w:rsid w:val="0042456C"/>
    <w:rsid w:val="0048366F"/>
    <w:rsid w:val="00512789"/>
    <w:rsid w:val="00537E23"/>
    <w:rsid w:val="00551E65"/>
    <w:rsid w:val="005A7FCA"/>
    <w:rsid w:val="006038BB"/>
    <w:rsid w:val="0066698B"/>
    <w:rsid w:val="006B1F3F"/>
    <w:rsid w:val="00747B75"/>
    <w:rsid w:val="007B11A7"/>
    <w:rsid w:val="007C06D4"/>
    <w:rsid w:val="007E06A6"/>
    <w:rsid w:val="007E0E7B"/>
    <w:rsid w:val="00812ED2"/>
    <w:rsid w:val="00846CBD"/>
    <w:rsid w:val="00857856"/>
    <w:rsid w:val="008727BF"/>
    <w:rsid w:val="008A0297"/>
    <w:rsid w:val="008A7123"/>
    <w:rsid w:val="008F27D9"/>
    <w:rsid w:val="009309AA"/>
    <w:rsid w:val="009D1770"/>
    <w:rsid w:val="009E048D"/>
    <w:rsid w:val="00A52FF9"/>
    <w:rsid w:val="00AD5A28"/>
    <w:rsid w:val="00B8664A"/>
    <w:rsid w:val="00BA272F"/>
    <w:rsid w:val="00BD77F0"/>
    <w:rsid w:val="00C21BAB"/>
    <w:rsid w:val="00C6641E"/>
    <w:rsid w:val="00CB58EB"/>
    <w:rsid w:val="00CD73D7"/>
    <w:rsid w:val="00D31A26"/>
    <w:rsid w:val="00DA7A0F"/>
    <w:rsid w:val="00E461A0"/>
    <w:rsid w:val="00EB26F7"/>
    <w:rsid w:val="00EF7B49"/>
    <w:rsid w:val="00F17EA1"/>
    <w:rsid w:val="00F23DF0"/>
    <w:rsid w:val="00F37A18"/>
    <w:rsid w:val="00F92B8C"/>
    <w:rsid w:val="00F978B6"/>
    <w:rsid w:val="00F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FC6A"/>
  <w15:chartTrackingRefBased/>
  <w15:docId w15:val="{8CA856AA-EFD9-444D-8ED2-7A8913E9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16/20797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387/theoria.149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371/journal.pgen.10067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2307/j.ctv141636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6/423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8F16036-87AA-4AB1-88F5-6AEFE6BB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Karenga Kaboi</dc:creator>
  <cp:keywords/>
  <dc:description/>
  <cp:lastModifiedBy>Kelvin Karenga Kaboi</cp:lastModifiedBy>
  <cp:revision>46</cp:revision>
  <dcterms:created xsi:type="dcterms:W3CDTF">2021-06-30T09:06:00Z</dcterms:created>
  <dcterms:modified xsi:type="dcterms:W3CDTF">2021-06-30T13:01:00Z</dcterms:modified>
</cp:coreProperties>
</file>