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3085" w:rsidRDefault="00E63085" w:rsidP="00E63085">
      <w:pPr>
        <w:rPr>
          <w:rFonts w:ascii="Times New Roman" w:hAnsi="Times New Roman" w:cs="Times New Roman"/>
          <w:b/>
          <w:sz w:val="24"/>
          <w:szCs w:val="24"/>
        </w:rPr>
      </w:pPr>
    </w:p>
    <w:p w:rsidR="00E63085" w:rsidRDefault="00E63085" w:rsidP="0038367E">
      <w:pPr>
        <w:jc w:val="center"/>
        <w:rPr>
          <w:rFonts w:ascii="Times New Roman" w:hAnsi="Times New Roman" w:cs="Times New Roman"/>
          <w:b/>
          <w:sz w:val="24"/>
          <w:szCs w:val="24"/>
        </w:rPr>
      </w:pPr>
    </w:p>
    <w:p w:rsidR="00E63085" w:rsidRDefault="00E63085" w:rsidP="0038367E">
      <w:pPr>
        <w:jc w:val="center"/>
        <w:rPr>
          <w:rFonts w:ascii="Times New Roman" w:hAnsi="Times New Roman" w:cs="Times New Roman"/>
          <w:b/>
          <w:sz w:val="24"/>
          <w:szCs w:val="24"/>
        </w:rPr>
      </w:pPr>
    </w:p>
    <w:p w:rsidR="00E63085" w:rsidRDefault="00E63085" w:rsidP="0038367E">
      <w:pPr>
        <w:jc w:val="center"/>
        <w:rPr>
          <w:rFonts w:ascii="Times New Roman" w:hAnsi="Times New Roman" w:cs="Times New Roman"/>
          <w:b/>
          <w:sz w:val="24"/>
          <w:szCs w:val="24"/>
        </w:rPr>
      </w:pPr>
    </w:p>
    <w:p w:rsidR="00E63085" w:rsidRDefault="00E63085" w:rsidP="0038367E">
      <w:pPr>
        <w:jc w:val="center"/>
        <w:rPr>
          <w:rFonts w:ascii="Times New Roman" w:hAnsi="Times New Roman" w:cs="Times New Roman"/>
          <w:b/>
          <w:sz w:val="24"/>
          <w:szCs w:val="24"/>
        </w:rPr>
      </w:pPr>
    </w:p>
    <w:p w:rsidR="00E63085" w:rsidRPr="004F10CC" w:rsidRDefault="00E63085" w:rsidP="00E63085">
      <w:pPr>
        <w:rPr>
          <w:rFonts w:ascii="Times New Roman" w:hAnsi="Times New Roman" w:cs="Times New Roman"/>
          <w:sz w:val="24"/>
          <w:szCs w:val="24"/>
        </w:rPr>
      </w:pPr>
    </w:p>
    <w:p w:rsidR="00E63085" w:rsidRPr="00803854" w:rsidRDefault="00900971" w:rsidP="0080385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Cyber Security </w:t>
      </w:r>
    </w:p>
    <w:p w:rsidR="00E63085" w:rsidRPr="00803854" w:rsidRDefault="00E63085" w:rsidP="00803854">
      <w:pPr>
        <w:spacing w:line="480" w:lineRule="auto"/>
        <w:jc w:val="center"/>
        <w:rPr>
          <w:rFonts w:ascii="Times New Roman" w:hAnsi="Times New Roman" w:cs="Times New Roman"/>
          <w:sz w:val="24"/>
          <w:szCs w:val="24"/>
          <w:shd w:val="clear" w:color="auto" w:fill="FFFFFF"/>
        </w:rPr>
      </w:pPr>
    </w:p>
    <w:p w:rsidR="00E63085" w:rsidRPr="00803854" w:rsidRDefault="00E63085" w:rsidP="00803854">
      <w:pPr>
        <w:spacing w:line="480" w:lineRule="auto"/>
        <w:jc w:val="center"/>
        <w:rPr>
          <w:rFonts w:ascii="Times New Roman" w:hAnsi="Times New Roman" w:cs="Times New Roman"/>
          <w:sz w:val="24"/>
          <w:szCs w:val="24"/>
          <w:shd w:val="clear" w:color="auto" w:fill="FFFFFF"/>
        </w:rPr>
      </w:pPr>
    </w:p>
    <w:p w:rsidR="00E63085" w:rsidRPr="00803854" w:rsidRDefault="00E63085" w:rsidP="00803854">
      <w:pPr>
        <w:spacing w:line="480" w:lineRule="auto"/>
        <w:jc w:val="center"/>
        <w:rPr>
          <w:rFonts w:ascii="Times New Roman" w:hAnsi="Times New Roman" w:cs="Times New Roman"/>
          <w:sz w:val="24"/>
          <w:szCs w:val="24"/>
          <w:shd w:val="clear" w:color="auto" w:fill="FFFFFF"/>
        </w:rPr>
      </w:pPr>
    </w:p>
    <w:p w:rsidR="00E63085" w:rsidRPr="00803854" w:rsidRDefault="00E63085" w:rsidP="00803854">
      <w:pPr>
        <w:spacing w:line="480" w:lineRule="auto"/>
        <w:jc w:val="center"/>
        <w:rPr>
          <w:rFonts w:ascii="Times New Roman" w:hAnsi="Times New Roman" w:cs="Times New Roman"/>
          <w:sz w:val="24"/>
          <w:szCs w:val="24"/>
          <w:shd w:val="clear" w:color="auto" w:fill="FFFFFF"/>
        </w:rPr>
      </w:pPr>
      <w:r w:rsidRPr="00803854">
        <w:rPr>
          <w:rFonts w:ascii="Times New Roman" w:hAnsi="Times New Roman" w:cs="Times New Roman"/>
          <w:sz w:val="24"/>
          <w:szCs w:val="24"/>
          <w:shd w:val="clear" w:color="auto" w:fill="FFFFFF"/>
        </w:rPr>
        <w:t>Author Name</w:t>
      </w:r>
    </w:p>
    <w:p w:rsidR="00E63085" w:rsidRPr="00803854" w:rsidRDefault="00E63085" w:rsidP="00803854">
      <w:pPr>
        <w:spacing w:line="480" w:lineRule="auto"/>
        <w:jc w:val="center"/>
        <w:rPr>
          <w:rFonts w:ascii="Times New Roman" w:hAnsi="Times New Roman" w:cs="Times New Roman"/>
          <w:sz w:val="24"/>
          <w:szCs w:val="24"/>
          <w:shd w:val="clear" w:color="auto" w:fill="FFFFFF"/>
        </w:rPr>
      </w:pPr>
      <w:r w:rsidRPr="00803854">
        <w:rPr>
          <w:rFonts w:ascii="Times New Roman" w:hAnsi="Times New Roman" w:cs="Times New Roman"/>
          <w:sz w:val="24"/>
          <w:szCs w:val="24"/>
          <w:shd w:val="clear" w:color="auto" w:fill="FFFFFF"/>
        </w:rPr>
        <w:t>Affiliation</w:t>
      </w:r>
    </w:p>
    <w:p w:rsidR="00E63085" w:rsidRPr="00803854" w:rsidRDefault="00E63085" w:rsidP="00803854">
      <w:pPr>
        <w:spacing w:line="480" w:lineRule="auto"/>
        <w:jc w:val="center"/>
        <w:rPr>
          <w:rFonts w:ascii="Times New Roman" w:hAnsi="Times New Roman" w:cs="Times New Roman"/>
          <w:sz w:val="24"/>
          <w:szCs w:val="24"/>
          <w:shd w:val="clear" w:color="auto" w:fill="FFFFFF"/>
        </w:rPr>
      </w:pPr>
      <w:r w:rsidRPr="00803854">
        <w:rPr>
          <w:rFonts w:ascii="Times New Roman" w:hAnsi="Times New Roman" w:cs="Times New Roman"/>
          <w:sz w:val="24"/>
          <w:szCs w:val="24"/>
          <w:shd w:val="clear" w:color="auto" w:fill="FFFFFF"/>
        </w:rPr>
        <w:t>Course</w:t>
      </w:r>
    </w:p>
    <w:p w:rsidR="00E63085" w:rsidRPr="00803854" w:rsidRDefault="00E63085" w:rsidP="00803854">
      <w:pPr>
        <w:spacing w:line="480" w:lineRule="auto"/>
        <w:jc w:val="center"/>
        <w:rPr>
          <w:rFonts w:ascii="Times New Roman" w:hAnsi="Times New Roman" w:cs="Times New Roman"/>
          <w:sz w:val="24"/>
          <w:szCs w:val="24"/>
          <w:shd w:val="clear" w:color="auto" w:fill="FFFFFF"/>
        </w:rPr>
      </w:pPr>
      <w:r w:rsidRPr="00803854">
        <w:rPr>
          <w:rFonts w:ascii="Times New Roman" w:hAnsi="Times New Roman" w:cs="Times New Roman"/>
          <w:sz w:val="24"/>
          <w:szCs w:val="24"/>
          <w:shd w:val="clear" w:color="auto" w:fill="FFFFFF"/>
        </w:rPr>
        <w:t xml:space="preserve">Instructor </w:t>
      </w:r>
    </w:p>
    <w:p w:rsidR="00E63085" w:rsidRPr="00803854" w:rsidRDefault="00E63085" w:rsidP="00803854">
      <w:pPr>
        <w:spacing w:line="480" w:lineRule="auto"/>
        <w:jc w:val="center"/>
        <w:rPr>
          <w:rFonts w:ascii="Times New Roman" w:hAnsi="Times New Roman" w:cs="Times New Roman"/>
          <w:sz w:val="24"/>
          <w:szCs w:val="24"/>
          <w:shd w:val="clear" w:color="auto" w:fill="FFFFFF"/>
        </w:rPr>
      </w:pPr>
      <w:r w:rsidRPr="00803854">
        <w:rPr>
          <w:rFonts w:ascii="Times New Roman" w:hAnsi="Times New Roman" w:cs="Times New Roman"/>
          <w:sz w:val="24"/>
          <w:szCs w:val="24"/>
          <w:shd w:val="clear" w:color="auto" w:fill="FFFFFF"/>
        </w:rPr>
        <w:t xml:space="preserve">Date </w:t>
      </w:r>
    </w:p>
    <w:p w:rsidR="00E63085" w:rsidRPr="00803854" w:rsidRDefault="00E63085" w:rsidP="00803854">
      <w:pPr>
        <w:spacing w:line="480" w:lineRule="auto"/>
        <w:jc w:val="center"/>
        <w:rPr>
          <w:rFonts w:ascii="Times New Roman" w:hAnsi="Times New Roman" w:cs="Times New Roman"/>
          <w:b/>
          <w:sz w:val="24"/>
          <w:szCs w:val="24"/>
        </w:rPr>
      </w:pPr>
    </w:p>
    <w:p w:rsidR="00E63085" w:rsidRDefault="00E63085" w:rsidP="0038367E">
      <w:pPr>
        <w:jc w:val="center"/>
        <w:rPr>
          <w:rFonts w:ascii="Times New Roman" w:hAnsi="Times New Roman" w:cs="Times New Roman"/>
          <w:b/>
          <w:sz w:val="24"/>
          <w:szCs w:val="24"/>
        </w:rPr>
      </w:pPr>
    </w:p>
    <w:p w:rsidR="00E63085" w:rsidRDefault="00E63085" w:rsidP="0038367E">
      <w:pPr>
        <w:jc w:val="center"/>
        <w:rPr>
          <w:rFonts w:ascii="Times New Roman" w:hAnsi="Times New Roman" w:cs="Times New Roman"/>
          <w:b/>
          <w:sz w:val="24"/>
          <w:szCs w:val="24"/>
        </w:rPr>
      </w:pPr>
    </w:p>
    <w:p w:rsidR="00E63085" w:rsidRDefault="00E63085" w:rsidP="00803854">
      <w:pPr>
        <w:rPr>
          <w:rFonts w:ascii="Times New Roman" w:hAnsi="Times New Roman" w:cs="Times New Roman"/>
          <w:b/>
          <w:sz w:val="24"/>
          <w:szCs w:val="24"/>
        </w:rPr>
      </w:pPr>
    </w:p>
    <w:p w:rsidR="00803854" w:rsidRDefault="00803854" w:rsidP="00803854">
      <w:pPr>
        <w:rPr>
          <w:rFonts w:ascii="Times New Roman" w:hAnsi="Times New Roman" w:cs="Times New Roman"/>
          <w:b/>
          <w:sz w:val="24"/>
          <w:szCs w:val="24"/>
        </w:rPr>
      </w:pPr>
    </w:p>
    <w:p w:rsidR="00E63085" w:rsidRDefault="00E63085" w:rsidP="0038367E">
      <w:pPr>
        <w:jc w:val="center"/>
        <w:rPr>
          <w:rFonts w:ascii="Times New Roman" w:hAnsi="Times New Roman" w:cs="Times New Roman"/>
          <w:b/>
          <w:sz w:val="24"/>
          <w:szCs w:val="24"/>
        </w:rPr>
      </w:pPr>
    </w:p>
    <w:p w:rsidR="00E63085" w:rsidRDefault="00E63085" w:rsidP="0038367E">
      <w:pPr>
        <w:jc w:val="center"/>
        <w:rPr>
          <w:rFonts w:ascii="Times New Roman" w:hAnsi="Times New Roman" w:cs="Times New Roman"/>
          <w:b/>
          <w:sz w:val="24"/>
          <w:szCs w:val="24"/>
        </w:rPr>
      </w:pPr>
    </w:p>
    <w:p w:rsidR="00E63085" w:rsidRDefault="00E63085" w:rsidP="0038367E">
      <w:pPr>
        <w:jc w:val="center"/>
        <w:rPr>
          <w:rFonts w:ascii="Times New Roman" w:hAnsi="Times New Roman" w:cs="Times New Roman"/>
          <w:b/>
          <w:sz w:val="24"/>
          <w:szCs w:val="24"/>
        </w:rPr>
      </w:pPr>
    </w:p>
    <w:p w:rsidR="0038367E" w:rsidRPr="0038367E" w:rsidRDefault="0038367E" w:rsidP="00EA1CA3">
      <w:pPr>
        <w:contextualSpacing/>
        <w:jc w:val="center"/>
        <w:rPr>
          <w:rFonts w:ascii="Times New Roman" w:hAnsi="Times New Roman" w:cs="Times New Roman"/>
          <w:b/>
          <w:sz w:val="24"/>
          <w:szCs w:val="24"/>
        </w:rPr>
      </w:pPr>
      <w:r w:rsidRPr="0038367E">
        <w:rPr>
          <w:rFonts w:ascii="Times New Roman" w:hAnsi="Times New Roman" w:cs="Times New Roman"/>
          <w:b/>
          <w:sz w:val="24"/>
          <w:szCs w:val="24"/>
        </w:rPr>
        <w:lastRenderedPageBreak/>
        <w:t>Cyber Security Assignment</w:t>
      </w:r>
    </w:p>
    <w:p w:rsidR="0038367E" w:rsidRDefault="0038367E" w:rsidP="00EA1CA3">
      <w:pPr>
        <w:contextualSpacing/>
      </w:pPr>
    </w:p>
    <w:p w:rsidR="00080320" w:rsidRPr="004865B2" w:rsidRDefault="00C56D15" w:rsidP="00EA1CA3">
      <w:pPr>
        <w:spacing w:line="480" w:lineRule="auto"/>
        <w:contextualSpacing/>
        <w:jc w:val="center"/>
        <w:rPr>
          <w:rFonts w:ascii="Times New Roman" w:hAnsi="Times New Roman" w:cs="Times New Roman"/>
          <w:b/>
          <w:sz w:val="24"/>
          <w:szCs w:val="24"/>
        </w:rPr>
      </w:pPr>
      <w:r w:rsidRPr="004865B2">
        <w:rPr>
          <w:rFonts w:ascii="Times New Roman" w:hAnsi="Times New Roman" w:cs="Times New Roman"/>
          <w:b/>
          <w:sz w:val="24"/>
          <w:szCs w:val="24"/>
        </w:rPr>
        <w:t>MODULE 8</w:t>
      </w:r>
    </w:p>
    <w:p w:rsidR="00554E7F" w:rsidRPr="004865B2" w:rsidRDefault="00554E7F" w:rsidP="00EA1CA3">
      <w:pPr>
        <w:spacing w:line="480" w:lineRule="auto"/>
        <w:contextualSpacing/>
        <w:rPr>
          <w:rFonts w:ascii="Times New Roman" w:hAnsi="Times New Roman" w:cs="Times New Roman"/>
          <w:b/>
          <w:sz w:val="24"/>
          <w:szCs w:val="24"/>
        </w:rPr>
      </w:pPr>
      <w:r w:rsidRPr="004865B2">
        <w:rPr>
          <w:rFonts w:ascii="Times New Roman" w:hAnsi="Times New Roman" w:cs="Times New Roman"/>
          <w:b/>
          <w:sz w:val="24"/>
          <w:szCs w:val="24"/>
        </w:rPr>
        <w:t>DDoS Mitigation</w:t>
      </w:r>
    </w:p>
    <w:p w:rsidR="005D548D" w:rsidRDefault="005D548D" w:rsidP="00EA1CA3">
      <w:pPr>
        <w:spacing w:line="480" w:lineRule="auto"/>
        <w:ind w:firstLine="720"/>
        <w:contextualSpacing/>
        <w:jc w:val="both"/>
        <w:rPr>
          <w:rFonts w:ascii="Times New Roman" w:hAnsi="Times New Roman" w:cs="Times New Roman"/>
          <w:sz w:val="24"/>
          <w:szCs w:val="24"/>
        </w:rPr>
      </w:pPr>
      <w:r w:rsidRPr="005D548D">
        <w:rPr>
          <w:rFonts w:ascii="Times New Roman" w:hAnsi="Times New Roman" w:cs="Times New Roman"/>
          <w:sz w:val="24"/>
          <w:szCs w:val="24"/>
        </w:rPr>
        <w:t xml:space="preserve">A few </w:t>
      </w:r>
      <w:r w:rsidR="00763028">
        <w:rPr>
          <w:rFonts w:ascii="Times New Roman" w:hAnsi="Times New Roman" w:cs="Times New Roman"/>
          <w:sz w:val="24"/>
          <w:szCs w:val="24"/>
        </w:rPr>
        <w:t xml:space="preserve">of </w:t>
      </w:r>
      <w:r w:rsidRPr="005D548D">
        <w:rPr>
          <w:rFonts w:ascii="Times New Roman" w:hAnsi="Times New Roman" w:cs="Times New Roman"/>
          <w:sz w:val="24"/>
          <w:szCs w:val="24"/>
        </w:rPr>
        <w:t xml:space="preserve">those </w:t>
      </w:r>
      <w:r w:rsidR="00763028">
        <w:rPr>
          <w:rFonts w:ascii="Times New Roman" w:hAnsi="Times New Roman" w:cs="Times New Roman"/>
          <w:sz w:val="24"/>
          <w:szCs w:val="24"/>
        </w:rPr>
        <w:t>specific</w:t>
      </w:r>
      <w:r w:rsidRPr="005D548D">
        <w:rPr>
          <w:rFonts w:ascii="Times New Roman" w:hAnsi="Times New Roman" w:cs="Times New Roman"/>
          <w:sz w:val="24"/>
          <w:szCs w:val="24"/>
        </w:rPr>
        <w:t xml:space="preserve"> information technology security measures can help organizations mitigate DDoS attacks. Establishing traﬃc threshold levels and restrictions on your access point, such as reduc</w:t>
      </w:r>
      <w:r w:rsidR="00763028">
        <w:rPr>
          <w:rFonts w:ascii="Times New Roman" w:hAnsi="Times New Roman" w:cs="Times New Roman"/>
          <w:sz w:val="24"/>
          <w:szCs w:val="24"/>
        </w:rPr>
        <w:t>ing</w:t>
      </w:r>
      <w:r w:rsidRPr="005D548D">
        <w:rPr>
          <w:rFonts w:ascii="Times New Roman" w:hAnsi="Times New Roman" w:cs="Times New Roman"/>
          <w:sz w:val="24"/>
          <w:szCs w:val="24"/>
        </w:rPr>
        <w:t xml:space="preserve"> damage and strainers on data packet</w:t>
      </w:r>
      <w:r w:rsidR="00763028">
        <w:rPr>
          <w:rFonts w:ascii="Times New Roman" w:hAnsi="Times New Roman" w:cs="Times New Roman"/>
          <w:sz w:val="24"/>
          <w:szCs w:val="24"/>
        </w:rPr>
        <w:t>s</w:t>
      </w:r>
      <w:r w:rsidRPr="005D548D">
        <w:rPr>
          <w:rFonts w:ascii="Times New Roman" w:hAnsi="Times New Roman" w:cs="Times New Roman"/>
          <w:sz w:val="24"/>
          <w:szCs w:val="24"/>
        </w:rPr>
        <w:t xml:space="preserve"> from untrusted links</w:t>
      </w:r>
      <w:r w:rsidR="00763028">
        <w:rPr>
          <w:rFonts w:ascii="Times New Roman" w:hAnsi="Times New Roman" w:cs="Times New Roman"/>
          <w:sz w:val="24"/>
          <w:szCs w:val="24"/>
        </w:rPr>
        <w:t>,</w:t>
      </w:r>
      <w:r w:rsidRPr="005D548D">
        <w:rPr>
          <w:rFonts w:ascii="Times New Roman" w:hAnsi="Times New Roman" w:cs="Times New Roman"/>
          <w:sz w:val="24"/>
          <w:szCs w:val="24"/>
        </w:rPr>
        <w:t xml:space="preserve"> are examples of </w:t>
      </w:r>
      <w:r w:rsidR="00DB004C" w:rsidRPr="005D548D">
        <w:rPr>
          <w:rFonts w:ascii="Times New Roman" w:hAnsi="Times New Roman" w:cs="Times New Roman"/>
          <w:sz w:val="24"/>
          <w:szCs w:val="24"/>
        </w:rPr>
        <w:t>these</w:t>
      </w:r>
      <w:r w:rsidR="00DB004C">
        <w:rPr>
          <w:rFonts w:ascii="Times New Roman" w:hAnsi="Times New Roman" w:cs="Times New Roman"/>
          <w:sz w:val="24"/>
          <w:szCs w:val="24"/>
        </w:rPr>
        <w:t xml:space="preserve"> (</w:t>
      </w:r>
      <w:r w:rsidR="00C2329A">
        <w:rPr>
          <w:rFonts w:ascii="Arial" w:hAnsi="Arial" w:cs="Arial"/>
          <w:color w:val="222222"/>
          <w:sz w:val="20"/>
          <w:szCs w:val="20"/>
          <w:shd w:val="clear" w:color="auto" w:fill="FFFFFF"/>
        </w:rPr>
        <w:t>Oladimeji</w:t>
      </w:r>
      <w:r w:rsidR="00DB004C">
        <w:rPr>
          <w:rFonts w:ascii="Arial" w:hAnsi="Arial" w:cs="Arial"/>
          <w:color w:val="222222"/>
          <w:sz w:val="20"/>
          <w:szCs w:val="20"/>
          <w:shd w:val="clear" w:color="auto" w:fill="FFFFFF"/>
        </w:rPr>
        <w:t>,</w:t>
      </w:r>
      <w:r w:rsidR="00DB004C">
        <w:rPr>
          <w:rFonts w:ascii="Times New Roman" w:hAnsi="Times New Roman" w:cs="Times New Roman"/>
          <w:sz w:val="24"/>
          <w:szCs w:val="24"/>
        </w:rPr>
        <w:t xml:space="preserve"> 2021</w:t>
      </w:r>
      <w:r w:rsidR="00C2329A">
        <w:rPr>
          <w:rFonts w:ascii="Times New Roman" w:hAnsi="Times New Roman" w:cs="Times New Roman"/>
          <w:sz w:val="24"/>
          <w:szCs w:val="24"/>
        </w:rPr>
        <w:t>)</w:t>
      </w:r>
      <w:r w:rsidRPr="005D548D">
        <w:rPr>
          <w:rFonts w:ascii="Times New Roman" w:hAnsi="Times New Roman" w:cs="Times New Roman"/>
          <w:sz w:val="24"/>
          <w:szCs w:val="24"/>
        </w:rPr>
        <w:t>. To safeguard your webpage against Data breaches, you can use Amazon web services Defense, a</w:t>
      </w:r>
      <w:r w:rsidR="00763028">
        <w:rPr>
          <w:rFonts w:ascii="Times New Roman" w:hAnsi="Times New Roman" w:cs="Times New Roman"/>
          <w:sz w:val="24"/>
          <w:szCs w:val="24"/>
        </w:rPr>
        <w:t xml:space="preserve"> free</w:t>
      </w:r>
      <w:r w:rsidRPr="005D548D">
        <w:rPr>
          <w:rFonts w:ascii="Times New Roman" w:hAnsi="Times New Roman" w:cs="Times New Roman"/>
          <w:sz w:val="24"/>
          <w:szCs w:val="24"/>
        </w:rPr>
        <w:t xml:space="preserve"> </w:t>
      </w:r>
      <w:proofErr w:type="spellStart"/>
      <w:r w:rsidRPr="005D548D">
        <w:rPr>
          <w:rFonts w:ascii="Times New Roman" w:hAnsi="Times New Roman" w:cs="Times New Roman"/>
          <w:sz w:val="24"/>
          <w:szCs w:val="24"/>
        </w:rPr>
        <w:t>DDoS</w:t>
      </w:r>
      <w:proofErr w:type="spellEnd"/>
      <w:r w:rsidRPr="005D548D">
        <w:rPr>
          <w:rFonts w:ascii="Times New Roman" w:hAnsi="Times New Roman" w:cs="Times New Roman"/>
          <w:sz w:val="24"/>
          <w:szCs w:val="24"/>
        </w:rPr>
        <w:t xml:space="preserve"> security company provided by AWS to all AWS </w:t>
      </w:r>
      <w:r w:rsidR="007C6FE2" w:rsidRPr="005D548D">
        <w:rPr>
          <w:rFonts w:ascii="Times New Roman" w:hAnsi="Times New Roman" w:cs="Times New Roman"/>
          <w:sz w:val="24"/>
          <w:szCs w:val="24"/>
        </w:rPr>
        <w:t>clients. DNS</w:t>
      </w:r>
      <w:r w:rsidRPr="005D548D">
        <w:rPr>
          <w:rFonts w:ascii="Times New Roman" w:hAnsi="Times New Roman" w:cs="Times New Roman"/>
          <w:sz w:val="24"/>
          <w:szCs w:val="24"/>
        </w:rPr>
        <w:t xml:space="preserve"> </w:t>
      </w:r>
      <w:r w:rsidR="007C6FE2" w:rsidRPr="005D548D">
        <w:rPr>
          <w:rFonts w:ascii="Times New Roman" w:hAnsi="Times New Roman" w:cs="Times New Roman"/>
          <w:sz w:val="24"/>
          <w:szCs w:val="24"/>
        </w:rPr>
        <w:t>Providers There</w:t>
      </w:r>
      <w:r w:rsidRPr="005D548D">
        <w:rPr>
          <w:rFonts w:ascii="Times New Roman" w:hAnsi="Times New Roman" w:cs="Times New Roman"/>
          <w:sz w:val="24"/>
          <w:szCs w:val="24"/>
        </w:rPr>
        <w:t xml:space="preserve"> are three types of DNS servers: DNS stub resolver servers, recursive resolver servers, and DNS authoritative servers. Because once software applications</w:t>
      </w:r>
      <w:r w:rsidR="00763028">
        <w:rPr>
          <w:rFonts w:ascii="Times New Roman" w:hAnsi="Times New Roman" w:cs="Times New Roman"/>
          <w:sz w:val="24"/>
          <w:szCs w:val="24"/>
        </w:rPr>
        <w:t xml:space="preserve"> are</w:t>
      </w:r>
      <w:r w:rsidRPr="005D548D">
        <w:rPr>
          <w:rFonts w:ascii="Times New Roman" w:hAnsi="Times New Roman" w:cs="Times New Roman"/>
          <w:sz w:val="24"/>
          <w:szCs w:val="24"/>
        </w:rPr>
        <w:t xml:space="preserve"> operating on windows </w:t>
      </w:r>
      <w:r w:rsidR="00763028">
        <w:rPr>
          <w:rFonts w:ascii="Times New Roman" w:hAnsi="Times New Roman" w:cs="Times New Roman"/>
          <w:sz w:val="24"/>
          <w:szCs w:val="24"/>
        </w:rPr>
        <w:t>PC</w:t>
      </w:r>
      <w:r w:rsidRPr="005D548D">
        <w:rPr>
          <w:rFonts w:ascii="Times New Roman" w:hAnsi="Times New Roman" w:cs="Times New Roman"/>
          <w:sz w:val="24"/>
          <w:szCs w:val="24"/>
        </w:rPr>
        <w:t>s or mobile phones have to fix DNS web addresses, a stub router is a computer program usually located in application server hosts and produces DNS queries.</w:t>
      </w:r>
    </w:p>
    <w:p w:rsidR="008F471F" w:rsidRPr="004865B2" w:rsidRDefault="00554E7F" w:rsidP="00EA1CA3">
      <w:pPr>
        <w:spacing w:line="480" w:lineRule="auto"/>
        <w:contextualSpacing/>
        <w:rPr>
          <w:rFonts w:ascii="Times New Roman" w:hAnsi="Times New Roman" w:cs="Times New Roman"/>
          <w:b/>
          <w:sz w:val="24"/>
          <w:szCs w:val="24"/>
        </w:rPr>
      </w:pPr>
      <w:r w:rsidRPr="004865B2">
        <w:rPr>
          <w:rFonts w:ascii="Times New Roman" w:hAnsi="Times New Roman" w:cs="Times New Roman"/>
          <w:b/>
          <w:sz w:val="24"/>
          <w:szCs w:val="24"/>
        </w:rPr>
        <w:t>DNS-over-HTTPS (DoH)</w:t>
      </w:r>
    </w:p>
    <w:p w:rsidR="004865B2" w:rsidRDefault="007C6FE2" w:rsidP="00EA1CA3">
      <w:pPr>
        <w:spacing w:line="480" w:lineRule="auto"/>
        <w:ind w:firstLine="720"/>
        <w:contextualSpacing/>
        <w:jc w:val="both"/>
        <w:rPr>
          <w:rFonts w:ascii="Times New Roman" w:hAnsi="Times New Roman" w:cs="Times New Roman"/>
          <w:sz w:val="24"/>
          <w:szCs w:val="24"/>
        </w:rPr>
      </w:pPr>
      <w:r w:rsidRPr="007C6FE2">
        <w:rPr>
          <w:rFonts w:ascii="Times New Roman" w:hAnsi="Times New Roman" w:cs="Times New Roman"/>
          <w:sz w:val="24"/>
          <w:szCs w:val="24"/>
        </w:rPr>
        <w:t xml:space="preserve">Google's controversial announcement to facilitate DNS over HTTPS in Browsers has been subjected to criticism. Even though it is meant to improve consumer privacy, </w:t>
      </w:r>
      <w:r w:rsidR="00763028">
        <w:rPr>
          <w:rFonts w:ascii="Times New Roman" w:hAnsi="Times New Roman" w:cs="Times New Roman"/>
          <w:sz w:val="24"/>
          <w:szCs w:val="24"/>
        </w:rPr>
        <w:t>some ISPs and connection security agencies have been met with resistance</w:t>
      </w:r>
      <w:r w:rsidRPr="007C6FE2">
        <w:rPr>
          <w:rFonts w:ascii="Times New Roman" w:hAnsi="Times New Roman" w:cs="Times New Roman"/>
          <w:sz w:val="24"/>
          <w:szCs w:val="24"/>
        </w:rPr>
        <w:t xml:space="preserve">. There seem to be </w:t>
      </w:r>
      <w:r w:rsidR="00763028">
        <w:rPr>
          <w:rFonts w:ascii="Times New Roman" w:hAnsi="Times New Roman" w:cs="Times New Roman"/>
          <w:sz w:val="24"/>
          <w:szCs w:val="24"/>
        </w:rPr>
        <w:t>several</w:t>
      </w:r>
      <w:r w:rsidRPr="007C6FE2">
        <w:rPr>
          <w:rFonts w:ascii="Times New Roman" w:hAnsi="Times New Roman" w:cs="Times New Roman"/>
          <w:sz w:val="24"/>
          <w:szCs w:val="24"/>
        </w:rPr>
        <w:t xml:space="preserve"> benefits to just using DNS over HTTPS. The main </w:t>
      </w:r>
      <w:r w:rsidR="00763028">
        <w:rPr>
          <w:rFonts w:ascii="Times New Roman" w:hAnsi="Times New Roman" w:cs="Times New Roman"/>
          <w:sz w:val="24"/>
          <w:szCs w:val="24"/>
        </w:rPr>
        <w:t>advantage</w:t>
      </w:r>
      <w:r w:rsidRPr="007C6FE2">
        <w:rPr>
          <w:rFonts w:ascii="Times New Roman" w:hAnsi="Times New Roman" w:cs="Times New Roman"/>
          <w:sz w:val="24"/>
          <w:szCs w:val="24"/>
        </w:rPr>
        <w:t xml:space="preserve"> is that data encryption DNS name magnification transportation helps to conceal your internet activity. The primary difference </w:t>
      </w:r>
      <w:r w:rsidR="00763028">
        <w:rPr>
          <w:rFonts w:ascii="Times New Roman" w:hAnsi="Times New Roman" w:cs="Times New Roman"/>
          <w:sz w:val="24"/>
          <w:szCs w:val="24"/>
        </w:rPr>
        <w:t>between</w:t>
      </w:r>
      <w:r w:rsidRPr="007C6FE2">
        <w:rPr>
          <w:rFonts w:ascii="Times New Roman" w:hAnsi="Times New Roman" w:cs="Times New Roman"/>
          <w:sz w:val="24"/>
          <w:szCs w:val="24"/>
        </w:rPr>
        <w:t xml:space="preserve"> DoT and </w:t>
      </w:r>
      <w:proofErr w:type="spellStart"/>
      <w:r w:rsidRPr="007C6FE2">
        <w:rPr>
          <w:rFonts w:ascii="Times New Roman" w:hAnsi="Times New Roman" w:cs="Times New Roman"/>
          <w:sz w:val="24"/>
          <w:szCs w:val="24"/>
        </w:rPr>
        <w:t>DoH</w:t>
      </w:r>
      <w:proofErr w:type="spellEnd"/>
      <w:r w:rsidRPr="007C6FE2">
        <w:rPr>
          <w:rFonts w:ascii="Times New Roman" w:hAnsi="Times New Roman" w:cs="Times New Roman"/>
          <w:sz w:val="24"/>
          <w:szCs w:val="24"/>
        </w:rPr>
        <w:t xml:space="preserve"> is the layer during which encrypted data is facilitated. DNS-over-HTTPS is used at the application </w:t>
      </w:r>
      <w:r w:rsidR="00DB004C" w:rsidRPr="007C6FE2">
        <w:rPr>
          <w:rFonts w:ascii="Times New Roman" w:hAnsi="Times New Roman" w:cs="Times New Roman"/>
          <w:sz w:val="24"/>
          <w:szCs w:val="24"/>
        </w:rPr>
        <w:t>level</w:t>
      </w:r>
      <w:r w:rsidR="00DB004C">
        <w:rPr>
          <w:rFonts w:ascii="Times New Roman" w:hAnsi="Times New Roman" w:cs="Times New Roman"/>
          <w:sz w:val="24"/>
          <w:szCs w:val="24"/>
        </w:rPr>
        <w:t xml:space="preserve"> (</w:t>
      </w:r>
      <w:r w:rsidR="00C2329A">
        <w:rPr>
          <w:rFonts w:ascii="Arial" w:hAnsi="Arial" w:cs="Arial"/>
          <w:color w:val="222222"/>
          <w:sz w:val="20"/>
          <w:szCs w:val="20"/>
          <w:shd w:val="clear" w:color="auto" w:fill="FFFFFF"/>
        </w:rPr>
        <w:t>Borgolte et al.</w:t>
      </w:r>
      <w:r w:rsidR="00DB004C">
        <w:rPr>
          <w:rFonts w:ascii="Arial" w:hAnsi="Arial" w:cs="Arial"/>
          <w:color w:val="222222"/>
          <w:sz w:val="20"/>
          <w:szCs w:val="20"/>
          <w:shd w:val="clear" w:color="auto" w:fill="FFFFFF"/>
        </w:rPr>
        <w:t>,</w:t>
      </w:r>
      <w:r w:rsidR="00DB004C">
        <w:rPr>
          <w:rFonts w:ascii="Times New Roman" w:hAnsi="Times New Roman" w:cs="Times New Roman"/>
          <w:sz w:val="24"/>
          <w:szCs w:val="24"/>
        </w:rPr>
        <w:t xml:space="preserve"> 2019</w:t>
      </w:r>
      <w:r w:rsidR="00C2329A">
        <w:rPr>
          <w:rFonts w:ascii="Times New Roman" w:hAnsi="Times New Roman" w:cs="Times New Roman"/>
          <w:sz w:val="24"/>
          <w:szCs w:val="24"/>
        </w:rPr>
        <w:t>)</w:t>
      </w:r>
      <w:r w:rsidRPr="007C6FE2">
        <w:rPr>
          <w:rFonts w:ascii="Times New Roman" w:hAnsi="Times New Roman" w:cs="Times New Roman"/>
          <w:sz w:val="24"/>
          <w:szCs w:val="24"/>
        </w:rPr>
        <w:t>. The disadvantage is</w:t>
      </w:r>
      <w:r>
        <w:rPr>
          <w:rFonts w:ascii="Times New Roman" w:hAnsi="Times New Roman" w:cs="Times New Roman"/>
          <w:sz w:val="24"/>
          <w:szCs w:val="24"/>
        </w:rPr>
        <w:t xml:space="preserve"> that it reduces cyber-security</w:t>
      </w:r>
      <w:r w:rsidR="00554E7F" w:rsidRPr="004865B2">
        <w:rPr>
          <w:rFonts w:ascii="Times New Roman" w:hAnsi="Times New Roman" w:cs="Times New Roman"/>
          <w:sz w:val="24"/>
          <w:szCs w:val="24"/>
        </w:rPr>
        <w:t xml:space="preserve">. </w:t>
      </w:r>
      <w:r w:rsidRPr="007C6FE2">
        <w:rPr>
          <w:rFonts w:ascii="Times New Roman" w:hAnsi="Times New Roman" w:cs="Times New Roman"/>
          <w:sz w:val="24"/>
          <w:szCs w:val="24"/>
        </w:rPr>
        <w:t xml:space="preserve">The </w:t>
      </w:r>
      <w:r w:rsidR="00763028">
        <w:rPr>
          <w:rFonts w:ascii="Times New Roman" w:hAnsi="Times New Roman" w:cs="Times New Roman"/>
          <w:sz w:val="24"/>
          <w:szCs w:val="24"/>
        </w:rPr>
        <w:t>burden</w:t>
      </w:r>
      <w:r w:rsidRPr="007C6FE2">
        <w:rPr>
          <w:rFonts w:ascii="Times New Roman" w:hAnsi="Times New Roman" w:cs="Times New Roman"/>
          <w:sz w:val="24"/>
          <w:szCs w:val="24"/>
        </w:rPr>
        <w:t xml:space="preserve"> is that it decrease</w:t>
      </w:r>
      <w:r w:rsidR="00763028">
        <w:rPr>
          <w:rFonts w:ascii="Times New Roman" w:hAnsi="Times New Roman" w:cs="Times New Roman"/>
          <w:sz w:val="24"/>
          <w:szCs w:val="24"/>
        </w:rPr>
        <w:t>s</w:t>
      </w:r>
      <w:r w:rsidRPr="007C6FE2">
        <w:rPr>
          <w:rFonts w:ascii="Times New Roman" w:hAnsi="Times New Roman" w:cs="Times New Roman"/>
          <w:sz w:val="24"/>
          <w:szCs w:val="24"/>
        </w:rPr>
        <w:t xml:space="preserve"> computer security. Businesses </w:t>
      </w:r>
      <w:r w:rsidR="00763028">
        <w:rPr>
          <w:rFonts w:ascii="Times New Roman" w:hAnsi="Times New Roman" w:cs="Times New Roman"/>
          <w:sz w:val="24"/>
          <w:szCs w:val="24"/>
        </w:rPr>
        <w:t>that use DNS surveillance for security measures will lose awareness of query type, reaction, and arising IP,</w:t>
      </w:r>
      <w:r w:rsidRPr="007C6FE2">
        <w:rPr>
          <w:rFonts w:ascii="Times New Roman" w:hAnsi="Times New Roman" w:cs="Times New Roman"/>
          <w:sz w:val="24"/>
          <w:szCs w:val="24"/>
        </w:rPr>
        <w:t xml:space="preserve"> used to identify malicious activity if DNS queries are encoded.</w:t>
      </w:r>
      <w:r>
        <w:rPr>
          <w:rFonts w:ascii="Times New Roman" w:hAnsi="Times New Roman" w:cs="Times New Roman"/>
          <w:sz w:val="24"/>
          <w:szCs w:val="24"/>
        </w:rPr>
        <w:tab/>
      </w:r>
    </w:p>
    <w:p w:rsidR="00B84DB8" w:rsidRPr="004865B2" w:rsidRDefault="00B84DB8" w:rsidP="00EA1CA3">
      <w:pPr>
        <w:spacing w:line="480" w:lineRule="auto"/>
        <w:contextualSpacing/>
        <w:rPr>
          <w:rFonts w:ascii="Times New Roman" w:hAnsi="Times New Roman" w:cs="Times New Roman"/>
          <w:b/>
          <w:sz w:val="24"/>
          <w:szCs w:val="24"/>
        </w:rPr>
      </w:pPr>
      <w:r w:rsidRPr="004865B2">
        <w:rPr>
          <w:rFonts w:ascii="Times New Roman" w:hAnsi="Times New Roman" w:cs="Times New Roman"/>
          <w:b/>
          <w:sz w:val="24"/>
          <w:szCs w:val="24"/>
        </w:rPr>
        <w:lastRenderedPageBreak/>
        <w:t>CCTV Technologies</w:t>
      </w:r>
    </w:p>
    <w:p w:rsidR="00516120" w:rsidRDefault="00516120" w:rsidP="00EA1CA3">
      <w:pPr>
        <w:spacing w:line="480" w:lineRule="auto"/>
        <w:ind w:firstLine="720"/>
        <w:contextualSpacing/>
        <w:rPr>
          <w:rFonts w:ascii="Times New Roman" w:hAnsi="Times New Roman" w:cs="Times New Roman"/>
          <w:sz w:val="24"/>
          <w:szCs w:val="24"/>
        </w:rPr>
      </w:pPr>
      <w:r w:rsidRPr="00516120">
        <w:rPr>
          <w:rFonts w:ascii="Times New Roman" w:hAnsi="Times New Roman" w:cs="Times New Roman"/>
          <w:sz w:val="24"/>
          <w:szCs w:val="24"/>
        </w:rPr>
        <w:t xml:space="preserve">While it is impossible to ascertain how efficient personal Security cameras </w:t>
      </w:r>
      <w:r w:rsidR="00763028">
        <w:rPr>
          <w:rFonts w:ascii="Times New Roman" w:hAnsi="Times New Roman" w:cs="Times New Roman"/>
          <w:sz w:val="24"/>
          <w:szCs w:val="24"/>
        </w:rPr>
        <w:t>minimize</w:t>
      </w:r>
      <w:r w:rsidRPr="00516120">
        <w:rPr>
          <w:rFonts w:ascii="Times New Roman" w:hAnsi="Times New Roman" w:cs="Times New Roman"/>
          <w:sz w:val="24"/>
          <w:szCs w:val="24"/>
        </w:rPr>
        <w:t xml:space="preserve"> crime, anecdotal experience from convicted felons implies they are. The issue of encroachment into confidentiality is a means that a sign of a CCTV camera. Staff and customers may attribute to being caught on video and monitored closely. It may give workers the perception that you do not even trust people, which is never a great activity. Another drawback of Surveillance cameras is the price.</w:t>
      </w:r>
    </w:p>
    <w:p w:rsidR="00B84DB8" w:rsidRPr="004865B2" w:rsidRDefault="00B84DB8" w:rsidP="00EA1CA3">
      <w:pPr>
        <w:spacing w:line="480" w:lineRule="auto"/>
        <w:contextualSpacing/>
        <w:rPr>
          <w:rFonts w:ascii="Times New Roman" w:hAnsi="Times New Roman" w:cs="Times New Roman"/>
          <w:b/>
          <w:sz w:val="24"/>
          <w:szCs w:val="24"/>
        </w:rPr>
      </w:pPr>
      <w:r w:rsidRPr="004865B2">
        <w:rPr>
          <w:rFonts w:ascii="Times New Roman" w:hAnsi="Times New Roman" w:cs="Times New Roman"/>
          <w:b/>
          <w:sz w:val="24"/>
          <w:szCs w:val="24"/>
        </w:rPr>
        <w:t>Robot Sentries</w:t>
      </w:r>
    </w:p>
    <w:p w:rsidR="000E03AF" w:rsidRDefault="000E03AF" w:rsidP="00EA1CA3">
      <w:pPr>
        <w:spacing w:line="480" w:lineRule="auto"/>
        <w:ind w:firstLine="720"/>
        <w:contextualSpacing/>
        <w:jc w:val="both"/>
        <w:rPr>
          <w:rFonts w:ascii="Times New Roman" w:hAnsi="Times New Roman" w:cs="Times New Roman"/>
          <w:sz w:val="24"/>
          <w:szCs w:val="24"/>
        </w:rPr>
      </w:pPr>
      <w:r w:rsidRPr="000E03AF">
        <w:rPr>
          <w:rFonts w:ascii="Times New Roman" w:hAnsi="Times New Roman" w:cs="Times New Roman"/>
          <w:sz w:val="24"/>
          <w:szCs w:val="24"/>
        </w:rPr>
        <w:t>Robot sentries are wide</w:t>
      </w:r>
      <w:r w:rsidR="00763028">
        <w:rPr>
          <w:rFonts w:ascii="Times New Roman" w:hAnsi="Times New Roman" w:cs="Times New Roman"/>
          <w:sz w:val="24"/>
          <w:szCs w:val="24"/>
        </w:rPr>
        <w:t>ly</w:t>
      </w:r>
      <w:r w:rsidRPr="000E03AF">
        <w:rPr>
          <w:rFonts w:ascii="Times New Roman" w:hAnsi="Times New Roman" w:cs="Times New Roman"/>
          <w:sz w:val="24"/>
          <w:szCs w:val="24"/>
        </w:rPr>
        <w:t xml:space="preserve"> used during production, arrangement</w:t>
      </w:r>
      <w:r w:rsidR="00763028">
        <w:rPr>
          <w:rFonts w:ascii="Times New Roman" w:hAnsi="Times New Roman" w:cs="Times New Roman"/>
          <w:sz w:val="24"/>
          <w:szCs w:val="24"/>
        </w:rPr>
        <w:t>, packing, mass transit, astronomy and space exploration, surgical intervention, weaponry, research laboratories, and mass-producing</w:t>
      </w:r>
      <w:r w:rsidRPr="000E03AF">
        <w:rPr>
          <w:rFonts w:ascii="Times New Roman" w:hAnsi="Times New Roman" w:cs="Times New Roman"/>
          <w:sz w:val="24"/>
          <w:szCs w:val="24"/>
        </w:rPr>
        <w:t xml:space="preserve"> industrial goods. The much more obvious benefit of using robotics is safety.</w:t>
      </w:r>
    </w:p>
    <w:p w:rsidR="00A5031A" w:rsidRPr="004865B2" w:rsidRDefault="00A5031A" w:rsidP="00EA1CA3">
      <w:pPr>
        <w:spacing w:line="480" w:lineRule="auto"/>
        <w:contextualSpacing/>
        <w:jc w:val="center"/>
        <w:rPr>
          <w:rFonts w:ascii="Times New Roman" w:hAnsi="Times New Roman" w:cs="Times New Roman"/>
          <w:b/>
          <w:sz w:val="24"/>
          <w:szCs w:val="24"/>
        </w:rPr>
      </w:pPr>
      <w:r w:rsidRPr="004865B2">
        <w:rPr>
          <w:rFonts w:ascii="Times New Roman" w:hAnsi="Times New Roman" w:cs="Times New Roman"/>
          <w:b/>
          <w:sz w:val="24"/>
          <w:szCs w:val="24"/>
        </w:rPr>
        <w:t>MODULE 9</w:t>
      </w:r>
    </w:p>
    <w:p w:rsidR="00896DC8" w:rsidRPr="004865B2" w:rsidRDefault="00896DC8" w:rsidP="00EA1CA3">
      <w:pPr>
        <w:spacing w:line="480" w:lineRule="auto"/>
        <w:contextualSpacing/>
        <w:rPr>
          <w:rFonts w:ascii="Times New Roman" w:hAnsi="Times New Roman" w:cs="Times New Roman"/>
          <w:b/>
          <w:sz w:val="24"/>
          <w:szCs w:val="24"/>
        </w:rPr>
      </w:pPr>
      <w:r w:rsidRPr="004865B2">
        <w:rPr>
          <w:rFonts w:ascii="Times New Roman" w:hAnsi="Times New Roman" w:cs="Times New Roman"/>
          <w:b/>
          <w:sz w:val="24"/>
          <w:szCs w:val="24"/>
        </w:rPr>
        <w:t>Data Loss Prevention Comparison</w:t>
      </w:r>
    </w:p>
    <w:p w:rsidR="004865B2" w:rsidRDefault="0002720C" w:rsidP="00EA1CA3">
      <w:pPr>
        <w:spacing w:line="480" w:lineRule="auto"/>
        <w:contextualSpacing/>
        <w:rPr>
          <w:rFonts w:ascii="Times New Roman" w:hAnsi="Times New Roman" w:cs="Times New Roman"/>
          <w:sz w:val="24"/>
          <w:szCs w:val="24"/>
        </w:rPr>
      </w:pPr>
      <w:r w:rsidRPr="0002720C">
        <w:rPr>
          <w:rFonts w:ascii="Times New Roman" w:hAnsi="Times New Roman" w:cs="Times New Roman"/>
          <w:sz w:val="24"/>
          <w:szCs w:val="24"/>
        </w:rPr>
        <w:t>According to Gartner, data loss prevention (DLP) techniques undertake both information checking and experiential assessment of info</w:t>
      </w:r>
      <w:r w:rsidR="00DC75E3">
        <w:rPr>
          <w:rFonts w:ascii="Times New Roman" w:hAnsi="Times New Roman" w:cs="Times New Roman"/>
          <w:sz w:val="24"/>
          <w:szCs w:val="24"/>
        </w:rPr>
        <w:t xml:space="preserve">rmation sent via messaging </w:t>
      </w:r>
      <w:r w:rsidR="00DB004C">
        <w:rPr>
          <w:rFonts w:ascii="Times New Roman" w:hAnsi="Times New Roman" w:cs="Times New Roman"/>
          <w:sz w:val="24"/>
          <w:szCs w:val="24"/>
        </w:rPr>
        <w:t>application</w:t>
      </w:r>
      <w:r w:rsidR="00763028">
        <w:rPr>
          <w:rFonts w:ascii="Times New Roman" w:hAnsi="Times New Roman" w:cs="Times New Roman"/>
          <w:sz w:val="24"/>
          <w:szCs w:val="24"/>
        </w:rPr>
        <w:t>s</w:t>
      </w:r>
      <w:r w:rsidR="00DB004C">
        <w:rPr>
          <w:rFonts w:ascii="Times New Roman" w:hAnsi="Times New Roman" w:cs="Times New Roman"/>
          <w:sz w:val="24"/>
          <w:szCs w:val="24"/>
        </w:rPr>
        <w:t xml:space="preserve"> (</w:t>
      </w:r>
      <w:r w:rsidR="00DC75E3">
        <w:rPr>
          <w:rFonts w:ascii="Arial" w:hAnsi="Arial" w:cs="Arial"/>
          <w:color w:val="222222"/>
          <w:sz w:val="20"/>
          <w:szCs w:val="20"/>
          <w:shd w:val="clear" w:color="auto" w:fill="FFFFFF"/>
        </w:rPr>
        <w:t>Alruban</w:t>
      </w:r>
      <w:r w:rsidR="00DB004C">
        <w:rPr>
          <w:rFonts w:ascii="Arial" w:hAnsi="Arial" w:cs="Arial"/>
          <w:color w:val="222222"/>
          <w:sz w:val="20"/>
          <w:szCs w:val="20"/>
          <w:shd w:val="clear" w:color="auto" w:fill="FFFFFF"/>
        </w:rPr>
        <w:t>,</w:t>
      </w:r>
      <w:r w:rsidR="00DB004C">
        <w:rPr>
          <w:rFonts w:ascii="Times New Roman" w:hAnsi="Times New Roman" w:cs="Times New Roman"/>
          <w:sz w:val="24"/>
          <w:szCs w:val="24"/>
        </w:rPr>
        <w:t xml:space="preserve"> 2020</w:t>
      </w:r>
      <w:r w:rsidR="00DC75E3">
        <w:rPr>
          <w:rFonts w:ascii="Times New Roman" w:hAnsi="Times New Roman" w:cs="Times New Roman"/>
          <w:sz w:val="24"/>
          <w:szCs w:val="24"/>
        </w:rPr>
        <w:t>)</w:t>
      </w:r>
    </w:p>
    <w:p w:rsidR="009D485F" w:rsidRPr="004865B2" w:rsidRDefault="009D485F" w:rsidP="00EA1CA3">
      <w:pPr>
        <w:spacing w:line="480" w:lineRule="auto"/>
        <w:contextualSpacing/>
        <w:jc w:val="center"/>
        <w:rPr>
          <w:rFonts w:ascii="Times New Roman" w:hAnsi="Times New Roman" w:cs="Times New Roman"/>
          <w:sz w:val="24"/>
          <w:szCs w:val="24"/>
        </w:rPr>
      </w:pPr>
      <w:r w:rsidRPr="004865B2">
        <w:rPr>
          <w:rFonts w:ascii="Times New Roman" w:hAnsi="Times New Roman" w:cs="Times New Roman"/>
          <w:sz w:val="24"/>
          <w:szCs w:val="24"/>
        </w:rPr>
        <w:t>COMPARISON</w:t>
      </w:r>
    </w:p>
    <w:tbl>
      <w:tblPr>
        <w:tblStyle w:val="TableGrid"/>
        <w:tblW w:w="0" w:type="auto"/>
        <w:tblLook w:val="04A0" w:firstRow="1" w:lastRow="0" w:firstColumn="1" w:lastColumn="0" w:noHBand="0" w:noVBand="1"/>
      </w:tblPr>
      <w:tblGrid>
        <w:gridCol w:w="1870"/>
        <w:gridCol w:w="1870"/>
        <w:gridCol w:w="1870"/>
        <w:gridCol w:w="1870"/>
        <w:gridCol w:w="1870"/>
      </w:tblGrid>
      <w:tr w:rsidR="004865B2" w:rsidRPr="004865B2" w:rsidTr="009D485F">
        <w:tc>
          <w:tcPr>
            <w:tcW w:w="1870" w:type="dxa"/>
          </w:tcPr>
          <w:p w:rsidR="009D485F" w:rsidRPr="004865B2" w:rsidRDefault="00763028" w:rsidP="00EA1CA3">
            <w:pPr>
              <w:spacing w:line="480" w:lineRule="auto"/>
              <w:contextualSpacing/>
              <w:rPr>
                <w:rFonts w:ascii="Times New Roman" w:hAnsi="Times New Roman" w:cs="Times New Roman"/>
                <w:sz w:val="24"/>
                <w:szCs w:val="24"/>
              </w:rPr>
            </w:pPr>
            <w:r>
              <w:rPr>
                <w:rFonts w:ascii="Times New Roman" w:hAnsi="Times New Roman" w:cs="Times New Roman"/>
                <w:sz w:val="24"/>
                <w:szCs w:val="24"/>
              </w:rPr>
              <w:t>DPL</w:t>
            </w:r>
          </w:p>
        </w:tc>
        <w:tc>
          <w:tcPr>
            <w:tcW w:w="1870" w:type="dxa"/>
          </w:tcPr>
          <w:p w:rsidR="009D485F" w:rsidRPr="004865B2" w:rsidRDefault="009D485F" w:rsidP="00EA1CA3">
            <w:pPr>
              <w:spacing w:line="480" w:lineRule="auto"/>
              <w:contextualSpacing/>
              <w:rPr>
                <w:rFonts w:ascii="Times New Roman" w:hAnsi="Times New Roman" w:cs="Times New Roman"/>
                <w:sz w:val="24"/>
                <w:szCs w:val="24"/>
              </w:rPr>
            </w:pPr>
            <w:r w:rsidRPr="004865B2">
              <w:rPr>
                <w:rFonts w:ascii="Times New Roman" w:hAnsi="Times New Roman" w:cs="Times New Roman"/>
                <w:sz w:val="24"/>
                <w:szCs w:val="24"/>
              </w:rPr>
              <w:t>Symantec</w:t>
            </w:r>
          </w:p>
        </w:tc>
        <w:tc>
          <w:tcPr>
            <w:tcW w:w="1870" w:type="dxa"/>
          </w:tcPr>
          <w:p w:rsidR="009D485F" w:rsidRPr="004865B2" w:rsidRDefault="00DB004C" w:rsidP="00EA1CA3">
            <w:pPr>
              <w:spacing w:line="480" w:lineRule="auto"/>
              <w:contextualSpacing/>
              <w:rPr>
                <w:rFonts w:ascii="Times New Roman" w:hAnsi="Times New Roman" w:cs="Times New Roman"/>
                <w:sz w:val="24"/>
                <w:szCs w:val="24"/>
              </w:rPr>
            </w:pPr>
            <w:r w:rsidRPr="004865B2">
              <w:rPr>
                <w:rFonts w:ascii="Times New Roman" w:hAnsi="Times New Roman" w:cs="Times New Roman"/>
                <w:sz w:val="24"/>
                <w:szCs w:val="24"/>
              </w:rPr>
              <w:t>Trust ware</w:t>
            </w:r>
            <w:r w:rsidR="004865B2" w:rsidRPr="004865B2">
              <w:rPr>
                <w:rFonts w:ascii="Times New Roman" w:hAnsi="Times New Roman" w:cs="Times New Roman"/>
                <w:sz w:val="24"/>
                <w:szCs w:val="24"/>
              </w:rPr>
              <w:t xml:space="preserve"> </w:t>
            </w:r>
          </w:p>
        </w:tc>
        <w:tc>
          <w:tcPr>
            <w:tcW w:w="1870" w:type="dxa"/>
          </w:tcPr>
          <w:p w:rsidR="009D485F" w:rsidRPr="004865B2" w:rsidRDefault="009D485F" w:rsidP="00EA1CA3">
            <w:pPr>
              <w:spacing w:line="480" w:lineRule="auto"/>
              <w:contextualSpacing/>
              <w:rPr>
                <w:rFonts w:ascii="Times New Roman" w:hAnsi="Times New Roman" w:cs="Times New Roman"/>
                <w:sz w:val="24"/>
                <w:szCs w:val="24"/>
              </w:rPr>
            </w:pPr>
            <w:r w:rsidRPr="004865B2">
              <w:rPr>
                <w:rFonts w:ascii="Times New Roman" w:hAnsi="Times New Roman" w:cs="Times New Roman"/>
                <w:sz w:val="24"/>
                <w:szCs w:val="24"/>
              </w:rPr>
              <w:t>Mcfee</w:t>
            </w:r>
          </w:p>
        </w:tc>
        <w:tc>
          <w:tcPr>
            <w:tcW w:w="1870" w:type="dxa"/>
          </w:tcPr>
          <w:p w:rsidR="009D485F" w:rsidRPr="004865B2" w:rsidRDefault="009D485F" w:rsidP="00763028">
            <w:pPr>
              <w:spacing w:line="480" w:lineRule="auto"/>
              <w:contextualSpacing/>
              <w:rPr>
                <w:rFonts w:ascii="Times New Roman" w:hAnsi="Times New Roman" w:cs="Times New Roman"/>
                <w:sz w:val="24"/>
                <w:szCs w:val="24"/>
              </w:rPr>
            </w:pPr>
            <w:r w:rsidRPr="004865B2">
              <w:rPr>
                <w:rFonts w:ascii="Times New Roman" w:hAnsi="Times New Roman" w:cs="Times New Roman"/>
                <w:sz w:val="24"/>
                <w:szCs w:val="24"/>
              </w:rPr>
              <w:t xml:space="preserve">Checkpoints </w:t>
            </w:r>
          </w:p>
        </w:tc>
      </w:tr>
      <w:tr w:rsidR="004865B2" w:rsidRPr="004865B2" w:rsidTr="009D485F">
        <w:tc>
          <w:tcPr>
            <w:tcW w:w="1870" w:type="dxa"/>
          </w:tcPr>
          <w:p w:rsidR="009D485F" w:rsidRPr="004865B2" w:rsidRDefault="00715064" w:rsidP="00EA1CA3">
            <w:pPr>
              <w:spacing w:line="480" w:lineRule="auto"/>
              <w:contextualSpacing/>
              <w:rPr>
                <w:rFonts w:ascii="Times New Roman" w:hAnsi="Times New Roman" w:cs="Times New Roman"/>
                <w:sz w:val="24"/>
                <w:szCs w:val="24"/>
              </w:rPr>
            </w:pPr>
            <w:r w:rsidRPr="004865B2">
              <w:rPr>
                <w:rFonts w:ascii="Times New Roman" w:hAnsi="Times New Roman" w:cs="Times New Roman"/>
                <w:sz w:val="24"/>
                <w:szCs w:val="24"/>
              </w:rPr>
              <w:t xml:space="preserve">Autonomous </w:t>
            </w:r>
            <w:r w:rsidR="009D485F" w:rsidRPr="004865B2">
              <w:rPr>
                <w:rFonts w:ascii="Times New Roman" w:hAnsi="Times New Roman" w:cs="Times New Roman"/>
                <w:sz w:val="24"/>
                <w:szCs w:val="24"/>
              </w:rPr>
              <w:t xml:space="preserve">features </w:t>
            </w:r>
          </w:p>
        </w:tc>
        <w:tc>
          <w:tcPr>
            <w:tcW w:w="1870" w:type="dxa"/>
          </w:tcPr>
          <w:p w:rsidR="009D485F" w:rsidRPr="004865B2" w:rsidRDefault="009D485F" w:rsidP="00EA1CA3">
            <w:pPr>
              <w:spacing w:line="480" w:lineRule="auto"/>
              <w:contextualSpacing/>
              <w:rPr>
                <w:rFonts w:ascii="Times New Roman" w:hAnsi="Times New Roman" w:cs="Times New Roman"/>
                <w:sz w:val="24"/>
                <w:szCs w:val="24"/>
              </w:rPr>
            </w:pPr>
            <w:r w:rsidRPr="004865B2">
              <w:rPr>
                <w:rFonts w:ascii="Times New Roman" w:hAnsi="Times New Roman" w:cs="Times New Roman"/>
                <w:sz w:val="24"/>
                <w:szCs w:val="24"/>
              </w:rPr>
              <w:t xml:space="preserve">No </w:t>
            </w:r>
          </w:p>
        </w:tc>
        <w:tc>
          <w:tcPr>
            <w:tcW w:w="1870" w:type="dxa"/>
          </w:tcPr>
          <w:p w:rsidR="009D485F" w:rsidRPr="004865B2" w:rsidRDefault="009D485F" w:rsidP="00EA1CA3">
            <w:pPr>
              <w:spacing w:line="480" w:lineRule="auto"/>
              <w:contextualSpacing/>
              <w:rPr>
                <w:rFonts w:ascii="Times New Roman" w:hAnsi="Times New Roman" w:cs="Times New Roman"/>
                <w:sz w:val="24"/>
                <w:szCs w:val="24"/>
              </w:rPr>
            </w:pPr>
            <w:r w:rsidRPr="004865B2">
              <w:rPr>
                <w:rFonts w:ascii="Times New Roman" w:hAnsi="Times New Roman" w:cs="Times New Roman"/>
                <w:sz w:val="24"/>
                <w:szCs w:val="24"/>
              </w:rPr>
              <w:t xml:space="preserve">Yes </w:t>
            </w:r>
          </w:p>
        </w:tc>
        <w:tc>
          <w:tcPr>
            <w:tcW w:w="1870" w:type="dxa"/>
          </w:tcPr>
          <w:p w:rsidR="009D485F" w:rsidRPr="004865B2" w:rsidRDefault="009D485F" w:rsidP="00EA1CA3">
            <w:pPr>
              <w:spacing w:line="480" w:lineRule="auto"/>
              <w:contextualSpacing/>
              <w:rPr>
                <w:rFonts w:ascii="Times New Roman" w:hAnsi="Times New Roman" w:cs="Times New Roman"/>
                <w:sz w:val="24"/>
                <w:szCs w:val="24"/>
              </w:rPr>
            </w:pPr>
            <w:r w:rsidRPr="004865B2">
              <w:rPr>
                <w:rFonts w:ascii="Times New Roman" w:hAnsi="Times New Roman" w:cs="Times New Roman"/>
                <w:sz w:val="24"/>
                <w:szCs w:val="24"/>
              </w:rPr>
              <w:t xml:space="preserve">Yes </w:t>
            </w:r>
          </w:p>
        </w:tc>
        <w:tc>
          <w:tcPr>
            <w:tcW w:w="1870" w:type="dxa"/>
          </w:tcPr>
          <w:p w:rsidR="009D485F" w:rsidRPr="004865B2" w:rsidRDefault="009D485F" w:rsidP="00EA1CA3">
            <w:pPr>
              <w:spacing w:line="480" w:lineRule="auto"/>
              <w:contextualSpacing/>
              <w:rPr>
                <w:rFonts w:ascii="Times New Roman" w:hAnsi="Times New Roman" w:cs="Times New Roman"/>
                <w:sz w:val="24"/>
                <w:szCs w:val="24"/>
              </w:rPr>
            </w:pPr>
          </w:p>
          <w:p w:rsidR="009D485F" w:rsidRPr="004865B2" w:rsidRDefault="009D485F" w:rsidP="00EA1CA3">
            <w:pPr>
              <w:spacing w:line="480" w:lineRule="auto"/>
              <w:contextualSpacing/>
              <w:rPr>
                <w:rFonts w:ascii="Times New Roman" w:hAnsi="Times New Roman" w:cs="Times New Roman"/>
                <w:sz w:val="24"/>
                <w:szCs w:val="24"/>
              </w:rPr>
            </w:pPr>
            <w:r w:rsidRPr="004865B2">
              <w:rPr>
                <w:rFonts w:ascii="Times New Roman" w:hAnsi="Times New Roman" w:cs="Times New Roman"/>
                <w:sz w:val="24"/>
                <w:szCs w:val="24"/>
              </w:rPr>
              <w:t>No</w:t>
            </w:r>
          </w:p>
        </w:tc>
      </w:tr>
      <w:tr w:rsidR="004865B2" w:rsidRPr="004865B2" w:rsidTr="009D485F">
        <w:tc>
          <w:tcPr>
            <w:tcW w:w="1870" w:type="dxa"/>
          </w:tcPr>
          <w:p w:rsidR="009D485F" w:rsidRPr="004865B2" w:rsidRDefault="009D485F" w:rsidP="00EA1CA3">
            <w:pPr>
              <w:spacing w:line="480" w:lineRule="auto"/>
              <w:contextualSpacing/>
              <w:rPr>
                <w:rFonts w:ascii="Times New Roman" w:hAnsi="Times New Roman" w:cs="Times New Roman"/>
                <w:sz w:val="24"/>
                <w:szCs w:val="24"/>
              </w:rPr>
            </w:pPr>
            <w:r w:rsidRPr="004865B2">
              <w:rPr>
                <w:rFonts w:ascii="Times New Roman" w:hAnsi="Times New Roman" w:cs="Times New Roman"/>
                <w:sz w:val="24"/>
                <w:szCs w:val="24"/>
              </w:rPr>
              <w:t xml:space="preserve">Cloud compatible </w:t>
            </w:r>
          </w:p>
        </w:tc>
        <w:tc>
          <w:tcPr>
            <w:tcW w:w="1870" w:type="dxa"/>
          </w:tcPr>
          <w:p w:rsidR="009D485F" w:rsidRPr="004865B2" w:rsidRDefault="009D485F" w:rsidP="00EA1CA3">
            <w:pPr>
              <w:spacing w:line="480" w:lineRule="auto"/>
              <w:contextualSpacing/>
              <w:rPr>
                <w:rFonts w:ascii="Times New Roman" w:hAnsi="Times New Roman" w:cs="Times New Roman"/>
                <w:sz w:val="24"/>
                <w:szCs w:val="24"/>
              </w:rPr>
            </w:pPr>
            <w:r w:rsidRPr="004865B2">
              <w:rPr>
                <w:rFonts w:ascii="Times New Roman" w:hAnsi="Times New Roman" w:cs="Times New Roman"/>
                <w:sz w:val="24"/>
                <w:szCs w:val="24"/>
              </w:rPr>
              <w:t xml:space="preserve">Yes </w:t>
            </w:r>
          </w:p>
        </w:tc>
        <w:tc>
          <w:tcPr>
            <w:tcW w:w="1870" w:type="dxa"/>
          </w:tcPr>
          <w:p w:rsidR="009D485F" w:rsidRPr="004865B2" w:rsidRDefault="009D485F" w:rsidP="00EA1CA3">
            <w:pPr>
              <w:spacing w:line="480" w:lineRule="auto"/>
              <w:contextualSpacing/>
              <w:rPr>
                <w:rFonts w:ascii="Times New Roman" w:hAnsi="Times New Roman" w:cs="Times New Roman"/>
                <w:sz w:val="24"/>
                <w:szCs w:val="24"/>
              </w:rPr>
            </w:pPr>
            <w:r w:rsidRPr="004865B2">
              <w:rPr>
                <w:rFonts w:ascii="Times New Roman" w:hAnsi="Times New Roman" w:cs="Times New Roman"/>
                <w:sz w:val="24"/>
                <w:szCs w:val="24"/>
              </w:rPr>
              <w:t xml:space="preserve">Yes </w:t>
            </w:r>
          </w:p>
        </w:tc>
        <w:tc>
          <w:tcPr>
            <w:tcW w:w="1870" w:type="dxa"/>
          </w:tcPr>
          <w:p w:rsidR="009D485F" w:rsidRPr="004865B2" w:rsidRDefault="009D485F" w:rsidP="00EA1CA3">
            <w:pPr>
              <w:spacing w:line="480" w:lineRule="auto"/>
              <w:contextualSpacing/>
              <w:rPr>
                <w:rFonts w:ascii="Times New Roman" w:hAnsi="Times New Roman" w:cs="Times New Roman"/>
                <w:sz w:val="24"/>
                <w:szCs w:val="24"/>
              </w:rPr>
            </w:pPr>
            <w:r w:rsidRPr="004865B2">
              <w:rPr>
                <w:rFonts w:ascii="Times New Roman" w:hAnsi="Times New Roman" w:cs="Times New Roman"/>
                <w:sz w:val="24"/>
                <w:szCs w:val="24"/>
              </w:rPr>
              <w:t xml:space="preserve">Yes </w:t>
            </w:r>
          </w:p>
        </w:tc>
        <w:tc>
          <w:tcPr>
            <w:tcW w:w="1870" w:type="dxa"/>
          </w:tcPr>
          <w:p w:rsidR="009D485F" w:rsidRPr="004865B2" w:rsidRDefault="009D485F" w:rsidP="00EA1CA3">
            <w:pPr>
              <w:spacing w:line="480" w:lineRule="auto"/>
              <w:contextualSpacing/>
              <w:rPr>
                <w:rFonts w:ascii="Times New Roman" w:hAnsi="Times New Roman" w:cs="Times New Roman"/>
                <w:sz w:val="24"/>
                <w:szCs w:val="24"/>
              </w:rPr>
            </w:pPr>
            <w:r w:rsidRPr="004865B2">
              <w:rPr>
                <w:rFonts w:ascii="Times New Roman" w:hAnsi="Times New Roman" w:cs="Times New Roman"/>
                <w:sz w:val="24"/>
                <w:szCs w:val="24"/>
              </w:rPr>
              <w:t xml:space="preserve">Yes </w:t>
            </w:r>
          </w:p>
        </w:tc>
      </w:tr>
      <w:tr w:rsidR="004865B2" w:rsidRPr="004865B2" w:rsidTr="009D485F">
        <w:tc>
          <w:tcPr>
            <w:tcW w:w="1870" w:type="dxa"/>
          </w:tcPr>
          <w:p w:rsidR="009D485F" w:rsidRPr="004865B2" w:rsidRDefault="009D485F" w:rsidP="00EA1CA3">
            <w:pPr>
              <w:spacing w:line="480" w:lineRule="auto"/>
              <w:contextualSpacing/>
              <w:rPr>
                <w:rFonts w:ascii="Times New Roman" w:hAnsi="Times New Roman" w:cs="Times New Roman"/>
                <w:sz w:val="24"/>
                <w:szCs w:val="24"/>
              </w:rPr>
            </w:pPr>
            <w:r w:rsidRPr="004865B2">
              <w:rPr>
                <w:rFonts w:ascii="Times New Roman" w:hAnsi="Times New Roman" w:cs="Times New Roman"/>
                <w:sz w:val="24"/>
                <w:szCs w:val="24"/>
              </w:rPr>
              <w:t xml:space="preserve">Platform </w:t>
            </w:r>
          </w:p>
        </w:tc>
        <w:tc>
          <w:tcPr>
            <w:tcW w:w="1870" w:type="dxa"/>
          </w:tcPr>
          <w:p w:rsidR="009D485F" w:rsidRPr="004865B2" w:rsidRDefault="009D485F" w:rsidP="00EA1CA3">
            <w:pPr>
              <w:spacing w:line="480" w:lineRule="auto"/>
              <w:contextualSpacing/>
              <w:rPr>
                <w:rFonts w:ascii="Times New Roman" w:hAnsi="Times New Roman" w:cs="Times New Roman"/>
                <w:sz w:val="24"/>
                <w:szCs w:val="24"/>
              </w:rPr>
            </w:pPr>
            <w:r w:rsidRPr="004865B2">
              <w:rPr>
                <w:rFonts w:ascii="Times New Roman" w:hAnsi="Times New Roman" w:cs="Times New Roman"/>
                <w:sz w:val="24"/>
                <w:szCs w:val="24"/>
              </w:rPr>
              <w:t xml:space="preserve">Desktop </w:t>
            </w:r>
          </w:p>
        </w:tc>
        <w:tc>
          <w:tcPr>
            <w:tcW w:w="1870" w:type="dxa"/>
          </w:tcPr>
          <w:p w:rsidR="009D485F" w:rsidRPr="004865B2" w:rsidRDefault="009D485F" w:rsidP="00EA1CA3">
            <w:pPr>
              <w:spacing w:line="480" w:lineRule="auto"/>
              <w:contextualSpacing/>
              <w:rPr>
                <w:rFonts w:ascii="Times New Roman" w:hAnsi="Times New Roman" w:cs="Times New Roman"/>
                <w:sz w:val="24"/>
                <w:szCs w:val="24"/>
              </w:rPr>
            </w:pPr>
            <w:r w:rsidRPr="004865B2">
              <w:rPr>
                <w:rFonts w:ascii="Times New Roman" w:hAnsi="Times New Roman" w:cs="Times New Roman"/>
                <w:sz w:val="24"/>
                <w:szCs w:val="24"/>
              </w:rPr>
              <w:t>Desktop</w:t>
            </w:r>
          </w:p>
        </w:tc>
        <w:tc>
          <w:tcPr>
            <w:tcW w:w="1870" w:type="dxa"/>
          </w:tcPr>
          <w:p w:rsidR="009D485F" w:rsidRPr="004865B2" w:rsidRDefault="009D485F" w:rsidP="00EA1CA3">
            <w:pPr>
              <w:spacing w:line="480" w:lineRule="auto"/>
              <w:contextualSpacing/>
              <w:rPr>
                <w:rFonts w:ascii="Times New Roman" w:hAnsi="Times New Roman" w:cs="Times New Roman"/>
                <w:sz w:val="24"/>
                <w:szCs w:val="24"/>
              </w:rPr>
            </w:pPr>
            <w:r w:rsidRPr="004865B2">
              <w:rPr>
                <w:rFonts w:ascii="Times New Roman" w:hAnsi="Times New Roman" w:cs="Times New Roman"/>
                <w:sz w:val="24"/>
                <w:szCs w:val="24"/>
              </w:rPr>
              <w:t>Desktop</w:t>
            </w:r>
          </w:p>
        </w:tc>
        <w:tc>
          <w:tcPr>
            <w:tcW w:w="1870" w:type="dxa"/>
          </w:tcPr>
          <w:p w:rsidR="009D485F" w:rsidRPr="004865B2" w:rsidRDefault="009D485F" w:rsidP="00EA1CA3">
            <w:pPr>
              <w:spacing w:line="480" w:lineRule="auto"/>
              <w:contextualSpacing/>
              <w:rPr>
                <w:rFonts w:ascii="Times New Roman" w:hAnsi="Times New Roman" w:cs="Times New Roman"/>
                <w:sz w:val="24"/>
                <w:szCs w:val="24"/>
              </w:rPr>
            </w:pPr>
            <w:r w:rsidRPr="004865B2">
              <w:rPr>
                <w:rFonts w:ascii="Times New Roman" w:hAnsi="Times New Roman" w:cs="Times New Roman"/>
                <w:sz w:val="24"/>
                <w:szCs w:val="24"/>
              </w:rPr>
              <w:t>Desktop</w:t>
            </w:r>
          </w:p>
        </w:tc>
      </w:tr>
      <w:tr w:rsidR="004865B2" w:rsidRPr="004865B2" w:rsidTr="009D485F">
        <w:tc>
          <w:tcPr>
            <w:tcW w:w="1870" w:type="dxa"/>
          </w:tcPr>
          <w:p w:rsidR="009D485F" w:rsidRPr="004865B2" w:rsidRDefault="009D485F" w:rsidP="00EA1CA3">
            <w:pPr>
              <w:spacing w:line="480" w:lineRule="auto"/>
              <w:contextualSpacing/>
              <w:rPr>
                <w:rFonts w:ascii="Times New Roman" w:hAnsi="Times New Roman" w:cs="Times New Roman"/>
                <w:sz w:val="24"/>
                <w:szCs w:val="24"/>
              </w:rPr>
            </w:pPr>
            <w:r w:rsidRPr="004865B2">
              <w:rPr>
                <w:rFonts w:ascii="Times New Roman" w:hAnsi="Times New Roman" w:cs="Times New Roman"/>
                <w:sz w:val="24"/>
                <w:szCs w:val="24"/>
              </w:rPr>
              <w:lastRenderedPageBreak/>
              <w:t xml:space="preserve">Free trial </w:t>
            </w:r>
          </w:p>
        </w:tc>
        <w:tc>
          <w:tcPr>
            <w:tcW w:w="1870" w:type="dxa"/>
          </w:tcPr>
          <w:p w:rsidR="009D485F" w:rsidRPr="004865B2" w:rsidRDefault="009D485F" w:rsidP="00EA1CA3">
            <w:pPr>
              <w:spacing w:line="480" w:lineRule="auto"/>
              <w:contextualSpacing/>
              <w:rPr>
                <w:rFonts w:ascii="Times New Roman" w:hAnsi="Times New Roman" w:cs="Times New Roman"/>
                <w:sz w:val="24"/>
                <w:szCs w:val="24"/>
              </w:rPr>
            </w:pPr>
            <w:r w:rsidRPr="004865B2">
              <w:rPr>
                <w:rFonts w:ascii="Times New Roman" w:hAnsi="Times New Roman" w:cs="Times New Roman"/>
                <w:sz w:val="24"/>
                <w:szCs w:val="24"/>
              </w:rPr>
              <w:t>No</w:t>
            </w:r>
          </w:p>
        </w:tc>
        <w:tc>
          <w:tcPr>
            <w:tcW w:w="1870" w:type="dxa"/>
          </w:tcPr>
          <w:p w:rsidR="009D485F" w:rsidRPr="004865B2" w:rsidRDefault="009D485F" w:rsidP="00EA1CA3">
            <w:pPr>
              <w:spacing w:line="480" w:lineRule="auto"/>
              <w:contextualSpacing/>
              <w:rPr>
                <w:rFonts w:ascii="Times New Roman" w:hAnsi="Times New Roman" w:cs="Times New Roman"/>
                <w:sz w:val="24"/>
                <w:szCs w:val="24"/>
              </w:rPr>
            </w:pPr>
            <w:r w:rsidRPr="004865B2">
              <w:rPr>
                <w:rFonts w:ascii="Times New Roman" w:hAnsi="Times New Roman" w:cs="Times New Roman"/>
                <w:sz w:val="24"/>
                <w:szCs w:val="24"/>
              </w:rPr>
              <w:t xml:space="preserve">Demo </w:t>
            </w:r>
          </w:p>
        </w:tc>
        <w:tc>
          <w:tcPr>
            <w:tcW w:w="1870" w:type="dxa"/>
          </w:tcPr>
          <w:p w:rsidR="009D485F" w:rsidRPr="004865B2" w:rsidRDefault="009D485F" w:rsidP="00EA1CA3">
            <w:pPr>
              <w:spacing w:line="480" w:lineRule="auto"/>
              <w:contextualSpacing/>
              <w:rPr>
                <w:rFonts w:ascii="Times New Roman" w:hAnsi="Times New Roman" w:cs="Times New Roman"/>
                <w:sz w:val="24"/>
                <w:szCs w:val="24"/>
              </w:rPr>
            </w:pPr>
            <w:r w:rsidRPr="004865B2">
              <w:rPr>
                <w:rFonts w:ascii="Times New Roman" w:hAnsi="Times New Roman" w:cs="Times New Roman"/>
                <w:sz w:val="24"/>
                <w:szCs w:val="24"/>
              </w:rPr>
              <w:t>No</w:t>
            </w:r>
          </w:p>
        </w:tc>
        <w:tc>
          <w:tcPr>
            <w:tcW w:w="1870" w:type="dxa"/>
          </w:tcPr>
          <w:p w:rsidR="009D485F" w:rsidRPr="004865B2" w:rsidRDefault="009D485F" w:rsidP="00EA1CA3">
            <w:pPr>
              <w:spacing w:line="480" w:lineRule="auto"/>
              <w:contextualSpacing/>
              <w:rPr>
                <w:rFonts w:ascii="Times New Roman" w:hAnsi="Times New Roman" w:cs="Times New Roman"/>
                <w:sz w:val="24"/>
                <w:szCs w:val="24"/>
              </w:rPr>
            </w:pPr>
            <w:r w:rsidRPr="004865B2">
              <w:rPr>
                <w:rFonts w:ascii="Times New Roman" w:hAnsi="Times New Roman" w:cs="Times New Roman"/>
                <w:sz w:val="24"/>
                <w:szCs w:val="24"/>
              </w:rPr>
              <w:t>30 days</w:t>
            </w:r>
          </w:p>
        </w:tc>
      </w:tr>
      <w:tr w:rsidR="004865B2" w:rsidRPr="004865B2" w:rsidTr="009D485F">
        <w:tc>
          <w:tcPr>
            <w:tcW w:w="1870" w:type="dxa"/>
          </w:tcPr>
          <w:p w:rsidR="009D485F" w:rsidRPr="004865B2" w:rsidRDefault="009D485F" w:rsidP="00EA1CA3">
            <w:pPr>
              <w:spacing w:line="480" w:lineRule="auto"/>
              <w:contextualSpacing/>
              <w:rPr>
                <w:rFonts w:ascii="Times New Roman" w:hAnsi="Times New Roman" w:cs="Times New Roman"/>
                <w:sz w:val="24"/>
                <w:szCs w:val="24"/>
              </w:rPr>
            </w:pPr>
            <w:r w:rsidRPr="004865B2">
              <w:rPr>
                <w:rFonts w:ascii="Times New Roman" w:hAnsi="Times New Roman" w:cs="Times New Roman"/>
                <w:sz w:val="24"/>
                <w:szCs w:val="24"/>
              </w:rPr>
              <w:t xml:space="preserve">Standout </w:t>
            </w:r>
          </w:p>
        </w:tc>
        <w:tc>
          <w:tcPr>
            <w:tcW w:w="1870" w:type="dxa"/>
          </w:tcPr>
          <w:p w:rsidR="009D485F" w:rsidRPr="004865B2" w:rsidRDefault="009D485F" w:rsidP="00EA1CA3">
            <w:pPr>
              <w:spacing w:line="480" w:lineRule="auto"/>
              <w:contextualSpacing/>
              <w:rPr>
                <w:rFonts w:ascii="Times New Roman" w:hAnsi="Times New Roman" w:cs="Times New Roman"/>
                <w:sz w:val="24"/>
                <w:szCs w:val="24"/>
              </w:rPr>
            </w:pPr>
            <w:r w:rsidRPr="004865B2">
              <w:rPr>
                <w:rFonts w:ascii="Times New Roman" w:hAnsi="Times New Roman" w:cs="Times New Roman"/>
                <w:sz w:val="24"/>
                <w:szCs w:val="24"/>
              </w:rPr>
              <w:t xml:space="preserve">Enterprise oriented </w:t>
            </w:r>
          </w:p>
        </w:tc>
        <w:tc>
          <w:tcPr>
            <w:tcW w:w="1870" w:type="dxa"/>
          </w:tcPr>
          <w:p w:rsidR="009D485F" w:rsidRPr="004865B2" w:rsidRDefault="009D485F" w:rsidP="00EA1CA3">
            <w:pPr>
              <w:spacing w:line="480" w:lineRule="auto"/>
              <w:contextualSpacing/>
              <w:rPr>
                <w:rFonts w:ascii="Times New Roman" w:hAnsi="Times New Roman" w:cs="Times New Roman"/>
                <w:sz w:val="24"/>
                <w:szCs w:val="24"/>
              </w:rPr>
            </w:pPr>
            <w:r w:rsidRPr="004865B2">
              <w:rPr>
                <w:rFonts w:ascii="Times New Roman" w:hAnsi="Times New Roman" w:cs="Times New Roman"/>
                <w:sz w:val="24"/>
                <w:szCs w:val="24"/>
              </w:rPr>
              <w:t xml:space="preserve">Many setting </w:t>
            </w:r>
          </w:p>
        </w:tc>
        <w:tc>
          <w:tcPr>
            <w:tcW w:w="1870" w:type="dxa"/>
          </w:tcPr>
          <w:p w:rsidR="009D485F" w:rsidRPr="004865B2" w:rsidRDefault="009D485F" w:rsidP="00EA1CA3">
            <w:pPr>
              <w:spacing w:line="480" w:lineRule="auto"/>
              <w:contextualSpacing/>
              <w:rPr>
                <w:rFonts w:ascii="Times New Roman" w:hAnsi="Times New Roman" w:cs="Times New Roman"/>
                <w:sz w:val="24"/>
                <w:szCs w:val="24"/>
              </w:rPr>
            </w:pPr>
            <w:r w:rsidRPr="004865B2">
              <w:rPr>
                <w:rFonts w:ascii="Times New Roman" w:hAnsi="Times New Roman" w:cs="Times New Roman"/>
                <w:sz w:val="24"/>
                <w:szCs w:val="24"/>
              </w:rPr>
              <w:t xml:space="preserve">Overly </w:t>
            </w:r>
            <w:r w:rsidR="004865B2" w:rsidRPr="004865B2">
              <w:rPr>
                <w:rFonts w:ascii="Times New Roman" w:hAnsi="Times New Roman" w:cs="Times New Roman"/>
                <w:sz w:val="24"/>
                <w:szCs w:val="24"/>
              </w:rPr>
              <w:t>compliable</w:t>
            </w:r>
            <w:r w:rsidRPr="004865B2">
              <w:rPr>
                <w:rFonts w:ascii="Times New Roman" w:hAnsi="Times New Roman" w:cs="Times New Roman"/>
                <w:sz w:val="24"/>
                <w:szCs w:val="24"/>
              </w:rPr>
              <w:t xml:space="preserve"> </w:t>
            </w:r>
          </w:p>
        </w:tc>
        <w:tc>
          <w:tcPr>
            <w:tcW w:w="1870" w:type="dxa"/>
          </w:tcPr>
          <w:p w:rsidR="009D485F" w:rsidRPr="004865B2" w:rsidRDefault="009D485F" w:rsidP="00EA1CA3">
            <w:pPr>
              <w:spacing w:line="480" w:lineRule="auto"/>
              <w:contextualSpacing/>
              <w:rPr>
                <w:rFonts w:ascii="Times New Roman" w:hAnsi="Times New Roman" w:cs="Times New Roman"/>
                <w:sz w:val="24"/>
                <w:szCs w:val="24"/>
              </w:rPr>
            </w:pPr>
            <w:r w:rsidRPr="004865B2">
              <w:rPr>
                <w:rFonts w:ascii="Times New Roman" w:hAnsi="Times New Roman" w:cs="Times New Roman"/>
                <w:sz w:val="24"/>
                <w:szCs w:val="24"/>
              </w:rPr>
              <w:t xml:space="preserve">Overly simplistic </w:t>
            </w:r>
          </w:p>
        </w:tc>
      </w:tr>
    </w:tbl>
    <w:p w:rsidR="009D485F" w:rsidRPr="004865B2" w:rsidRDefault="009D485F" w:rsidP="00EA1CA3">
      <w:pPr>
        <w:spacing w:line="480" w:lineRule="auto"/>
        <w:contextualSpacing/>
        <w:rPr>
          <w:rFonts w:ascii="Times New Roman" w:hAnsi="Times New Roman" w:cs="Times New Roman"/>
          <w:sz w:val="24"/>
          <w:szCs w:val="24"/>
        </w:rPr>
      </w:pPr>
    </w:p>
    <w:p w:rsidR="00DF0E9F" w:rsidRDefault="00DF0E9F" w:rsidP="00EA1CA3">
      <w:pPr>
        <w:spacing w:line="480" w:lineRule="auto"/>
        <w:contextualSpacing/>
        <w:rPr>
          <w:rFonts w:ascii="Times New Roman" w:hAnsi="Times New Roman" w:cs="Times New Roman"/>
          <w:sz w:val="24"/>
          <w:szCs w:val="24"/>
        </w:rPr>
      </w:pPr>
      <w:r w:rsidRPr="00DF0E9F">
        <w:rPr>
          <w:rFonts w:ascii="Times New Roman" w:hAnsi="Times New Roman" w:cs="Times New Roman"/>
          <w:sz w:val="24"/>
          <w:szCs w:val="24"/>
        </w:rPr>
        <w:t>Based on the research, I'd go with Trust ware DPL. This has a prototype that I can use to get a feel for the product before purchasing it.</w:t>
      </w:r>
    </w:p>
    <w:p w:rsidR="00896DC8" w:rsidRPr="004865B2" w:rsidRDefault="00896DC8" w:rsidP="00EA1CA3">
      <w:pPr>
        <w:spacing w:line="480" w:lineRule="auto"/>
        <w:contextualSpacing/>
        <w:rPr>
          <w:rFonts w:ascii="Times New Roman" w:hAnsi="Times New Roman" w:cs="Times New Roman"/>
          <w:b/>
          <w:sz w:val="24"/>
          <w:szCs w:val="24"/>
        </w:rPr>
      </w:pPr>
      <w:r w:rsidRPr="004865B2">
        <w:rPr>
          <w:rFonts w:ascii="Times New Roman" w:hAnsi="Times New Roman" w:cs="Times New Roman"/>
          <w:b/>
          <w:sz w:val="24"/>
          <w:szCs w:val="24"/>
        </w:rPr>
        <w:t>Cloud-Based Honeypots</w:t>
      </w:r>
    </w:p>
    <w:p w:rsidR="004865B2" w:rsidRDefault="002634A6" w:rsidP="00EA1CA3">
      <w:pPr>
        <w:spacing w:line="480" w:lineRule="auto"/>
        <w:contextualSpacing/>
        <w:rPr>
          <w:rFonts w:ascii="Times New Roman" w:hAnsi="Times New Roman" w:cs="Times New Roman"/>
          <w:sz w:val="24"/>
          <w:szCs w:val="24"/>
        </w:rPr>
      </w:pPr>
      <w:r w:rsidRPr="002634A6">
        <w:rPr>
          <w:rFonts w:ascii="Times New Roman" w:hAnsi="Times New Roman" w:cs="Times New Roman"/>
          <w:sz w:val="24"/>
          <w:szCs w:val="24"/>
        </w:rPr>
        <w:t xml:space="preserve">The cloud service provides </w:t>
      </w:r>
      <w:r w:rsidR="00763028">
        <w:rPr>
          <w:rFonts w:ascii="Times New Roman" w:hAnsi="Times New Roman" w:cs="Times New Roman"/>
          <w:sz w:val="24"/>
          <w:szCs w:val="24"/>
        </w:rPr>
        <w:t>complete</w:t>
      </w:r>
      <w:r w:rsidRPr="002634A6">
        <w:rPr>
          <w:rFonts w:ascii="Times New Roman" w:hAnsi="Times New Roman" w:cs="Times New Roman"/>
          <w:sz w:val="24"/>
          <w:szCs w:val="24"/>
        </w:rPr>
        <w:t xml:space="preserve"> isolation from any production process. There is also no need </w:t>
      </w:r>
      <w:r w:rsidR="00763028">
        <w:rPr>
          <w:rFonts w:ascii="Times New Roman" w:hAnsi="Times New Roman" w:cs="Times New Roman"/>
          <w:sz w:val="24"/>
          <w:szCs w:val="24"/>
        </w:rPr>
        <w:t xml:space="preserve">for </w:t>
      </w:r>
      <w:r w:rsidRPr="002634A6">
        <w:rPr>
          <w:rFonts w:ascii="Times New Roman" w:hAnsi="Times New Roman" w:cs="Times New Roman"/>
          <w:sz w:val="24"/>
          <w:szCs w:val="24"/>
        </w:rPr>
        <w:t xml:space="preserve">dedicated hardware or deeply committed internet access. Honeypots add depth to a system, and the more complicated a connectivity is, the more difficult it can be to </w:t>
      </w:r>
      <w:r w:rsidR="00DB004C" w:rsidRPr="002634A6">
        <w:rPr>
          <w:rFonts w:ascii="Times New Roman" w:hAnsi="Times New Roman" w:cs="Times New Roman"/>
          <w:sz w:val="24"/>
          <w:szCs w:val="24"/>
        </w:rPr>
        <w:t>protect</w:t>
      </w:r>
      <w:r w:rsidR="00DB004C">
        <w:rPr>
          <w:rFonts w:ascii="Times New Roman" w:hAnsi="Times New Roman" w:cs="Times New Roman"/>
          <w:sz w:val="24"/>
          <w:szCs w:val="24"/>
        </w:rPr>
        <w:t xml:space="preserve"> (</w:t>
      </w:r>
      <w:r w:rsidR="00DC75E3">
        <w:rPr>
          <w:rFonts w:ascii="Times New Roman" w:hAnsi="Times New Roman" w:cs="Times New Roman"/>
          <w:sz w:val="24"/>
          <w:szCs w:val="24"/>
        </w:rPr>
        <w:t>Wu</w:t>
      </w:r>
      <w:r w:rsidR="00DB004C">
        <w:rPr>
          <w:rFonts w:ascii="Times New Roman" w:hAnsi="Times New Roman" w:cs="Times New Roman"/>
          <w:sz w:val="24"/>
          <w:szCs w:val="24"/>
        </w:rPr>
        <w:t>, 2020</w:t>
      </w:r>
      <w:r w:rsidR="00DC75E3">
        <w:rPr>
          <w:rFonts w:ascii="Times New Roman" w:hAnsi="Times New Roman" w:cs="Times New Roman"/>
          <w:sz w:val="24"/>
          <w:szCs w:val="24"/>
        </w:rPr>
        <w:t>)</w:t>
      </w:r>
      <w:r w:rsidRPr="002634A6">
        <w:rPr>
          <w:rFonts w:ascii="Times New Roman" w:hAnsi="Times New Roman" w:cs="Times New Roman"/>
          <w:sz w:val="24"/>
          <w:szCs w:val="24"/>
        </w:rPr>
        <w:t xml:space="preserve">. The honeypot might introduce vulnerabilities that can be exploited to obtain access to quality systems and information. Honeypots can safeguard one data </w:t>
      </w:r>
      <w:proofErr w:type="spellStart"/>
      <w:r w:rsidRPr="002634A6">
        <w:rPr>
          <w:rFonts w:ascii="Times New Roman" w:hAnsi="Times New Roman" w:cs="Times New Roman"/>
          <w:sz w:val="24"/>
          <w:szCs w:val="24"/>
        </w:rPr>
        <w:t>cent</w:t>
      </w:r>
      <w:r w:rsidR="00763028">
        <w:rPr>
          <w:rFonts w:ascii="Times New Roman" w:hAnsi="Times New Roman" w:cs="Times New Roman"/>
          <w:sz w:val="24"/>
          <w:szCs w:val="24"/>
        </w:rPr>
        <w:t>re</w:t>
      </w:r>
      <w:proofErr w:type="spellEnd"/>
      <w:r w:rsidRPr="002634A6">
        <w:rPr>
          <w:rFonts w:ascii="Times New Roman" w:hAnsi="Times New Roman" w:cs="Times New Roman"/>
          <w:sz w:val="24"/>
          <w:szCs w:val="24"/>
        </w:rPr>
        <w:t xml:space="preserve">, connection, or application by appealing </w:t>
      </w:r>
      <w:r w:rsidR="00763028">
        <w:rPr>
          <w:rFonts w:ascii="Times New Roman" w:hAnsi="Times New Roman" w:cs="Times New Roman"/>
          <w:sz w:val="24"/>
          <w:szCs w:val="24"/>
        </w:rPr>
        <w:t xml:space="preserve">to </w:t>
      </w:r>
      <w:r w:rsidRPr="002634A6">
        <w:rPr>
          <w:rFonts w:ascii="Times New Roman" w:hAnsi="Times New Roman" w:cs="Times New Roman"/>
          <w:sz w:val="24"/>
          <w:szCs w:val="24"/>
        </w:rPr>
        <w:t>attackers with false system weaknesses before they attain genuine ones.</w:t>
      </w:r>
    </w:p>
    <w:p w:rsidR="004865B2" w:rsidRDefault="004865B2" w:rsidP="00EA1CA3">
      <w:pPr>
        <w:spacing w:line="480" w:lineRule="auto"/>
        <w:contextualSpacing/>
        <w:rPr>
          <w:rFonts w:ascii="Times New Roman" w:hAnsi="Times New Roman" w:cs="Times New Roman"/>
          <w:sz w:val="24"/>
          <w:szCs w:val="24"/>
        </w:rPr>
      </w:pPr>
    </w:p>
    <w:p w:rsidR="006838CD" w:rsidRPr="004865B2" w:rsidRDefault="006838CD" w:rsidP="00EA1CA3">
      <w:pPr>
        <w:spacing w:line="480" w:lineRule="auto"/>
        <w:contextualSpacing/>
        <w:rPr>
          <w:rFonts w:ascii="Times New Roman" w:hAnsi="Times New Roman" w:cs="Times New Roman"/>
          <w:b/>
          <w:sz w:val="24"/>
          <w:szCs w:val="24"/>
        </w:rPr>
      </w:pPr>
      <w:r w:rsidRPr="004865B2">
        <w:rPr>
          <w:rFonts w:ascii="Times New Roman" w:hAnsi="Times New Roman" w:cs="Times New Roman"/>
          <w:b/>
          <w:sz w:val="24"/>
          <w:szCs w:val="24"/>
        </w:rPr>
        <w:t>Hardening a Jump Box</w:t>
      </w:r>
    </w:p>
    <w:p w:rsidR="00FA050C" w:rsidRDefault="00FA050C" w:rsidP="00EA1CA3">
      <w:pPr>
        <w:spacing w:line="480" w:lineRule="auto"/>
        <w:contextualSpacing/>
        <w:rPr>
          <w:rFonts w:ascii="Times New Roman" w:hAnsi="Times New Roman" w:cs="Times New Roman"/>
          <w:sz w:val="24"/>
          <w:szCs w:val="24"/>
        </w:rPr>
      </w:pPr>
      <w:r w:rsidRPr="00FA050C">
        <w:rPr>
          <w:rFonts w:ascii="Times New Roman" w:hAnsi="Times New Roman" w:cs="Times New Roman"/>
          <w:sz w:val="24"/>
          <w:szCs w:val="24"/>
        </w:rPr>
        <w:t>MFA should be enabled on the jump box</w:t>
      </w:r>
      <w:r w:rsidR="00763028">
        <w:rPr>
          <w:rFonts w:ascii="Times New Roman" w:hAnsi="Times New Roman" w:cs="Times New Roman"/>
          <w:sz w:val="24"/>
          <w:szCs w:val="24"/>
        </w:rPr>
        <w:t xml:space="preserve"> and</w:t>
      </w:r>
      <w:r w:rsidRPr="00FA050C">
        <w:rPr>
          <w:rFonts w:ascii="Times New Roman" w:hAnsi="Times New Roman" w:cs="Times New Roman"/>
          <w:sz w:val="24"/>
          <w:szCs w:val="24"/>
        </w:rPr>
        <w:t xml:space="preserve"> all systems connected to the corporate network. No consumer should be invited to enter the studiers group or be the root client on this framework. A jump server, jump host, or jump box is a communication network </w:t>
      </w:r>
      <w:r w:rsidR="00763028">
        <w:rPr>
          <w:rFonts w:ascii="Times New Roman" w:hAnsi="Times New Roman" w:cs="Times New Roman"/>
          <w:sz w:val="24"/>
          <w:szCs w:val="24"/>
        </w:rPr>
        <w:t>that</w:t>
      </w:r>
      <w:r w:rsidRPr="00FA050C">
        <w:rPr>
          <w:rFonts w:ascii="Times New Roman" w:hAnsi="Times New Roman" w:cs="Times New Roman"/>
          <w:sz w:val="24"/>
          <w:szCs w:val="24"/>
        </w:rPr>
        <w:t xml:space="preserve"> enables customers to access and handle devices in various security zone. A jump device is a reinforced and supervised device that </w:t>
      </w:r>
      <w:r w:rsidR="00763028">
        <w:rPr>
          <w:rFonts w:ascii="Times New Roman" w:hAnsi="Times New Roman" w:cs="Times New Roman"/>
          <w:sz w:val="24"/>
          <w:szCs w:val="24"/>
        </w:rPr>
        <w:t>connects two distinct maintenance of law and order and allows</w:t>
      </w:r>
      <w:r w:rsidRPr="00FA050C">
        <w:rPr>
          <w:rFonts w:ascii="Times New Roman" w:hAnsi="Times New Roman" w:cs="Times New Roman"/>
          <w:sz w:val="24"/>
          <w:szCs w:val="24"/>
        </w:rPr>
        <w:t xml:space="preserve"> access control among them.</w:t>
      </w:r>
    </w:p>
    <w:p w:rsidR="00553D98" w:rsidRDefault="00553D98" w:rsidP="00EA1CA3">
      <w:pPr>
        <w:spacing w:line="480" w:lineRule="auto"/>
        <w:contextualSpacing/>
        <w:rPr>
          <w:rFonts w:ascii="Times New Roman" w:hAnsi="Times New Roman" w:cs="Times New Roman"/>
          <w:b/>
          <w:sz w:val="24"/>
          <w:szCs w:val="24"/>
        </w:rPr>
      </w:pPr>
    </w:p>
    <w:p w:rsidR="000971EA" w:rsidRPr="004865B2" w:rsidRDefault="000971EA" w:rsidP="00EA1CA3">
      <w:pPr>
        <w:spacing w:line="480" w:lineRule="auto"/>
        <w:contextualSpacing/>
        <w:rPr>
          <w:rFonts w:ascii="Times New Roman" w:hAnsi="Times New Roman" w:cs="Times New Roman"/>
          <w:b/>
          <w:sz w:val="24"/>
          <w:szCs w:val="24"/>
        </w:rPr>
      </w:pPr>
      <w:r w:rsidRPr="004865B2">
        <w:rPr>
          <w:rFonts w:ascii="Times New Roman" w:hAnsi="Times New Roman" w:cs="Times New Roman"/>
          <w:b/>
          <w:sz w:val="24"/>
          <w:szCs w:val="24"/>
        </w:rPr>
        <w:lastRenderedPageBreak/>
        <w:t xml:space="preserve">Network Access control </w:t>
      </w:r>
      <w:r w:rsidRPr="004865B2">
        <w:rPr>
          <w:rFonts w:ascii="Times New Roman" w:hAnsi="Times New Roman" w:cs="Times New Roman"/>
          <w:b/>
          <w:sz w:val="24"/>
          <w:szCs w:val="24"/>
        </w:rPr>
        <w:tab/>
      </w:r>
    </w:p>
    <w:p w:rsidR="00C664F3" w:rsidRPr="00C664F3" w:rsidRDefault="003B743B" w:rsidP="00EA1CA3">
      <w:pPr>
        <w:spacing w:line="480" w:lineRule="auto"/>
        <w:contextualSpacing/>
        <w:jc w:val="both"/>
        <w:rPr>
          <w:rFonts w:ascii="Times New Roman" w:hAnsi="Times New Roman" w:cs="Times New Roman"/>
          <w:sz w:val="24"/>
          <w:szCs w:val="24"/>
        </w:rPr>
      </w:pPr>
      <w:r w:rsidRPr="003B743B">
        <w:rPr>
          <w:rFonts w:ascii="Times New Roman" w:hAnsi="Times New Roman" w:cs="Times New Roman"/>
          <w:sz w:val="24"/>
          <w:szCs w:val="24"/>
        </w:rPr>
        <w:t>A network access control a</w:t>
      </w:r>
      <w:r w:rsidR="00763028">
        <w:rPr>
          <w:rFonts w:ascii="Times New Roman" w:hAnsi="Times New Roman" w:cs="Times New Roman"/>
          <w:sz w:val="24"/>
          <w:szCs w:val="24"/>
        </w:rPr>
        <w:t>lso</w:t>
      </w:r>
      <w:r w:rsidRPr="003B743B">
        <w:rPr>
          <w:rFonts w:ascii="Times New Roman" w:hAnsi="Times New Roman" w:cs="Times New Roman"/>
          <w:sz w:val="24"/>
          <w:szCs w:val="24"/>
        </w:rPr>
        <w:t xml:space="preserve"> restricts direct exposure from hardware that do</w:t>
      </w:r>
      <w:r w:rsidR="00763028">
        <w:rPr>
          <w:rFonts w:ascii="Times New Roman" w:hAnsi="Times New Roman" w:cs="Times New Roman"/>
          <w:sz w:val="24"/>
          <w:szCs w:val="24"/>
        </w:rPr>
        <w:t>es</w:t>
      </w:r>
      <w:r w:rsidRPr="003B743B">
        <w:rPr>
          <w:rFonts w:ascii="Times New Roman" w:hAnsi="Times New Roman" w:cs="Times New Roman"/>
          <w:sz w:val="24"/>
          <w:szCs w:val="24"/>
        </w:rPr>
        <w:t xml:space="preserve"> not abide </w:t>
      </w:r>
      <w:r w:rsidR="00763028">
        <w:rPr>
          <w:rFonts w:ascii="Times New Roman" w:hAnsi="Times New Roman" w:cs="Times New Roman"/>
          <w:sz w:val="24"/>
          <w:szCs w:val="24"/>
        </w:rPr>
        <w:t>by</w:t>
      </w:r>
      <w:r w:rsidRPr="003B743B">
        <w:rPr>
          <w:rFonts w:ascii="Times New Roman" w:hAnsi="Times New Roman" w:cs="Times New Roman"/>
          <w:sz w:val="24"/>
          <w:szCs w:val="24"/>
        </w:rPr>
        <w:t xml:space="preserve"> company security protocols. </w:t>
      </w:r>
      <w:r w:rsidR="00C664F3" w:rsidRPr="00C664F3">
        <w:rPr>
          <w:rFonts w:ascii="Times New Roman" w:hAnsi="Times New Roman" w:cs="Times New Roman"/>
          <w:sz w:val="24"/>
          <w:szCs w:val="24"/>
        </w:rPr>
        <w:t xml:space="preserve">This helps to ensure that a virus could gain entry </w:t>
      </w:r>
      <w:r w:rsidR="00763028">
        <w:rPr>
          <w:rFonts w:ascii="Times New Roman" w:hAnsi="Times New Roman" w:cs="Times New Roman"/>
          <w:sz w:val="24"/>
          <w:szCs w:val="24"/>
        </w:rPr>
        <w:t xml:space="preserve">into </w:t>
      </w:r>
      <w:r w:rsidR="00C664F3" w:rsidRPr="00C664F3">
        <w:rPr>
          <w:rFonts w:ascii="Times New Roman" w:hAnsi="Times New Roman" w:cs="Times New Roman"/>
          <w:sz w:val="24"/>
          <w:szCs w:val="24"/>
        </w:rPr>
        <w:t xml:space="preserve">the communication network to an </w:t>
      </w:r>
      <w:r w:rsidR="00763028">
        <w:rPr>
          <w:rFonts w:ascii="Times New Roman" w:hAnsi="Times New Roman" w:cs="Times New Roman"/>
          <w:sz w:val="24"/>
          <w:szCs w:val="24"/>
        </w:rPr>
        <w:t>external</w:t>
      </w:r>
      <w:r w:rsidR="00C664F3" w:rsidRPr="00C664F3">
        <w:rPr>
          <w:rFonts w:ascii="Times New Roman" w:hAnsi="Times New Roman" w:cs="Times New Roman"/>
          <w:sz w:val="24"/>
          <w:szCs w:val="24"/>
        </w:rPr>
        <w:t xml:space="preserve"> device.</w:t>
      </w:r>
    </w:p>
    <w:p w:rsidR="003B743B" w:rsidRDefault="00C664F3" w:rsidP="00EA1CA3">
      <w:pPr>
        <w:spacing w:line="480" w:lineRule="auto"/>
        <w:contextualSpacing/>
        <w:jc w:val="both"/>
        <w:rPr>
          <w:rFonts w:ascii="Times New Roman" w:hAnsi="Times New Roman" w:cs="Times New Roman"/>
          <w:sz w:val="24"/>
          <w:szCs w:val="24"/>
        </w:rPr>
      </w:pPr>
      <w:r w:rsidRPr="00C664F3">
        <w:rPr>
          <w:rFonts w:ascii="Times New Roman" w:hAnsi="Times New Roman" w:cs="Times New Roman"/>
          <w:sz w:val="24"/>
          <w:szCs w:val="24"/>
        </w:rPr>
        <w:t>Network access control describes the act of preventing unwanted authentication proces</w:t>
      </w:r>
      <w:r w:rsidR="00763028">
        <w:rPr>
          <w:rFonts w:ascii="Times New Roman" w:hAnsi="Times New Roman" w:cs="Times New Roman"/>
          <w:sz w:val="24"/>
          <w:szCs w:val="24"/>
        </w:rPr>
        <w:t>se</w:t>
      </w:r>
      <w:r w:rsidRPr="00C664F3">
        <w:rPr>
          <w:rFonts w:ascii="Times New Roman" w:hAnsi="Times New Roman" w:cs="Times New Roman"/>
          <w:sz w:val="24"/>
          <w:szCs w:val="24"/>
        </w:rPr>
        <w:t>s from tr</w:t>
      </w:r>
      <w:r w:rsidR="000B606F">
        <w:rPr>
          <w:rFonts w:ascii="Times New Roman" w:hAnsi="Times New Roman" w:cs="Times New Roman"/>
          <w:sz w:val="24"/>
          <w:szCs w:val="24"/>
        </w:rPr>
        <w:t>ying to access a net connection.</w:t>
      </w:r>
      <w:r w:rsidR="000B606F" w:rsidRPr="000B606F">
        <w:rPr>
          <w:rFonts w:ascii="Times New Roman" w:hAnsi="Times New Roman" w:cs="Times New Roman"/>
          <w:sz w:val="24"/>
          <w:szCs w:val="24"/>
        </w:rPr>
        <w:t xml:space="preserve"> A network access control list (ACL) is a purely voluntary platform that manages your Virtual servers and acts </w:t>
      </w:r>
      <w:r w:rsidR="00763028">
        <w:rPr>
          <w:rFonts w:ascii="Times New Roman" w:hAnsi="Times New Roman" w:cs="Times New Roman"/>
          <w:sz w:val="24"/>
          <w:szCs w:val="24"/>
        </w:rPr>
        <w:t>like</w:t>
      </w:r>
      <w:r w:rsidR="000B606F" w:rsidRPr="000B606F">
        <w:rPr>
          <w:rFonts w:ascii="Times New Roman" w:hAnsi="Times New Roman" w:cs="Times New Roman"/>
          <w:sz w:val="24"/>
          <w:szCs w:val="24"/>
        </w:rPr>
        <w:t xml:space="preserve"> a proxy server to control traffic into or out of each or even more </w:t>
      </w:r>
      <w:r w:rsidR="00DB004C" w:rsidRPr="000B606F">
        <w:rPr>
          <w:rFonts w:ascii="Times New Roman" w:hAnsi="Times New Roman" w:cs="Times New Roman"/>
          <w:sz w:val="24"/>
          <w:szCs w:val="24"/>
        </w:rPr>
        <w:t>subnets</w:t>
      </w:r>
      <w:r w:rsidR="00DB004C">
        <w:rPr>
          <w:rFonts w:ascii="Times New Roman" w:hAnsi="Times New Roman" w:cs="Times New Roman"/>
          <w:sz w:val="24"/>
          <w:szCs w:val="24"/>
        </w:rPr>
        <w:t xml:space="preserve"> (</w:t>
      </w:r>
      <w:r w:rsidR="00575A57">
        <w:rPr>
          <w:rFonts w:ascii="Times New Roman" w:hAnsi="Times New Roman" w:cs="Times New Roman"/>
          <w:sz w:val="24"/>
          <w:szCs w:val="24"/>
        </w:rPr>
        <w:t>Fabre</w:t>
      </w:r>
      <w:r w:rsidR="00DB004C">
        <w:rPr>
          <w:rFonts w:ascii="Times New Roman" w:hAnsi="Times New Roman" w:cs="Times New Roman"/>
          <w:sz w:val="24"/>
          <w:szCs w:val="24"/>
        </w:rPr>
        <w:t>, 2018</w:t>
      </w:r>
      <w:r w:rsidR="00575A57">
        <w:rPr>
          <w:rFonts w:ascii="Times New Roman" w:hAnsi="Times New Roman" w:cs="Times New Roman"/>
          <w:sz w:val="24"/>
          <w:szCs w:val="24"/>
        </w:rPr>
        <w:t>)</w:t>
      </w:r>
      <w:r w:rsidR="000B606F" w:rsidRPr="000B606F">
        <w:rPr>
          <w:rFonts w:ascii="Times New Roman" w:hAnsi="Times New Roman" w:cs="Times New Roman"/>
          <w:sz w:val="24"/>
          <w:szCs w:val="24"/>
        </w:rPr>
        <w:t>.</w:t>
      </w:r>
      <w:r w:rsidR="000B606F">
        <w:rPr>
          <w:rFonts w:ascii="Times New Roman" w:hAnsi="Times New Roman" w:cs="Times New Roman"/>
          <w:sz w:val="24"/>
          <w:szCs w:val="24"/>
        </w:rPr>
        <w:t xml:space="preserve"> </w:t>
      </w:r>
      <w:r w:rsidR="003B743B" w:rsidRPr="003B743B">
        <w:rPr>
          <w:rFonts w:ascii="Times New Roman" w:hAnsi="Times New Roman" w:cs="Times New Roman"/>
          <w:sz w:val="24"/>
          <w:szCs w:val="24"/>
        </w:rPr>
        <w:t xml:space="preserve">Established internet backbone ACLs with regulations similar to your multiple clusters to add an added level of security to your VPC. Assumed power </w:t>
      </w:r>
      <w:r w:rsidR="00763028">
        <w:rPr>
          <w:rFonts w:ascii="Times New Roman" w:hAnsi="Times New Roman" w:cs="Times New Roman"/>
          <w:sz w:val="24"/>
          <w:szCs w:val="24"/>
        </w:rPr>
        <w:t>is</w:t>
      </w:r>
      <w:r w:rsidR="003B743B" w:rsidRPr="003B743B">
        <w:rPr>
          <w:rFonts w:ascii="Times New Roman" w:hAnsi="Times New Roman" w:cs="Times New Roman"/>
          <w:sz w:val="24"/>
          <w:szCs w:val="24"/>
        </w:rPr>
        <w:t xml:space="preserve"> affiliated with an example, whereas connectivity ACLs are associated with a subnet. Because network ACLs apply at the subnet level, any </w:t>
      </w:r>
      <w:r w:rsidR="00763028">
        <w:rPr>
          <w:rFonts w:ascii="Times New Roman" w:hAnsi="Times New Roman" w:cs="Times New Roman"/>
          <w:sz w:val="24"/>
          <w:szCs w:val="24"/>
        </w:rPr>
        <w:t>instanc</w:t>
      </w:r>
      <w:r w:rsidR="003B743B" w:rsidRPr="003B743B">
        <w:rPr>
          <w:rFonts w:ascii="Times New Roman" w:hAnsi="Times New Roman" w:cs="Times New Roman"/>
          <w:sz w:val="24"/>
          <w:szCs w:val="24"/>
        </w:rPr>
        <w:t>e in the network segment with an affiliated NACL will abide by the rules of the NACL. That is not the situation with multiple clusters; assumed power must be explicitly designated.</w:t>
      </w:r>
    </w:p>
    <w:p w:rsidR="00731C9E" w:rsidRPr="004865B2" w:rsidRDefault="00731C9E" w:rsidP="00EA1CA3">
      <w:pPr>
        <w:spacing w:line="480" w:lineRule="auto"/>
        <w:contextualSpacing/>
        <w:rPr>
          <w:rFonts w:ascii="Times New Roman" w:hAnsi="Times New Roman" w:cs="Times New Roman"/>
          <w:b/>
          <w:sz w:val="24"/>
          <w:szCs w:val="24"/>
        </w:rPr>
      </w:pPr>
      <w:r w:rsidRPr="004865B2">
        <w:rPr>
          <w:rFonts w:ascii="Times New Roman" w:hAnsi="Times New Roman" w:cs="Times New Roman"/>
          <w:b/>
          <w:sz w:val="24"/>
          <w:szCs w:val="24"/>
        </w:rPr>
        <w:t>Zero Trusts</w:t>
      </w:r>
    </w:p>
    <w:p w:rsidR="00A15128" w:rsidRPr="00A15128" w:rsidRDefault="00A15128" w:rsidP="00EA1CA3">
      <w:pPr>
        <w:spacing w:line="480" w:lineRule="auto"/>
        <w:contextualSpacing/>
        <w:jc w:val="both"/>
        <w:rPr>
          <w:rFonts w:ascii="Times New Roman" w:hAnsi="Times New Roman" w:cs="Times New Roman"/>
          <w:sz w:val="24"/>
          <w:szCs w:val="24"/>
        </w:rPr>
      </w:pPr>
      <w:r w:rsidRPr="00A15128">
        <w:rPr>
          <w:rFonts w:ascii="Times New Roman" w:hAnsi="Times New Roman" w:cs="Times New Roman"/>
          <w:sz w:val="24"/>
          <w:szCs w:val="24"/>
        </w:rPr>
        <w:t>Zero Trust is an evaluation and implementation founded on the notion that organizations must not instantly trust any of it in or out of their perimeter walls and must instead authenticate everything trying to communicate to their processes before allowing access.</w:t>
      </w:r>
    </w:p>
    <w:p w:rsidR="00A15128" w:rsidRDefault="00A15128" w:rsidP="00EA1CA3">
      <w:pPr>
        <w:spacing w:line="480" w:lineRule="auto"/>
        <w:contextualSpacing/>
        <w:jc w:val="both"/>
        <w:rPr>
          <w:rFonts w:ascii="Times New Roman" w:hAnsi="Times New Roman" w:cs="Times New Roman"/>
          <w:sz w:val="24"/>
          <w:szCs w:val="24"/>
        </w:rPr>
      </w:pPr>
      <w:r w:rsidRPr="00A15128">
        <w:rPr>
          <w:rFonts w:ascii="Times New Roman" w:hAnsi="Times New Roman" w:cs="Times New Roman"/>
          <w:sz w:val="24"/>
          <w:szCs w:val="24"/>
        </w:rPr>
        <w:t>The benefit of utilizing a Zero Trust framework stretch well beyond protection. Zero Trust aids</w:t>
      </w:r>
      <w:r w:rsidR="00DB004C" w:rsidRPr="00A15128">
        <w:rPr>
          <w:rFonts w:ascii="Times New Roman" w:hAnsi="Times New Roman" w:cs="Times New Roman"/>
          <w:sz w:val="24"/>
          <w:szCs w:val="24"/>
        </w:rPr>
        <w:t> one</w:t>
      </w:r>
      <w:r w:rsidRPr="00A15128">
        <w:rPr>
          <w:rFonts w:ascii="Times New Roman" w:hAnsi="Times New Roman" w:cs="Times New Roman"/>
          <w:sz w:val="24"/>
          <w:szCs w:val="24"/>
        </w:rPr>
        <w:t> in building strength and determination all through one organization and improve awareness, increas</w:t>
      </w:r>
      <w:r w:rsidR="00763028">
        <w:rPr>
          <w:rFonts w:ascii="Times New Roman" w:hAnsi="Times New Roman" w:cs="Times New Roman"/>
          <w:sz w:val="24"/>
          <w:szCs w:val="24"/>
        </w:rPr>
        <w:t>e productivity, produce good the use ones IT assets, and enable</w:t>
      </w:r>
      <w:r w:rsidRPr="00A15128">
        <w:rPr>
          <w:rFonts w:ascii="Times New Roman" w:hAnsi="Times New Roman" w:cs="Times New Roman"/>
          <w:sz w:val="24"/>
          <w:szCs w:val="24"/>
        </w:rPr>
        <w:t xml:space="preserve"> adherence.</w:t>
      </w:r>
    </w:p>
    <w:p w:rsidR="00731C9E" w:rsidRPr="00AC393F" w:rsidRDefault="00731C9E" w:rsidP="00EA1CA3">
      <w:pPr>
        <w:spacing w:line="480" w:lineRule="auto"/>
        <w:contextualSpacing/>
        <w:jc w:val="both"/>
        <w:rPr>
          <w:rFonts w:ascii="Times New Roman" w:hAnsi="Times New Roman" w:cs="Times New Roman"/>
          <w:b/>
          <w:sz w:val="24"/>
          <w:szCs w:val="24"/>
        </w:rPr>
      </w:pPr>
      <w:r w:rsidRPr="00AC393F">
        <w:rPr>
          <w:rFonts w:ascii="Times New Roman" w:hAnsi="Times New Roman" w:cs="Times New Roman"/>
          <w:b/>
          <w:sz w:val="24"/>
          <w:szCs w:val="24"/>
        </w:rPr>
        <w:t>Network Firewall Comparison</w:t>
      </w:r>
    </w:p>
    <w:p w:rsidR="00731C9E" w:rsidRPr="004865B2" w:rsidRDefault="00AC393F" w:rsidP="00EA1CA3">
      <w:pPr>
        <w:spacing w:line="480" w:lineRule="auto"/>
        <w:contextualSpacing/>
        <w:rPr>
          <w:rFonts w:ascii="Times New Roman" w:hAnsi="Times New Roman" w:cs="Times New Roman"/>
          <w:sz w:val="24"/>
          <w:szCs w:val="24"/>
        </w:rPr>
      </w:pPr>
      <w:r w:rsidRPr="00AC393F">
        <w:rPr>
          <w:rFonts w:ascii="Times New Roman" w:hAnsi="Times New Roman" w:cs="Times New Roman"/>
          <w:sz w:val="24"/>
          <w:szCs w:val="24"/>
        </w:rPr>
        <w:t>For more than two decades, Zone Alarm has been one of the most popular firewall solutions, with over 20 million downloads.</w:t>
      </w:r>
    </w:p>
    <w:p w:rsidR="00553D98" w:rsidRDefault="00553D98" w:rsidP="00EA1CA3">
      <w:pPr>
        <w:spacing w:line="480" w:lineRule="auto"/>
        <w:contextualSpacing/>
        <w:jc w:val="center"/>
        <w:rPr>
          <w:rFonts w:ascii="Times New Roman" w:hAnsi="Times New Roman" w:cs="Times New Roman"/>
          <w:b/>
          <w:sz w:val="24"/>
          <w:szCs w:val="24"/>
        </w:rPr>
      </w:pPr>
    </w:p>
    <w:p w:rsidR="00731C9E" w:rsidRPr="004865B2" w:rsidRDefault="00731C9E" w:rsidP="00EA1CA3">
      <w:pPr>
        <w:spacing w:line="480" w:lineRule="auto"/>
        <w:contextualSpacing/>
        <w:jc w:val="center"/>
        <w:rPr>
          <w:rFonts w:ascii="Times New Roman" w:hAnsi="Times New Roman" w:cs="Times New Roman"/>
          <w:b/>
          <w:sz w:val="24"/>
          <w:szCs w:val="24"/>
        </w:rPr>
      </w:pPr>
      <w:r w:rsidRPr="004865B2">
        <w:rPr>
          <w:rFonts w:ascii="Times New Roman" w:hAnsi="Times New Roman" w:cs="Times New Roman"/>
          <w:b/>
          <w:sz w:val="24"/>
          <w:szCs w:val="24"/>
        </w:rPr>
        <w:t>Module 10</w:t>
      </w:r>
    </w:p>
    <w:p w:rsidR="008E6CB9" w:rsidRPr="004865B2" w:rsidRDefault="008E6CB9" w:rsidP="00EA1CA3">
      <w:pPr>
        <w:spacing w:line="480" w:lineRule="auto"/>
        <w:contextualSpacing/>
        <w:rPr>
          <w:rFonts w:ascii="Times New Roman" w:hAnsi="Times New Roman" w:cs="Times New Roman"/>
          <w:b/>
          <w:sz w:val="24"/>
          <w:szCs w:val="24"/>
        </w:rPr>
      </w:pPr>
      <w:r w:rsidRPr="004865B2">
        <w:rPr>
          <w:rFonts w:ascii="Times New Roman" w:hAnsi="Times New Roman" w:cs="Times New Roman"/>
          <w:sz w:val="24"/>
          <w:szCs w:val="24"/>
        </w:rPr>
        <w:t xml:space="preserve"> </w:t>
      </w:r>
      <w:r w:rsidRPr="004865B2">
        <w:rPr>
          <w:rFonts w:ascii="Times New Roman" w:hAnsi="Times New Roman" w:cs="Times New Roman"/>
          <w:b/>
          <w:sz w:val="24"/>
          <w:szCs w:val="24"/>
        </w:rPr>
        <w:t xml:space="preserve">Trustworthy email Protocols and Standards </w:t>
      </w:r>
    </w:p>
    <w:p w:rsidR="00E34B03" w:rsidRDefault="00E34B03" w:rsidP="00EA1CA3">
      <w:pPr>
        <w:spacing w:line="480" w:lineRule="auto"/>
        <w:ind w:firstLine="720"/>
        <w:contextualSpacing/>
        <w:rPr>
          <w:rFonts w:ascii="Times New Roman" w:hAnsi="Times New Roman" w:cs="Times New Roman"/>
          <w:sz w:val="24"/>
          <w:szCs w:val="24"/>
        </w:rPr>
      </w:pPr>
      <w:r w:rsidRPr="00E34B03">
        <w:rPr>
          <w:rFonts w:ascii="Times New Roman" w:hAnsi="Times New Roman" w:cs="Times New Roman"/>
          <w:sz w:val="24"/>
          <w:szCs w:val="24"/>
        </w:rPr>
        <w:t>The most popular email marketing security procedures are Secure Sockets Layer (SSL) a</w:t>
      </w:r>
      <w:r w:rsidR="00763028">
        <w:rPr>
          <w:rFonts w:ascii="Times New Roman" w:hAnsi="Times New Roman" w:cs="Times New Roman"/>
          <w:sz w:val="24"/>
          <w:szCs w:val="24"/>
        </w:rPr>
        <w:t>nd its protégé, Transport Layer Security (TLS) that also safeguard ones email because it travels all across online platforms</w:t>
      </w:r>
      <w:r w:rsidRPr="00E34B03">
        <w:rPr>
          <w:rFonts w:ascii="Times New Roman" w:hAnsi="Times New Roman" w:cs="Times New Roman"/>
          <w:sz w:val="24"/>
          <w:szCs w:val="24"/>
        </w:rPr>
        <w:t>. SPF is indeed an email validation criterion that assist</w:t>
      </w:r>
      <w:r w:rsidR="00763028">
        <w:rPr>
          <w:rFonts w:ascii="Times New Roman" w:hAnsi="Times New Roman" w:cs="Times New Roman"/>
          <w:sz w:val="24"/>
          <w:szCs w:val="24"/>
        </w:rPr>
        <w:t>s in preserving</w:t>
      </w:r>
      <w:r w:rsidRPr="00E34B03">
        <w:rPr>
          <w:rFonts w:ascii="Times New Roman" w:hAnsi="Times New Roman" w:cs="Times New Roman"/>
          <w:sz w:val="24"/>
          <w:szCs w:val="24"/>
        </w:rPr>
        <w:t xml:space="preserve"> senders and receivers from junk mail, phishing, and malware. This same computer then likens the email user's Internet address to the list of approved email systems stipulated in the SPF documentation.</w:t>
      </w:r>
    </w:p>
    <w:p w:rsidR="008E6CB9" w:rsidRPr="004865B2" w:rsidRDefault="008E6CB9" w:rsidP="00EA1CA3">
      <w:pPr>
        <w:spacing w:line="480" w:lineRule="auto"/>
        <w:contextualSpacing/>
        <w:rPr>
          <w:rFonts w:ascii="Times New Roman" w:hAnsi="Times New Roman" w:cs="Times New Roman"/>
          <w:b/>
          <w:sz w:val="24"/>
          <w:szCs w:val="24"/>
        </w:rPr>
      </w:pPr>
      <w:r w:rsidRPr="004865B2">
        <w:rPr>
          <w:rFonts w:ascii="Times New Roman" w:hAnsi="Times New Roman" w:cs="Times New Roman"/>
          <w:b/>
          <w:sz w:val="24"/>
          <w:szCs w:val="24"/>
        </w:rPr>
        <w:t>Secrets Management Systems</w:t>
      </w:r>
    </w:p>
    <w:p w:rsidR="008E6CB9" w:rsidRPr="004865B2" w:rsidRDefault="007342C5" w:rsidP="00EA1CA3">
      <w:pPr>
        <w:spacing w:line="480" w:lineRule="auto"/>
        <w:ind w:firstLine="720"/>
        <w:contextualSpacing/>
        <w:jc w:val="both"/>
        <w:rPr>
          <w:rFonts w:ascii="Times New Roman" w:hAnsi="Times New Roman" w:cs="Times New Roman"/>
          <w:sz w:val="24"/>
          <w:szCs w:val="24"/>
        </w:rPr>
      </w:pPr>
      <w:r w:rsidRPr="007342C5">
        <w:rPr>
          <w:rFonts w:ascii="Times New Roman" w:hAnsi="Times New Roman" w:cs="Times New Roman"/>
          <w:sz w:val="24"/>
          <w:szCs w:val="24"/>
        </w:rPr>
        <w:t xml:space="preserve">Secrets are privileged credentials that serve as a form of digital authentication. Database passwords, privileged account credentials, SSH keys, encryption keys, API keys, and private certificates for secure communication and data transmission are some examples of common types of </w:t>
      </w:r>
      <w:r w:rsidR="00DB004C" w:rsidRPr="007342C5">
        <w:rPr>
          <w:rFonts w:ascii="Times New Roman" w:hAnsi="Times New Roman" w:cs="Times New Roman"/>
          <w:sz w:val="24"/>
          <w:szCs w:val="24"/>
        </w:rPr>
        <w:t>secrets</w:t>
      </w:r>
      <w:r w:rsidR="00DB004C">
        <w:rPr>
          <w:rFonts w:ascii="Times New Roman" w:hAnsi="Times New Roman" w:cs="Times New Roman"/>
          <w:sz w:val="24"/>
          <w:szCs w:val="24"/>
        </w:rPr>
        <w:t xml:space="preserve"> (</w:t>
      </w:r>
      <w:r w:rsidR="00575A57">
        <w:rPr>
          <w:rFonts w:ascii="Arial" w:hAnsi="Arial" w:cs="Arial"/>
          <w:color w:val="222222"/>
          <w:sz w:val="20"/>
          <w:szCs w:val="20"/>
          <w:shd w:val="clear" w:color="auto" w:fill="FFFFFF"/>
        </w:rPr>
        <w:t xml:space="preserve">Indu </w:t>
      </w:r>
      <w:r w:rsidR="00DB004C">
        <w:rPr>
          <w:rFonts w:ascii="Arial" w:hAnsi="Arial" w:cs="Arial"/>
          <w:color w:val="222222"/>
          <w:sz w:val="20"/>
          <w:szCs w:val="20"/>
          <w:shd w:val="clear" w:color="auto" w:fill="FFFFFF"/>
        </w:rPr>
        <w:t>ET</w:t>
      </w:r>
      <w:r w:rsidR="00575A57">
        <w:rPr>
          <w:rFonts w:ascii="Arial" w:hAnsi="Arial" w:cs="Arial"/>
          <w:color w:val="222222"/>
          <w:sz w:val="20"/>
          <w:szCs w:val="20"/>
          <w:shd w:val="clear" w:color="auto" w:fill="FFFFFF"/>
        </w:rPr>
        <w:t xml:space="preserve"> al.</w:t>
      </w:r>
      <w:r w:rsidR="00575A57">
        <w:rPr>
          <w:rFonts w:ascii="Times New Roman" w:hAnsi="Times New Roman" w:cs="Times New Roman"/>
          <w:sz w:val="24"/>
          <w:szCs w:val="24"/>
        </w:rPr>
        <w:t>2018)</w:t>
      </w:r>
      <w:r w:rsidRPr="007342C5">
        <w:rPr>
          <w:rFonts w:ascii="Times New Roman" w:hAnsi="Times New Roman" w:cs="Times New Roman"/>
          <w:sz w:val="24"/>
          <w:szCs w:val="24"/>
        </w:rPr>
        <w:t>. Organizations pay close attention to the processes they use to manage identities, privileges, and secrets to ensure the proper protection of their critical data. Secrets management safeguards the access and use of sensitive data, personal information, and intellectual property stored and shared within databases and applications. They are used to manage access permissions at both the human-to-application and the application-to-application levels of interoperability.</w:t>
      </w:r>
      <w:r w:rsidR="008E6CB9" w:rsidRPr="004865B2">
        <w:rPr>
          <w:rFonts w:ascii="Times New Roman" w:hAnsi="Times New Roman" w:cs="Times New Roman"/>
          <w:sz w:val="24"/>
          <w:szCs w:val="24"/>
        </w:rPr>
        <w:t xml:space="preserve"> </w:t>
      </w:r>
      <w:r w:rsidR="000A670C" w:rsidRPr="000A670C">
        <w:rPr>
          <w:rFonts w:ascii="Times New Roman" w:hAnsi="Times New Roman" w:cs="Times New Roman"/>
          <w:sz w:val="24"/>
          <w:szCs w:val="24"/>
        </w:rPr>
        <w:t xml:space="preserve">There is a steadily increasing delay issue because any data item must go through repetitive cycles of encrypting and decrypting </w:t>
      </w:r>
      <w:r w:rsidR="00763028">
        <w:rPr>
          <w:rFonts w:ascii="Times New Roman" w:hAnsi="Times New Roman" w:cs="Times New Roman"/>
          <w:sz w:val="24"/>
          <w:szCs w:val="24"/>
        </w:rPr>
        <w:t>in a</w:t>
      </w:r>
      <w:r w:rsidR="000A670C" w:rsidRPr="000A670C">
        <w:rPr>
          <w:rFonts w:ascii="Times New Roman" w:hAnsi="Times New Roman" w:cs="Times New Roman"/>
          <w:sz w:val="24"/>
          <w:szCs w:val="24"/>
        </w:rPr>
        <w:t xml:space="preserve"> virtualized environment, causing network congestion.</w:t>
      </w:r>
    </w:p>
    <w:p w:rsidR="00690E4E" w:rsidRPr="004865B2" w:rsidRDefault="00690E4E" w:rsidP="00EA1CA3">
      <w:pPr>
        <w:spacing w:line="480" w:lineRule="auto"/>
        <w:contextualSpacing/>
        <w:rPr>
          <w:rFonts w:ascii="Times New Roman" w:hAnsi="Times New Roman" w:cs="Times New Roman"/>
          <w:b/>
          <w:sz w:val="24"/>
          <w:szCs w:val="24"/>
        </w:rPr>
      </w:pPr>
      <w:r w:rsidRPr="004865B2">
        <w:rPr>
          <w:rFonts w:ascii="Times New Roman" w:hAnsi="Times New Roman" w:cs="Times New Roman"/>
          <w:b/>
          <w:sz w:val="24"/>
          <w:szCs w:val="24"/>
        </w:rPr>
        <w:t xml:space="preserve">Comparing MSSPs </w:t>
      </w:r>
    </w:p>
    <w:p w:rsidR="009B24D8" w:rsidRDefault="009B24D8" w:rsidP="00EA1CA3">
      <w:pPr>
        <w:spacing w:line="480" w:lineRule="auto"/>
        <w:ind w:firstLine="720"/>
        <w:contextualSpacing/>
        <w:rPr>
          <w:rFonts w:ascii="Times New Roman" w:hAnsi="Times New Roman" w:cs="Times New Roman"/>
          <w:sz w:val="24"/>
          <w:szCs w:val="24"/>
        </w:rPr>
      </w:pPr>
      <w:r w:rsidRPr="009B24D8">
        <w:rPr>
          <w:rFonts w:ascii="Times New Roman" w:hAnsi="Times New Roman" w:cs="Times New Roman"/>
          <w:sz w:val="24"/>
          <w:szCs w:val="24"/>
        </w:rPr>
        <w:lastRenderedPageBreak/>
        <w:t xml:space="preserve">A managed security service provider (MSSP) provides companies outsource control and analysis of security equipment and software. Companies outsource tracking and strategic planning of </w:t>
      </w:r>
      <w:r w:rsidR="00DB004C" w:rsidRPr="009B24D8">
        <w:rPr>
          <w:rFonts w:ascii="Times New Roman" w:hAnsi="Times New Roman" w:cs="Times New Roman"/>
          <w:sz w:val="24"/>
          <w:szCs w:val="24"/>
        </w:rPr>
        <w:t>one</w:t>
      </w:r>
      <w:r w:rsidR="00763028">
        <w:rPr>
          <w:rFonts w:ascii="Times New Roman" w:hAnsi="Times New Roman" w:cs="Times New Roman"/>
          <w:sz w:val="24"/>
          <w:szCs w:val="24"/>
        </w:rPr>
        <w:t>'</w:t>
      </w:r>
      <w:r w:rsidR="00DB004C" w:rsidRPr="009B24D8">
        <w:rPr>
          <w:rFonts w:ascii="Times New Roman" w:hAnsi="Times New Roman" w:cs="Times New Roman"/>
          <w:sz w:val="24"/>
          <w:szCs w:val="24"/>
        </w:rPr>
        <w:t>s</w:t>
      </w:r>
      <w:r w:rsidRPr="009B24D8">
        <w:rPr>
          <w:rFonts w:ascii="Times New Roman" w:hAnsi="Times New Roman" w:cs="Times New Roman"/>
          <w:sz w:val="24"/>
          <w:szCs w:val="24"/>
        </w:rPr>
        <w:t xml:space="preserve"> security devices</w:t>
      </w:r>
      <w:r w:rsidR="00763028">
        <w:rPr>
          <w:rFonts w:ascii="Times New Roman" w:hAnsi="Times New Roman" w:cs="Times New Roman"/>
          <w:sz w:val="24"/>
          <w:szCs w:val="24"/>
        </w:rPr>
        <w:t>,</w:t>
      </w:r>
      <w:r w:rsidRPr="009B24D8">
        <w:rPr>
          <w:rFonts w:ascii="Times New Roman" w:hAnsi="Times New Roman" w:cs="Times New Roman"/>
          <w:sz w:val="24"/>
          <w:szCs w:val="24"/>
        </w:rPr>
        <w:t xml:space="preserve"> and systems </w:t>
      </w:r>
      <w:r w:rsidR="00763028">
        <w:rPr>
          <w:rFonts w:ascii="Times New Roman" w:hAnsi="Times New Roman" w:cs="Times New Roman"/>
          <w:sz w:val="24"/>
          <w:szCs w:val="24"/>
        </w:rPr>
        <w:t>are</w:t>
      </w:r>
      <w:r w:rsidRPr="009B24D8">
        <w:rPr>
          <w:rFonts w:ascii="Times New Roman" w:hAnsi="Times New Roman" w:cs="Times New Roman"/>
          <w:sz w:val="24"/>
          <w:szCs w:val="24"/>
        </w:rPr>
        <w:t xml:space="preserve"> included in security services. An MSSP did manage your Safety Occurrence a</w:t>
      </w:r>
      <w:r w:rsidR="00763028">
        <w:rPr>
          <w:rFonts w:ascii="Times New Roman" w:hAnsi="Times New Roman" w:cs="Times New Roman"/>
          <w:sz w:val="24"/>
          <w:szCs w:val="24"/>
        </w:rPr>
        <w:t>nd</w:t>
      </w:r>
      <w:r w:rsidRPr="009B24D8">
        <w:rPr>
          <w:rFonts w:ascii="Times New Roman" w:hAnsi="Times New Roman" w:cs="Times New Roman"/>
          <w:sz w:val="24"/>
          <w:szCs w:val="24"/>
        </w:rPr>
        <w:t xml:space="preserve"> Event Managerial (SIEM) techniques, Detection System Systems/Intrusion Prevention Systems, firewalls, anti-virus, vulnerability, and risk and compliance. Small and medium-sized businesses may not have had the spending plan to hire a full-time, trained cyber security expert or team. A reputed and reliable MSSP fills a gap. Such a supplier employs its certificated personnel and guarantees that they are up</w:t>
      </w:r>
      <w:r w:rsidR="00763028">
        <w:rPr>
          <w:rFonts w:ascii="Times New Roman" w:hAnsi="Times New Roman" w:cs="Times New Roman"/>
          <w:sz w:val="24"/>
          <w:szCs w:val="24"/>
        </w:rPr>
        <w:t>dated</w:t>
      </w:r>
      <w:r w:rsidRPr="009B24D8">
        <w:rPr>
          <w:rFonts w:ascii="Times New Roman" w:hAnsi="Times New Roman" w:cs="Times New Roman"/>
          <w:sz w:val="24"/>
          <w:szCs w:val="24"/>
        </w:rPr>
        <w:t xml:space="preserve"> with the latest </w:t>
      </w:r>
      <w:r w:rsidR="00DB004C" w:rsidRPr="009B24D8">
        <w:rPr>
          <w:rFonts w:ascii="Times New Roman" w:hAnsi="Times New Roman" w:cs="Times New Roman"/>
          <w:sz w:val="24"/>
          <w:szCs w:val="24"/>
        </w:rPr>
        <w:t>cyber-attacks</w:t>
      </w:r>
      <w:r w:rsidRPr="009B24D8">
        <w:rPr>
          <w:rFonts w:ascii="Times New Roman" w:hAnsi="Times New Roman" w:cs="Times New Roman"/>
          <w:sz w:val="24"/>
          <w:szCs w:val="24"/>
        </w:rPr>
        <w:t>.</w:t>
      </w:r>
    </w:p>
    <w:p w:rsidR="0037061D" w:rsidRPr="004865B2" w:rsidRDefault="0037061D" w:rsidP="00EA1CA3">
      <w:pPr>
        <w:spacing w:line="480" w:lineRule="auto"/>
        <w:contextualSpacing/>
        <w:rPr>
          <w:rFonts w:ascii="Times New Roman" w:hAnsi="Times New Roman" w:cs="Times New Roman"/>
          <w:b/>
          <w:sz w:val="24"/>
          <w:szCs w:val="24"/>
        </w:rPr>
      </w:pPr>
      <w:r w:rsidRPr="004865B2">
        <w:rPr>
          <w:rFonts w:ascii="Times New Roman" w:hAnsi="Times New Roman" w:cs="Times New Roman"/>
          <w:b/>
          <w:sz w:val="24"/>
          <w:szCs w:val="24"/>
        </w:rPr>
        <w:t>Create a Cloud Conceptual Model</w:t>
      </w:r>
    </w:p>
    <w:p w:rsidR="008E5938" w:rsidRDefault="00970CC8" w:rsidP="00EA1CA3">
      <w:pPr>
        <w:spacing w:line="480" w:lineRule="auto"/>
        <w:ind w:firstLine="720"/>
        <w:contextualSpacing/>
        <w:jc w:val="both"/>
        <w:rPr>
          <w:rFonts w:ascii="Times New Roman" w:hAnsi="Times New Roman" w:cs="Times New Roman"/>
          <w:sz w:val="24"/>
          <w:szCs w:val="24"/>
        </w:rPr>
      </w:pPr>
      <w:r w:rsidRPr="00970CC8">
        <w:rPr>
          <w:rFonts w:ascii="Times New Roman" w:hAnsi="Times New Roman" w:cs="Times New Roman"/>
          <w:sz w:val="24"/>
          <w:szCs w:val="24"/>
        </w:rPr>
        <w:t xml:space="preserve">Cloud computing is available in 3 different application services, which each discusses a distinguishable series of business demands. </w:t>
      </w:r>
      <w:r w:rsidR="00F12641" w:rsidRPr="00F12641">
        <w:rPr>
          <w:rFonts w:ascii="Times New Roman" w:hAnsi="Times New Roman" w:cs="Times New Roman"/>
          <w:sz w:val="24"/>
          <w:szCs w:val="24"/>
        </w:rPr>
        <w:t xml:space="preserve">These three models are called </w:t>
      </w:r>
      <w:r w:rsidR="00DB004C" w:rsidRPr="00F12641">
        <w:rPr>
          <w:rFonts w:ascii="Times New Roman" w:hAnsi="Times New Roman" w:cs="Times New Roman"/>
          <w:sz w:val="24"/>
          <w:szCs w:val="24"/>
        </w:rPr>
        <w:t>Software,</w:t>
      </w:r>
      <w:r w:rsidR="00F12641" w:rsidRPr="00F12641">
        <w:rPr>
          <w:rFonts w:ascii="Times New Roman" w:hAnsi="Times New Roman" w:cs="Times New Roman"/>
          <w:sz w:val="24"/>
          <w:szCs w:val="24"/>
        </w:rPr>
        <w:t xml:space="preserve"> Platform and I</w:t>
      </w:r>
      <w:r w:rsidR="009E1F2C">
        <w:rPr>
          <w:rFonts w:ascii="Times New Roman" w:hAnsi="Times New Roman" w:cs="Times New Roman"/>
          <w:sz w:val="24"/>
          <w:szCs w:val="24"/>
        </w:rPr>
        <w:t xml:space="preserve">nfrastructure as a </w:t>
      </w:r>
      <w:r w:rsidR="00DB004C">
        <w:rPr>
          <w:rFonts w:ascii="Times New Roman" w:hAnsi="Times New Roman" w:cs="Times New Roman"/>
          <w:sz w:val="24"/>
          <w:szCs w:val="24"/>
        </w:rPr>
        <w:t>Service (</w:t>
      </w:r>
      <w:r w:rsidR="00437B62">
        <w:rPr>
          <w:rFonts w:ascii="Arial" w:hAnsi="Arial" w:cs="Arial"/>
          <w:color w:val="222222"/>
          <w:sz w:val="20"/>
          <w:szCs w:val="20"/>
          <w:shd w:val="clear" w:color="auto" w:fill="FFFFFF"/>
        </w:rPr>
        <w:t>Pahl</w:t>
      </w:r>
      <w:r w:rsidR="00437B62">
        <w:rPr>
          <w:rFonts w:ascii="Times New Roman" w:hAnsi="Times New Roman" w:cs="Times New Roman"/>
          <w:sz w:val="24"/>
          <w:szCs w:val="24"/>
        </w:rPr>
        <w:t xml:space="preserve"> et al.</w:t>
      </w:r>
      <w:r w:rsidR="00DB004C">
        <w:rPr>
          <w:rFonts w:ascii="Times New Roman" w:hAnsi="Times New Roman" w:cs="Times New Roman"/>
          <w:sz w:val="24"/>
          <w:szCs w:val="24"/>
        </w:rPr>
        <w:t xml:space="preserve">, 2018). </w:t>
      </w:r>
      <w:r w:rsidR="00F12641" w:rsidRPr="00F12641">
        <w:rPr>
          <w:rFonts w:ascii="Times New Roman" w:hAnsi="Times New Roman" w:cs="Times New Roman"/>
          <w:sz w:val="24"/>
          <w:szCs w:val="24"/>
        </w:rPr>
        <w:t xml:space="preserve">The provision of cloud technology via a server network is referred to as cloud computing. Cloud services are usually available for streaming, accessible through a system, share resources between different apps and tenants, scale elastomeric content based on stochastic </w:t>
      </w:r>
      <w:r w:rsidR="00763028">
        <w:rPr>
          <w:rFonts w:ascii="Times New Roman" w:hAnsi="Times New Roman" w:cs="Times New Roman"/>
          <w:sz w:val="24"/>
          <w:szCs w:val="24"/>
        </w:rPr>
        <w:t>W</w:t>
      </w:r>
      <w:r w:rsidR="00F12641" w:rsidRPr="00F12641">
        <w:rPr>
          <w:rFonts w:ascii="Times New Roman" w:hAnsi="Times New Roman" w:cs="Times New Roman"/>
          <w:sz w:val="24"/>
          <w:szCs w:val="24"/>
        </w:rPr>
        <w:t>indows computers, a</w:t>
      </w:r>
      <w:r w:rsidR="00763028">
        <w:rPr>
          <w:rFonts w:ascii="Times New Roman" w:hAnsi="Times New Roman" w:cs="Times New Roman"/>
          <w:sz w:val="24"/>
          <w:szCs w:val="24"/>
        </w:rPr>
        <w:t>nd</w:t>
      </w:r>
      <w:r w:rsidR="00F12641" w:rsidRPr="00F12641">
        <w:rPr>
          <w:rFonts w:ascii="Times New Roman" w:hAnsi="Times New Roman" w:cs="Times New Roman"/>
          <w:sz w:val="24"/>
          <w:szCs w:val="24"/>
        </w:rPr>
        <w:t xml:space="preserve"> provide assessed customer support.</w:t>
      </w:r>
    </w:p>
    <w:p w:rsidR="009E1F2C" w:rsidRPr="004865B2" w:rsidRDefault="009E1F2C" w:rsidP="00451AB1">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Layers</w:t>
      </w:r>
    </w:p>
    <w:tbl>
      <w:tblPr>
        <w:tblStyle w:val="TableGrid"/>
        <w:tblW w:w="0" w:type="auto"/>
        <w:tblLook w:val="04A0" w:firstRow="1" w:lastRow="0" w:firstColumn="1" w:lastColumn="0" w:noHBand="0" w:noVBand="1"/>
      </w:tblPr>
      <w:tblGrid>
        <w:gridCol w:w="9350"/>
      </w:tblGrid>
      <w:tr w:rsidR="004865B2" w:rsidRPr="004865B2" w:rsidTr="008E5938">
        <w:tc>
          <w:tcPr>
            <w:tcW w:w="9350" w:type="dxa"/>
          </w:tcPr>
          <w:p w:rsidR="008E5938" w:rsidRPr="004865B2" w:rsidRDefault="008E5938" w:rsidP="00EA1CA3">
            <w:pPr>
              <w:spacing w:line="480" w:lineRule="auto"/>
              <w:contextualSpacing/>
              <w:jc w:val="center"/>
              <w:rPr>
                <w:rFonts w:ascii="Times New Roman" w:hAnsi="Times New Roman" w:cs="Times New Roman"/>
                <w:sz w:val="24"/>
                <w:szCs w:val="24"/>
              </w:rPr>
            </w:pPr>
            <w:r w:rsidRPr="004865B2">
              <w:rPr>
                <w:rFonts w:ascii="Times New Roman" w:hAnsi="Times New Roman" w:cs="Times New Roman"/>
                <w:sz w:val="24"/>
                <w:szCs w:val="24"/>
              </w:rPr>
              <w:t>Application layer</w:t>
            </w:r>
          </w:p>
        </w:tc>
      </w:tr>
      <w:tr w:rsidR="004865B2" w:rsidRPr="004865B2" w:rsidTr="008E5938">
        <w:tc>
          <w:tcPr>
            <w:tcW w:w="9350" w:type="dxa"/>
          </w:tcPr>
          <w:p w:rsidR="008E5938" w:rsidRPr="004865B2" w:rsidRDefault="008E5938" w:rsidP="00EA1CA3">
            <w:pPr>
              <w:spacing w:line="480" w:lineRule="auto"/>
              <w:contextualSpacing/>
              <w:jc w:val="center"/>
              <w:rPr>
                <w:rFonts w:ascii="Times New Roman" w:hAnsi="Times New Roman" w:cs="Times New Roman"/>
                <w:sz w:val="24"/>
                <w:szCs w:val="24"/>
              </w:rPr>
            </w:pPr>
            <w:r w:rsidRPr="004865B2">
              <w:rPr>
                <w:rFonts w:ascii="Times New Roman" w:hAnsi="Times New Roman" w:cs="Times New Roman"/>
                <w:sz w:val="24"/>
                <w:szCs w:val="24"/>
              </w:rPr>
              <w:t>Presentation layer</w:t>
            </w:r>
          </w:p>
        </w:tc>
      </w:tr>
      <w:tr w:rsidR="004865B2" w:rsidRPr="004865B2" w:rsidTr="008E5938">
        <w:tc>
          <w:tcPr>
            <w:tcW w:w="9350" w:type="dxa"/>
          </w:tcPr>
          <w:p w:rsidR="008E5938" w:rsidRPr="004865B2" w:rsidRDefault="008E5938" w:rsidP="00EA1CA3">
            <w:pPr>
              <w:spacing w:line="480" w:lineRule="auto"/>
              <w:contextualSpacing/>
              <w:jc w:val="center"/>
              <w:rPr>
                <w:rFonts w:ascii="Times New Roman" w:hAnsi="Times New Roman" w:cs="Times New Roman"/>
                <w:sz w:val="24"/>
                <w:szCs w:val="24"/>
              </w:rPr>
            </w:pPr>
            <w:r w:rsidRPr="004865B2">
              <w:rPr>
                <w:rFonts w:ascii="Times New Roman" w:hAnsi="Times New Roman" w:cs="Times New Roman"/>
                <w:sz w:val="24"/>
                <w:szCs w:val="24"/>
              </w:rPr>
              <w:t>Session layer</w:t>
            </w:r>
          </w:p>
        </w:tc>
      </w:tr>
      <w:tr w:rsidR="004865B2" w:rsidRPr="004865B2" w:rsidTr="008E5938">
        <w:tc>
          <w:tcPr>
            <w:tcW w:w="9350" w:type="dxa"/>
          </w:tcPr>
          <w:p w:rsidR="008E5938" w:rsidRPr="004865B2" w:rsidRDefault="008E5938" w:rsidP="00EA1CA3">
            <w:pPr>
              <w:spacing w:line="480" w:lineRule="auto"/>
              <w:contextualSpacing/>
              <w:jc w:val="center"/>
              <w:rPr>
                <w:rFonts w:ascii="Times New Roman" w:hAnsi="Times New Roman" w:cs="Times New Roman"/>
                <w:sz w:val="24"/>
                <w:szCs w:val="24"/>
              </w:rPr>
            </w:pPr>
            <w:r w:rsidRPr="004865B2">
              <w:rPr>
                <w:rFonts w:ascii="Times New Roman" w:hAnsi="Times New Roman" w:cs="Times New Roman"/>
                <w:sz w:val="24"/>
                <w:szCs w:val="24"/>
              </w:rPr>
              <w:t>Transport  layer</w:t>
            </w:r>
          </w:p>
        </w:tc>
      </w:tr>
      <w:tr w:rsidR="004865B2" w:rsidRPr="004865B2" w:rsidTr="008E5938">
        <w:tc>
          <w:tcPr>
            <w:tcW w:w="9350" w:type="dxa"/>
          </w:tcPr>
          <w:p w:rsidR="008E5938" w:rsidRPr="004865B2" w:rsidRDefault="008E5938" w:rsidP="00EA1CA3">
            <w:pPr>
              <w:spacing w:line="480" w:lineRule="auto"/>
              <w:contextualSpacing/>
              <w:jc w:val="center"/>
              <w:rPr>
                <w:rFonts w:ascii="Times New Roman" w:hAnsi="Times New Roman" w:cs="Times New Roman"/>
                <w:sz w:val="24"/>
                <w:szCs w:val="24"/>
              </w:rPr>
            </w:pPr>
            <w:r w:rsidRPr="004865B2">
              <w:rPr>
                <w:rFonts w:ascii="Times New Roman" w:hAnsi="Times New Roman" w:cs="Times New Roman"/>
                <w:sz w:val="24"/>
                <w:szCs w:val="24"/>
              </w:rPr>
              <w:t>Network  layer</w:t>
            </w:r>
          </w:p>
        </w:tc>
      </w:tr>
      <w:tr w:rsidR="00EA1CA3" w:rsidRPr="004865B2" w:rsidTr="008E5938">
        <w:tc>
          <w:tcPr>
            <w:tcW w:w="9350" w:type="dxa"/>
          </w:tcPr>
          <w:p w:rsidR="008E5938" w:rsidRPr="004865B2" w:rsidRDefault="008E5938" w:rsidP="00763028">
            <w:pPr>
              <w:spacing w:line="480" w:lineRule="auto"/>
              <w:contextualSpacing/>
              <w:jc w:val="center"/>
              <w:rPr>
                <w:rFonts w:ascii="Times New Roman" w:hAnsi="Times New Roman" w:cs="Times New Roman"/>
                <w:sz w:val="24"/>
                <w:szCs w:val="24"/>
              </w:rPr>
            </w:pPr>
            <w:proofErr w:type="spellStart"/>
            <w:r w:rsidRPr="004865B2">
              <w:rPr>
                <w:rFonts w:ascii="Times New Roman" w:hAnsi="Times New Roman" w:cs="Times New Roman"/>
                <w:sz w:val="24"/>
                <w:szCs w:val="24"/>
              </w:rPr>
              <w:t>Datalink</w:t>
            </w:r>
            <w:proofErr w:type="spellEnd"/>
            <w:r w:rsidRPr="004865B2">
              <w:rPr>
                <w:rFonts w:ascii="Times New Roman" w:hAnsi="Times New Roman" w:cs="Times New Roman"/>
                <w:sz w:val="24"/>
                <w:szCs w:val="24"/>
              </w:rPr>
              <w:t xml:space="preserve"> layer</w:t>
            </w:r>
          </w:p>
        </w:tc>
      </w:tr>
      <w:tr w:rsidR="00EA1CA3" w:rsidRPr="004865B2" w:rsidTr="008E5938">
        <w:tc>
          <w:tcPr>
            <w:tcW w:w="9350" w:type="dxa"/>
          </w:tcPr>
          <w:p w:rsidR="008E5938" w:rsidRPr="004865B2" w:rsidRDefault="008E5938" w:rsidP="00EA1CA3">
            <w:pPr>
              <w:spacing w:line="480" w:lineRule="auto"/>
              <w:contextualSpacing/>
              <w:jc w:val="center"/>
              <w:rPr>
                <w:rFonts w:ascii="Times New Roman" w:hAnsi="Times New Roman" w:cs="Times New Roman"/>
                <w:sz w:val="24"/>
                <w:szCs w:val="24"/>
              </w:rPr>
            </w:pPr>
            <w:r w:rsidRPr="004865B2">
              <w:rPr>
                <w:rFonts w:ascii="Times New Roman" w:hAnsi="Times New Roman" w:cs="Times New Roman"/>
                <w:sz w:val="24"/>
                <w:szCs w:val="24"/>
              </w:rPr>
              <w:lastRenderedPageBreak/>
              <w:t>Physical layer</w:t>
            </w:r>
          </w:p>
        </w:tc>
      </w:tr>
    </w:tbl>
    <w:p w:rsidR="00731C9E" w:rsidRPr="004865B2" w:rsidRDefault="00731C9E" w:rsidP="00EA1CA3">
      <w:pPr>
        <w:spacing w:line="480" w:lineRule="auto"/>
        <w:contextualSpacing/>
        <w:rPr>
          <w:rFonts w:ascii="Times New Roman" w:hAnsi="Times New Roman" w:cs="Times New Roman"/>
          <w:sz w:val="24"/>
          <w:szCs w:val="24"/>
        </w:rPr>
      </w:pPr>
    </w:p>
    <w:p w:rsidR="00553D98" w:rsidRDefault="00553D98" w:rsidP="00EA1CA3">
      <w:pPr>
        <w:spacing w:line="480" w:lineRule="auto"/>
        <w:contextualSpacing/>
        <w:rPr>
          <w:rFonts w:ascii="Times New Roman" w:hAnsi="Times New Roman" w:cs="Times New Roman"/>
          <w:b/>
          <w:sz w:val="24"/>
          <w:szCs w:val="24"/>
        </w:rPr>
      </w:pPr>
    </w:p>
    <w:p w:rsidR="00796BAD" w:rsidRPr="004865B2" w:rsidRDefault="00796BAD" w:rsidP="00EA1CA3">
      <w:pPr>
        <w:spacing w:line="480" w:lineRule="auto"/>
        <w:contextualSpacing/>
        <w:rPr>
          <w:rFonts w:ascii="Times New Roman" w:hAnsi="Times New Roman" w:cs="Times New Roman"/>
          <w:b/>
          <w:sz w:val="24"/>
          <w:szCs w:val="24"/>
        </w:rPr>
      </w:pPr>
      <w:r w:rsidRPr="004865B2">
        <w:rPr>
          <w:rFonts w:ascii="Times New Roman" w:hAnsi="Times New Roman" w:cs="Times New Roman"/>
          <w:b/>
          <w:sz w:val="24"/>
          <w:szCs w:val="24"/>
        </w:rPr>
        <w:t xml:space="preserve">iPv6 </w:t>
      </w:r>
    </w:p>
    <w:p w:rsidR="006B4033" w:rsidRDefault="001542AE" w:rsidP="00F6713F">
      <w:pPr>
        <w:spacing w:line="480" w:lineRule="auto"/>
        <w:ind w:firstLine="720"/>
        <w:contextualSpacing/>
        <w:jc w:val="both"/>
        <w:rPr>
          <w:rFonts w:ascii="Times New Roman" w:hAnsi="Times New Roman" w:cs="Times New Roman"/>
          <w:sz w:val="24"/>
          <w:szCs w:val="24"/>
        </w:rPr>
      </w:pPr>
      <w:r w:rsidRPr="001542AE">
        <w:rPr>
          <w:rFonts w:ascii="Times New Roman" w:hAnsi="Times New Roman" w:cs="Times New Roman"/>
          <w:sz w:val="24"/>
          <w:szCs w:val="24"/>
        </w:rPr>
        <w:t xml:space="preserve">Many new features are supported by IPv6, such as increased address space, auto-configuration, Qi's capabilities, and network-layer security. The IPv6 Authentication Header (AH) ensures data integrity and authentication throughout the IPv6 packet. </w:t>
      </w:r>
      <w:r w:rsidR="00763028">
        <w:rPr>
          <w:rFonts w:ascii="Times New Roman" w:hAnsi="Times New Roman" w:cs="Times New Roman"/>
          <w:sz w:val="24"/>
          <w:szCs w:val="24"/>
        </w:rPr>
        <w:t>IPv6 supports end-to-end encryption</w:t>
      </w:r>
      <w:r w:rsidRPr="001542AE">
        <w:rPr>
          <w:rFonts w:ascii="Times New Roman" w:hAnsi="Times New Roman" w:cs="Times New Roman"/>
          <w:sz w:val="24"/>
          <w:szCs w:val="24"/>
        </w:rPr>
        <w:t xml:space="preserve">. While this technology has been retrofitted into IPv4, it remains an optional extra that is not widely </w:t>
      </w:r>
      <w:r w:rsidR="00DB004C" w:rsidRPr="001542AE">
        <w:rPr>
          <w:rFonts w:ascii="Times New Roman" w:hAnsi="Times New Roman" w:cs="Times New Roman"/>
          <w:sz w:val="24"/>
          <w:szCs w:val="24"/>
        </w:rPr>
        <w:t>used</w:t>
      </w:r>
      <w:r w:rsidR="00DB004C">
        <w:rPr>
          <w:rFonts w:ascii="Times New Roman" w:hAnsi="Times New Roman" w:cs="Times New Roman"/>
          <w:sz w:val="24"/>
          <w:szCs w:val="24"/>
        </w:rPr>
        <w:t xml:space="preserve"> (</w:t>
      </w:r>
      <w:r w:rsidR="00DB004C">
        <w:rPr>
          <w:rFonts w:ascii="Arial" w:hAnsi="Arial" w:cs="Arial"/>
          <w:color w:val="222222"/>
          <w:sz w:val="20"/>
          <w:szCs w:val="20"/>
          <w:shd w:val="clear" w:color="auto" w:fill="FFFFFF"/>
        </w:rPr>
        <w:t>Ambrosin</w:t>
      </w:r>
      <w:r w:rsidR="00DB004C">
        <w:rPr>
          <w:rFonts w:ascii="Times New Roman" w:hAnsi="Times New Roman" w:cs="Times New Roman"/>
          <w:sz w:val="24"/>
          <w:szCs w:val="24"/>
        </w:rPr>
        <w:t xml:space="preserve"> et</w:t>
      </w:r>
      <w:r w:rsidR="00873C46">
        <w:rPr>
          <w:rFonts w:ascii="Times New Roman" w:hAnsi="Times New Roman" w:cs="Times New Roman"/>
          <w:sz w:val="24"/>
          <w:szCs w:val="24"/>
        </w:rPr>
        <w:t xml:space="preserve"> al.</w:t>
      </w:r>
      <w:r w:rsidR="00DB004C">
        <w:rPr>
          <w:rFonts w:ascii="Times New Roman" w:hAnsi="Times New Roman" w:cs="Times New Roman"/>
          <w:sz w:val="24"/>
          <w:szCs w:val="24"/>
        </w:rPr>
        <w:t>, 2018</w:t>
      </w:r>
      <w:r w:rsidR="00873C46">
        <w:rPr>
          <w:rFonts w:ascii="Times New Roman" w:hAnsi="Times New Roman" w:cs="Times New Roman"/>
          <w:sz w:val="24"/>
          <w:szCs w:val="24"/>
        </w:rPr>
        <w:t>)</w:t>
      </w:r>
      <w:r w:rsidRPr="001542AE">
        <w:rPr>
          <w:rFonts w:ascii="Times New Roman" w:hAnsi="Times New Roman" w:cs="Times New Roman"/>
          <w:sz w:val="24"/>
          <w:szCs w:val="24"/>
        </w:rPr>
        <w:t>. The encryption and integrity-checking used in current VPNs is an IPv6 standard component, available for all connections and supported by al</w:t>
      </w:r>
      <w:r w:rsidR="0090633E">
        <w:rPr>
          <w:rFonts w:ascii="Times New Roman" w:hAnsi="Times New Roman" w:cs="Times New Roman"/>
          <w:sz w:val="24"/>
          <w:szCs w:val="24"/>
        </w:rPr>
        <w:t>l compatible devices and system</w:t>
      </w:r>
    </w:p>
    <w:p w:rsidR="00EA1CA3" w:rsidRDefault="00763028" w:rsidP="006B403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MODULE 11</w:t>
      </w:r>
    </w:p>
    <w:p w:rsidR="00A03147" w:rsidRPr="00A03147" w:rsidRDefault="00A03147" w:rsidP="00A03147">
      <w:pPr>
        <w:spacing w:line="480" w:lineRule="auto"/>
        <w:rPr>
          <w:rFonts w:ascii="Times New Roman" w:hAnsi="Times New Roman" w:cs="Times New Roman"/>
          <w:b/>
          <w:sz w:val="24"/>
          <w:szCs w:val="24"/>
        </w:rPr>
      </w:pPr>
      <w:r w:rsidRPr="00A03147">
        <w:rPr>
          <w:rFonts w:ascii="Times New Roman" w:hAnsi="Times New Roman" w:cs="Times New Roman"/>
          <w:b/>
          <w:sz w:val="24"/>
          <w:szCs w:val="24"/>
        </w:rPr>
        <w:t>Comparison of contactless payment system</w:t>
      </w:r>
    </w:p>
    <w:tbl>
      <w:tblPr>
        <w:tblStyle w:val="TableGrid"/>
        <w:tblW w:w="0" w:type="auto"/>
        <w:tblLook w:val="04A0" w:firstRow="1" w:lastRow="0" w:firstColumn="1" w:lastColumn="0" w:noHBand="0" w:noVBand="1"/>
      </w:tblPr>
      <w:tblGrid>
        <w:gridCol w:w="2321"/>
        <w:gridCol w:w="2355"/>
        <w:gridCol w:w="2339"/>
        <w:gridCol w:w="2335"/>
      </w:tblGrid>
      <w:tr w:rsidR="00763028" w:rsidRPr="00E8066D" w:rsidTr="00D97116">
        <w:tc>
          <w:tcPr>
            <w:tcW w:w="2394" w:type="dxa"/>
          </w:tcPr>
          <w:p w:rsidR="00763028" w:rsidRPr="00E8066D" w:rsidRDefault="00763028" w:rsidP="00D97116">
            <w:pPr>
              <w:pStyle w:val="NormalWeb"/>
              <w:spacing w:before="0" w:beforeAutospacing="0" w:after="0" w:afterAutospacing="0" w:line="480" w:lineRule="auto"/>
              <w:textAlignment w:val="baseline"/>
              <w:rPr>
                <w:color w:val="000000" w:themeColor="text1"/>
              </w:rPr>
            </w:pPr>
          </w:p>
        </w:tc>
        <w:tc>
          <w:tcPr>
            <w:tcW w:w="2394" w:type="dxa"/>
          </w:tcPr>
          <w:p w:rsidR="00763028" w:rsidRPr="00E8066D" w:rsidRDefault="00763028" w:rsidP="00D97116">
            <w:pPr>
              <w:pStyle w:val="NormalWeb"/>
              <w:spacing w:before="0" w:beforeAutospacing="0" w:after="0" w:afterAutospacing="0" w:line="480" w:lineRule="auto"/>
              <w:textAlignment w:val="baseline"/>
              <w:rPr>
                <w:color w:val="000000" w:themeColor="text1"/>
              </w:rPr>
            </w:pPr>
            <w:r w:rsidRPr="00E8066D">
              <w:rPr>
                <w:color w:val="000000" w:themeColor="text1"/>
              </w:rPr>
              <w:t xml:space="preserve">Features </w:t>
            </w:r>
          </w:p>
        </w:tc>
        <w:tc>
          <w:tcPr>
            <w:tcW w:w="2394" w:type="dxa"/>
          </w:tcPr>
          <w:p w:rsidR="00763028" w:rsidRPr="00E8066D" w:rsidRDefault="00763028" w:rsidP="00D97116">
            <w:pPr>
              <w:pStyle w:val="NormalWeb"/>
              <w:spacing w:before="0" w:beforeAutospacing="0" w:after="0" w:afterAutospacing="0" w:line="480" w:lineRule="auto"/>
              <w:textAlignment w:val="baseline"/>
              <w:rPr>
                <w:color w:val="000000" w:themeColor="text1"/>
              </w:rPr>
            </w:pPr>
            <w:r w:rsidRPr="00E8066D">
              <w:rPr>
                <w:color w:val="000000" w:themeColor="text1"/>
              </w:rPr>
              <w:t>strengths</w:t>
            </w:r>
          </w:p>
        </w:tc>
        <w:tc>
          <w:tcPr>
            <w:tcW w:w="2394" w:type="dxa"/>
          </w:tcPr>
          <w:p w:rsidR="00763028" w:rsidRPr="00E8066D" w:rsidRDefault="00763028" w:rsidP="00D97116">
            <w:pPr>
              <w:pStyle w:val="NormalWeb"/>
              <w:spacing w:before="0" w:beforeAutospacing="0" w:after="0" w:afterAutospacing="0" w:line="480" w:lineRule="auto"/>
              <w:textAlignment w:val="baseline"/>
              <w:rPr>
                <w:color w:val="000000" w:themeColor="text1"/>
              </w:rPr>
            </w:pPr>
            <w:r w:rsidRPr="00E8066D">
              <w:rPr>
                <w:color w:val="000000" w:themeColor="text1"/>
              </w:rPr>
              <w:t>Weakness</w:t>
            </w:r>
          </w:p>
          <w:p w:rsidR="00763028" w:rsidRPr="00E8066D" w:rsidRDefault="00763028" w:rsidP="00D97116">
            <w:pPr>
              <w:pStyle w:val="NormalWeb"/>
              <w:spacing w:before="0" w:beforeAutospacing="0" w:after="0" w:afterAutospacing="0" w:line="480" w:lineRule="auto"/>
              <w:textAlignment w:val="baseline"/>
              <w:rPr>
                <w:color w:val="000000" w:themeColor="text1"/>
              </w:rPr>
            </w:pPr>
          </w:p>
        </w:tc>
      </w:tr>
      <w:tr w:rsidR="00763028" w:rsidRPr="00E8066D" w:rsidTr="00D97116">
        <w:tc>
          <w:tcPr>
            <w:tcW w:w="2394" w:type="dxa"/>
          </w:tcPr>
          <w:p w:rsidR="00763028" w:rsidRPr="00E8066D" w:rsidRDefault="00763028" w:rsidP="00D97116">
            <w:pPr>
              <w:pStyle w:val="NormalWeb"/>
              <w:spacing w:before="0" w:beforeAutospacing="0" w:after="0" w:afterAutospacing="0" w:line="480" w:lineRule="auto"/>
              <w:textAlignment w:val="baseline"/>
              <w:rPr>
                <w:color w:val="000000" w:themeColor="text1"/>
              </w:rPr>
            </w:pPr>
            <w:r w:rsidRPr="00E8066D">
              <w:rPr>
                <w:color w:val="000000" w:themeColor="text1"/>
              </w:rPr>
              <w:t>Apple pay</w:t>
            </w:r>
            <w:r>
              <w:rPr>
                <w:color w:val="000000" w:themeColor="text1"/>
              </w:rPr>
              <w:t>.</w:t>
            </w:r>
          </w:p>
          <w:p w:rsidR="00763028" w:rsidRPr="00E8066D" w:rsidRDefault="00763028" w:rsidP="00D97116">
            <w:pPr>
              <w:pStyle w:val="NormalWeb"/>
              <w:spacing w:before="0" w:beforeAutospacing="0" w:after="0" w:afterAutospacing="0" w:line="480" w:lineRule="auto"/>
              <w:textAlignment w:val="baseline"/>
              <w:rPr>
                <w:color w:val="000000" w:themeColor="text1"/>
              </w:rPr>
            </w:pPr>
          </w:p>
          <w:p w:rsidR="00763028" w:rsidRPr="00E8066D" w:rsidRDefault="00763028" w:rsidP="00D97116">
            <w:pPr>
              <w:pStyle w:val="NormalWeb"/>
              <w:spacing w:before="0" w:beforeAutospacing="0" w:after="0" w:afterAutospacing="0" w:line="480" w:lineRule="auto"/>
              <w:textAlignment w:val="baseline"/>
              <w:rPr>
                <w:color w:val="000000" w:themeColor="text1"/>
              </w:rPr>
            </w:pPr>
          </w:p>
          <w:p w:rsidR="00763028" w:rsidRPr="00E8066D" w:rsidRDefault="00763028" w:rsidP="00D97116">
            <w:pPr>
              <w:pStyle w:val="NormalWeb"/>
              <w:spacing w:before="0" w:beforeAutospacing="0" w:after="0" w:afterAutospacing="0" w:line="480" w:lineRule="auto"/>
              <w:textAlignment w:val="baseline"/>
              <w:rPr>
                <w:color w:val="000000" w:themeColor="text1"/>
              </w:rPr>
            </w:pPr>
          </w:p>
          <w:p w:rsidR="00763028" w:rsidRPr="00E8066D" w:rsidRDefault="00763028" w:rsidP="00D97116">
            <w:pPr>
              <w:pStyle w:val="NormalWeb"/>
              <w:spacing w:before="0" w:beforeAutospacing="0" w:after="0" w:afterAutospacing="0" w:line="480" w:lineRule="auto"/>
              <w:textAlignment w:val="baseline"/>
              <w:rPr>
                <w:color w:val="000000" w:themeColor="text1"/>
              </w:rPr>
            </w:pPr>
          </w:p>
        </w:tc>
        <w:tc>
          <w:tcPr>
            <w:tcW w:w="2394" w:type="dxa"/>
          </w:tcPr>
          <w:p w:rsidR="00763028" w:rsidRPr="00E8066D" w:rsidRDefault="00763028" w:rsidP="00D97116">
            <w:pPr>
              <w:pStyle w:val="NormalWeb"/>
              <w:spacing w:before="0" w:beforeAutospacing="0" w:after="0" w:afterAutospacing="0" w:line="480" w:lineRule="auto"/>
              <w:textAlignment w:val="baseline"/>
              <w:rPr>
                <w:color w:val="000000" w:themeColor="text1"/>
              </w:rPr>
            </w:pPr>
            <w:r w:rsidRPr="00E8066D">
              <w:rPr>
                <w:color w:val="000000" w:themeColor="text1"/>
              </w:rPr>
              <w:t>It uses near-field communication</w:t>
            </w:r>
          </w:p>
          <w:p w:rsidR="00763028" w:rsidRPr="00E8066D" w:rsidRDefault="00763028" w:rsidP="00D97116">
            <w:pPr>
              <w:pStyle w:val="NormalWeb"/>
              <w:spacing w:before="0" w:beforeAutospacing="0" w:after="0" w:afterAutospacing="0" w:line="480" w:lineRule="auto"/>
              <w:textAlignment w:val="baseline"/>
              <w:rPr>
                <w:color w:val="000000" w:themeColor="text1"/>
              </w:rPr>
            </w:pPr>
            <w:r w:rsidRPr="00E8066D">
              <w:rPr>
                <w:color w:val="000000" w:themeColor="text1"/>
              </w:rPr>
              <w:t>A chip-based technology is used that communicates with the card reader.</w:t>
            </w:r>
          </w:p>
          <w:p w:rsidR="00763028" w:rsidRPr="00E8066D" w:rsidRDefault="00763028" w:rsidP="00D97116">
            <w:pPr>
              <w:pStyle w:val="NormalWeb"/>
              <w:spacing w:before="0" w:beforeAutospacing="0" w:after="0" w:afterAutospacing="0" w:line="480" w:lineRule="auto"/>
              <w:textAlignment w:val="baseline"/>
              <w:rPr>
                <w:color w:val="000000" w:themeColor="text1"/>
              </w:rPr>
            </w:pPr>
            <w:r w:rsidRPr="00E8066D">
              <w:rPr>
                <w:color w:val="000000" w:themeColor="text1"/>
              </w:rPr>
              <w:lastRenderedPageBreak/>
              <w:t>Uses two-factor identification</w:t>
            </w:r>
          </w:p>
        </w:tc>
        <w:tc>
          <w:tcPr>
            <w:tcW w:w="2394" w:type="dxa"/>
          </w:tcPr>
          <w:p w:rsidR="00763028" w:rsidRDefault="00763028" w:rsidP="00D97116">
            <w:pPr>
              <w:pStyle w:val="NormalWeb"/>
              <w:spacing w:after="0" w:line="480" w:lineRule="auto"/>
              <w:textAlignment w:val="baseline"/>
              <w:rPr>
                <w:color w:val="000000" w:themeColor="text1"/>
              </w:rPr>
            </w:pPr>
            <w:r w:rsidRPr="0036391D">
              <w:rPr>
                <w:color w:val="000000" w:themeColor="text1"/>
              </w:rPr>
              <w:lastRenderedPageBreak/>
              <w:t>Retailers do not have access to your card details or personal information.</w:t>
            </w:r>
          </w:p>
          <w:p w:rsidR="00763028" w:rsidRPr="00E8066D" w:rsidRDefault="00763028" w:rsidP="00D97116">
            <w:pPr>
              <w:pStyle w:val="NormalWeb"/>
              <w:spacing w:after="0" w:line="480" w:lineRule="auto"/>
              <w:textAlignment w:val="baseline"/>
              <w:rPr>
                <w:color w:val="000000" w:themeColor="text1"/>
              </w:rPr>
            </w:pPr>
            <w:r w:rsidRPr="0036391D">
              <w:rPr>
                <w:color w:val="000000" w:themeColor="text1"/>
              </w:rPr>
              <w:t xml:space="preserve">The card details themselves aren't </w:t>
            </w:r>
            <w:r w:rsidRPr="0036391D">
              <w:rPr>
                <w:color w:val="000000" w:themeColor="text1"/>
              </w:rPr>
              <w:lastRenderedPageBreak/>
              <w:t>saved on your phone or Apple's systems.</w:t>
            </w:r>
          </w:p>
        </w:tc>
        <w:tc>
          <w:tcPr>
            <w:tcW w:w="2394" w:type="dxa"/>
          </w:tcPr>
          <w:p w:rsidR="00763028" w:rsidRPr="00E8066D" w:rsidRDefault="00763028" w:rsidP="00D97116">
            <w:pPr>
              <w:pStyle w:val="NormalWeb"/>
              <w:spacing w:before="0" w:beforeAutospacing="0" w:after="0" w:afterAutospacing="0" w:line="480" w:lineRule="auto"/>
              <w:textAlignment w:val="baseline"/>
              <w:rPr>
                <w:color w:val="000000" w:themeColor="text1"/>
              </w:rPr>
            </w:pPr>
            <w:r w:rsidRPr="00E8066D">
              <w:rPr>
                <w:color w:val="000000" w:themeColor="text1"/>
              </w:rPr>
              <w:lastRenderedPageBreak/>
              <w:t>Limited use: available in iphone6 and above.</w:t>
            </w:r>
          </w:p>
          <w:p w:rsidR="00763028" w:rsidRPr="00E8066D" w:rsidRDefault="00763028" w:rsidP="00D97116">
            <w:pPr>
              <w:pStyle w:val="NormalWeb"/>
              <w:spacing w:before="0" w:beforeAutospacing="0" w:after="0" w:afterAutospacing="0" w:line="480" w:lineRule="auto"/>
              <w:textAlignment w:val="baseline"/>
              <w:rPr>
                <w:color w:val="000000" w:themeColor="text1"/>
              </w:rPr>
            </w:pPr>
            <w:r w:rsidRPr="00E8066D">
              <w:rPr>
                <w:color w:val="000000" w:themeColor="text1"/>
              </w:rPr>
              <w:t xml:space="preserve">Not all retailers use </w:t>
            </w:r>
            <w:r>
              <w:rPr>
                <w:color w:val="000000" w:themeColor="text1"/>
              </w:rPr>
              <w:t xml:space="preserve">the </w:t>
            </w:r>
            <w:r w:rsidRPr="00E8066D">
              <w:rPr>
                <w:color w:val="000000" w:themeColor="text1"/>
              </w:rPr>
              <w:t>mobile payment terminal</w:t>
            </w:r>
          </w:p>
        </w:tc>
      </w:tr>
      <w:tr w:rsidR="00763028" w:rsidRPr="00E8066D" w:rsidTr="00D97116">
        <w:tc>
          <w:tcPr>
            <w:tcW w:w="2394" w:type="dxa"/>
          </w:tcPr>
          <w:p w:rsidR="00763028" w:rsidRPr="00E8066D" w:rsidRDefault="00763028" w:rsidP="00D97116">
            <w:pPr>
              <w:pStyle w:val="NormalWeb"/>
              <w:spacing w:before="0" w:beforeAutospacing="0" w:after="0" w:afterAutospacing="0" w:line="480" w:lineRule="auto"/>
              <w:textAlignment w:val="baseline"/>
              <w:rPr>
                <w:color w:val="000000" w:themeColor="text1"/>
              </w:rPr>
            </w:pPr>
            <w:r w:rsidRPr="00E8066D">
              <w:rPr>
                <w:color w:val="000000" w:themeColor="text1"/>
              </w:rPr>
              <w:lastRenderedPageBreak/>
              <w:t>Google pay</w:t>
            </w:r>
            <w:r>
              <w:rPr>
                <w:color w:val="000000" w:themeColor="text1"/>
              </w:rPr>
              <w:t>.</w:t>
            </w:r>
          </w:p>
          <w:p w:rsidR="00763028" w:rsidRPr="00E8066D" w:rsidRDefault="00763028" w:rsidP="00D97116">
            <w:pPr>
              <w:pStyle w:val="NormalWeb"/>
              <w:spacing w:before="0" w:beforeAutospacing="0" w:after="0" w:afterAutospacing="0" w:line="480" w:lineRule="auto"/>
              <w:textAlignment w:val="baseline"/>
              <w:rPr>
                <w:color w:val="000000" w:themeColor="text1"/>
              </w:rPr>
            </w:pPr>
          </w:p>
          <w:p w:rsidR="00763028" w:rsidRPr="00E8066D" w:rsidRDefault="00763028" w:rsidP="00D97116">
            <w:pPr>
              <w:pStyle w:val="NormalWeb"/>
              <w:spacing w:before="0" w:beforeAutospacing="0" w:after="0" w:afterAutospacing="0" w:line="480" w:lineRule="auto"/>
              <w:textAlignment w:val="baseline"/>
              <w:rPr>
                <w:color w:val="000000" w:themeColor="text1"/>
              </w:rPr>
            </w:pPr>
          </w:p>
          <w:p w:rsidR="00763028" w:rsidRPr="00E8066D" w:rsidRDefault="00763028" w:rsidP="00D97116">
            <w:pPr>
              <w:pStyle w:val="NormalWeb"/>
              <w:spacing w:before="0" w:beforeAutospacing="0" w:after="0" w:afterAutospacing="0" w:line="480" w:lineRule="auto"/>
              <w:textAlignment w:val="baseline"/>
              <w:rPr>
                <w:color w:val="000000" w:themeColor="text1"/>
              </w:rPr>
            </w:pPr>
          </w:p>
          <w:p w:rsidR="00763028" w:rsidRPr="00E8066D" w:rsidRDefault="00763028" w:rsidP="00D97116">
            <w:pPr>
              <w:pStyle w:val="NormalWeb"/>
              <w:spacing w:before="0" w:beforeAutospacing="0" w:after="0" w:afterAutospacing="0" w:line="480" w:lineRule="auto"/>
              <w:textAlignment w:val="baseline"/>
              <w:rPr>
                <w:color w:val="000000" w:themeColor="text1"/>
              </w:rPr>
            </w:pPr>
          </w:p>
          <w:p w:rsidR="00763028" w:rsidRPr="00E8066D" w:rsidRDefault="00763028" w:rsidP="00D97116">
            <w:pPr>
              <w:pStyle w:val="NormalWeb"/>
              <w:spacing w:before="0" w:beforeAutospacing="0" w:after="0" w:afterAutospacing="0" w:line="480" w:lineRule="auto"/>
              <w:textAlignment w:val="baseline"/>
              <w:rPr>
                <w:color w:val="000000" w:themeColor="text1"/>
              </w:rPr>
            </w:pPr>
          </w:p>
          <w:p w:rsidR="00763028" w:rsidRPr="00E8066D" w:rsidRDefault="00763028" w:rsidP="00D97116">
            <w:pPr>
              <w:pStyle w:val="NormalWeb"/>
              <w:spacing w:before="0" w:beforeAutospacing="0" w:after="0" w:afterAutospacing="0" w:line="480" w:lineRule="auto"/>
              <w:textAlignment w:val="baseline"/>
              <w:rPr>
                <w:color w:val="000000" w:themeColor="text1"/>
              </w:rPr>
            </w:pPr>
          </w:p>
          <w:p w:rsidR="00763028" w:rsidRPr="00E8066D" w:rsidRDefault="00763028" w:rsidP="00D97116">
            <w:pPr>
              <w:pStyle w:val="NormalWeb"/>
              <w:spacing w:before="0" w:beforeAutospacing="0" w:after="0" w:afterAutospacing="0" w:line="480" w:lineRule="auto"/>
              <w:textAlignment w:val="baseline"/>
              <w:rPr>
                <w:color w:val="000000" w:themeColor="text1"/>
              </w:rPr>
            </w:pPr>
          </w:p>
        </w:tc>
        <w:tc>
          <w:tcPr>
            <w:tcW w:w="2394" w:type="dxa"/>
          </w:tcPr>
          <w:p w:rsidR="00763028" w:rsidRPr="00B02C13" w:rsidRDefault="00763028" w:rsidP="00D97116">
            <w:pPr>
              <w:pStyle w:val="NormalWeb"/>
              <w:spacing w:after="0" w:line="480" w:lineRule="auto"/>
              <w:textAlignment w:val="baseline"/>
              <w:rPr>
                <w:color w:val="000000" w:themeColor="text1"/>
              </w:rPr>
            </w:pPr>
            <w:r>
              <w:rPr>
                <w:color w:val="000000" w:themeColor="text1"/>
              </w:rPr>
              <w:t>They are o</w:t>
            </w:r>
            <w:r w:rsidRPr="00B02C13">
              <w:rPr>
                <w:color w:val="000000" w:themeColor="text1"/>
              </w:rPr>
              <w:t xml:space="preserve">ften used </w:t>
            </w:r>
            <w:r>
              <w:rPr>
                <w:color w:val="000000" w:themeColor="text1"/>
              </w:rPr>
              <w:t xml:space="preserve">to </w:t>
            </w:r>
            <w:r w:rsidRPr="00B02C13">
              <w:rPr>
                <w:color w:val="000000" w:themeColor="text1"/>
              </w:rPr>
              <w:t>make purchases through websites and apps.</w:t>
            </w:r>
          </w:p>
          <w:p w:rsidR="00763028" w:rsidRPr="00B02C13" w:rsidRDefault="00763028" w:rsidP="00D97116">
            <w:pPr>
              <w:pStyle w:val="NormalWeb"/>
              <w:spacing w:after="0" w:line="480" w:lineRule="auto"/>
              <w:textAlignment w:val="baseline"/>
              <w:rPr>
                <w:color w:val="000000" w:themeColor="text1"/>
              </w:rPr>
            </w:pPr>
            <w:r w:rsidRPr="00B02C13">
              <w:rPr>
                <w:color w:val="000000" w:themeColor="text1"/>
              </w:rPr>
              <w:t>Fill in inputs on Firefox instantly (</w:t>
            </w:r>
            <w:proofErr w:type="spellStart"/>
            <w:r w:rsidRPr="00B02C13">
              <w:rPr>
                <w:color w:val="000000" w:themeColor="text1"/>
              </w:rPr>
              <w:t>Poongodi</w:t>
            </w:r>
            <w:proofErr w:type="spellEnd"/>
            <w:r w:rsidRPr="00B02C13">
              <w:rPr>
                <w:color w:val="000000" w:themeColor="text1"/>
              </w:rPr>
              <w:t>, 2021).</w:t>
            </w:r>
          </w:p>
          <w:p w:rsidR="00763028" w:rsidRPr="00E8066D" w:rsidRDefault="00763028" w:rsidP="00D97116">
            <w:pPr>
              <w:pStyle w:val="NormalWeb"/>
              <w:spacing w:before="0" w:beforeAutospacing="0" w:after="0" w:afterAutospacing="0" w:line="480" w:lineRule="auto"/>
              <w:textAlignment w:val="baseline"/>
              <w:rPr>
                <w:color w:val="000000" w:themeColor="text1"/>
              </w:rPr>
            </w:pPr>
            <w:r w:rsidRPr="00B02C13">
              <w:rPr>
                <w:color w:val="000000" w:themeColor="text1"/>
              </w:rPr>
              <w:t xml:space="preserve">Previously, </w:t>
            </w:r>
            <w:r>
              <w:rPr>
                <w:color w:val="000000" w:themeColor="text1"/>
              </w:rPr>
              <w:t xml:space="preserve">I </w:t>
            </w:r>
            <w:r w:rsidRPr="00B02C13">
              <w:rPr>
                <w:color w:val="000000" w:themeColor="text1"/>
              </w:rPr>
              <w:t>used</w:t>
            </w:r>
            <w:r>
              <w:rPr>
                <w:color w:val="000000" w:themeColor="text1"/>
              </w:rPr>
              <w:t xml:space="preserve"> to buy</w:t>
            </w:r>
            <w:r w:rsidRPr="00B02C13">
              <w:rPr>
                <w:color w:val="000000" w:themeColor="text1"/>
              </w:rPr>
              <w:t xml:space="preserve"> Google stuff.</w:t>
            </w:r>
          </w:p>
        </w:tc>
        <w:tc>
          <w:tcPr>
            <w:tcW w:w="2394" w:type="dxa"/>
          </w:tcPr>
          <w:p w:rsidR="00763028" w:rsidRPr="00B02C13" w:rsidRDefault="00763028" w:rsidP="00D97116">
            <w:pPr>
              <w:pStyle w:val="NormalWeb"/>
              <w:spacing w:after="0" w:line="480" w:lineRule="auto"/>
              <w:textAlignment w:val="baseline"/>
              <w:rPr>
                <w:color w:val="000000" w:themeColor="text1"/>
              </w:rPr>
            </w:pPr>
            <w:r w:rsidRPr="00B02C13">
              <w:rPr>
                <w:color w:val="000000" w:themeColor="text1"/>
              </w:rPr>
              <w:t>Products are bought quickly and easily, regardless of where they are made.</w:t>
            </w:r>
          </w:p>
          <w:p w:rsidR="00763028" w:rsidRPr="00E8066D" w:rsidRDefault="00763028" w:rsidP="00D97116">
            <w:pPr>
              <w:pStyle w:val="NormalWeb"/>
              <w:spacing w:before="0" w:beforeAutospacing="0" w:after="0" w:afterAutospacing="0" w:line="480" w:lineRule="auto"/>
              <w:textAlignment w:val="baseline"/>
              <w:rPr>
                <w:color w:val="000000" w:themeColor="text1"/>
              </w:rPr>
            </w:pPr>
            <w:r w:rsidRPr="00B02C13">
              <w:rPr>
                <w:color w:val="000000" w:themeColor="text1"/>
              </w:rPr>
              <w:t>When customers utilize Google Pay, they get through the purchase process faster.</w:t>
            </w:r>
          </w:p>
        </w:tc>
        <w:tc>
          <w:tcPr>
            <w:tcW w:w="2394" w:type="dxa"/>
          </w:tcPr>
          <w:p w:rsidR="00763028" w:rsidRPr="00E8066D" w:rsidRDefault="00763028" w:rsidP="00D97116">
            <w:pPr>
              <w:pStyle w:val="NormalWeb"/>
              <w:spacing w:before="0" w:beforeAutospacing="0" w:after="0" w:afterAutospacing="0" w:line="480" w:lineRule="auto"/>
              <w:textAlignment w:val="baseline"/>
              <w:rPr>
                <w:color w:val="000000" w:themeColor="text1"/>
              </w:rPr>
            </w:pPr>
            <w:r w:rsidRPr="00E8066D">
              <w:rPr>
                <w:color w:val="000000" w:themeColor="text1"/>
              </w:rPr>
              <w:t xml:space="preserve">Not always accepted </w:t>
            </w:r>
          </w:p>
          <w:p w:rsidR="00763028" w:rsidRPr="00E8066D" w:rsidRDefault="00763028" w:rsidP="00D97116">
            <w:pPr>
              <w:pStyle w:val="NormalWeb"/>
              <w:spacing w:before="0" w:beforeAutospacing="0" w:after="0" w:afterAutospacing="0" w:line="480" w:lineRule="auto"/>
              <w:textAlignment w:val="baseline"/>
              <w:rPr>
                <w:color w:val="000000" w:themeColor="text1"/>
              </w:rPr>
            </w:pPr>
            <w:r w:rsidRPr="00E8066D">
              <w:rPr>
                <w:color w:val="000000" w:themeColor="text1"/>
              </w:rPr>
              <w:t>Limited only to NFC technology.</w:t>
            </w:r>
          </w:p>
          <w:p w:rsidR="00763028" w:rsidRPr="00E8066D" w:rsidRDefault="00763028" w:rsidP="00D97116">
            <w:pPr>
              <w:pStyle w:val="NormalWeb"/>
              <w:spacing w:before="0" w:beforeAutospacing="0" w:after="0" w:afterAutospacing="0" w:line="480" w:lineRule="auto"/>
              <w:textAlignment w:val="baseline"/>
              <w:rPr>
                <w:color w:val="000000" w:themeColor="text1"/>
              </w:rPr>
            </w:pPr>
            <w:r w:rsidRPr="00E8066D">
              <w:rPr>
                <w:color w:val="000000" w:themeColor="text1"/>
              </w:rPr>
              <w:t>All transaction is tied to your device</w:t>
            </w:r>
          </w:p>
        </w:tc>
      </w:tr>
      <w:tr w:rsidR="00763028" w:rsidRPr="00E8066D" w:rsidTr="00D97116">
        <w:tc>
          <w:tcPr>
            <w:tcW w:w="2394" w:type="dxa"/>
          </w:tcPr>
          <w:p w:rsidR="00763028" w:rsidRPr="00E8066D" w:rsidRDefault="00763028" w:rsidP="00D97116">
            <w:pPr>
              <w:pStyle w:val="NormalWeb"/>
              <w:spacing w:before="0" w:beforeAutospacing="0" w:after="0" w:afterAutospacing="0" w:line="480" w:lineRule="auto"/>
              <w:textAlignment w:val="baseline"/>
              <w:rPr>
                <w:color w:val="000000" w:themeColor="text1"/>
              </w:rPr>
            </w:pPr>
            <w:r w:rsidRPr="00E8066D">
              <w:rPr>
                <w:color w:val="000000" w:themeColor="text1"/>
              </w:rPr>
              <w:t>Samsung pay</w:t>
            </w:r>
          </w:p>
          <w:p w:rsidR="00763028" w:rsidRPr="00E8066D" w:rsidRDefault="00763028" w:rsidP="00D97116">
            <w:pPr>
              <w:pStyle w:val="NormalWeb"/>
              <w:spacing w:before="0" w:beforeAutospacing="0" w:after="0" w:afterAutospacing="0" w:line="480" w:lineRule="auto"/>
              <w:textAlignment w:val="baseline"/>
              <w:rPr>
                <w:color w:val="000000" w:themeColor="text1"/>
              </w:rPr>
            </w:pPr>
          </w:p>
          <w:p w:rsidR="00763028" w:rsidRPr="00E8066D" w:rsidRDefault="00763028" w:rsidP="00D97116">
            <w:pPr>
              <w:pStyle w:val="NormalWeb"/>
              <w:spacing w:before="0" w:beforeAutospacing="0" w:after="0" w:afterAutospacing="0" w:line="480" w:lineRule="auto"/>
              <w:textAlignment w:val="baseline"/>
              <w:rPr>
                <w:color w:val="000000" w:themeColor="text1"/>
              </w:rPr>
            </w:pPr>
          </w:p>
          <w:p w:rsidR="00763028" w:rsidRPr="00E8066D" w:rsidRDefault="00763028" w:rsidP="00D97116">
            <w:pPr>
              <w:pStyle w:val="NormalWeb"/>
              <w:spacing w:before="0" w:beforeAutospacing="0" w:after="0" w:afterAutospacing="0" w:line="480" w:lineRule="auto"/>
              <w:textAlignment w:val="baseline"/>
              <w:rPr>
                <w:color w:val="000000" w:themeColor="text1"/>
              </w:rPr>
            </w:pPr>
          </w:p>
          <w:p w:rsidR="00763028" w:rsidRPr="00E8066D" w:rsidRDefault="00763028" w:rsidP="00D97116">
            <w:pPr>
              <w:pStyle w:val="NormalWeb"/>
              <w:spacing w:before="0" w:beforeAutospacing="0" w:after="0" w:afterAutospacing="0" w:line="480" w:lineRule="auto"/>
              <w:textAlignment w:val="baseline"/>
              <w:rPr>
                <w:color w:val="000000" w:themeColor="text1"/>
              </w:rPr>
            </w:pPr>
          </w:p>
          <w:p w:rsidR="00763028" w:rsidRPr="00E8066D" w:rsidRDefault="00763028" w:rsidP="00D97116">
            <w:pPr>
              <w:pStyle w:val="NormalWeb"/>
              <w:spacing w:before="0" w:beforeAutospacing="0" w:after="0" w:afterAutospacing="0" w:line="480" w:lineRule="auto"/>
              <w:textAlignment w:val="baseline"/>
              <w:rPr>
                <w:color w:val="000000" w:themeColor="text1"/>
              </w:rPr>
            </w:pPr>
          </w:p>
          <w:p w:rsidR="00763028" w:rsidRPr="00E8066D" w:rsidRDefault="00763028" w:rsidP="00D97116">
            <w:pPr>
              <w:pStyle w:val="NormalWeb"/>
              <w:spacing w:before="0" w:beforeAutospacing="0" w:after="0" w:afterAutospacing="0" w:line="480" w:lineRule="auto"/>
              <w:textAlignment w:val="baseline"/>
              <w:rPr>
                <w:color w:val="000000" w:themeColor="text1"/>
              </w:rPr>
            </w:pPr>
          </w:p>
          <w:p w:rsidR="00763028" w:rsidRPr="00E8066D" w:rsidRDefault="00763028" w:rsidP="00D97116">
            <w:pPr>
              <w:pStyle w:val="NormalWeb"/>
              <w:spacing w:before="0" w:beforeAutospacing="0" w:after="0" w:afterAutospacing="0" w:line="480" w:lineRule="auto"/>
              <w:textAlignment w:val="baseline"/>
              <w:rPr>
                <w:color w:val="000000" w:themeColor="text1"/>
              </w:rPr>
            </w:pPr>
          </w:p>
          <w:p w:rsidR="00763028" w:rsidRPr="00E8066D" w:rsidRDefault="00763028" w:rsidP="00D97116">
            <w:pPr>
              <w:pStyle w:val="NormalWeb"/>
              <w:spacing w:before="0" w:beforeAutospacing="0" w:after="0" w:afterAutospacing="0" w:line="480" w:lineRule="auto"/>
              <w:textAlignment w:val="baseline"/>
              <w:rPr>
                <w:color w:val="000000" w:themeColor="text1"/>
              </w:rPr>
            </w:pPr>
          </w:p>
          <w:p w:rsidR="00763028" w:rsidRPr="00E8066D" w:rsidRDefault="00763028" w:rsidP="00D97116">
            <w:pPr>
              <w:pStyle w:val="NormalWeb"/>
              <w:spacing w:before="0" w:beforeAutospacing="0" w:after="0" w:afterAutospacing="0" w:line="480" w:lineRule="auto"/>
              <w:textAlignment w:val="baseline"/>
              <w:rPr>
                <w:color w:val="000000" w:themeColor="text1"/>
              </w:rPr>
            </w:pPr>
          </w:p>
        </w:tc>
        <w:tc>
          <w:tcPr>
            <w:tcW w:w="2394" w:type="dxa"/>
          </w:tcPr>
          <w:p w:rsidR="00763028" w:rsidRPr="00E8066D" w:rsidRDefault="00763028" w:rsidP="00D97116">
            <w:pPr>
              <w:pStyle w:val="NormalWeb"/>
              <w:spacing w:before="0" w:beforeAutospacing="0" w:after="0" w:afterAutospacing="0" w:line="480" w:lineRule="auto"/>
              <w:textAlignment w:val="baseline"/>
              <w:rPr>
                <w:color w:val="000000" w:themeColor="text1"/>
              </w:rPr>
            </w:pPr>
            <w:r w:rsidRPr="00E8066D">
              <w:rPr>
                <w:color w:val="000000" w:themeColor="text1"/>
              </w:rPr>
              <w:t>Credit and debit card transaction</w:t>
            </w:r>
            <w:r>
              <w:rPr>
                <w:color w:val="000000" w:themeColor="text1"/>
              </w:rPr>
              <w:t>s</w:t>
            </w:r>
            <w:r w:rsidRPr="00E8066D">
              <w:rPr>
                <w:color w:val="000000" w:themeColor="text1"/>
              </w:rPr>
              <w:t>.</w:t>
            </w:r>
          </w:p>
          <w:p w:rsidR="00763028" w:rsidRPr="00E8066D" w:rsidRDefault="00763028" w:rsidP="00D97116">
            <w:pPr>
              <w:pStyle w:val="NormalWeb"/>
              <w:spacing w:before="0" w:beforeAutospacing="0" w:after="0" w:afterAutospacing="0" w:line="480" w:lineRule="auto"/>
              <w:textAlignment w:val="baseline"/>
              <w:rPr>
                <w:color w:val="000000" w:themeColor="text1"/>
              </w:rPr>
            </w:pPr>
            <w:r w:rsidRPr="00E8066D">
              <w:rPr>
                <w:color w:val="000000" w:themeColor="text1"/>
              </w:rPr>
              <w:t>In-store payments.</w:t>
            </w:r>
          </w:p>
          <w:p w:rsidR="00763028" w:rsidRPr="00E8066D" w:rsidRDefault="00763028" w:rsidP="00D97116">
            <w:pPr>
              <w:pStyle w:val="NormalWeb"/>
              <w:spacing w:before="0" w:beforeAutospacing="0" w:after="0" w:afterAutospacing="0" w:line="480" w:lineRule="auto"/>
              <w:textAlignment w:val="baseline"/>
              <w:rPr>
                <w:color w:val="000000" w:themeColor="text1"/>
              </w:rPr>
            </w:pPr>
            <w:r w:rsidRPr="00E8066D">
              <w:rPr>
                <w:color w:val="000000" w:themeColor="text1"/>
              </w:rPr>
              <w:t>Visa checkout.</w:t>
            </w:r>
          </w:p>
        </w:tc>
        <w:tc>
          <w:tcPr>
            <w:tcW w:w="2394" w:type="dxa"/>
          </w:tcPr>
          <w:p w:rsidR="00763028" w:rsidRPr="00E8066D" w:rsidRDefault="00763028" w:rsidP="00D97116">
            <w:pPr>
              <w:pStyle w:val="NormalWeb"/>
              <w:spacing w:before="0" w:beforeAutospacing="0" w:after="0" w:afterAutospacing="0" w:line="480" w:lineRule="auto"/>
              <w:textAlignment w:val="baseline"/>
              <w:rPr>
                <w:color w:val="000000" w:themeColor="text1"/>
              </w:rPr>
            </w:pPr>
            <w:r w:rsidRPr="00E8066D">
              <w:rPr>
                <w:color w:val="000000" w:themeColor="text1"/>
              </w:rPr>
              <w:t>It is fast and secure.</w:t>
            </w:r>
          </w:p>
          <w:p w:rsidR="00763028" w:rsidRPr="00E8066D" w:rsidRDefault="00763028" w:rsidP="00D97116">
            <w:pPr>
              <w:pStyle w:val="NormalWeb"/>
              <w:spacing w:before="0" w:beforeAutospacing="0" w:after="0" w:afterAutospacing="0" w:line="480" w:lineRule="auto"/>
              <w:textAlignment w:val="baseline"/>
              <w:rPr>
                <w:color w:val="000000" w:themeColor="text1"/>
              </w:rPr>
            </w:pPr>
            <w:r w:rsidRPr="00E8066D">
              <w:rPr>
                <w:color w:val="000000" w:themeColor="text1"/>
              </w:rPr>
              <w:t>It is easy to use.</w:t>
            </w:r>
          </w:p>
        </w:tc>
        <w:tc>
          <w:tcPr>
            <w:tcW w:w="2394" w:type="dxa"/>
          </w:tcPr>
          <w:p w:rsidR="00763028" w:rsidRPr="00E8066D" w:rsidRDefault="00763028" w:rsidP="00D97116">
            <w:pPr>
              <w:pStyle w:val="NormalWeb"/>
              <w:spacing w:before="0" w:beforeAutospacing="0" w:after="0" w:afterAutospacing="0" w:line="480" w:lineRule="auto"/>
              <w:textAlignment w:val="baseline"/>
              <w:rPr>
                <w:color w:val="000000" w:themeColor="text1"/>
              </w:rPr>
            </w:pPr>
            <w:r w:rsidRPr="00E8066D">
              <w:rPr>
                <w:color w:val="000000" w:themeColor="text1"/>
              </w:rPr>
              <w:t>You need an eligible Samsung device.</w:t>
            </w:r>
          </w:p>
          <w:p w:rsidR="00763028" w:rsidRPr="00E8066D" w:rsidRDefault="00763028" w:rsidP="00D97116">
            <w:pPr>
              <w:pStyle w:val="NormalWeb"/>
              <w:spacing w:before="0" w:beforeAutospacing="0" w:after="0" w:afterAutospacing="0" w:line="480" w:lineRule="auto"/>
              <w:textAlignment w:val="baseline"/>
              <w:rPr>
                <w:color w:val="000000" w:themeColor="text1"/>
              </w:rPr>
            </w:pPr>
            <w:r w:rsidRPr="00E8066D">
              <w:rPr>
                <w:color w:val="000000" w:themeColor="text1"/>
              </w:rPr>
              <w:t>Not all banks offer Samsung Pay yet.</w:t>
            </w:r>
          </w:p>
        </w:tc>
      </w:tr>
    </w:tbl>
    <w:p w:rsidR="00763028" w:rsidRPr="00E8066D" w:rsidRDefault="00763028" w:rsidP="00763028">
      <w:pPr>
        <w:pStyle w:val="NormalWeb"/>
        <w:shd w:val="clear" w:color="auto" w:fill="FFFFFF"/>
        <w:spacing w:before="0" w:beforeAutospacing="0" w:after="0" w:afterAutospacing="0" w:line="480" w:lineRule="auto"/>
        <w:textAlignment w:val="baseline"/>
        <w:rPr>
          <w:color w:val="000000" w:themeColor="text1"/>
        </w:rPr>
      </w:pPr>
    </w:p>
    <w:p w:rsidR="00763028" w:rsidRDefault="00763028" w:rsidP="006B4033">
      <w:pPr>
        <w:spacing w:line="480" w:lineRule="auto"/>
        <w:jc w:val="center"/>
        <w:rPr>
          <w:rFonts w:ascii="Times New Roman" w:hAnsi="Times New Roman" w:cs="Times New Roman"/>
          <w:b/>
          <w:sz w:val="24"/>
          <w:szCs w:val="24"/>
        </w:rPr>
      </w:pPr>
    </w:p>
    <w:p w:rsidR="00E4430B" w:rsidRPr="00E8066D" w:rsidRDefault="00E4430B" w:rsidP="00E4430B">
      <w:pPr>
        <w:spacing w:line="480" w:lineRule="auto"/>
        <w:rPr>
          <w:rFonts w:ascii="Times New Roman" w:hAnsi="Times New Roman" w:cs="Times New Roman"/>
          <w:color w:val="000000" w:themeColor="text1"/>
          <w:sz w:val="24"/>
          <w:szCs w:val="24"/>
        </w:rPr>
      </w:pPr>
      <w:r w:rsidRPr="00E8066D">
        <w:rPr>
          <w:rFonts w:ascii="Times New Roman" w:hAnsi="Times New Roman" w:cs="Times New Roman"/>
          <w:color w:val="000000" w:themeColor="text1"/>
          <w:sz w:val="24"/>
          <w:szCs w:val="24"/>
        </w:rPr>
        <w:t>I would recommend Google pay because it is more secure and doesn</w:t>
      </w:r>
      <w:r>
        <w:rPr>
          <w:rFonts w:ascii="Times New Roman" w:hAnsi="Times New Roman" w:cs="Times New Roman"/>
          <w:color w:val="000000" w:themeColor="text1"/>
          <w:sz w:val="24"/>
          <w:szCs w:val="24"/>
        </w:rPr>
        <w:t>'</w:t>
      </w:r>
      <w:r w:rsidRPr="00E8066D">
        <w:rPr>
          <w:rFonts w:ascii="Times New Roman" w:hAnsi="Times New Roman" w:cs="Times New Roman"/>
          <w:color w:val="000000" w:themeColor="text1"/>
          <w:sz w:val="24"/>
          <w:szCs w:val="24"/>
        </w:rPr>
        <w:t xml:space="preserve">t have many limitations. To improve the service payments of these security features, they should remove the </w:t>
      </w:r>
      <w:r>
        <w:rPr>
          <w:rFonts w:ascii="Times New Roman" w:hAnsi="Times New Roman" w:cs="Times New Roman"/>
          <w:color w:val="000000" w:themeColor="text1"/>
          <w:sz w:val="24"/>
          <w:szCs w:val="24"/>
        </w:rPr>
        <w:t>use restrictions</w:t>
      </w:r>
      <w:r w:rsidRPr="00E8066D">
        <w:rPr>
          <w:rFonts w:ascii="Times New Roman" w:hAnsi="Times New Roman" w:cs="Times New Roman"/>
          <w:color w:val="000000" w:themeColor="text1"/>
          <w:sz w:val="24"/>
          <w:szCs w:val="24"/>
        </w:rPr>
        <w:t xml:space="preserve"> because</w:t>
      </w:r>
      <w:r>
        <w:rPr>
          <w:rFonts w:ascii="Times New Roman" w:hAnsi="Times New Roman" w:cs="Times New Roman"/>
          <w:color w:val="000000" w:themeColor="text1"/>
          <w:sz w:val="24"/>
          <w:szCs w:val="24"/>
        </w:rPr>
        <w:t>,</w:t>
      </w:r>
      <w:r w:rsidRPr="00E8066D">
        <w:rPr>
          <w:rFonts w:ascii="Times New Roman" w:hAnsi="Times New Roman" w:cs="Times New Roman"/>
          <w:color w:val="000000" w:themeColor="text1"/>
          <w:sz w:val="24"/>
          <w:szCs w:val="24"/>
        </w:rPr>
        <w:t xml:space="preserve"> at times</w:t>
      </w:r>
      <w:r>
        <w:rPr>
          <w:rFonts w:ascii="Times New Roman" w:hAnsi="Times New Roman" w:cs="Times New Roman"/>
          <w:color w:val="000000" w:themeColor="text1"/>
          <w:sz w:val="24"/>
          <w:szCs w:val="24"/>
        </w:rPr>
        <w:t>,</w:t>
      </w:r>
      <w:r w:rsidRPr="00E8066D">
        <w:rPr>
          <w:rFonts w:ascii="Times New Roman" w:hAnsi="Times New Roman" w:cs="Times New Roman"/>
          <w:color w:val="000000" w:themeColor="text1"/>
          <w:sz w:val="24"/>
          <w:szCs w:val="24"/>
        </w:rPr>
        <w:t xml:space="preserve"> people pay in cash and avoid mobile payments.</w:t>
      </w:r>
    </w:p>
    <w:p w:rsidR="00E4430B" w:rsidRPr="00E8066D" w:rsidRDefault="00E4430B" w:rsidP="00E4430B">
      <w:pPr>
        <w:spacing w:line="480" w:lineRule="auto"/>
        <w:rPr>
          <w:rFonts w:ascii="Times New Roman" w:hAnsi="Times New Roman" w:cs="Times New Roman"/>
          <w:b/>
          <w:bCs/>
          <w:color w:val="000000" w:themeColor="text1"/>
          <w:sz w:val="24"/>
          <w:szCs w:val="24"/>
        </w:rPr>
      </w:pPr>
      <w:r w:rsidRPr="00E8066D">
        <w:rPr>
          <w:rFonts w:ascii="Times New Roman" w:hAnsi="Times New Roman" w:cs="Times New Roman"/>
          <w:b/>
          <w:bCs/>
          <w:color w:val="000000" w:themeColor="text1"/>
          <w:sz w:val="24"/>
          <w:szCs w:val="24"/>
        </w:rPr>
        <w:t xml:space="preserve">Bluetooth range estimator </w:t>
      </w:r>
    </w:p>
    <w:p w:rsidR="00E4430B" w:rsidRPr="00E8066D" w:rsidRDefault="00E4430B" w:rsidP="00853C8A">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practical, dependable range varies between Bluetooth devic</w:t>
      </w:r>
      <w:r w:rsidRPr="006E39F2">
        <w:rPr>
          <w:rFonts w:ascii="Times New Roman" w:hAnsi="Times New Roman" w:cs="Times New Roman"/>
          <w:color w:val="000000" w:themeColor="text1"/>
          <w:sz w:val="24"/>
          <w:szCs w:val="24"/>
        </w:rPr>
        <w:t xml:space="preserve">es from more than a </w:t>
      </w:r>
      <w:proofErr w:type="spellStart"/>
      <w:r w:rsidRPr="006E39F2">
        <w:rPr>
          <w:rFonts w:ascii="Times New Roman" w:hAnsi="Times New Roman" w:cs="Times New Roman"/>
          <w:color w:val="000000" w:themeColor="text1"/>
          <w:sz w:val="24"/>
          <w:szCs w:val="24"/>
        </w:rPr>
        <w:t>kilomet</w:t>
      </w:r>
      <w:r>
        <w:rPr>
          <w:rFonts w:ascii="Times New Roman" w:hAnsi="Times New Roman" w:cs="Times New Roman"/>
          <w:color w:val="000000" w:themeColor="text1"/>
          <w:sz w:val="24"/>
          <w:szCs w:val="24"/>
        </w:rPr>
        <w:t>re</w:t>
      </w:r>
      <w:proofErr w:type="spellEnd"/>
      <w:r w:rsidRPr="006E39F2">
        <w:rPr>
          <w:rFonts w:ascii="Times New Roman" w:hAnsi="Times New Roman" w:cs="Times New Roman"/>
          <w:color w:val="000000" w:themeColor="text1"/>
          <w:sz w:val="24"/>
          <w:szCs w:val="24"/>
        </w:rPr>
        <w:t xml:space="preserve"> to less than a meter. Unlike all other wireless communications, Bluetooth is created to accommodate a broad range of feasible distances across two systems, giving users a lot of leeway in designing wireless products that meet their customers' demands (Lee, 2011).</w:t>
      </w:r>
      <w:r>
        <w:rPr>
          <w:rFonts w:ascii="Times New Roman" w:hAnsi="Times New Roman" w:cs="Times New Roman"/>
          <w:color w:val="000000" w:themeColor="text1"/>
          <w:sz w:val="24"/>
          <w:szCs w:val="24"/>
        </w:rPr>
        <w:t xml:space="preserve"> </w:t>
      </w:r>
      <w:r w:rsidRPr="006E39F2">
        <w:rPr>
          <w:rFonts w:ascii="Times New Roman" w:hAnsi="Times New Roman" w:cs="Times New Roman"/>
          <w:color w:val="000000" w:themeColor="text1"/>
          <w:sz w:val="24"/>
          <w:szCs w:val="24"/>
        </w:rPr>
        <w:t xml:space="preserve">The frequency range, which ranges from 30HZ to 300GHZ, has an impact on </w:t>
      </w:r>
      <w:r>
        <w:rPr>
          <w:rFonts w:ascii="Times New Roman" w:hAnsi="Times New Roman" w:cs="Times New Roman"/>
          <w:color w:val="000000" w:themeColor="text1"/>
          <w:sz w:val="24"/>
          <w:szCs w:val="24"/>
        </w:rPr>
        <w:t>compelling</w:t>
      </w:r>
      <w:r w:rsidRPr="006E39F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content</w:t>
      </w:r>
      <w:r w:rsidRPr="006E39F2">
        <w:rPr>
          <w:rFonts w:ascii="Times New Roman" w:hAnsi="Times New Roman" w:cs="Times New Roman"/>
          <w:color w:val="000000" w:themeColor="text1"/>
          <w:sz w:val="24"/>
          <w:szCs w:val="24"/>
        </w:rPr>
        <w:t>. The wider the span, the greater the percentage. As a result, choosing a radio spectrum requires balancing variety and bandwidth utilization.</w:t>
      </w:r>
    </w:p>
    <w:p w:rsidR="00E4430B" w:rsidRPr="00E8066D" w:rsidRDefault="00E4430B" w:rsidP="00E4430B">
      <w:pPr>
        <w:spacing w:line="480" w:lineRule="auto"/>
        <w:rPr>
          <w:rFonts w:ascii="Times New Roman" w:hAnsi="Times New Roman" w:cs="Times New Roman"/>
          <w:color w:val="000000" w:themeColor="text1"/>
          <w:sz w:val="24"/>
          <w:szCs w:val="24"/>
        </w:rPr>
      </w:pPr>
    </w:p>
    <w:p w:rsidR="00E4430B" w:rsidRPr="00E8066D" w:rsidRDefault="00E4430B" w:rsidP="00E4430B">
      <w:pPr>
        <w:spacing w:line="480" w:lineRule="auto"/>
        <w:rPr>
          <w:rFonts w:ascii="Times New Roman" w:hAnsi="Times New Roman" w:cs="Times New Roman"/>
          <w:b/>
          <w:bCs/>
          <w:color w:val="000000" w:themeColor="text1"/>
          <w:sz w:val="24"/>
          <w:szCs w:val="24"/>
        </w:rPr>
      </w:pPr>
    </w:p>
    <w:p w:rsidR="00E4430B" w:rsidRPr="00E8066D" w:rsidRDefault="00E4430B" w:rsidP="00E4430B">
      <w:pPr>
        <w:spacing w:line="480" w:lineRule="auto"/>
        <w:rPr>
          <w:rFonts w:ascii="Times New Roman" w:hAnsi="Times New Roman" w:cs="Times New Roman"/>
          <w:b/>
          <w:bCs/>
          <w:color w:val="000000" w:themeColor="text1"/>
          <w:sz w:val="24"/>
          <w:szCs w:val="24"/>
        </w:rPr>
      </w:pPr>
    </w:p>
    <w:p w:rsidR="00E4430B" w:rsidRPr="00E8066D" w:rsidRDefault="00E4430B" w:rsidP="00E4430B">
      <w:pPr>
        <w:spacing w:line="480" w:lineRule="auto"/>
        <w:rPr>
          <w:rFonts w:ascii="Times New Roman" w:hAnsi="Times New Roman" w:cs="Times New Roman"/>
          <w:b/>
          <w:bCs/>
          <w:color w:val="000000" w:themeColor="text1"/>
          <w:sz w:val="24"/>
          <w:szCs w:val="24"/>
        </w:rPr>
      </w:pPr>
      <w:r w:rsidRPr="00E8066D">
        <w:rPr>
          <w:rFonts w:ascii="Times New Roman" w:hAnsi="Times New Roman" w:cs="Times New Roman"/>
          <w:b/>
          <w:bCs/>
          <w:color w:val="000000" w:themeColor="text1"/>
          <w:sz w:val="24"/>
          <w:szCs w:val="24"/>
        </w:rPr>
        <w:t xml:space="preserve">WPA3 features </w:t>
      </w:r>
    </w:p>
    <w:p w:rsidR="00E4430B" w:rsidRPr="00A03147" w:rsidRDefault="00E4430B" w:rsidP="00E4430B">
      <w:pPr>
        <w:spacing w:line="480" w:lineRule="auto"/>
        <w:rPr>
          <w:rFonts w:ascii="Times New Roman" w:hAnsi="Times New Roman" w:cs="Times New Roman"/>
          <w:bCs/>
          <w:color w:val="000000" w:themeColor="text1"/>
          <w:sz w:val="24"/>
          <w:szCs w:val="24"/>
        </w:rPr>
      </w:pPr>
      <w:r w:rsidRPr="00A03147">
        <w:rPr>
          <w:rFonts w:ascii="Times New Roman" w:hAnsi="Times New Roman" w:cs="Times New Roman"/>
          <w:bCs/>
          <w:color w:val="000000" w:themeColor="text1"/>
          <w:sz w:val="24"/>
          <w:szCs w:val="24"/>
        </w:rPr>
        <w:t xml:space="preserve">Advantages of SAE </w:t>
      </w:r>
    </w:p>
    <w:p w:rsidR="00E4430B" w:rsidRDefault="00666F63" w:rsidP="00853C8A">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w:t>
      </w:r>
      <w:r w:rsidR="00E4430B" w:rsidRPr="006E39F2">
        <w:rPr>
          <w:rFonts w:ascii="Times New Roman" w:hAnsi="Times New Roman" w:cs="Times New Roman"/>
          <w:color w:val="000000" w:themeColor="text1"/>
          <w:sz w:val="24"/>
          <w:szCs w:val="24"/>
        </w:rPr>
        <w:t xml:space="preserve">here is an awareness of the vast quantity of linked devices </w:t>
      </w:r>
      <w:r w:rsidR="00E4430B">
        <w:rPr>
          <w:rFonts w:ascii="Times New Roman" w:hAnsi="Times New Roman" w:cs="Times New Roman"/>
          <w:color w:val="000000" w:themeColor="text1"/>
          <w:sz w:val="24"/>
          <w:szCs w:val="24"/>
        </w:rPr>
        <w:t>globally</w:t>
      </w:r>
      <w:r>
        <w:rPr>
          <w:rFonts w:ascii="Times New Roman" w:hAnsi="Times New Roman" w:cs="Times New Roman"/>
          <w:color w:val="000000" w:themeColor="text1"/>
          <w:sz w:val="24"/>
          <w:szCs w:val="24"/>
        </w:rPr>
        <w:t>. I</w:t>
      </w:r>
      <w:r w:rsidR="00E4430B" w:rsidRPr="006E39F2">
        <w:rPr>
          <w:rFonts w:ascii="Times New Roman" w:hAnsi="Times New Roman" w:cs="Times New Roman"/>
          <w:color w:val="000000" w:themeColor="text1"/>
          <w:sz w:val="24"/>
          <w:szCs w:val="24"/>
        </w:rPr>
        <w:t>t is simple to connect.</w:t>
      </w:r>
    </w:p>
    <w:p w:rsidR="00E4430B" w:rsidRDefault="00E4430B" w:rsidP="00853C8A">
      <w:pPr>
        <w:spacing w:line="480" w:lineRule="auto"/>
        <w:jc w:val="both"/>
        <w:rPr>
          <w:rFonts w:ascii="Times New Roman" w:hAnsi="Times New Roman" w:cs="Times New Roman"/>
          <w:color w:val="000000" w:themeColor="text1"/>
          <w:sz w:val="24"/>
          <w:szCs w:val="24"/>
        </w:rPr>
      </w:pPr>
      <w:r w:rsidRPr="006E39F2">
        <w:rPr>
          <w:rFonts w:ascii="Times New Roman" w:hAnsi="Times New Roman" w:cs="Times New Roman"/>
          <w:color w:val="000000" w:themeColor="text1"/>
          <w:sz w:val="24"/>
          <w:szCs w:val="24"/>
        </w:rPr>
        <w:t>Openness is improved. It's a different protocol built to protect you safe when you're on a public channel.</w:t>
      </w:r>
    </w:p>
    <w:p w:rsidR="00E4430B" w:rsidRPr="00A03147" w:rsidRDefault="00E4430B" w:rsidP="00E4430B">
      <w:pPr>
        <w:spacing w:line="480" w:lineRule="auto"/>
        <w:rPr>
          <w:rFonts w:ascii="Times New Roman" w:hAnsi="Times New Roman" w:cs="Times New Roman"/>
          <w:bCs/>
          <w:color w:val="000000" w:themeColor="text1"/>
          <w:sz w:val="24"/>
          <w:szCs w:val="24"/>
        </w:rPr>
      </w:pPr>
      <w:r w:rsidRPr="00A03147">
        <w:rPr>
          <w:rFonts w:ascii="Times New Roman" w:hAnsi="Times New Roman" w:cs="Times New Roman"/>
          <w:bCs/>
          <w:color w:val="000000" w:themeColor="text1"/>
          <w:sz w:val="24"/>
          <w:szCs w:val="24"/>
        </w:rPr>
        <w:lastRenderedPageBreak/>
        <w:t>Disadvantages of SAE</w:t>
      </w:r>
    </w:p>
    <w:p w:rsidR="00E4430B" w:rsidRPr="00E8066D" w:rsidRDefault="00E4430B" w:rsidP="00853C8A">
      <w:pPr>
        <w:spacing w:line="480" w:lineRule="auto"/>
        <w:jc w:val="both"/>
        <w:rPr>
          <w:rFonts w:ascii="Times New Roman" w:hAnsi="Times New Roman" w:cs="Times New Roman"/>
          <w:color w:val="000000" w:themeColor="text1"/>
          <w:sz w:val="24"/>
          <w:szCs w:val="24"/>
        </w:rPr>
      </w:pPr>
      <w:r w:rsidRPr="00E8066D">
        <w:rPr>
          <w:rFonts w:ascii="Times New Roman" w:hAnsi="Times New Roman" w:cs="Times New Roman"/>
          <w:color w:val="000000" w:themeColor="text1"/>
          <w:sz w:val="24"/>
          <w:szCs w:val="24"/>
        </w:rPr>
        <w:t xml:space="preserve">A poor history. It has </w:t>
      </w:r>
      <w:r>
        <w:rPr>
          <w:rFonts w:ascii="Times New Roman" w:hAnsi="Times New Roman" w:cs="Times New Roman"/>
          <w:color w:val="000000" w:themeColor="text1"/>
          <w:sz w:val="24"/>
          <w:szCs w:val="24"/>
        </w:rPr>
        <w:t xml:space="preserve">a </w:t>
      </w:r>
      <w:r w:rsidRPr="00E8066D">
        <w:rPr>
          <w:rFonts w:ascii="Times New Roman" w:hAnsi="Times New Roman" w:cs="Times New Roman"/>
          <w:color w:val="000000" w:themeColor="text1"/>
          <w:sz w:val="24"/>
          <w:szCs w:val="24"/>
        </w:rPr>
        <w:t xml:space="preserve">24-bits value </w:t>
      </w:r>
      <w:r>
        <w:rPr>
          <w:rFonts w:ascii="Times New Roman" w:hAnsi="Times New Roman" w:cs="Times New Roman"/>
          <w:color w:val="000000" w:themeColor="text1"/>
          <w:sz w:val="24"/>
          <w:szCs w:val="24"/>
        </w:rPr>
        <w:t>that</w:t>
      </w:r>
      <w:r w:rsidRPr="00E8066D">
        <w:rPr>
          <w:rFonts w:ascii="Times New Roman" w:hAnsi="Times New Roman" w:cs="Times New Roman"/>
          <w:color w:val="000000" w:themeColor="text1"/>
          <w:sz w:val="24"/>
          <w:szCs w:val="24"/>
        </w:rPr>
        <w:t xml:space="preserve"> can be cracked, and the intruder could listen to all the encrypted traffic.</w:t>
      </w:r>
    </w:p>
    <w:p w:rsidR="00E4430B" w:rsidRPr="00E8066D" w:rsidRDefault="00E4430B" w:rsidP="00853C8A">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Intruders can hack the network</w:t>
      </w:r>
      <w:r w:rsidRPr="00E8066D">
        <w:rPr>
          <w:rFonts w:ascii="Times New Roman" w:hAnsi="Times New Roman" w:cs="Times New Roman"/>
          <w:color w:val="000000" w:themeColor="text1"/>
          <w:sz w:val="24"/>
          <w:szCs w:val="24"/>
        </w:rPr>
        <w:t>.</w:t>
      </w:r>
    </w:p>
    <w:p w:rsidR="00E4430B" w:rsidRPr="00A03147" w:rsidRDefault="00E4430B" w:rsidP="00E4430B">
      <w:pPr>
        <w:spacing w:line="480" w:lineRule="auto"/>
        <w:rPr>
          <w:rFonts w:ascii="Times New Roman" w:hAnsi="Times New Roman" w:cs="Times New Roman"/>
          <w:bCs/>
          <w:color w:val="000000" w:themeColor="text1"/>
          <w:sz w:val="24"/>
          <w:szCs w:val="24"/>
        </w:rPr>
      </w:pPr>
      <w:r w:rsidRPr="00A03147">
        <w:rPr>
          <w:rFonts w:ascii="Times New Roman" w:hAnsi="Times New Roman" w:cs="Times New Roman"/>
          <w:bCs/>
          <w:color w:val="000000" w:themeColor="text1"/>
          <w:sz w:val="24"/>
          <w:szCs w:val="24"/>
        </w:rPr>
        <w:t>Advantages of OWE</w:t>
      </w:r>
    </w:p>
    <w:p w:rsidR="00E4430B" w:rsidRPr="0036391D" w:rsidRDefault="00E4430B" w:rsidP="00E4430B">
      <w:pPr>
        <w:spacing w:line="480" w:lineRule="auto"/>
        <w:rPr>
          <w:rFonts w:ascii="Times New Roman" w:hAnsi="Times New Roman" w:cs="Times New Roman"/>
          <w:color w:val="000000" w:themeColor="text1"/>
          <w:sz w:val="24"/>
          <w:szCs w:val="24"/>
        </w:rPr>
      </w:pPr>
      <w:r w:rsidRPr="0036391D">
        <w:rPr>
          <w:rFonts w:ascii="Times New Roman" w:hAnsi="Times New Roman" w:cs="Times New Roman"/>
          <w:color w:val="000000" w:themeColor="text1"/>
          <w:sz w:val="24"/>
          <w:szCs w:val="24"/>
        </w:rPr>
        <w:t xml:space="preserve">Makes sure that interaction among each pair of terminals is secure from other </w:t>
      </w:r>
      <w:r>
        <w:rPr>
          <w:rFonts w:ascii="Times New Roman" w:hAnsi="Times New Roman" w:cs="Times New Roman"/>
          <w:color w:val="000000" w:themeColor="text1"/>
          <w:sz w:val="24"/>
          <w:szCs w:val="24"/>
        </w:rPr>
        <w:t>airport</w:t>
      </w:r>
      <w:r w:rsidRPr="0036391D">
        <w:rPr>
          <w:rFonts w:ascii="Times New Roman" w:hAnsi="Times New Roman" w:cs="Times New Roman"/>
          <w:color w:val="000000" w:themeColor="text1"/>
          <w:sz w:val="24"/>
          <w:szCs w:val="24"/>
        </w:rPr>
        <w:t>s.</w:t>
      </w:r>
    </w:p>
    <w:p w:rsidR="00E4430B" w:rsidRDefault="00E4430B" w:rsidP="00E4430B">
      <w:pPr>
        <w:spacing w:line="480" w:lineRule="auto"/>
        <w:rPr>
          <w:rFonts w:ascii="Times New Roman" w:hAnsi="Times New Roman" w:cs="Times New Roman"/>
          <w:color w:val="000000" w:themeColor="text1"/>
          <w:sz w:val="24"/>
          <w:szCs w:val="24"/>
        </w:rPr>
      </w:pPr>
      <w:r w:rsidRPr="0036391D">
        <w:rPr>
          <w:rFonts w:ascii="Times New Roman" w:hAnsi="Times New Roman" w:cs="Times New Roman"/>
          <w:color w:val="000000" w:themeColor="text1"/>
          <w:sz w:val="24"/>
          <w:szCs w:val="24"/>
        </w:rPr>
        <w:t>It offers personalized security and privacy by tailoring the user and the proxy server (</w:t>
      </w:r>
      <w:proofErr w:type="spellStart"/>
      <w:r w:rsidRPr="0036391D">
        <w:rPr>
          <w:rFonts w:ascii="Times New Roman" w:hAnsi="Times New Roman" w:cs="Times New Roman"/>
          <w:color w:val="000000" w:themeColor="text1"/>
          <w:sz w:val="24"/>
          <w:szCs w:val="24"/>
        </w:rPr>
        <w:t>Kohlios</w:t>
      </w:r>
      <w:proofErr w:type="spellEnd"/>
      <w:r w:rsidRPr="0036391D">
        <w:rPr>
          <w:rFonts w:ascii="Times New Roman" w:hAnsi="Times New Roman" w:cs="Times New Roman"/>
          <w:color w:val="000000" w:themeColor="text1"/>
          <w:sz w:val="24"/>
          <w:szCs w:val="24"/>
        </w:rPr>
        <w:t>, 2018).</w:t>
      </w:r>
    </w:p>
    <w:p w:rsidR="00E4430B" w:rsidRPr="00E8066D" w:rsidRDefault="00E4430B" w:rsidP="00E4430B">
      <w:pPr>
        <w:spacing w:line="480" w:lineRule="auto"/>
        <w:rPr>
          <w:rFonts w:ascii="Times New Roman" w:hAnsi="Times New Roman" w:cs="Times New Roman"/>
          <w:b/>
          <w:bCs/>
          <w:color w:val="000000" w:themeColor="text1"/>
          <w:sz w:val="24"/>
          <w:szCs w:val="24"/>
        </w:rPr>
      </w:pPr>
      <w:r w:rsidRPr="00A03147">
        <w:rPr>
          <w:rFonts w:ascii="Times New Roman" w:hAnsi="Times New Roman" w:cs="Times New Roman"/>
          <w:bCs/>
          <w:color w:val="000000" w:themeColor="text1"/>
          <w:sz w:val="24"/>
          <w:szCs w:val="24"/>
        </w:rPr>
        <w:t>Disadvantages</w:t>
      </w:r>
      <w:r w:rsidRPr="00E8066D">
        <w:rPr>
          <w:rFonts w:ascii="Times New Roman" w:hAnsi="Times New Roman" w:cs="Times New Roman"/>
          <w:b/>
          <w:bCs/>
          <w:color w:val="000000" w:themeColor="text1"/>
          <w:sz w:val="24"/>
          <w:szCs w:val="24"/>
        </w:rPr>
        <w:t>.</w:t>
      </w:r>
    </w:p>
    <w:p w:rsidR="00E4430B" w:rsidRPr="00E8066D" w:rsidRDefault="00E4430B" w:rsidP="00E4430B">
      <w:pPr>
        <w:spacing w:line="480" w:lineRule="auto"/>
        <w:rPr>
          <w:rFonts w:ascii="Times New Roman" w:hAnsi="Times New Roman" w:cs="Times New Roman"/>
          <w:color w:val="000000" w:themeColor="text1"/>
          <w:sz w:val="24"/>
          <w:szCs w:val="24"/>
        </w:rPr>
      </w:pPr>
      <w:r w:rsidRPr="00E8066D">
        <w:rPr>
          <w:rFonts w:ascii="Times New Roman" w:hAnsi="Times New Roman" w:cs="Times New Roman"/>
          <w:color w:val="000000" w:themeColor="text1"/>
          <w:sz w:val="24"/>
          <w:szCs w:val="24"/>
        </w:rPr>
        <w:t xml:space="preserve">It can be easy to crack since the standard is developed without </w:t>
      </w:r>
      <w:r>
        <w:rPr>
          <w:rFonts w:ascii="Times New Roman" w:hAnsi="Times New Roman" w:cs="Times New Roman"/>
          <w:color w:val="000000" w:themeColor="text1"/>
          <w:sz w:val="24"/>
          <w:szCs w:val="24"/>
        </w:rPr>
        <w:t xml:space="preserve">the </w:t>
      </w:r>
      <w:r w:rsidRPr="00E8066D">
        <w:rPr>
          <w:rFonts w:ascii="Times New Roman" w:hAnsi="Times New Roman" w:cs="Times New Roman"/>
          <w:color w:val="000000" w:themeColor="text1"/>
          <w:sz w:val="24"/>
          <w:szCs w:val="24"/>
        </w:rPr>
        <w:t>consultations of cryptologists.</w:t>
      </w:r>
    </w:p>
    <w:p w:rsidR="00E4430B" w:rsidRPr="00E8066D" w:rsidRDefault="00E4430B" w:rsidP="00E4430B">
      <w:pPr>
        <w:spacing w:line="480" w:lineRule="auto"/>
        <w:rPr>
          <w:rFonts w:ascii="Times New Roman" w:hAnsi="Times New Roman" w:cs="Times New Roman"/>
          <w:color w:val="000000" w:themeColor="text1"/>
          <w:sz w:val="24"/>
          <w:szCs w:val="24"/>
        </w:rPr>
      </w:pPr>
      <w:r w:rsidRPr="00E8066D">
        <w:rPr>
          <w:rFonts w:ascii="Times New Roman" w:hAnsi="Times New Roman" w:cs="Times New Roman"/>
          <w:color w:val="000000" w:themeColor="text1"/>
          <w:sz w:val="24"/>
          <w:szCs w:val="24"/>
        </w:rPr>
        <w:t>Risks of open networks which may be cracked.</w:t>
      </w:r>
    </w:p>
    <w:p w:rsidR="00E4430B" w:rsidRDefault="00E4430B" w:rsidP="00E4430B">
      <w:pPr>
        <w:spacing w:line="480" w:lineRule="auto"/>
        <w:rPr>
          <w:rFonts w:ascii="Times New Roman" w:hAnsi="Times New Roman" w:cs="Times New Roman"/>
          <w:b/>
          <w:bCs/>
          <w:color w:val="000000" w:themeColor="text1"/>
          <w:sz w:val="24"/>
          <w:szCs w:val="24"/>
        </w:rPr>
      </w:pPr>
    </w:p>
    <w:p w:rsidR="00E4430B" w:rsidRPr="00E8066D" w:rsidRDefault="00E4430B" w:rsidP="00E4430B">
      <w:pPr>
        <w:spacing w:line="480" w:lineRule="auto"/>
        <w:rPr>
          <w:rFonts w:ascii="Times New Roman" w:hAnsi="Times New Roman" w:cs="Times New Roman"/>
          <w:b/>
          <w:bCs/>
          <w:color w:val="000000" w:themeColor="text1"/>
          <w:sz w:val="24"/>
          <w:szCs w:val="24"/>
        </w:rPr>
      </w:pPr>
      <w:r w:rsidRPr="00E8066D">
        <w:rPr>
          <w:rFonts w:ascii="Times New Roman" w:hAnsi="Times New Roman" w:cs="Times New Roman"/>
          <w:b/>
          <w:bCs/>
          <w:color w:val="000000" w:themeColor="text1"/>
          <w:sz w:val="24"/>
          <w:szCs w:val="24"/>
        </w:rPr>
        <w:t xml:space="preserve">How to enhance Wi-Fi security </w:t>
      </w:r>
    </w:p>
    <w:p w:rsidR="00E4430B" w:rsidRDefault="00853C8A" w:rsidP="00853C8A">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Using complicated </w:t>
      </w:r>
      <w:r w:rsidR="00E4430B" w:rsidRPr="006E39F2">
        <w:rPr>
          <w:rFonts w:ascii="Times New Roman" w:hAnsi="Times New Roman" w:cs="Times New Roman"/>
          <w:color w:val="000000" w:themeColor="text1"/>
          <w:sz w:val="24"/>
          <w:szCs w:val="24"/>
        </w:rPr>
        <w:t>passwords should be long enough to thwart air cracking attempts.</w:t>
      </w:r>
    </w:p>
    <w:p w:rsidR="00E4430B" w:rsidRDefault="00E4430B" w:rsidP="00853C8A">
      <w:pPr>
        <w:spacing w:line="480" w:lineRule="auto"/>
        <w:jc w:val="both"/>
        <w:rPr>
          <w:rFonts w:ascii="Times New Roman" w:hAnsi="Times New Roman" w:cs="Times New Roman"/>
          <w:color w:val="000000" w:themeColor="text1"/>
          <w:sz w:val="24"/>
          <w:szCs w:val="24"/>
        </w:rPr>
      </w:pPr>
      <w:r w:rsidRPr="00075D03">
        <w:rPr>
          <w:rFonts w:ascii="Times New Roman" w:hAnsi="Times New Roman" w:cs="Times New Roman"/>
          <w:color w:val="000000" w:themeColor="text1"/>
          <w:sz w:val="24"/>
          <w:szCs w:val="24"/>
        </w:rPr>
        <w:t xml:space="preserve">Because most networks don't require physical contact, changing the standard Wi-Fi admin login details eliminates the </w:t>
      </w:r>
      <w:r>
        <w:rPr>
          <w:rFonts w:ascii="Times New Roman" w:hAnsi="Times New Roman" w:cs="Times New Roman"/>
          <w:color w:val="000000" w:themeColor="text1"/>
          <w:sz w:val="24"/>
          <w:szCs w:val="24"/>
        </w:rPr>
        <w:t>most diminutive</w:t>
      </w:r>
      <w:r w:rsidRPr="00075D03">
        <w:rPr>
          <w:rFonts w:ascii="Times New Roman" w:hAnsi="Times New Roman" w:cs="Times New Roman"/>
          <w:color w:val="000000" w:themeColor="text1"/>
          <w:sz w:val="24"/>
          <w:szCs w:val="24"/>
        </w:rPr>
        <w:t xml:space="preserve"> standing fruit for attackers.</w:t>
      </w:r>
    </w:p>
    <w:p w:rsidR="00E4430B" w:rsidRPr="00075D03" w:rsidRDefault="00E4430B" w:rsidP="00853C8A">
      <w:pPr>
        <w:spacing w:line="480" w:lineRule="auto"/>
        <w:jc w:val="both"/>
        <w:rPr>
          <w:rFonts w:ascii="Times New Roman" w:hAnsi="Times New Roman" w:cs="Times New Roman"/>
          <w:color w:val="000000" w:themeColor="text1"/>
          <w:sz w:val="24"/>
          <w:szCs w:val="24"/>
        </w:rPr>
      </w:pPr>
      <w:r w:rsidRPr="00075D03">
        <w:rPr>
          <w:rFonts w:ascii="Times New Roman" w:hAnsi="Times New Roman" w:cs="Times New Roman"/>
          <w:color w:val="000000" w:themeColor="text1"/>
          <w:sz w:val="24"/>
          <w:szCs w:val="24"/>
        </w:rPr>
        <w:t xml:space="preserve">Use the most up-to-date Wi-Fi protection. </w:t>
      </w:r>
      <w:r>
        <w:rPr>
          <w:rFonts w:ascii="Times New Roman" w:hAnsi="Times New Roman" w:cs="Times New Roman"/>
          <w:color w:val="000000" w:themeColor="text1"/>
          <w:sz w:val="24"/>
          <w:szCs w:val="24"/>
        </w:rPr>
        <w:t>The Wi-Fi Alliance recommends WPA2 protection</w:t>
      </w:r>
      <w:r w:rsidRPr="00075D03">
        <w:rPr>
          <w:rFonts w:ascii="Times New Roman" w:hAnsi="Times New Roman" w:cs="Times New Roman"/>
          <w:color w:val="000000" w:themeColor="text1"/>
          <w:sz w:val="24"/>
          <w:szCs w:val="24"/>
        </w:rPr>
        <w:t>.</w:t>
      </w:r>
    </w:p>
    <w:p w:rsidR="00E4430B" w:rsidRPr="00E8066D" w:rsidRDefault="00E4430B" w:rsidP="00853C8A">
      <w:pPr>
        <w:spacing w:line="480" w:lineRule="auto"/>
        <w:jc w:val="both"/>
        <w:rPr>
          <w:rFonts w:ascii="Times New Roman" w:hAnsi="Times New Roman" w:cs="Times New Roman"/>
          <w:color w:val="000000" w:themeColor="text1"/>
          <w:sz w:val="24"/>
          <w:szCs w:val="24"/>
        </w:rPr>
      </w:pPr>
      <w:r w:rsidRPr="00075D03">
        <w:rPr>
          <w:rFonts w:ascii="Times New Roman" w:hAnsi="Times New Roman" w:cs="Times New Roman"/>
          <w:color w:val="000000" w:themeColor="text1"/>
          <w:sz w:val="24"/>
          <w:szCs w:val="24"/>
        </w:rPr>
        <w:t>Periodically upgrade your Wi-Fi router. Skipping firmware upgrades will cause your data security to deteriorate even further, exposing your system to hacker vulnerabilities.</w:t>
      </w:r>
    </w:p>
    <w:p w:rsidR="00E4430B" w:rsidRPr="00E8066D" w:rsidRDefault="00E4430B" w:rsidP="00E4430B">
      <w:pPr>
        <w:spacing w:line="480" w:lineRule="auto"/>
        <w:rPr>
          <w:rFonts w:ascii="Times New Roman" w:hAnsi="Times New Roman" w:cs="Times New Roman"/>
          <w:color w:val="000000" w:themeColor="text1"/>
          <w:sz w:val="24"/>
          <w:szCs w:val="24"/>
        </w:rPr>
      </w:pPr>
    </w:p>
    <w:p w:rsidR="00E4430B" w:rsidRPr="00E8066D" w:rsidRDefault="00E4430B" w:rsidP="00E4430B">
      <w:pPr>
        <w:spacing w:line="480" w:lineRule="auto"/>
        <w:rPr>
          <w:rFonts w:ascii="Times New Roman" w:hAnsi="Times New Roman" w:cs="Times New Roman"/>
          <w:color w:val="000000" w:themeColor="text1"/>
          <w:sz w:val="24"/>
          <w:szCs w:val="24"/>
        </w:rPr>
      </w:pPr>
    </w:p>
    <w:p w:rsidR="00A03147" w:rsidRDefault="00A03147" w:rsidP="00E4430B">
      <w:pPr>
        <w:spacing w:line="480" w:lineRule="auto"/>
        <w:rPr>
          <w:rFonts w:ascii="Times New Roman" w:hAnsi="Times New Roman" w:cs="Times New Roman"/>
          <w:b/>
          <w:bCs/>
          <w:color w:val="000000" w:themeColor="text1"/>
          <w:sz w:val="24"/>
          <w:szCs w:val="24"/>
        </w:rPr>
      </w:pPr>
    </w:p>
    <w:p w:rsidR="00A03147" w:rsidRDefault="00A03147" w:rsidP="00E4430B">
      <w:pPr>
        <w:spacing w:line="480" w:lineRule="auto"/>
        <w:rPr>
          <w:rFonts w:ascii="Times New Roman" w:hAnsi="Times New Roman" w:cs="Times New Roman"/>
          <w:b/>
          <w:bCs/>
          <w:color w:val="000000" w:themeColor="text1"/>
          <w:sz w:val="24"/>
          <w:szCs w:val="24"/>
        </w:rPr>
      </w:pPr>
    </w:p>
    <w:p w:rsidR="00E4430B" w:rsidRPr="00E8066D" w:rsidRDefault="00E4430B" w:rsidP="00E4430B">
      <w:pPr>
        <w:spacing w:line="480" w:lineRule="auto"/>
        <w:rPr>
          <w:rFonts w:ascii="Times New Roman" w:hAnsi="Times New Roman" w:cs="Times New Roman"/>
          <w:b/>
          <w:bCs/>
          <w:color w:val="000000" w:themeColor="text1"/>
          <w:sz w:val="24"/>
          <w:szCs w:val="24"/>
        </w:rPr>
      </w:pPr>
      <w:r w:rsidRPr="00E8066D">
        <w:rPr>
          <w:rFonts w:ascii="Times New Roman" w:hAnsi="Times New Roman" w:cs="Times New Roman"/>
          <w:b/>
          <w:bCs/>
          <w:color w:val="000000" w:themeColor="text1"/>
          <w:sz w:val="24"/>
          <w:szCs w:val="24"/>
        </w:rPr>
        <w:t xml:space="preserve">Antennas </w:t>
      </w:r>
    </w:p>
    <w:p w:rsidR="00E4430B" w:rsidRPr="00A03147" w:rsidRDefault="00E4430B" w:rsidP="00E4430B">
      <w:pPr>
        <w:spacing w:line="480" w:lineRule="auto"/>
        <w:rPr>
          <w:rFonts w:ascii="Times New Roman" w:hAnsi="Times New Roman" w:cs="Times New Roman"/>
          <w:bCs/>
          <w:color w:val="000000" w:themeColor="text1"/>
          <w:sz w:val="24"/>
          <w:szCs w:val="24"/>
        </w:rPr>
      </w:pPr>
      <w:r w:rsidRPr="00A03147">
        <w:rPr>
          <w:rFonts w:ascii="Times New Roman" w:hAnsi="Times New Roman" w:cs="Times New Roman"/>
          <w:bCs/>
          <w:color w:val="000000" w:themeColor="text1"/>
          <w:sz w:val="24"/>
          <w:szCs w:val="24"/>
        </w:rPr>
        <w:t>Types of antennas</w:t>
      </w:r>
    </w:p>
    <w:p w:rsidR="00E4430B" w:rsidRPr="00E8066D" w:rsidRDefault="00E4430B" w:rsidP="00E4430B">
      <w:pPr>
        <w:spacing w:line="480" w:lineRule="auto"/>
        <w:rPr>
          <w:rFonts w:ascii="Times New Roman" w:hAnsi="Times New Roman" w:cs="Times New Roman"/>
          <w:color w:val="000000" w:themeColor="text1"/>
          <w:sz w:val="24"/>
          <w:szCs w:val="24"/>
        </w:rPr>
      </w:pPr>
      <w:r w:rsidRPr="00E8066D">
        <w:rPr>
          <w:rFonts w:ascii="Times New Roman" w:hAnsi="Times New Roman" w:cs="Times New Roman"/>
          <w:color w:val="000000" w:themeColor="text1"/>
          <w:sz w:val="24"/>
          <w:szCs w:val="24"/>
        </w:rPr>
        <w:t>Wire antennas</w:t>
      </w:r>
    </w:p>
    <w:p w:rsidR="00E4430B" w:rsidRPr="00E8066D" w:rsidRDefault="00E4430B" w:rsidP="00E4430B">
      <w:pPr>
        <w:spacing w:line="480" w:lineRule="auto"/>
        <w:rPr>
          <w:rFonts w:ascii="Times New Roman" w:hAnsi="Times New Roman" w:cs="Times New Roman"/>
          <w:color w:val="000000" w:themeColor="text1"/>
          <w:sz w:val="24"/>
          <w:szCs w:val="24"/>
        </w:rPr>
      </w:pPr>
      <w:r w:rsidRPr="00E8066D">
        <w:rPr>
          <w:rFonts w:ascii="Times New Roman" w:hAnsi="Times New Roman" w:cs="Times New Roman"/>
          <w:color w:val="000000" w:themeColor="text1"/>
          <w:sz w:val="24"/>
          <w:szCs w:val="24"/>
        </w:rPr>
        <w:t>Log periodic antennas</w:t>
      </w:r>
    </w:p>
    <w:p w:rsidR="00E4430B" w:rsidRPr="00E8066D" w:rsidRDefault="00E4430B" w:rsidP="00E4430B">
      <w:pPr>
        <w:spacing w:line="480" w:lineRule="auto"/>
        <w:rPr>
          <w:rFonts w:ascii="Times New Roman" w:hAnsi="Times New Roman" w:cs="Times New Roman"/>
          <w:color w:val="000000" w:themeColor="text1"/>
          <w:sz w:val="24"/>
          <w:szCs w:val="24"/>
        </w:rPr>
      </w:pPr>
      <w:r w:rsidRPr="00E8066D">
        <w:rPr>
          <w:rFonts w:ascii="Times New Roman" w:hAnsi="Times New Roman" w:cs="Times New Roman"/>
          <w:color w:val="000000" w:themeColor="text1"/>
          <w:sz w:val="24"/>
          <w:szCs w:val="24"/>
        </w:rPr>
        <w:t xml:space="preserve">Aperture antennas </w:t>
      </w:r>
    </w:p>
    <w:p w:rsidR="00E4430B" w:rsidRPr="00E8066D" w:rsidRDefault="00E4430B" w:rsidP="00E4430B">
      <w:pPr>
        <w:spacing w:line="480" w:lineRule="auto"/>
        <w:rPr>
          <w:rFonts w:ascii="Times New Roman" w:hAnsi="Times New Roman" w:cs="Times New Roman"/>
          <w:color w:val="000000" w:themeColor="text1"/>
          <w:sz w:val="24"/>
          <w:szCs w:val="24"/>
        </w:rPr>
      </w:pPr>
      <w:r w:rsidRPr="00E8066D">
        <w:rPr>
          <w:rFonts w:ascii="Times New Roman" w:hAnsi="Times New Roman" w:cs="Times New Roman"/>
          <w:color w:val="000000" w:themeColor="text1"/>
          <w:sz w:val="24"/>
          <w:szCs w:val="24"/>
        </w:rPr>
        <w:t xml:space="preserve">Len antennas </w:t>
      </w:r>
    </w:p>
    <w:p w:rsidR="00E4430B" w:rsidRPr="00E8066D" w:rsidRDefault="00E4430B" w:rsidP="00E4430B">
      <w:pPr>
        <w:spacing w:line="480" w:lineRule="auto"/>
        <w:rPr>
          <w:rFonts w:ascii="Times New Roman" w:hAnsi="Times New Roman" w:cs="Times New Roman"/>
          <w:b/>
          <w:bCs/>
          <w:color w:val="000000" w:themeColor="text1"/>
          <w:sz w:val="24"/>
          <w:szCs w:val="24"/>
        </w:rPr>
      </w:pPr>
      <w:r w:rsidRPr="00E8066D">
        <w:rPr>
          <w:rFonts w:ascii="Times New Roman" w:hAnsi="Times New Roman" w:cs="Times New Roman"/>
          <w:b/>
          <w:bCs/>
          <w:color w:val="000000" w:themeColor="text1"/>
          <w:sz w:val="24"/>
          <w:szCs w:val="24"/>
        </w:rPr>
        <w:t>Strengths of antennas</w:t>
      </w:r>
    </w:p>
    <w:p w:rsidR="00E4430B" w:rsidRPr="00E8066D" w:rsidRDefault="00E4430B" w:rsidP="00E4430B">
      <w:pPr>
        <w:spacing w:line="480" w:lineRule="auto"/>
        <w:rPr>
          <w:rFonts w:ascii="Times New Roman" w:hAnsi="Times New Roman" w:cs="Times New Roman"/>
          <w:color w:val="000000" w:themeColor="text1"/>
          <w:sz w:val="24"/>
          <w:szCs w:val="24"/>
        </w:rPr>
      </w:pPr>
      <w:r w:rsidRPr="00E8066D">
        <w:rPr>
          <w:rFonts w:ascii="Times New Roman" w:hAnsi="Times New Roman" w:cs="Times New Roman"/>
          <w:color w:val="000000" w:themeColor="text1"/>
          <w:sz w:val="24"/>
          <w:szCs w:val="24"/>
        </w:rPr>
        <w:t>They are cheap and exhibits good gain</w:t>
      </w:r>
    </w:p>
    <w:p w:rsidR="00E4430B" w:rsidRPr="00E8066D" w:rsidRDefault="00E4430B" w:rsidP="00E4430B">
      <w:pPr>
        <w:spacing w:line="480" w:lineRule="auto"/>
        <w:rPr>
          <w:rFonts w:ascii="Times New Roman" w:hAnsi="Times New Roman" w:cs="Times New Roman"/>
          <w:color w:val="000000" w:themeColor="text1"/>
          <w:sz w:val="24"/>
          <w:szCs w:val="24"/>
        </w:rPr>
      </w:pPr>
      <w:r w:rsidRPr="00E8066D">
        <w:rPr>
          <w:rFonts w:ascii="Times New Roman" w:hAnsi="Times New Roman" w:cs="Times New Roman"/>
          <w:color w:val="000000" w:themeColor="text1"/>
          <w:sz w:val="24"/>
          <w:szCs w:val="24"/>
        </w:rPr>
        <w:t xml:space="preserve">They deliver good performance </w:t>
      </w:r>
    </w:p>
    <w:p w:rsidR="00E4430B" w:rsidRPr="00E8066D" w:rsidRDefault="00E4430B" w:rsidP="00E4430B">
      <w:pPr>
        <w:spacing w:line="480" w:lineRule="auto"/>
        <w:rPr>
          <w:rFonts w:ascii="Times New Roman" w:hAnsi="Times New Roman" w:cs="Times New Roman"/>
          <w:color w:val="000000" w:themeColor="text1"/>
          <w:sz w:val="24"/>
          <w:szCs w:val="24"/>
        </w:rPr>
      </w:pPr>
      <w:r w:rsidRPr="00E8066D">
        <w:rPr>
          <w:rFonts w:ascii="Times New Roman" w:hAnsi="Times New Roman" w:cs="Times New Roman"/>
          <w:color w:val="000000" w:themeColor="text1"/>
          <w:sz w:val="24"/>
          <w:szCs w:val="24"/>
        </w:rPr>
        <w:t>They are simple in design and are smaller in size.</w:t>
      </w:r>
    </w:p>
    <w:p w:rsidR="00E4430B" w:rsidRPr="00E8066D" w:rsidRDefault="00E4430B" w:rsidP="00E4430B">
      <w:pPr>
        <w:spacing w:line="480" w:lineRule="auto"/>
        <w:rPr>
          <w:rFonts w:ascii="Times New Roman" w:hAnsi="Times New Roman" w:cs="Times New Roman"/>
          <w:b/>
          <w:bCs/>
          <w:color w:val="000000" w:themeColor="text1"/>
          <w:sz w:val="24"/>
          <w:szCs w:val="24"/>
        </w:rPr>
      </w:pPr>
      <w:r w:rsidRPr="00E8066D">
        <w:rPr>
          <w:rFonts w:ascii="Times New Roman" w:hAnsi="Times New Roman" w:cs="Times New Roman"/>
          <w:b/>
          <w:bCs/>
          <w:color w:val="000000" w:themeColor="text1"/>
          <w:sz w:val="24"/>
          <w:szCs w:val="24"/>
        </w:rPr>
        <w:t>Weakness of antennas</w:t>
      </w:r>
    </w:p>
    <w:p w:rsidR="00E4430B" w:rsidRPr="00E8066D" w:rsidRDefault="00E4430B" w:rsidP="00E4430B">
      <w:pPr>
        <w:spacing w:line="480" w:lineRule="auto"/>
        <w:rPr>
          <w:rFonts w:ascii="Times New Roman" w:hAnsi="Times New Roman" w:cs="Times New Roman"/>
          <w:color w:val="000000" w:themeColor="text1"/>
          <w:sz w:val="24"/>
          <w:szCs w:val="24"/>
        </w:rPr>
      </w:pPr>
      <w:r w:rsidRPr="00E8066D">
        <w:rPr>
          <w:rFonts w:ascii="Times New Roman" w:hAnsi="Times New Roman" w:cs="Times New Roman"/>
          <w:color w:val="000000" w:themeColor="text1"/>
          <w:sz w:val="24"/>
          <w:szCs w:val="24"/>
        </w:rPr>
        <w:t xml:space="preserve">They exhibit large size at </w:t>
      </w:r>
      <w:r>
        <w:rPr>
          <w:rFonts w:ascii="Times New Roman" w:hAnsi="Times New Roman" w:cs="Times New Roman"/>
          <w:color w:val="000000" w:themeColor="text1"/>
          <w:sz w:val="24"/>
          <w:szCs w:val="24"/>
        </w:rPr>
        <w:t xml:space="preserve">a </w:t>
      </w:r>
      <w:r w:rsidRPr="00E8066D">
        <w:rPr>
          <w:rFonts w:ascii="Times New Roman" w:hAnsi="Times New Roman" w:cs="Times New Roman"/>
          <w:color w:val="000000" w:themeColor="text1"/>
          <w:sz w:val="24"/>
          <w:szCs w:val="24"/>
        </w:rPr>
        <w:t>lower frequency</w:t>
      </w:r>
    </w:p>
    <w:p w:rsidR="00E4430B" w:rsidRPr="00E8066D" w:rsidRDefault="00E4430B" w:rsidP="00E4430B">
      <w:pPr>
        <w:spacing w:line="480" w:lineRule="auto"/>
        <w:rPr>
          <w:rFonts w:ascii="Times New Roman" w:hAnsi="Times New Roman" w:cs="Times New Roman"/>
          <w:color w:val="000000" w:themeColor="text1"/>
          <w:sz w:val="24"/>
          <w:szCs w:val="24"/>
        </w:rPr>
      </w:pPr>
      <w:r w:rsidRPr="00E8066D">
        <w:rPr>
          <w:rFonts w:ascii="Times New Roman" w:hAnsi="Times New Roman" w:cs="Times New Roman"/>
          <w:color w:val="000000" w:themeColor="text1"/>
          <w:sz w:val="24"/>
          <w:szCs w:val="24"/>
        </w:rPr>
        <w:t xml:space="preserve">They </w:t>
      </w:r>
      <w:r>
        <w:rPr>
          <w:rFonts w:ascii="Times New Roman" w:hAnsi="Times New Roman" w:cs="Times New Roman"/>
          <w:color w:val="000000" w:themeColor="text1"/>
          <w:sz w:val="24"/>
          <w:szCs w:val="24"/>
        </w:rPr>
        <w:t>ar</w:t>
      </w:r>
      <w:r w:rsidRPr="00E8066D">
        <w:rPr>
          <w:rFonts w:ascii="Times New Roman" w:hAnsi="Times New Roman" w:cs="Times New Roman"/>
          <w:color w:val="000000" w:themeColor="text1"/>
          <w:sz w:val="24"/>
          <w:szCs w:val="24"/>
        </w:rPr>
        <w:t>e associated with higher cost</w:t>
      </w:r>
    </w:p>
    <w:p w:rsidR="00E4430B" w:rsidRPr="00E8066D" w:rsidRDefault="00E4430B" w:rsidP="00E4430B">
      <w:pPr>
        <w:spacing w:line="480" w:lineRule="auto"/>
        <w:rPr>
          <w:rFonts w:ascii="Times New Roman" w:hAnsi="Times New Roman" w:cs="Times New Roman"/>
          <w:color w:val="000000" w:themeColor="text1"/>
          <w:sz w:val="24"/>
          <w:szCs w:val="24"/>
        </w:rPr>
      </w:pPr>
      <w:r w:rsidRPr="00E8066D">
        <w:rPr>
          <w:rFonts w:ascii="Times New Roman" w:hAnsi="Times New Roman" w:cs="Times New Roman"/>
          <w:color w:val="000000" w:themeColor="text1"/>
          <w:sz w:val="24"/>
          <w:szCs w:val="24"/>
        </w:rPr>
        <w:t>They are bulky in size</w:t>
      </w:r>
    </w:p>
    <w:p w:rsidR="00E4430B" w:rsidRPr="00E8066D" w:rsidRDefault="00E4430B" w:rsidP="00E4430B">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The s</w:t>
      </w:r>
      <w:r w:rsidRPr="00E8066D">
        <w:rPr>
          <w:rFonts w:ascii="Times New Roman" w:hAnsi="Times New Roman" w:cs="Times New Roman"/>
          <w:color w:val="000000" w:themeColor="text1"/>
          <w:sz w:val="24"/>
          <w:szCs w:val="24"/>
        </w:rPr>
        <w:t>piral antenna can be used for wideband applications</w:t>
      </w:r>
      <w:r>
        <w:rPr>
          <w:rFonts w:ascii="Times New Roman" w:hAnsi="Times New Roman" w:cs="Times New Roman"/>
          <w:color w:val="000000" w:themeColor="text1"/>
          <w:sz w:val="24"/>
          <w:szCs w:val="24"/>
        </w:rPr>
        <w:t>,</w:t>
      </w:r>
      <w:r w:rsidRPr="00E8066D">
        <w:rPr>
          <w:rFonts w:ascii="Times New Roman" w:hAnsi="Times New Roman" w:cs="Times New Roman"/>
          <w:color w:val="000000" w:themeColor="text1"/>
          <w:sz w:val="24"/>
          <w:szCs w:val="24"/>
        </w:rPr>
        <w:t xml:space="preserve"> and whip antennas deliver good performance with </w:t>
      </w:r>
      <w:r>
        <w:rPr>
          <w:rFonts w:ascii="Times New Roman" w:hAnsi="Times New Roman" w:cs="Times New Roman"/>
          <w:color w:val="000000" w:themeColor="text1"/>
          <w:sz w:val="24"/>
          <w:szCs w:val="24"/>
        </w:rPr>
        <w:t xml:space="preserve">a </w:t>
      </w:r>
      <w:r w:rsidRPr="00E8066D">
        <w:rPr>
          <w:rFonts w:ascii="Times New Roman" w:hAnsi="Times New Roman" w:cs="Times New Roman"/>
          <w:color w:val="000000" w:themeColor="text1"/>
          <w:sz w:val="24"/>
          <w:szCs w:val="24"/>
        </w:rPr>
        <w:t xml:space="preserve">size less than </w:t>
      </w:r>
      <w:r>
        <w:rPr>
          <w:rFonts w:ascii="Times New Roman" w:hAnsi="Times New Roman" w:cs="Times New Roman"/>
          <w:color w:val="000000" w:themeColor="text1"/>
          <w:sz w:val="24"/>
          <w:szCs w:val="24"/>
        </w:rPr>
        <w:t xml:space="preserve">a </w:t>
      </w:r>
      <w:r w:rsidRPr="00E8066D">
        <w:rPr>
          <w:rFonts w:ascii="Times New Roman" w:hAnsi="Times New Roman" w:cs="Times New Roman"/>
          <w:color w:val="000000" w:themeColor="text1"/>
          <w:sz w:val="24"/>
          <w:szCs w:val="24"/>
        </w:rPr>
        <w:t>dipole antenna.</w:t>
      </w:r>
    </w:p>
    <w:p w:rsidR="00A03147" w:rsidRDefault="00A03147" w:rsidP="00E4430B">
      <w:pPr>
        <w:spacing w:line="480" w:lineRule="auto"/>
        <w:rPr>
          <w:rFonts w:ascii="Times New Roman" w:hAnsi="Times New Roman" w:cs="Times New Roman"/>
          <w:b/>
          <w:bCs/>
          <w:color w:val="000000" w:themeColor="text1"/>
          <w:sz w:val="24"/>
          <w:szCs w:val="24"/>
        </w:rPr>
      </w:pPr>
    </w:p>
    <w:p w:rsidR="00A03147" w:rsidRDefault="00A03147" w:rsidP="00E4430B">
      <w:pPr>
        <w:spacing w:line="480" w:lineRule="auto"/>
        <w:rPr>
          <w:rFonts w:ascii="Times New Roman" w:hAnsi="Times New Roman" w:cs="Times New Roman"/>
          <w:b/>
          <w:bCs/>
          <w:color w:val="000000" w:themeColor="text1"/>
          <w:sz w:val="24"/>
          <w:szCs w:val="24"/>
        </w:rPr>
      </w:pPr>
    </w:p>
    <w:p w:rsidR="00853C8A" w:rsidRDefault="00853C8A" w:rsidP="00E4430B">
      <w:pPr>
        <w:spacing w:line="480" w:lineRule="auto"/>
        <w:rPr>
          <w:rFonts w:ascii="Times New Roman" w:hAnsi="Times New Roman" w:cs="Times New Roman"/>
          <w:b/>
          <w:bCs/>
          <w:color w:val="000000" w:themeColor="text1"/>
          <w:sz w:val="24"/>
          <w:szCs w:val="24"/>
        </w:rPr>
      </w:pPr>
    </w:p>
    <w:p w:rsidR="00E4430B" w:rsidRPr="00E8066D" w:rsidRDefault="00E4430B" w:rsidP="00E4430B">
      <w:pPr>
        <w:spacing w:line="480" w:lineRule="auto"/>
        <w:rPr>
          <w:rFonts w:ascii="Times New Roman" w:hAnsi="Times New Roman" w:cs="Times New Roman"/>
          <w:b/>
          <w:bCs/>
          <w:color w:val="000000" w:themeColor="text1"/>
          <w:sz w:val="24"/>
          <w:szCs w:val="24"/>
        </w:rPr>
      </w:pPr>
      <w:r w:rsidRPr="00E8066D">
        <w:rPr>
          <w:rFonts w:ascii="Times New Roman" w:hAnsi="Times New Roman" w:cs="Times New Roman"/>
          <w:b/>
          <w:bCs/>
          <w:color w:val="000000" w:themeColor="text1"/>
          <w:sz w:val="24"/>
          <w:szCs w:val="24"/>
        </w:rPr>
        <w:t>Your wireless security</w:t>
      </w:r>
    </w:p>
    <w:p w:rsidR="00E4430B" w:rsidRPr="00E8066D" w:rsidRDefault="00E4430B" w:rsidP="00E4430B">
      <w:pPr>
        <w:spacing w:line="480" w:lineRule="auto"/>
        <w:rPr>
          <w:rFonts w:ascii="Times New Roman" w:hAnsi="Times New Roman" w:cs="Times New Roman"/>
          <w:color w:val="000000" w:themeColor="text1"/>
          <w:sz w:val="24"/>
          <w:szCs w:val="24"/>
        </w:rPr>
      </w:pPr>
      <w:r w:rsidRPr="00E8066D">
        <w:rPr>
          <w:rFonts w:ascii="Times New Roman" w:hAnsi="Times New Roman" w:cs="Times New Roman"/>
          <w:color w:val="000000" w:themeColor="text1"/>
          <w:sz w:val="24"/>
          <w:szCs w:val="24"/>
        </w:rPr>
        <w:t>The wireless network I</w:t>
      </w:r>
      <w:r>
        <w:rPr>
          <w:rFonts w:ascii="Times New Roman" w:hAnsi="Times New Roman" w:cs="Times New Roman"/>
          <w:color w:val="000000" w:themeColor="text1"/>
          <w:sz w:val="24"/>
          <w:szCs w:val="24"/>
        </w:rPr>
        <w:t>'</w:t>
      </w:r>
      <w:r w:rsidRPr="00E8066D">
        <w:rPr>
          <w:rFonts w:ascii="Times New Roman" w:hAnsi="Times New Roman" w:cs="Times New Roman"/>
          <w:color w:val="000000" w:themeColor="text1"/>
          <w:sz w:val="24"/>
          <w:szCs w:val="24"/>
        </w:rPr>
        <w:t xml:space="preserve">m using is not safe as it should be because it is prone to vulnerabilities. I have not done proper encryption to protect intruders from assessing my network. The wireless model used by my </w:t>
      </w:r>
      <w:proofErr w:type="spellStart"/>
      <w:r w:rsidRPr="00E8066D">
        <w:rPr>
          <w:rFonts w:ascii="Times New Roman" w:hAnsi="Times New Roman" w:cs="Times New Roman"/>
          <w:color w:val="000000" w:themeColor="text1"/>
          <w:sz w:val="24"/>
          <w:szCs w:val="24"/>
        </w:rPr>
        <w:t>neighbo</w:t>
      </w:r>
      <w:r>
        <w:rPr>
          <w:rFonts w:ascii="Times New Roman" w:hAnsi="Times New Roman" w:cs="Times New Roman"/>
          <w:color w:val="000000" w:themeColor="text1"/>
          <w:sz w:val="24"/>
          <w:szCs w:val="24"/>
        </w:rPr>
        <w:t>u</w:t>
      </w:r>
      <w:r w:rsidRPr="00E8066D">
        <w:rPr>
          <w:rFonts w:ascii="Times New Roman" w:hAnsi="Times New Roman" w:cs="Times New Roman"/>
          <w:color w:val="000000" w:themeColor="text1"/>
          <w:sz w:val="24"/>
          <w:szCs w:val="24"/>
        </w:rPr>
        <w:t>r</w:t>
      </w:r>
      <w:proofErr w:type="spellEnd"/>
      <w:r w:rsidRPr="00E8066D">
        <w:rPr>
          <w:rFonts w:ascii="Times New Roman" w:hAnsi="Times New Roman" w:cs="Times New Roman"/>
          <w:color w:val="000000" w:themeColor="text1"/>
          <w:sz w:val="24"/>
          <w:szCs w:val="24"/>
        </w:rPr>
        <w:t xml:space="preserve"> is </w:t>
      </w:r>
      <w:r>
        <w:rPr>
          <w:rFonts w:ascii="Times New Roman" w:hAnsi="Times New Roman" w:cs="Times New Roman"/>
          <w:color w:val="000000" w:themeColor="text1"/>
          <w:sz w:val="24"/>
          <w:szCs w:val="24"/>
        </w:rPr>
        <w:t xml:space="preserve">the </w:t>
      </w:r>
      <w:r w:rsidRPr="00E8066D">
        <w:rPr>
          <w:rFonts w:ascii="Times New Roman" w:hAnsi="Times New Roman" w:cs="Times New Roman"/>
          <w:color w:val="000000" w:themeColor="text1"/>
          <w:sz w:val="24"/>
          <w:szCs w:val="24"/>
        </w:rPr>
        <w:t xml:space="preserve">same as mine. </w:t>
      </w:r>
    </w:p>
    <w:p w:rsidR="00E4430B" w:rsidRPr="00E8066D" w:rsidRDefault="00E4430B" w:rsidP="00E4430B">
      <w:pPr>
        <w:spacing w:line="480" w:lineRule="auto"/>
        <w:rPr>
          <w:rFonts w:ascii="Times New Roman" w:hAnsi="Times New Roman" w:cs="Times New Roman"/>
          <w:b/>
          <w:bCs/>
          <w:color w:val="000000" w:themeColor="text1"/>
          <w:sz w:val="24"/>
          <w:szCs w:val="24"/>
        </w:rPr>
      </w:pPr>
      <w:r w:rsidRPr="00E8066D">
        <w:rPr>
          <w:rFonts w:ascii="Times New Roman" w:hAnsi="Times New Roman" w:cs="Times New Roman"/>
          <w:b/>
          <w:bCs/>
          <w:color w:val="000000" w:themeColor="text1"/>
          <w:sz w:val="24"/>
          <w:szCs w:val="24"/>
        </w:rPr>
        <w:t>Steps to improve the security</w:t>
      </w:r>
    </w:p>
    <w:p w:rsidR="00E4430B" w:rsidRPr="00E8066D" w:rsidRDefault="00E4430B" w:rsidP="00E4430B">
      <w:pPr>
        <w:spacing w:line="480" w:lineRule="auto"/>
        <w:rPr>
          <w:rFonts w:ascii="Times New Roman" w:hAnsi="Times New Roman" w:cs="Times New Roman"/>
          <w:color w:val="000000" w:themeColor="text1"/>
          <w:sz w:val="24"/>
          <w:szCs w:val="24"/>
        </w:rPr>
      </w:pPr>
      <w:r w:rsidRPr="00E8066D">
        <w:rPr>
          <w:rFonts w:ascii="Times New Roman" w:hAnsi="Times New Roman" w:cs="Times New Roman"/>
          <w:color w:val="000000" w:themeColor="text1"/>
          <w:sz w:val="24"/>
          <w:szCs w:val="24"/>
        </w:rPr>
        <w:t>Install a virtual personal network in my area.</w:t>
      </w:r>
    </w:p>
    <w:p w:rsidR="00E4430B" w:rsidRPr="00E8066D" w:rsidRDefault="00E4430B" w:rsidP="00E4430B">
      <w:pPr>
        <w:spacing w:line="480" w:lineRule="auto"/>
        <w:rPr>
          <w:rFonts w:ascii="Times New Roman" w:hAnsi="Times New Roman" w:cs="Times New Roman"/>
          <w:color w:val="000000" w:themeColor="text1"/>
          <w:sz w:val="24"/>
          <w:szCs w:val="24"/>
        </w:rPr>
      </w:pPr>
      <w:r w:rsidRPr="00E8066D">
        <w:rPr>
          <w:rFonts w:ascii="Times New Roman" w:hAnsi="Times New Roman" w:cs="Times New Roman"/>
          <w:color w:val="000000" w:themeColor="text1"/>
          <w:sz w:val="24"/>
          <w:szCs w:val="24"/>
        </w:rPr>
        <w:t>Use of sophis</w:t>
      </w:r>
      <w:r>
        <w:rPr>
          <w:rFonts w:ascii="Times New Roman" w:hAnsi="Times New Roman" w:cs="Times New Roman"/>
          <w:color w:val="000000" w:themeColor="text1"/>
          <w:sz w:val="24"/>
          <w:szCs w:val="24"/>
        </w:rPr>
        <w:t>ti</w:t>
      </w:r>
      <w:r w:rsidRPr="00E8066D">
        <w:rPr>
          <w:rFonts w:ascii="Times New Roman" w:hAnsi="Times New Roman" w:cs="Times New Roman"/>
          <w:color w:val="000000" w:themeColor="text1"/>
          <w:sz w:val="24"/>
          <w:szCs w:val="24"/>
        </w:rPr>
        <w:t>cated password</w:t>
      </w:r>
    </w:p>
    <w:p w:rsidR="00E4430B" w:rsidRPr="00E8066D" w:rsidRDefault="00E4430B" w:rsidP="00E4430B">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We are d</w:t>
      </w:r>
      <w:r w:rsidRPr="00E8066D">
        <w:rPr>
          <w:rFonts w:ascii="Times New Roman" w:hAnsi="Times New Roman" w:cs="Times New Roman"/>
          <w:color w:val="000000" w:themeColor="text1"/>
          <w:sz w:val="24"/>
          <w:szCs w:val="24"/>
        </w:rPr>
        <w:t>eploying current encryption standard Wi-Fi security.</w:t>
      </w:r>
    </w:p>
    <w:p w:rsidR="00E4430B" w:rsidRDefault="00E4430B" w:rsidP="00E4430B">
      <w:pPr>
        <w:spacing w:line="480" w:lineRule="auto"/>
        <w:rPr>
          <w:rFonts w:ascii="Times New Roman" w:hAnsi="Times New Roman" w:cs="Times New Roman"/>
          <w:color w:val="000000" w:themeColor="text1"/>
          <w:sz w:val="24"/>
          <w:szCs w:val="24"/>
        </w:rPr>
      </w:pPr>
      <w:r w:rsidRPr="00E8066D">
        <w:rPr>
          <w:rFonts w:ascii="Times New Roman" w:hAnsi="Times New Roman" w:cs="Times New Roman"/>
          <w:color w:val="000000" w:themeColor="text1"/>
          <w:sz w:val="24"/>
          <w:szCs w:val="24"/>
        </w:rPr>
        <w:t>If my data was corrupted</w:t>
      </w:r>
      <w:r>
        <w:rPr>
          <w:rFonts w:ascii="Times New Roman" w:hAnsi="Times New Roman" w:cs="Times New Roman"/>
          <w:color w:val="000000" w:themeColor="text1"/>
          <w:sz w:val="24"/>
          <w:szCs w:val="24"/>
        </w:rPr>
        <w:t>,</w:t>
      </w:r>
      <w:r w:rsidRPr="00E8066D">
        <w:rPr>
          <w:rFonts w:ascii="Times New Roman" w:hAnsi="Times New Roman" w:cs="Times New Roman"/>
          <w:color w:val="000000" w:themeColor="text1"/>
          <w:sz w:val="24"/>
          <w:szCs w:val="24"/>
        </w:rPr>
        <w:t xml:space="preserve"> it c</w:t>
      </w:r>
      <w:r>
        <w:rPr>
          <w:rFonts w:ascii="Times New Roman" w:hAnsi="Times New Roman" w:cs="Times New Roman"/>
          <w:color w:val="000000" w:themeColor="text1"/>
          <w:sz w:val="24"/>
          <w:szCs w:val="24"/>
        </w:rPr>
        <w:t>ould</w:t>
      </w:r>
      <w:r w:rsidRPr="00E8066D">
        <w:rPr>
          <w:rFonts w:ascii="Times New Roman" w:hAnsi="Times New Roman" w:cs="Times New Roman"/>
          <w:color w:val="000000" w:themeColor="text1"/>
          <w:sz w:val="24"/>
          <w:szCs w:val="24"/>
        </w:rPr>
        <w:t xml:space="preserve"> take a</w:t>
      </w:r>
      <w:r>
        <w:rPr>
          <w:rFonts w:ascii="Times New Roman" w:hAnsi="Times New Roman" w:cs="Times New Roman"/>
          <w:color w:val="000000" w:themeColor="text1"/>
          <w:sz w:val="24"/>
          <w:szCs w:val="24"/>
        </w:rPr>
        <w:t xml:space="preserve"> </w:t>
      </w:r>
      <w:r w:rsidRPr="00E8066D">
        <w:rPr>
          <w:rFonts w:ascii="Times New Roman" w:hAnsi="Times New Roman" w:cs="Times New Roman"/>
          <w:color w:val="000000" w:themeColor="text1"/>
          <w:sz w:val="24"/>
          <w:szCs w:val="24"/>
        </w:rPr>
        <w:t>long time to replace and recover from the loss. It is good to deploy wireless security features to reduce vulnerabilities attackers may use to access my information.</w:t>
      </w:r>
    </w:p>
    <w:p w:rsidR="00A03147" w:rsidRDefault="00A03147" w:rsidP="0031571B">
      <w:pPr>
        <w:tabs>
          <w:tab w:val="left" w:pos="5655"/>
        </w:tabs>
        <w:spacing w:line="480" w:lineRule="auto"/>
        <w:rPr>
          <w:rFonts w:ascii="Times New Roman" w:hAnsi="Times New Roman" w:cs="Times New Roman"/>
          <w:b/>
          <w:sz w:val="24"/>
          <w:szCs w:val="24"/>
        </w:rPr>
      </w:pPr>
    </w:p>
    <w:p w:rsidR="0031571B" w:rsidRDefault="0031571B" w:rsidP="0031571B">
      <w:pPr>
        <w:tabs>
          <w:tab w:val="left" w:pos="5655"/>
        </w:tabs>
        <w:spacing w:line="480" w:lineRule="auto"/>
        <w:rPr>
          <w:rFonts w:ascii="Times New Roman" w:hAnsi="Times New Roman" w:cs="Times New Roman"/>
          <w:b/>
          <w:sz w:val="24"/>
          <w:szCs w:val="24"/>
        </w:rPr>
      </w:pPr>
      <w:bookmarkStart w:id="0" w:name="_GoBack"/>
      <w:bookmarkEnd w:id="0"/>
    </w:p>
    <w:p w:rsidR="00E4430B" w:rsidRDefault="00E4430B" w:rsidP="006B4033">
      <w:pPr>
        <w:spacing w:line="480" w:lineRule="auto"/>
        <w:jc w:val="center"/>
        <w:rPr>
          <w:rFonts w:ascii="Times New Roman" w:hAnsi="Times New Roman" w:cs="Times New Roman"/>
          <w:b/>
          <w:sz w:val="24"/>
          <w:szCs w:val="24"/>
        </w:rPr>
      </w:pPr>
    </w:p>
    <w:p w:rsidR="00132755" w:rsidRPr="00132755" w:rsidRDefault="006B4033" w:rsidP="00132755">
      <w:pPr>
        <w:spacing w:line="480" w:lineRule="auto"/>
        <w:jc w:val="center"/>
        <w:rPr>
          <w:rFonts w:ascii="Times New Roman" w:hAnsi="Times New Roman" w:cs="Times New Roman"/>
          <w:b/>
          <w:sz w:val="24"/>
          <w:szCs w:val="24"/>
        </w:rPr>
      </w:pPr>
      <w:r w:rsidRPr="006B4033">
        <w:rPr>
          <w:rFonts w:ascii="Times New Roman" w:hAnsi="Times New Roman" w:cs="Times New Roman"/>
          <w:b/>
          <w:sz w:val="24"/>
          <w:szCs w:val="24"/>
        </w:rPr>
        <w:lastRenderedPageBreak/>
        <w:t>References</w:t>
      </w:r>
    </w:p>
    <w:p w:rsidR="00132755" w:rsidRPr="000227EB" w:rsidRDefault="00132755" w:rsidP="005D215A">
      <w:pPr>
        <w:spacing w:line="480" w:lineRule="auto"/>
        <w:ind w:left="720" w:hanging="720"/>
        <w:contextualSpacing/>
        <w:jc w:val="both"/>
        <w:rPr>
          <w:rFonts w:ascii="Times New Roman" w:hAnsi="Times New Roman" w:cs="Times New Roman"/>
          <w:color w:val="222222"/>
          <w:sz w:val="24"/>
          <w:szCs w:val="24"/>
          <w:shd w:val="clear" w:color="auto" w:fill="FFFFFF"/>
        </w:rPr>
      </w:pPr>
      <w:r w:rsidRPr="000227EB">
        <w:rPr>
          <w:rFonts w:ascii="Times New Roman" w:hAnsi="Times New Roman" w:cs="Times New Roman"/>
          <w:color w:val="222222"/>
          <w:sz w:val="24"/>
          <w:szCs w:val="24"/>
          <w:shd w:val="clear" w:color="auto" w:fill="FFFFFF"/>
        </w:rPr>
        <w:t>Alruban, A. (2020). </w:t>
      </w:r>
      <w:r w:rsidRPr="000227EB">
        <w:rPr>
          <w:rFonts w:ascii="Times New Roman" w:hAnsi="Times New Roman" w:cs="Times New Roman"/>
          <w:i/>
          <w:iCs/>
          <w:color w:val="222222"/>
          <w:sz w:val="24"/>
          <w:szCs w:val="24"/>
          <w:shd w:val="clear" w:color="auto" w:fill="FFFFFF"/>
        </w:rPr>
        <w:t>Proactive biometric-enabled forensic imprinting system</w:t>
      </w:r>
      <w:r w:rsidRPr="000227EB">
        <w:rPr>
          <w:rFonts w:ascii="Times New Roman" w:hAnsi="Times New Roman" w:cs="Times New Roman"/>
          <w:color w:val="222222"/>
          <w:sz w:val="24"/>
          <w:szCs w:val="24"/>
          <w:shd w:val="clear" w:color="auto" w:fill="FFFFFF"/>
        </w:rPr>
        <w:t> (Doctoral dissertation, University of Plymouth).</w:t>
      </w:r>
    </w:p>
    <w:p w:rsidR="00132755" w:rsidRPr="000227EB" w:rsidRDefault="00132755" w:rsidP="005D215A">
      <w:pPr>
        <w:spacing w:line="480" w:lineRule="auto"/>
        <w:ind w:left="720" w:hanging="720"/>
        <w:contextualSpacing/>
        <w:jc w:val="both"/>
        <w:rPr>
          <w:rFonts w:ascii="Times New Roman" w:hAnsi="Times New Roman" w:cs="Times New Roman"/>
          <w:b/>
          <w:sz w:val="24"/>
          <w:szCs w:val="24"/>
        </w:rPr>
      </w:pPr>
      <w:r w:rsidRPr="000227EB">
        <w:rPr>
          <w:rFonts w:ascii="Times New Roman" w:hAnsi="Times New Roman" w:cs="Times New Roman"/>
          <w:color w:val="222222"/>
          <w:sz w:val="24"/>
          <w:szCs w:val="24"/>
          <w:shd w:val="clear" w:color="auto" w:fill="FFFFFF"/>
        </w:rPr>
        <w:t>Ambrosin, M., Compagno, A., Conti, M., Ghali, C., &amp; Tsudik, G. (2018). Security and privacy analysis of national science foundation future internet architectures. </w:t>
      </w:r>
      <w:r w:rsidRPr="000227EB">
        <w:rPr>
          <w:rFonts w:ascii="Times New Roman" w:hAnsi="Times New Roman" w:cs="Times New Roman"/>
          <w:i/>
          <w:iCs/>
          <w:color w:val="222222"/>
          <w:sz w:val="24"/>
          <w:szCs w:val="24"/>
          <w:shd w:val="clear" w:color="auto" w:fill="FFFFFF"/>
        </w:rPr>
        <w:t>IEEE Communications Surveys &amp; Tutorials</w:t>
      </w:r>
      <w:r w:rsidRPr="000227EB">
        <w:rPr>
          <w:rFonts w:ascii="Times New Roman" w:hAnsi="Times New Roman" w:cs="Times New Roman"/>
          <w:color w:val="222222"/>
          <w:sz w:val="24"/>
          <w:szCs w:val="24"/>
          <w:shd w:val="clear" w:color="auto" w:fill="FFFFFF"/>
        </w:rPr>
        <w:t>, </w:t>
      </w:r>
      <w:r w:rsidRPr="000227EB">
        <w:rPr>
          <w:rFonts w:ascii="Times New Roman" w:hAnsi="Times New Roman" w:cs="Times New Roman"/>
          <w:i/>
          <w:iCs/>
          <w:color w:val="222222"/>
          <w:sz w:val="24"/>
          <w:szCs w:val="24"/>
          <w:shd w:val="clear" w:color="auto" w:fill="FFFFFF"/>
        </w:rPr>
        <w:t>20</w:t>
      </w:r>
      <w:r w:rsidRPr="000227EB">
        <w:rPr>
          <w:rFonts w:ascii="Times New Roman" w:hAnsi="Times New Roman" w:cs="Times New Roman"/>
          <w:color w:val="222222"/>
          <w:sz w:val="24"/>
          <w:szCs w:val="24"/>
          <w:shd w:val="clear" w:color="auto" w:fill="FFFFFF"/>
        </w:rPr>
        <w:t>(2), 1418-1442.</w:t>
      </w:r>
    </w:p>
    <w:p w:rsidR="00132755" w:rsidRPr="000227EB" w:rsidRDefault="00132755" w:rsidP="005D215A">
      <w:pPr>
        <w:spacing w:line="480" w:lineRule="auto"/>
        <w:ind w:left="720" w:hanging="720"/>
        <w:contextualSpacing/>
        <w:jc w:val="both"/>
        <w:rPr>
          <w:rFonts w:ascii="Times New Roman" w:hAnsi="Times New Roman" w:cs="Times New Roman"/>
          <w:color w:val="222222"/>
          <w:sz w:val="24"/>
          <w:szCs w:val="24"/>
          <w:shd w:val="clear" w:color="auto" w:fill="FFFFFF"/>
        </w:rPr>
      </w:pPr>
      <w:r w:rsidRPr="000227EB">
        <w:rPr>
          <w:rFonts w:ascii="Times New Roman" w:hAnsi="Times New Roman" w:cs="Times New Roman"/>
          <w:color w:val="222222"/>
          <w:sz w:val="24"/>
          <w:szCs w:val="24"/>
          <w:shd w:val="clear" w:color="auto" w:fill="FFFFFF"/>
        </w:rPr>
        <w:t xml:space="preserve">Borgolte, K., Chattopadhyay, T., Feamster, N., Kshirsagar, M., Holland, J., Hounsel, A., &amp; Schmitt, P. (2019). How </w:t>
      </w:r>
      <w:r>
        <w:rPr>
          <w:rFonts w:ascii="Times New Roman" w:hAnsi="Times New Roman" w:cs="Times New Roman"/>
          <w:color w:val="222222"/>
          <w:sz w:val="24"/>
          <w:szCs w:val="24"/>
          <w:shd w:val="clear" w:color="auto" w:fill="FFFFFF"/>
        </w:rPr>
        <w:t>DNS</w:t>
      </w:r>
      <w:r w:rsidRPr="000227EB">
        <w:rPr>
          <w:rFonts w:ascii="Times New Roman" w:hAnsi="Times New Roman" w:cs="Times New Roman"/>
          <w:color w:val="222222"/>
          <w:sz w:val="24"/>
          <w:szCs w:val="24"/>
          <w:shd w:val="clear" w:color="auto" w:fill="FFFFFF"/>
        </w:rPr>
        <w:t xml:space="preserve"> over https is reshaping privacy, performance, and policy in the internet ecosystem. </w:t>
      </w:r>
      <w:r w:rsidRPr="000227EB">
        <w:rPr>
          <w:rFonts w:ascii="Times New Roman" w:hAnsi="Times New Roman" w:cs="Times New Roman"/>
          <w:i/>
          <w:iCs/>
          <w:color w:val="222222"/>
          <w:sz w:val="24"/>
          <w:szCs w:val="24"/>
          <w:shd w:val="clear" w:color="auto" w:fill="FFFFFF"/>
        </w:rPr>
        <w:t>Performance and Policy in the Internet Ecosystem (July 27, 2019)</w:t>
      </w:r>
      <w:r w:rsidRPr="000227EB">
        <w:rPr>
          <w:rFonts w:ascii="Times New Roman" w:hAnsi="Times New Roman" w:cs="Times New Roman"/>
          <w:color w:val="222222"/>
          <w:sz w:val="24"/>
          <w:szCs w:val="24"/>
          <w:shd w:val="clear" w:color="auto" w:fill="FFFFFF"/>
        </w:rPr>
        <w:t>.</w:t>
      </w:r>
    </w:p>
    <w:p w:rsidR="00132755" w:rsidRPr="000227EB" w:rsidRDefault="00132755" w:rsidP="005D215A">
      <w:pPr>
        <w:spacing w:line="480" w:lineRule="auto"/>
        <w:ind w:left="720" w:hanging="720"/>
        <w:contextualSpacing/>
        <w:jc w:val="both"/>
        <w:rPr>
          <w:rFonts w:ascii="Times New Roman" w:hAnsi="Times New Roman" w:cs="Times New Roman"/>
          <w:color w:val="222222"/>
          <w:sz w:val="24"/>
          <w:szCs w:val="24"/>
          <w:shd w:val="clear" w:color="auto" w:fill="FFFFFF"/>
        </w:rPr>
      </w:pPr>
      <w:r w:rsidRPr="000227EB">
        <w:rPr>
          <w:rFonts w:ascii="Times New Roman" w:hAnsi="Times New Roman" w:cs="Times New Roman"/>
          <w:color w:val="222222"/>
          <w:sz w:val="24"/>
          <w:szCs w:val="24"/>
          <w:shd w:val="clear" w:color="auto" w:fill="FFFFFF"/>
        </w:rPr>
        <w:t>Fabre, P. E. (2018). </w:t>
      </w:r>
      <w:r w:rsidRPr="000227EB">
        <w:rPr>
          <w:rFonts w:ascii="Times New Roman" w:hAnsi="Times New Roman" w:cs="Times New Roman"/>
          <w:i/>
          <w:iCs/>
          <w:color w:val="222222"/>
          <w:sz w:val="24"/>
          <w:szCs w:val="24"/>
          <w:shd w:val="clear" w:color="auto" w:fill="FFFFFF"/>
        </w:rPr>
        <w:t>Using network resources to mitigate volumetric DDoS</w:t>
      </w:r>
      <w:r w:rsidRPr="000227EB">
        <w:rPr>
          <w:rFonts w:ascii="Times New Roman" w:hAnsi="Times New Roman" w:cs="Times New Roman"/>
          <w:color w:val="222222"/>
          <w:sz w:val="24"/>
          <w:szCs w:val="24"/>
          <w:shd w:val="clear" w:color="auto" w:fill="FFFFFF"/>
        </w:rPr>
        <w:t> (Doctoral dissertation, Institut National des Télécommunications).</w:t>
      </w:r>
    </w:p>
    <w:p w:rsidR="00132755" w:rsidRPr="000227EB" w:rsidRDefault="00132755" w:rsidP="005D215A">
      <w:pPr>
        <w:spacing w:line="480" w:lineRule="auto"/>
        <w:ind w:left="720" w:hanging="720"/>
        <w:contextualSpacing/>
        <w:jc w:val="both"/>
        <w:rPr>
          <w:rFonts w:ascii="Times New Roman" w:hAnsi="Times New Roman" w:cs="Times New Roman"/>
          <w:color w:val="222222"/>
          <w:sz w:val="24"/>
          <w:szCs w:val="24"/>
          <w:shd w:val="clear" w:color="auto" w:fill="FFFFFF"/>
        </w:rPr>
      </w:pPr>
      <w:r w:rsidRPr="000227EB">
        <w:rPr>
          <w:rFonts w:ascii="Times New Roman" w:hAnsi="Times New Roman" w:cs="Times New Roman"/>
          <w:color w:val="222222"/>
          <w:sz w:val="24"/>
          <w:szCs w:val="24"/>
          <w:shd w:val="clear" w:color="auto" w:fill="FFFFFF"/>
        </w:rPr>
        <w:t xml:space="preserve">Indu, I., Anand, P. R., &amp; Bhaskar, V. (2018). Identity and access management in </w:t>
      </w:r>
      <w:r>
        <w:rPr>
          <w:rFonts w:ascii="Times New Roman" w:hAnsi="Times New Roman" w:cs="Times New Roman"/>
          <w:color w:val="222222"/>
          <w:sz w:val="24"/>
          <w:szCs w:val="24"/>
          <w:shd w:val="clear" w:color="auto" w:fill="FFFFFF"/>
        </w:rPr>
        <w:t xml:space="preserve">a </w:t>
      </w:r>
      <w:r w:rsidRPr="000227EB">
        <w:rPr>
          <w:rFonts w:ascii="Times New Roman" w:hAnsi="Times New Roman" w:cs="Times New Roman"/>
          <w:color w:val="222222"/>
          <w:sz w:val="24"/>
          <w:szCs w:val="24"/>
          <w:shd w:val="clear" w:color="auto" w:fill="FFFFFF"/>
        </w:rPr>
        <w:t>cloud environment: Mechanisms and challenges. </w:t>
      </w:r>
      <w:r w:rsidRPr="000227EB">
        <w:rPr>
          <w:rFonts w:ascii="Times New Roman" w:hAnsi="Times New Roman" w:cs="Times New Roman"/>
          <w:i/>
          <w:iCs/>
          <w:color w:val="222222"/>
          <w:sz w:val="24"/>
          <w:szCs w:val="24"/>
          <w:shd w:val="clear" w:color="auto" w:fill="FFFFFF"/>
        </w:rPr>
        <w:t>Engineering science and technology, an international journal</w:t>
      </w:r>
      <w:r w:rsidRPr="000227EB">
        <w:rPr>
          <w:rFonts w:ascii="Times New Roman" w:hAnsi="Times New Roman" w:cs="Times New Roman"/>
          <w:color w:val="222222"/>
          <w:sz w:val="24"/>
          <w:szCs w:val="24"/>
          <w:shd w:val="clear" w:color="auto" w:fill="FFFFFF"/>
        </w:rPr>
        <w:t>, </w:t>
      </w:r>
      <w:r w:rsidRPr="000227EB">
        <w:rPr>
          <w:rFonts w:ascii="Times New Roman" w:hAnsi="Times New Roman" w:cs="Times New Roman"/>
          <w:i/>
          <w:iCs/>
          <w:color w:val="222222"/>
          <w:sz w:val="24"/>
          <w:szCs w:val="24"/>
          <w:shd w:val="clear" w:color="auto" w:fill="FFFFFF"/>
        </w:rPr>
        <w:t>21</w:t>
      </w:r>
      <w:r w:rsidRPr="000227EB">
        <w:rPr>
          <w:rFonts w:ascii="Times New Roman" w:hAnsi="Times New Roman" w:cs="Times New Roman"/>
          <w:color w:val="222222"/>
          <w:sz w:val="24"/>
          <w:szCs w:val="24"/>
          <w:shd w:val="clear" w:color="auto" w:fill="FFFFFF"/>
        </w:rPr>
        <w:t>(4), 574-588.</w:t>
      </w:r>
    </w:p>
    <w:p w:rsidR="00132755" w:rsidRPr="00E8066D" w:rsidRDefault="00132755" w:rsidP="005D215A">
      <w:pPr>
        <w:spacing w:line="480" w:lineRule="auto"/>
        <w:ind w:left="720" w:hanging="720"/>
        <w:contextualSpacing/>
        <w:jc w:val="both"/>
        <w:rPr>
          <w:rFonts w:ascii="Times New Roman" w:hAnsi="Times New Roman" w:cs="Times New Roman"/>
          <w:color w:val="222222"/>
          <w:sz w:val="24"/>
          <w:szCs w:val="24"/>
          <w:shd w:val="clear" w:color="auto" w:fill="FFFFFF"/>
        </w:rPr>
      </w:pPr>
      <w:proofErr w:type="spellStart"/>
      <w:r w:rsidRPr="00E8066D">
        <w:rPr>
          <w:rFonts w:ascii="Times New Roman" w:hAnsi="Times New Roman" w:cs="Times New Roman"/>
          <w:color w:val="222222"/>
          <w:sz w:val="24"/>
          <w:szCs w:val="24"/>
          <w:shd w:val="clear" w:color="auto" w:fill="FFFFFF"/>
        </w:rPr>
        <w:t>Kohlios</w:t>
      </w:r>
      <w:proofErr w:type="spellEnd"/>
      <w:r w:rsidRPr="00E8066D">
        <w:rPr>
          <w:rFonts w:ascii="Times New Roman" w:hAnsi="Times New Roman" w:cs="Times New Roman"/>
          <w:color w:val="222222"/>
          <w:sz w:val="24"/>
          <w:szCs w:val="24"/>
          <w:shd w:val="clear" w:color="auto" w:fill="FFFFFF"/>
        </w:rPr>
        <w:t xml:space="preserve">, C. P., &amp; </w:t>
      </w:r>
      <w:proofErr w:type="spellStart"/>
      <w:r w:rsidRPr="00E8066D">
        <w:rPr>
          <w:rFonts w:ascii="Times New Roman" w:hAnsi="Times New Roman" w:cs="Times New Roman"/>
          <w:color w:val="222222"/>
          <w:sz w:val="24"/>
          <w:szCs w:val="24"/>
          <w:shd w:val="clear" w:color="auto" w:fill="FFFFFF"/>
        </w:rPr>
        <w:t>Hayajneh</w:t>
      </w:r>
      <w:proofErr w:type="spellEnd"/>
      <w:r w:rsidRPr="00E8066D">
        <w:rPr>
          <w:rFonts w:ascii="Times New Roman" w:hAnsi="Times New Roman" w:cs="Times New Roman"/>
          <w:color w:val="222222"/>
          <w:sz w:val="24"/>
          <w:szCs w:val="24"/>
          <w:shd w:val="clear" w:color="auto" w:fill="FFFFFF"/>
        </w:rPr>
        <w:t>, T. (2018). A comprehensive attack flow model and security analysis for Wi-Fi and WPA3. </w:t>
      </w:r>
      <w:r w:rsidRPr="00E8066D">
        <w:rPr>
          <w:rFonts w:ascii="Times New Roman" w:hAnsi="Times New Roman" w:cs="Times New Roman"/>
          <w:i/>
          <w:iCs/>
          <w:color w:val="222222"/>
          <w:sz w:val="24"/>
          <w:szCs w:val="24"/>
          <w:shd w:val="clear" w:color="auto" w:fill="FFFFFF"/>
        </w:rPr>
        <w:t>Electronics</w:t>
      </w:r>
      <w:r w:rsidRPr="00E8066D">
        <w:rPr>
          <w:rFonts w:ascii="Times New Roman" w:hAnsi="Times New Roman" w:cs="Times New Roman"/>
          <w:color w:val="222222"/>
          <w:sz w:val="24"/>
          <w:szCs w:val="24"/>
          <w:shd w:val="clear" w:color="auto" w:fill="FFFFFF"/>
        </w:rPr>
        <w:t>, </w:t>
      </w:r>
      <w:r w:rsidRPr="00E8066D">
        <w:rPr>
          <w:rFonts w:ascii="Times New Roman" w:hAnsi="Times New Roman" w:cs="Times New Roman"/>
          <w:i/>
          <w:iCs/>
          <w:color w:val="222222"/>
          <w:sz w:val="24"/>
          <w:szCs w:val="24"/>
          <w:shd w:val="clear" w:color="auto" w:fill="FFFFFF"/>
        </w:rPr>
        <w:t>7</w:t>
      </w:r>
      <w:r w:rsidRPr="00E8066D">
        <w:rPr>
          <w:rFonts w:ascii="Times New Roman" w:hAnsi="Times New Roman" w:cs="Times New Roman"/>
          <w:color w:val="222222"/>
          <w:sz w:val="24"/>
          <w:szCs w:val="24"/>
          <w:shd w:val="clear" w:color="auto" w:fill="FFFFFF"/>
        </w:rPr>
        <w:t>(11), 284.</w:t>
      </w:r>
    </w:p>
    <w:p w:rsidR="00132755" w:rsidRPr="00E8066D" w:rsidRDefault="00132755" w:rsidP="005D215A">
      <w:pPr>
        <w:spacing w:line="480" w:lineRule="auto"/>
        <w:ind w:left="720" w:hanging="720"/>
        <w:contextualSpacing/>
        <w:jc w:val="both"/>
        <w:rPr>
          <w:rFonts w:ascii="Times New Roman" w:hAnsi="Times New Roman" w:cs="Times New Roman"/>
          <w:color w:val="222222"/>
          <w:sz w:val="24"/>
          <w:szCs w:val="24"/>
          <w:shd w:val="clear" w:color="auto" w:fill="FFFFFF"/>
        </w:rPr>
      </w:pPr>
      <w:r w:rsidRPr="00E8066D">
        <w:rPr>
          <w:rFonts w:ascii="Times New Roman" w:hAnsi="Times New Roman" w:cs="Times New Roman"/>
          <w:color w:val="222222"/>
          <w:sz w:val="24"/>
          <w:szCs w:val="24"/>
          <w:shd w:val="clear" w:color="auto" w:fill="FFFFFF"/>
        </w:rPr>
        <w:t>Lee, C. Y., &amp; Sung, K. W. (2011). An Efficient Multi-Slot Transmission Scheme for Bluetooth Systems. In </w:t>
      </w:r>
      <w:r w:rsidRPr="00E8066D">
        <w:rPr>
          <w:rFonts w:ascii="Times New Roman" w:hAnsi="Times New Roman" w:cs="Times New Roman"/>
          <w:i/>
          <w:iCs/>
          <w:color w:val="222222"/>
          <w:sz w:val="24"/>
          <w:szCs w:val="24"/>
          <w:shd w:val="clear" w:color="auto" w:fill="FFFFFF"/>
        </w:rPr>
        <w:t>The IASTED Conference on Wireless and Optical Communications</w:t>
      </w:r>
      <w:r w:rsidRPr="00E8066D">
        <w:rPr>
          <w:rFonts w:ascii="Times New Roman" w:hAnsi="Times New Roman" w:cs="Times New Roman"/>
          <w:color w:val="222222"/>
          <w:sz w:val="24"/>
          <w:szCs w:val="24"/>
          <w:shd w:val="clear" w:color="auto" w:fill="FFFFFF"/>
        </w:rPr>
        <w:t> (pp. 287-291).</w:t>
      </w:r>
    </w:p>
    <w:p w:rsidR="00132755" w:rsidRPr="000227EB" w:rsidRDefault="00132755" w:rsidP="005D215A">
      <w:pPr>
        <w:spacing w:line="480" w:lineRule="auto"/>
        <w:ind w:left="720" w:hanging="720"/>
        <w:contextualSpacing/>
        <w:jc w:val="both"/>
        <w:rPr>
          <w:rFonts w:ascii="Times New Roman" w:hAnsi="Times New Roman" w:cs="Times New Roman"/>
          <w:color w:val="222222"/>
          <w:sz w:val="24"/>
          <w:szCs w:val="24"/>
          <w:shd w:val="clear" w:color="auto" w:fill="FFFFFF"/>
        </w:rPr>
      </w:pPr>
      <w:r w:rsidRPr="000227EB">
        <w:rPr>
          <w:rFonts w:ascii="Times New Roman" w:hAnsi="Times New Roman" w:cs="Times New Roman"/>
          <w:color w:val="222222"/>
          <w:sz w:val="24"/>
          <w:szCs w:val="24"/>
          <w:shd w:val="clear" w:color="auto" w:fill="FFFFFF"/>
        </w:rPr>
        <w:t xml:space="preserve">Oladimeji, D. (2021). An Intrusion Detection System for </w:t>
      </w:r>
      <w:r>
        <w:rPr>
          <w:rFonts w:ascii="Times New Roman" w:hAnsi="Times New Roman" w:cs="Times New Roman"/>
          <w:color w:val="222222"/>
          <w:sz w:val="24"/>
          <w:szCs w:val="24"/>
          <w:shd w:val="clear" w:color="auto" w:fill="FFFFFF"/>
        </w:rPr>
        <w:t xml:space="preserve">the </w:t>
      </w:r>
      <w:r w:rsidRPr="000227EB">
        <w:rPr>
          <w:rFonts w:ascii="Times New Roman" w:hAnsi="Times New Roman" w:cs="Times New Roman"/>
          <w:color w:val="222222"/>
          <w:sz w:val="24"/>
          <w:szCs w:val="24"/>
          <w:shd w:val="clear" w:color="auto" w:fill="FFFFFF"/>
        </w:rPr>
        <w:t>Internet of Medical Things.</w:t>
      </w:r>
    </w:p>
    <w:p w:rsidR="00132755" w:rsidRPr="000227EB" w:rsidRDefault="00132755" w:rsidP="005D215A">
      <w:pPr>
        <w:spacing w:line="480" w:lineRule="auto"/>
        <w:ind w:left="720" w:hanging="720"/>
        <w:contextualSpacing/>
        <w:jc w:val="both"/>
        <w:rPr>
          <w:rFonts w:ascii="Times New Roman" w:hAnsi="Times New Roman" w:cs="Times New Roman"/>
          <w:color w:val="222222"/>
          <w:sz w:val="24"/>
          <w:szCs w:val="24"/>
          <w:shd w:val="clear" w:color="auto" w:fill="FFFFFF"/>
        </w:rPr>
      </w:pPr>
      <w:r w:rsidRPr="000227EB">
        <w:rPr>
          <w:rFonts w:ascii="Times New Roman" w:hAnsi="Times New Roman" w:cs="Times New Roman"/>
          <w:color w:val="222222"/>
          <w:sz w:val="24"/>
          <w:szCs w:val="24"/>
          <w:shd w:val="clear" w:color="auto" w:fill="FFFFFF"/>
        </w:rPr>
        <w:t>Pahl, C., Jamshidi, P., &amp; Zimmermann, O. (2018). Architectural principles for cloud software. </w:t>
      </w:r>
      <w:r w:rsidRPr="000227EB">
        <w:rPr>
          <w:rFonts w:ascii="Times New Roman" w:hAnsi="Times New Roman" w:cs="Times New Roman"/>
          <w:i/>
          <w:iCs/>
          <w:color w:val="222222"/>
          <w:sz w:val="24"/>
          <w:szCs w:val="24"/>
          <w:shd w:val="clear" w:color="auto" w:fill="FFFFFF"/>
        </w:rPr>
        <w:t>ACM Transactions on Internet Technology (TOIT)</w:t>
      </w:r>
      <w:r w:rsidRPr="000227EB">
        <w:rPr>
          <w:rFonts w:ascii="Times New Roman" w:hAnsi="Times New Roman" w:cs="Times New Roman"/>
          <w:color w:val="222222"/>
          <w:sz w:val="24"/>
          <w:szCs w:val="24"/>
          <w:shd w:val="clear" w:color="auto" w:fill="FFFFFF"/>
        </w:rPr>
        <w:t>, </w:t>
      </w:r>
      <w:r w:rsidRPr="000227EB">
        <w:rPr>
          <w:rFonts w:ascii="Times New Roman" w:hAnsi="Times New Roman" w:cs="Times New Roman"/>
          <w:i/>
          <w:iCs/>
          <w:color w:val="222222"/>
          <w:sz w:val="24"/>
          <w:szCs w:val="24"/>
          <w:shd w:val="clear" w:color="auto" w:fill="FFFFFF"/>
        </w:rPr>
        <w:t>18</w:t>
      </w:r>
      <w:r w:rsidRPr="000227EB">
        <w:rPr>
          <w:rFonts w:ascii="Times New Roman" w:hAnsi="Times New Roman" w:cs="Times New Roman"/>
          <w:color w:val="222222"/>
          <w:sz w:val="24"/>
          <w:szCs w:val="24"/>
          <w:shd w:val="clear" w:color="auto" w:fill="FFFFFF"/>
        </w:rPr>
        <w:t>(2), 1-23.</w:t>
      </w:r>
    </w:p>
    <w:p w:rsidR="00132755" w:rsidRPr="00E8066D" w:rsidRDefault="00132755" w:rsidP="005D215A">
      <w:pPr>
        <w:spacing w:line="480" w:lineRule="auto"/>
        <w:ind w:left="720" w:hanging="720"/>
        <w:contextualSpacing/>
        <w:jc w:val="both"/>
        <w:rPr>
          <w:rFonts w:ascii="Times New Roman" w:hAnsi="Times New Roman" w:cs="Times New Roman"/>
          <w:b/>
          <w:bCs/>
          <w:color w:val="000000" w:themeColor="text1"/>
          <w:sz w:val="24"/>
          <w:szCs w:val="24"/>
        </w:rPr>
      </w:pPr>
      <w:proofErr w:type="spellStart"/>
      <w:r w:rsidRPr="00E8066D">
        <w:rPr>
          <w:rFonts w:ascii="Times New Roman" w:hAnsi="Times New Roman" w:cs="Times New Roman"/>
          <w:color w:val="222222"/>
          <w:sz w:val="24"/>
          <w:szCs w:val="24"/>
          <w:shd w:val="clear" w:color="auto" w:fill="FFFFFF"/>
        </w:rPr>
        <w:lastRenderedPageBreak/>
        <w:t>Poongodi</w:t>
      </w:r>
      <w:proofErr w:type="spellEnd"/>
      <w:r w:rsidRPr="00E8066D">
        <w:rPr>
          <w:rFonts w:ascii="Times New Roman" w:hAnsi="Times New Roman" w:cs="Times New Roman"/>
          <w:color w:val="222222"/>
          <w:sz w:val="24"/>
          <w:szCs w:val="24"/>
          <w:shd w:val="clear" w:color="auto" w:fill="FFFFFF"/>
        </w:rPr>
        <w:t xml:space="preserve">, S., </w:t>
      </w:r>
      <w:proofErr w:type="spellStart"/>
      <w:r w:rsidRPr="00E8066D">
        <w:rPr>
          <w:rFonts w:ascii="Times New Roman" w:hAnsi="Times New Roman" w:cs="Times New Roman"/>
          <w:color w:val="222222"/>
          <w:sz w:val="24"/>
          <w:szCs w:val="24"/>
          <w:shd w:val="clear" w:color="auto" w:fill="FFFFFF"/>
        </w:rPr>
        <w:t>Jayanthi</w:t>
      </w:r>
      <w:proofErr w:type="spellEnd"/>
      <w:r w:rsidRPr="00E8066D">
        <w:rPr>
          <w:rFonts w:ascii="Times New Roman" w:hAnsi="Times New Roman" w:cs="Times New Roman"/>
          <w:color w:val="222222"/>
          <w:sz w:val="24"/>
          <w:szCs w:val="24"/>
          <w:shd w:val="clear" w:color="auto" w:fill="FFFFFF"/>
        </w:rPr>
        <w:t xml:space="preserve">, P., &amp; </w:t>
      </w:r>
      <w:proofErr w:type="spellStart"/>
      <w:r w:rsidRPr="00E8066D">
        <w:rPr>
          <w:rFonts w:ascii="Times New Roman" w:hAnsi="Times New Roman" w:cs="Times New Roman"/>
          <w:color w:val="222222"/>
          <w:sz w:val="24"/>
          <w:szCs w:val="24"/>
          <w:shd w:val="clear" w:color="auto" w:fill="FFFFFF"/>
        </w:rPr>
        <w:t>Ramya</w:t>
      </w:r>
      <w:proofErr w:type="spellEnd"/>
      <w:r w:rsidRPr="00E8066D">
        <w:rPr>
          <w:rFonts w:ascii="Times New Roman" w:hAnsi="Times New Roman" w:cs="Times New Roman"/>
          <w:color w:val="222222"/>
          <w:sz w:val="24"/>
          <w:szCs w:val="24"/>
          <w:shd w:val="clear" w:color="auto" w:fill="FFFFFF"/>
        </w:rPr>
        <w:t>, M. R. (2021). Users Perception towards Google Pay. </w:t>
      </w:r>
      <w:proofErr w:type="spellStart"/>
      <w:r w:rsidRPr="00E8066D">
        <w:rPr>
          <w:rFonts w:ascii="Times New Roman" w:hAnsi="Times New Roman" w:cs="Times New Roman"/>
          <w:i/>
          <w:iCs/>
          <w:color w:val="222222"/>
          <w:sz w:val="24"/>
          <w:szCs w:val="24"/>
          <w:shd w:val="clear" w:color="auto" w:fill="FFFFFF"/>
        </w:rPr>
        <w:t>PalArch's</w:t>
      </w:r>
      <w:proofErr w:type="spellEnd"/>
      <w:r w:rsidRPr="00E8066D">
        <w:rPr>
          <w:rFonts w:ascii="Times New Roman" w:hAnsi="Times New Roman" w:cs="Times New Roman"/>
          <w:i/>
          <w:iCs/>
          <w:color w:val="222222"/>
          <w:sz w:val="24"/>
          <w:szCs w:val="24"/>
          <w:shd w:val="clear" w:color="auto" w:fill="FFFFFF"/>
        </w:rPr>
        <w:t xml:space="preserve"> Journal of Archaeology of Egypt/Egyptology</w:t>
      </w:r>
      <w:r w:rsidRPr="00E8066D">
        <w:rPr>
          <w:rFonts w:ascii="Times New Roman" w:hAnsi="Times New Roman" w:cs="Times New Roman"/>
          <w:color w:val="222222"/>
          <w:sz w:val="24"/>
          <w:szCs w:val="24"/>
          <w:shd w:val="clear" w:color="auto" w:fill="FFFFFF"/>
        </w:rPr>
        <w:t>, </w:t>
      </w:r>
      <w:r w:rsidRPr="00E8066D">
        <w:rPr>
          <w:rFonts w:ascii="Times New Roman" w:hAnsi="Times New Roman" w:cs="Times New Roman"/>
          <w:i/>
          <w:iCs/>
          <w:color w:val="222222"/>
          <w:sz w:val="24"/>
          <w:szCs w:val="24"/>
          <w:shd w:val="clear" w:color="auto" w:fill="FFFFFF"/>
        </w:rPr>
        <w:t>18</w:t>
      </w:r>
      <w:r w:rsidRPr="00E8066D">
        <w:rPr>
          <w:rFonts w:ascii="Times New Roman" w:hAnsi="Times New Roman" w:cs="Times New Roman"/>
          <w:color w:val="222222"/>
          <w:sz w:val="24"/>
          <w:szCs w:val="24"/>
          <w:shd w:val="clear" w:color="auto" w:fill="FFFFFF"/>
        </w:rPr>
        <w:t>(1), 4821-4825.</w:t>
      </w:r>
    </w:p>
    <w:p w:rsidR="00132755" w:rsidRDefault="00132755" w:rsidP="005D215A">
      <w:pPr>
        <w:spacing w:line="480" w:lineRule="auto"/>
        <w:ind w:left="720" w:hanging="720"/>
        <w:contextualSpacing/>
        <w:jc w:val="both"/>
        <w:rPr>
          <w:rFonts w:ascii="Times New Roman" w:hAnsi="Times New Roman" w:cs="Times New Roman"/>
          <w:color w:val="222222"/>
          <w:sz w:val="24"/>
          <w:szCs w:val="24"/>
          <w:shd w:val="clear" w:color="auto" w:fill="FFFFFF"/>
        </w:rPr>
      </w:pPr>
      <w:r w:rsidRPr="000227EB">
        <w:rPr>
          <w:rFonts w:ascii="Times New Roman" w:hAnsi="Times New Roman" w:cs="Times New Roman"/>
          <w:color w:val="222222"/>
          <w:sz w:val="24"/>
          <w:szCs w:val="24"/>
          <w:shd w:val="clear" w:color="auto" w:fill="FFFFFF"/>
        </w:rPr>
        <w:t>Wu, J. (2020). </w:t>
      </w:r>
      <w:r w:rsidRPr="000227EB">
        <w:rPr>
          <w:rFonts w:ascii="Times New Roman" w:hAnsi="Times New Roman" w:cs="Times New Roman"/>
          <w:i/>
          <w:iCs/>
          <w:color w:val="222222"/>
          <w:sz w:val="24"/>
          <w:szCs w:val="24"/>
          <w:shd w:val="clear" w:color="auto" w:fill="FFFFFF"/>
        </w:rPr>
        <w:t>Cyberspace mimic</w:t>
      </w:r>
      <w:r>
        <w:rPr>
          <w:rFonts w:ascii="Times New Roman" w:hAnsi="Times New Roman" w:cs="Times New Roman"/>
          <w:i/>
          <w:iCs/>
          <w:color w:val="222222"/>
          <w:sz w:val="24"/>
          <w:szCs w:val="24"/>
          <w:shd w:val="clear" w:color="auto" w:fill="FFFFFF"/>
        </w:rPr>
        <w:t>s</w:t>
      </w:r>
      <w:r w:rsidRPr="000227EB">
        <w:rPr>
          <w:rFonts w:ascii="Times New Roman" w:hAnsi="Times New Roman" w:cs="Times New Roman"/>
          <w:i/>
          <w:iCs/>
          <w:color w:val="222222"/>
          <w:sz w:val="24"/>
          <w:szCs w:val="24"/>
          <w:shd w:val="clear" w:color="auto" w:fill="FFFFFF"/>
        </w:rPr>
        <w:t xml:space="preserve"> </w:t>
      </w:r>
      <w:proofErr w:type="spellStart"/>
      <w:r w:rsidRPr="000227EB">
        <w:rPr>
          <w:rFonts w:ascii="Times New Roman" w:hAnsi="Times New Roman" w:cs="Times New Roman"/>
          <w:i/>
          <w:iCs/>
          <w:color w:val="222222"/>
          <w:sz w:val="24"/>
          <w:szCs w:val="24"/>
          <w:shd w:val="clear" w:color="auto" w:fill="FFFFFF"/>
        </w:rPr>
        <w:t>defen</w:t>
      </w:r>
      <w:r>
        <w:rPr>
          <w:rFonts w:ascii="Times New Roman" w:hAnsi="Times New Roman" w:cs="Times New Roman"/>
          <w:i/>
          <w:iCs/>
          <w:color w:val="222222"/>
          <w:sz w:val="24"/>
          <w:szCs w:val="24"/>
          <w:shd w:val="clear" w:color="auto" w:fill="FFFFFF"/>
        </w:rPr>
        <w:t>c</w:t>
      </w:r>
      <w:r w:rsidRPr="000227EB">
        <w:rPr>
          <w:rFonts w:ascii="Times New Roman" w:hAnsi="Times New Roman" w:cs="Times New Roman"/>
          <w:i/>
          <w:iCs/>
          <w:color w:val="222222"/>
          <w:sz w:val="24"/>
          <w:szCs w:val="24"/>
          <w:shd w:val="clear" w:color="auto" w:fill="FFFFFF"/>
        </w:rPr>
        <w:t>e</w:t>
      </w:r>
      <w:proofErr w:type="spellEnd"/>
      <w:r w:rsidRPr="000227EB">
        <w:rPr>
          <w:rFonts w:ascii="Times New Roman" w:hAnsi="Times New Roman" w:cs="Times New Roman"/>
          <w:color w:val="222222"/>
          <w:sz w:val="24"/>
          <w:szCs w:val="24"/>
          <w:shd w:val="clear" w:color="auto" w:fill="FFFFFF"/>
        </w:rPr>
        <w:t>. Cham: Springer International Publishing.</w:t>
      </w:r>
    </w:p>
    <w:p w:rsidR="00E4430B" w:rsidRPr="000227EB" w:rsidRDefault="00E4430B" w:rsidP="005D215A">
      <w:pPr>
        <w:spacing w:line="480" w:lineRule="auto"/>
        <w:ind w:left="720" w:hanging="720"/>
        <w:contextualSpacing/>
        <w:jc w:val="both"/>
        <w:rPr>
          <w:rFonts w:ascii="Times New Roman" w:hAnsi="Times New Roman" w:cs="Times New Roman"/>
          <w:color w:val="222222"/>
          <w:sz w:val="24"/>
          <w:szCs w:val="24"/>
          <w:shd w:val="clear" w:color="auto" w:fill="FFFFFF"/>
        </w:rPr>
      </w:pPr>
    </w:p>
    <w:sectPr w:rsidR="00E4430B" w:rsidRPr="000227E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1626" w:rsidRDefault="00921626" w:rsidP="00E63085">
      <w:pPr>
        <w:spacing w:after="0" w:line="240" w:lineRule="auto"/>
      </w:pPr>
      <w:r>
        <w:separator/>
      </w:r>
    </w:p>
  </w:endnote>
  <w:endnote w:type="continuationSeparator" w:id="0">
    <w:p w:rsidR="00921626" w:rsidRDefault="00921626" w:rsidP="00E63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1626" w:rsidRDefault="00921626" w:rsidP="00E63085">
      <w:pPr>
        <w:spacing w:after="0" w:line="240" w:lineRule="auto"/>
      </w:pPr>
      <w:r>
        <w:separator/>
      </w:r>
    </w:p>
  </w:footnote>
  <w:footnote w:type="continuationSeparator" w:id="0">
    <w:p w:rsidR="00921626" w:rsidRDefault="00921626" w:rsidP="00E630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1985565"/>
      <w:docPartObj>
        <w:docPartGallery w:val="Page Numbers (Top of Page)"/>
        <w:docPartUnique/>
      </w:docPartObj>
    </w:sdtPr>
    <w:sdtEndPr>
      <w:rPr>
        <w:noProof/>
      </w:rPr>
    </w:sdtEndPr>
    <w:sdtContent>
      <w:p w:rsidR="00E63085" w:rsidRDefault="00E63085">
        <w:pPr>
          <w:pStyle w:val="Header"/>
          <w:jc w:val="right"/>
        </w:pPr>
        <w:r>
          <w:fldChar w:fldCharType="begin"/>
        </w:r>
        <w:r>
          <w:instrText xml:space="preserve"> PAGE   \* MERGEFORMAT </w:instrText>
        </w:r>
        <w:r>
          <w:fldChar w:fldCharType="separate"/>
        </w:r>
        <w:r w:rsidR="0031571B">
          <w:rPr>
            <w:noProof/>
          </w:rPr>
          <w:t>15</w:t>
        </w:r>
        <w:r>
          <w:rPr>
            <w:noProof/>
          </w:rPr>
          <w:fldChar w:fldCharType="end"/>
        </w:r>
      </w:p>
    </w:sdtContent>
  </w:sdt>
  <w:p w:rsidR="00E63085" w:rsidRDefault="00E630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E47E99"/>
    <w:multiLevelType w:val="multilevel"/>
    <w:tmpl w:val="14AA3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8661CE0"/>
    <w:multiLevelType w:val="multilevel"/>
    <w:tmpl w:val="DF6C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AxM7M0MjQzNDQ1NjdQ0lEKTi0uzszPAykwqgUAyhxn1iwAAAA="/>
  </w:docVars>
  <w:rsids>
    <w:rsidRoot w:val="00C56D15"/>
    <w:rsid w:val="000227EB"/>
    <w:rsid w:val="0002720C"/>
    <w:rsid w:val="000971EA"/>
    <w:rsid w:val="000A670C"/>
    <w:rsid w:val="000B606F"/>
    <w:rsid w:val="000E03AF"/>
    <w:rsid w:val="00132755"/>
    <w:rsid w:val="001542AE"/>
    <w:rsid w:val="002634A6"/>
    <w:rsid w:val="00284C29"/>
    <w:rsid w:val="0031571B"/>
    <w:rsid w:val="0037061D"/>
    <w:rsid w:val="0038367E"/>
    <w:rsid w:val="003B743B"/>
    <w:rsid w:val="00437B62"/>
    <w:rsid w:val="00451AB1"/>
    <w:rsid w:val="00465262"/>
    <w:rsid w:val="004865B2"/>
    <w:rsid w:val="00516120"/>
    <w:rsid w:val="00553D98"/>
    <w:rsid w:val="00554E7F"/>
    <w:rsid w:val="00575A57"/>
    <w:rsid w:val="00590161"/>
    <w:rsid w:val="005D215A"/>
    <w:rsid w:val="005D548D"/>
    <w:rsid w:val="00666F63"/>
    <w:rsid w:val="006838CD"/>
    <w:rsid w:val="00690E4E"/>
    <w:rsid w:val="006B4033"/>
    <w:rsid w:val="006F23EA"/>
    <w:rsid w:val="00715064"/>
    <w:rsid w:val="00731C9E"/>
    <w:rsid w:val="007342C5"/>
    <w:rsid w:val="00763028"/>
    <w:rsid w:val="00796BAD"/>
    <w:rsid w:val="00797024"/>
    <w:rsid w:val="007C6FE2"/>
    <w:rsid w:val="00803854"/>
    <w:rsid w:val="00853C8A"/>
    <w:rsid w:val="00873C46"/>
    <w:rsid w:val="00882F3A"/>
    <w:rsid w:val="00896DC8"/>
    <w:rsid w:val="008E5938"/>
    <w:rsid w:val="008E6CB9"/>
    <w:rsid w:val="008F471F"/>
    <w:rsid w:val="00900971"/>
    <w:rsid w:val="0090633E"/>
    <w:rsid w:val="00921626"/>
    <w:rsid w:val="009465E4"/>
    <w:rsid w:val="00970CC8"/>
    <w:rsid w:val="00971D1E"/>
    <w:rsid w:val="009954CB"/>
    <w:rsid w:val="009B24D8"/>
    <w:rsid w:val="009D485F"/>
    <w:rsid w:val="009E1F2C"/>
    <w:rsid w:val="00A03147"/>
    <w:rsid w:val="00A15128"/>
    <w:rsid w:val="00A32492"/>
    <w:rsid w:val="00A5031A"/>
    <w:rsid w:val="00A6495B"/>
    <w:rsid w:val="00AC393F"/>
    <w:rsid w:val="00B50858"/>
    <w:rsid w:val="00B84DB8"/>
    <w:rsid w:val="00C2329A"/>
    <w:rsid w:val="00C56D15"/>
    <w:rsid w:val="00C664F3"/>
    <w:rsid w:val="00DB004C"/>
    <w:rsid w:val="00DC75E3"/>
    <w:rsid w:val="00DF0E9F"/>
    <w:rsid w:val="00E34B03"/>
    <w:rsid w:val="00E4430B"/>
    <w:rsid w:val="00E63085"/>
    <w:rsid w:val="00EA1CA3"/>
    <w:rsid w:val="00F12641"/>
    <w:rsid w:val="00F6713F"/>
    <w:rsid w:val="00F759B6"/>
    <w:rsid w:val="00FA0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1C2DB9-8785-4797-9CE3-D95535D60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next w:val="Normal"/>
    <w:link w:val="Heading2Char"/>
    <w:uiPriority w:val="9"/>
    <w:unhideWhenUsed/>
    <w:qFormat/>
    <w:rsid w:val="00554E7F"/>
    <w:pPr>
      <w:keepNext/>
      <w:keepLines/>
      <w:spacing w:after="320" w:line="317" w:lineRule="auto"/>
      <w:ind w:left="-5" w:right="-15" w:hanging="10"/>
      <w:outlineLvl w:val="1"/>
    </w:pPr>
    <w:rPr>
      <w:rFonts w:ascii="Calibri" w:eastAsia="Calibri" w:hAnsi="Calibri" w:cs="Calibri"/>
      <w:b/>
      <w:color w:val="000000"/>
      <w:sz w:val="26"/>
    </w:rPr>
  </w:style>
  <w:style w:type="paragraph" w:styleId="Heading5">
    <w:name w:val="heading 5"/>
    <w:basedOn w:val="Normal"/>
    <w:next w:val="Normal"/>
    <w:link w:val="Heading5Char"/>
    <w:uiPriority w:val="9"/>
    <w:semiHidden/>
    <w:unhideWhenUsed/>
    <w:qFormat/>
    <w:rsid w:val="0038367E"/>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4C29"/>
    <w:rPr>
      <w:color w:val="0000FF"/>
      <w:u w:val="single"/>
    </w:rPr>
  </w:style>
  <w:style w:type="paragraph" w:styleId="NormalWeb">
    <w:name w:val="Normal (Web)"/>
    <w:basedOn w:val="Normal"/>
    <w:uiPriority w:val="99"/>
    <w:unhideWhenUsed/>
    <w:rsid w:val="00284C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554E7F"/>
    <w:rPr>
      <w:rFonts w:ascii="Calibri" w:eastAsia="Calibri" w:hAnsi="Calibri" w:cs="Calibri"/>
      <w:b/>
      <w:color w:val="000000"/>
      <w:sz w:val="26"/>
    </w:rPr>
  </w:style>
  <w:style w:type="character" w:customStyle="1" w:styleId="hgkelc">
    <w:name w:val="hgkelc"/>
    <w:basedOn w:val="DefaultParagraphFont"/>
    <w:rsid w:val="00B84DB8"/>
  </w:style>
  <w:style w:type="table" w:styleId="TableGrid">
    <w:name w:val="Table Grid"/>
    <w:basedOn w:val="TableNormal"/>
    <w:uiPriority w:val="59"/>
    <w:rsid w:val="009D48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semiHidden/>
    <w:rsid w:val="0038367E"/>
    <w:rPr>
      <w:rFonts w:asciiTheme="majorHAnsi" w:eastAsiaTheme="majorEastAsia" w:hAnsiTheme="majorHAnsi" w:cstheme="majorBidi"/>
      <w:color w:val="2E74B5" w:themeColor="accent1" w:themeShade="BF"/>
    </w:rPr>
  </w:style>
  <w:style w:type="paragraph" w:styleId="Header">
    <w:name w:val="header"/>
    <w:basedOn w:val="Normal"/>
    <w:link w:val="HeaderChar"/>
    <w:uiPriority w:val="99"/>
    <w:unhideWhenUsed/>
    <w:rsid w:val="00E630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085"/>
  </w:style>
  <w:style w:type="paragraph" w:styleId="Footer">
    <w:name w:val="footer"/>
    <w:basedOn w:val="Normal"/>
    <w:link w:val="FooterChar"/>
    <w:uiPriority w:val="99"/>
    <w:unhideWhenUsed/>
    <w:rsid w:val="00E630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30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362310">
      <w:bodyDiv w:val="1"/>
      <w:marLeft w:val="0"/>
      <w:marRight w:val="0"/>
      <w:marTop w:val="0"/>
      <w:marBottom w:val="0"/>
      <w:divBdr>
        <w:top w:val="none" w:sz="0" w:space="0" w:color="auto"/>
        <w:left w:val="none" w:sz="0" w:space="0" w:color="auto"/>
        <w:bottom w:val="none" w:sz="0" w:space="0" w:color="auto"/>
        <w:right w:val="none" w:sz="0" w:space="0" w:color="auto"/>
      </w:divBdr>
    </w:div>
    <w:div w:id="402680668">
      <w:bodyDiv w:val="1"/>
      <w:marLeft w:val="0"/>
      <w:marRight w:val="0"/>
      <w:marTop w:val="0"/>
      <w:marBottom w:val="0"/>
      <w:divBdr>
        <w:top w:val="none" w:sz="0" w:space="0" w:color="auto"/>
        <w:left w:val="none" w:sz="0" w:space="0" w:color="auto"/>
        <w:bottom w:val="none" w:sz="0" w:space="0" w:color="auto"/>
        <w:right w:val="none" w:sz="0" w:space="0" w:color="auto"/>
      </w:divBdr>
    </w:div>
    <w:div w:id="556166681">
      <w:bodyDiv w:val="1"/>
      <w:marLeft w:val="0"/>
      <w:marRight w:val="0"/>
      <w:marTop w:val="0"/>
      <w:marBottom w:val="0"/>
      <w:divBdr>
        <w:top w:val="none" w:sz="0" w:space="0" w:color="auto"/>
        <w:left w:val="none" w:sz="0" w:space="0" w:color="auto"/>
        <w:bottom w:val="none" w:sz="0" w:space="0" w:color="auto"/>
        <w:right w:val="none" w:sz="0" w:space="0" w:color="auto"/>
      </w:divBdr>
      <w:divsChild>
        <w:div w:id="1185171203">
          <w:marLeft w:val="0"/>
          <w:marRight w:val="0"/>
          <w:marTop w:val="0"/>
          <w:marBottom w:val="0"/>
          <w:divBdr>
            <w:top w:val="none" w:sz="0" w:space="0" w:color="auto"/>
            <w:left w:val="none" w:sz="0" w:space="0" w:color="auto"/>
            <w:bottom w:val="none" w:sz="0" w:space="0" w:color="auto"/>
            <w:right w:val="none" w:sz="0" w:space="0" w:color="auto"/>
          </w:divBdr>
          <w:divsChild>
            <w:div w:id="1093041753">
              <w:marLeft w:val="0"/>
              <w:marRight w:val="0"/>
              <w:marTop w:val="0"/>
              <w:marBottom w:val="0"/>
              <w:divBdr>
                <w:top w:val="none" w:sz="0" w:space="0" w:color="auto"/>
                <w:left w:val="none" w:sz="0" w:space="0" w:color="auto"/>
                <w:bottom w:val="none" w:sz="0" w:space="0" w:color="auto"/>
                <w:right w:val="none" w:sz="0" w:space="0" w:color="auto"/>
              </w:divBdr>
              <w:divsChild>
                <w:div w:id="53989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858996">
      <w:bodyDiv w:val="1"/>
      <w:marLeft w:val="0"/>
      <w:marRight w:val="0"/>
      <w:marTop w:val="0"/>
      <w:marBottom w:val="0"/>
      <w:divBdr>
        <w:top w:val="none" w:sz="0" w:space="0" w:color="auto"/>
        <w:left w:val="none" w:sz="0" w:space="0" w:color="auto"/>
        <w:bottom w:val="none" w:sz="0" w:space="0" w:color="auto"/>
        <w:right w:val="none" w:sz="0" w:space="0" w:color="auto"/>
      </w:divBdr>
    </w:div>
    <w:div w:id="1165509153">
      <w:bodyDiv w:val="1"/>
      <w:marLeft w:val="0"/>
      <w:marRight w:val="0"/>
      <w:marTop w:val="0"/>
      <w:marBottom w:val="0"/>
      <w:divBdr>
        <w:top w:val="none" w:sz="0" w:space="0" w:color="auto"/>
        <w:left w:val="none" w:sz="0" w:space="0" w:color="auto"/>
        <w:bottom w:val="none" w:sz="0" w:space="0" w:color="auto"/>
        <w:right w:val="none" w:sz="0" w:space="0" w:color="auto"/>
      </w:divBdr>
      <w:divsChild>
        <w:div w:id="1447894496">
          <w:marLeft w:val="0"/>
          <w:marRight w:val="0"/>
          <w:marTop w:val="0"/>
          <w:marBottom w:val="0"/>
          <w:divBdr>
            <w:top w:val="none" w:sz="0" w:space="0" w:color="auto"/>
            <w:left w:val="none" w:sz="0" w:space="0" w:color="auto"/>
            <w:bottom w:val="none" w:sz="0" w:space="0" w:color="auto"/>
            <w:right w:val="none" w:sz="0" w:space="0" w:color="auto"/>
          </w:divBdr>
          <w:divsChild>
            <w:div w:id="1741055239">
              <w:marLeft w:val="0"/>
              <w:marRight w:val="0"/>
              <w:marTop w:val="0"/>
              <w:marBottom w:val="0"/>
              <w:divBdr>
                <w:top w:val="none" w:sz="0" w:space="0" w:color="auto"/>
                <w:left w:val="none" w:sz="0" w:space="0" w:color="auto"/>
                <w:bottom w:val="none" w:sz="0" w:space="0" w:color="auto"/>
                <w:right w:val="none" w:sz="0" w:space="0" w:color="auto"/>
              </w:divBdr>
              <w:divsChild>
                <w:div w:id="145162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15</Pages>
  <Words>2388</Words>
  <Characters>13613</Characters>
  <Application>Microsoft Office Word</Application>
  <DocSecurity>0</DocSecurity>
  <Lines>113</Lines>
  <Paragraphs>31</Paragraphs>
  <ScaleCrop>false</ScaleCrop>
  <Company/>
  <LinksUpToDate>false</LinksUpToDate>
  <CharactersWithSpaces>15970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75</cp:revision>
  <dcterms:created xsi:type="dcterms:W3CDTF">2021-11-04T02:35:00Z</dcterms:created>
  <dcterms:modified xsi:type="dcterms:W3CDTF">2021-11-04T07:27:00Z</dcterms:modified>
</cp:coreProperties>
</file>