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33DE1" w14:textId="3FAD0537" w:rsidR="00C44C8F" w:rsidRPr="002116D0" w:rsidRDefault="00C44C8F" w:rsidP="00C44C8F">
      <w:pPr>
        <w:pStyle w:val="Heading1"/>
        <w:jc w:val="center"/>
        <w:rPr>
          <w:b/>
          <w:color w:val="0000CC"/>
          <w:sz w:val="44"/>
        </w:rPr>
      </w:pPr>
      <w:bookmarkStart w:id="0" w:name="_Toc7509530"/>
      <w:r w:rsidRPr="002116D0">
        <w:rPr>
          <w:b/>
          <w:color w:val="0000CC"/>
          <w:sz w:val="44"/>
        </w:rPr>
        <w:t>More About the Term Paper</w:t>
      </w:r>
      <w:bookmarkEnd w:id="0"/>
      <w:r w:rsidR="00A00EDD">
        <w:rPr>
          <w:b/>
          <w:color w:val="0000CC"/>
          <w:sz w:val="44"/>
        </w:rPr>
        <w:t xml:space="preserve"> (Online Class)</w:t>
      </w:r>
    </w:p>
    <w:sdt>
      <w:sdtPr>
        <w:rPr>
          <w:rFonts w:asciiTheme="minorHAnsi" w:eastAsiaTheme="minorHAnsi" w:hAnsiTheme="minorHAnsi" w:cstheme="minorBidi"/>
          <w:color w:val="auto"/>
          <w:sz w:val="22"/>
          <w:szCs w:val="22"/>
        </w:rPr>
        <w:id w:val="1112784074"/>
        <w:docPartObj>
          <w:docPartGallery w:val="Table of Contents"/>
          <w:docPartUnique/>
        </w:docPartObj>
      </w:sdtPr>
      <w:sdtEndPr>
        <w:rPr>
          <w:b/>
          <w:bCs/>
          <w:noProof/>
        </w:rPr>
      </w:sdtEndPr>
      <w:sdtContent>
        <w:p w14:paraId="58F2D8FA" w14:textId="21712DD2" w:rsidR="006940BC" w:rsidRPr="006940BC" w:rsidRDefault="006940BC" w:rsidP="006940BC">
          <w:pPr>
            <w:pStyle w:val="TOCHeading"/>
            <w:jc w:val="center"/>
            <w:rPr>
              <w:b/>
              <w:color w:val="0000CC"/>
            </w:rPr>
          </w:pPr>
          <w:r w:rsidRPr="006940BC">
            <w:rPr>
              <w:b/>
              <w:color w:val="0000CC"/>
            </w:rPr>
            <w:t>Contents</w:t>
          </w:r>
        </w:p>
        <w:p w14:paraId="3A91B18B" w14:textId="1DDF047A" w:rsidR="006940BC" w:rsidRDefault="006940BC">
          <w:pPr>
            <w:pStyle w:val="TOC1"/>
            <w:tabs>
              <w:tab w:val="right" w:leader="dot" w:pos="10070"/>
            </w:tabs>
            <w:rPr>
              <w:noProof/>
            </w:rPr>
          </w:pPr>
          <w:r>
            <w:fldChar w:fldCharType="begin"/>
          </w:r>
          <w:r>
            <w:instrText xml:space="preserve"> TOC \o "1-3" \h \z \u </w:instrText>
          </w:r>
          <w:r>
            <w:fldChar w:fldCharType="separate"/>
          </w:r>
          <w:hyperlink w:anchor="_Toc7509530" w:history="1">
            <w:r w:rsidRPr="00773C7F">
              <w:rPr>
                <w:rStyle w:val="Hyperlink"/>
                <w:b/>
                <w:noProof/>
              </w:rPr>
              <w:t>More About the Term Paper</w:t>
            </w:r>
            <w:r>
              <w:rPr>
                <w:noProof/>
                <w:webHidden/>
              </w:rPr>
              <w:tab/>
            </w:r>
            <w:r>
              <w:rPr>
                <w:noProof/>
                <w:webHidden/>
              </w:rPr>
              <w:fldChar w:fldCharType="begin"/>
            </w:r>
            <w:r>
              <w:rPr>
                <w:noProof/>
                <w:webHidden/>
              </w:rPr>
              <w:instrText xml:space="preserve"> PAGEREF _Toc7509530 \h </w:instrText>
            </w:r>
            <w:r>
              <w:rPr>
                <w:noProof/>
                <w:webHidden/>
              </w:rPr>
            </w:r>
            <w:r>
              <w:rPr>
                <w:noProof/>
                <w:webHidden/>
              </w:rPr>
              <w:fldChar w:fldCharType="separate"/>
            </w:r>
            <w:r w:rsidR="002116D0">
              <w:rPr>
                <w:noProof/>
                <w:webHidden/>
              </w:rPr>
              <w:t>1</w:t>
            </w:r>
            <w:r>
              <w:rPr>
                <w:noProof/>
                <w:webHidden/>
              </w:rPr>
              <w:fldChar w:fldCharType="end"/>
            </w:r>
          </w:hyperlink>
        </w:p>
        <w:p w14:paraId="025505AE" w14:textId="24F07475" w:rsidR="006940BC" w:rsidRDefault="00205AB6">
          <w:pPr>
            <w:pStyle w:val="TOC1"/>
            <w:tabs>
              <w:tab w:val="right" w:leader="dot" w:pos="10070"/>
            </w:tabs>
            <w:rPr>
              <w:noProof/>
            </w:rPr>
          </w:pPr>
          <w:hyperlink w:anchor="_Toc7509531" w:history="1">
            <w:r w:rsidR="006940BC" w:rsidRPr="00773C7F">
              <w:rPr>
                <w:rStyle w:val="Hyperlink"/>
                <w:noProof/>
              </w:rPr>
              <w:t>LENGTH:</w:t>
            </w:r>
            <w:r w:rsidR="006940BC">
              <w:rPr>
                <w:noProof/>
                <w:webHidden/>
              </w:rPr>
              <w:tab/>
            </w:r>
            <w:r w:rsidR="006940BC">
              <w:rPr>
                <w:noProof/>
                <w:webHidden/>
              </w:rPr>
              <w:fldChar w:fldCharType="begin"/>
            </w:r>
            <w:r w:rsidR="006940BC">
              <w:rPr>
                <w:noProof/>
                <w:webHidden/>
              </w:rPr>
              <w:instrText xml:space="preserve"> PAGEREF _Toc7509531 \h </w:instrText>
            </w:r>
            <w:r w:rsidR="006940BC">
              <w:rPr>
                <w:noProof/>
                <w:webHidden/>
              </w:rPr>
            </w:r>
            <w:r w:rsidR="006940BC">
              <w:rPr>
                <w:noProof/>
                <w:webHidden/>
              </w:rPr>
              <w:fldChar w:fldCharType="separate"/>
            </w:r>
            <w:r w:rsidR="002116D0">
              <w:rPr>
                <w:noProof/>
                <w:webHidden/>
              </w:rPr>
              <w:t>1</w:t>
            </w:r>
            <w:r w:rsidR="006940BC">
              <w:rPr>
                <w:noProof/>
                <w:webHidden/>
              </w:rPr>
              <w:fldChar w:fldCharType="end"/>
            </w:r>
          </w:hyperlink>
        </w:p>
        <w:p w14:paraId="12C79212" w14:textId="04AF6E3D" w:rsidR="006940BC" w:rsidRDefault="00205AB6">
          <w:pPr>
            <w:pStyle w:val="TOC1"/>
            <w:tabs>
              <w:tab w:val="right" w:leader="dot" w:pos="10070"/>
            </w:tabs>
            <w:rPr>
              <w:noProof/>
            </w:rPr>
          </w:pPr>
          <w:hyperlink w:anchor="_Toc7509532" w:history="1">
            <w:r w:rsidR="006940BC" w:rsidRPr="00773C7F">
              <w:rPr>
                <w:rStyle w:val="Hyperlink"/>
                <w:noProof/>
              </w:rPr>
              <w:t>DUE DATE:</w:t>
            </w:r>
            <w:r w:rsidR="006940BC">
              <w:rPr>
                <w:noProof/>
                <w:webHidden/>
              </w:rPr>
              <w:tab/>
            </w:r>
            <w:r w:rsidR="006940BC">
              <w:rPr>
                <w:noProof/>
                <w:webHidden/>
              </w:rPr>
              <w:fldChar w:fldCharType="begin"/>
            </w:r>
            <w:r w:rsidR="006940BC">
              <w:rPr>
                <w:noProof/>
                <w:webHidden/>
              </w:rPr>
              <w:instrText xml:space="preserve"> PAGEREF _Toc7509532 \h </w:instrText>
            </w:r>
            <w:r w:rsidR="006940BC">
              <w:rPr>
                <w:noProof/>
                <w:webHidden/>
              </w:rPr>
            </w:r>
            <w:r w:rsidR="006940BC">
              <w:rPr>
                <w:noProof/>
                <w:webHidden/>
              </w:rPr>
              <w:fldChar w:fldCharType="separate"/>
            </w:r>
            <w:r w:rsidR="002116D0">
              <w:rPr>
                <w:noProof/>
                <w:webHidden/>
              </w:rPr>
              <w:t>1</w:t>
            </w:r>
            <w:r w:rsidR="006940BC">
              <w:rPr>
                <w:noProof/>
                <w:webHidden/>
              </w:rPr>
              <w:fldChar w:fldCharType="end"/>
            </w:r>
          </w:hyperlink>
        </w:p>
        <w:p w14:paraId="0D3B7651" w14:textId="73D4F92D" w:rsidR="006940BC" w:rsidRDefault="00205AB6">
          <w:pPr>
            <w:pStyle w:val="TOC1"/>
            <w:tabs>
              <w:tab w:val="right" w:leader="dot" w:pos="10070"/>
            </w:tabs>
            <w:rPr>
              <w:noProof/>
            </w:rPr>
          </w:pPr>
          <w:hyperlink w:anchor="_Toc7509533" w:history="1">
            <w:r w:rsidR="006940BC" w:rsidRPr="00773C7F">
              <w:rPr>
                <w:rStyle w:val="Hyperlink"/>
                <w:noProof/>
              </w:rPr>
              <w:t>GRADING:</w:t>
            </w:r>
            <w:r w:rsidR="006940BC">
              <w:rPr>
                <w:noProof/>
                <w:webHidden/>
              </w:rPr>
              <w:tab/>
            </w:r>
            <w:r w:rsidR="006940BC">
              <w:rPr>
                <w:noProof/>
                <w:webHidden/>
              </w:rPr>
              <w:fldChar w:fldCharType="begin"/>
            </w:r>
            <w:r w:rsidR="006940BC">
              <w:rPr>
                <w:noProof/>
                <w:webHidden/>
              </w:rPr>
              <w:instrText xml:space="preserve"> PAGEREF _Toc7509533 \h </w:instrText>
            </w:r>
            <w:r w:rsidR="006940BC">
              <w:rPr>
                <w:noProof/>
                <w:webHidden/>
              </w:rPr>
            </w:r>
            <w:r w:rsidR="006940BC">
              <w:rPr>
                <w:noProof/>
                <w:webHidden/>
              </w:rPr>
              <w:fldChar w:fldCharType="separate"/>
            </w:r>
            <w:r w:rsidR="002116D0">
              <w:rPr>
                <w:noProof/>
                <w:webHidden/>
              </w:rPr>
              <w:t>1</w:t>
            </w:r>
            <w:r w:rsidR="006940BC">
              <w:rPr>
                <w:noProof/>
                <w:webHidden/>
              </w:rPr>
              <w:fldChar w:fldCharType="end"/>
            </w:r>
          </w:hyperlink>
        </w:p>
        <w:p w14:paraId="3D36A744" w14:textId="54EA75D4" w:rsidR="006940BC" w:rsidRDefault="00205AB6">
          <w:pPr>
            <w:pStyle w:val="TOC1"/>
            <w:tabs>
              <w:tab w:val="right" w:leader="dot" w:pos="10070"/>
            </w:tabs>
            <w:rPr>
              <w:noProof/>
            </w:rPr>
          </w:pPr>
          <w:hyperlink w:anchor="_Toc7509534" w:history="1">
            <w:r w:rsidR="006940BC" w:rsidRPr="00773C7F">
              <w:rPr>
                <w:rStyle w:val="Hyperlink"/>
                <w:noProof/>
              </w:rPr>
              <w:t>OTHER REQUIREMENTS:</w:t>
            </w:r>
            <w:r w:rsidR="006940BC">
              <w:rPr>
                <w:noProof/>
                <w:webHidden/>
              </w:rPr>
              <w:tab/>
            </w:r>
            <w:r w:rsidR="006940BC">
              <w:rPr>
                <w:noProof/>
                <w:webHidden/>
              </w:rPr>
              <w:fldChar w:fldCharType="begin"/>
            </w:r>
            <w:r w:rsidR="006940BC">
              <w:rPr>
                <w:noProof/>
                <w:webHidden/>
              </w:rPr>
              <w:instrText xml:space="preserve"> PAGEREF _Toc7509534 \h </w:instrText>
            </w:r>
            <w:r w:rsidR="006940BC">
              <w:rPr>
                <w:noProof/>
                <w:webHidden/>
              </w:rPr>
            </w:r>
            <w:r w:rsidR="006940BC">
              <w:rPr>
                <w:noProof/>
                <w:webHidden/>
              </w:rPr>
              <w:fldChar w:fldCharType="separate"/>
            </w:r>
            <w:r w:rsidR="002116D0">
              <w:rPr>
                <w:noProof/>
                <w:webHidden/>
              </w:rPr>
              <w:t>1</w:t>
            </w:r>
            <w:r w:rsidR="006940BC">
              <w:rPr>
                <w:noProof/>
                <w:webHidden/>
              </w:rPr>
              <w:fldChar w:fldCharType="end"/>
            </w:r>
          </w:hyperlink>
        </w:p>
        <w:p w14:paraId="74BBAB20" w14:textId="2D83D5BC" w:rsidR="006940BC" w:rsidRDefault="00205AB6">
          <w:pPr>
            <w:pStyle w:val="TOC1"/>
            <w:tabs>
              <w:tab w:val="right" w:leader="dot" w:pos="10070"/>
            </w:tabs>
            <w:rPr>
              <w:noProof/>
            </w:rPr>
          </w:pPr>
          <w:hyperlink w:anchor="_Toc7509535" w:history="1">
            <w:r w:rsidR="006940BC" w:rsidRPr="00773C7F">
              <w:rPr>
                <w:rStyle w:val="Hyperlink"/>
                <w:noProof/>
              </w:rPr>
              <w:t>TOPICS:</w:t>
            </w:r>
            <w:r w:rsidR="006940BC">
              <w:rPr>
                <w:noProof/>
                <w:webHidden/>
              </w:rPr>
              <w:tab/>
            </w:r>
            <w:r w:rsidR="006940BC">
              <w:rPr>
                <w:noProof/>
                <w:webHidden/>
              </w:rPr>
              <w:fldChar w:fldCharType="begin"/>
            </w:r>
            <w:r w:rsidR="006940BC">
              <w:rPr>
                <w:noProof/>
                <w:webHidden/>
              </w:rPr>
              <w:instrText xml:space="preserve"> PAGEREF _Toc7509535 \h </w:instrText>
            </w:r>
            <w:r w:rsidR="006940BC">
              <w:rPr>
                <w:noProof/>
                <w:webHidden/>
              </w:rPr>
            </w:r>
            <w:r w:rsidR="006940BC">
              <w:rPr>
                <w:noProof/>
                <w:webHidden/>
              </w:rPr>
              <w:fldChar w:fldCharType="separate"/>
            </w:r>
            <w:r w:rsidR="002116D0">
              <w:rPr>
                <w:noProof/>
                <w:webHidden/>
              </w:rPr>
              <w:t>2</w:t>
            </w:r>
            <w:r w:rsidR="006940BC">
              <w:rPr>
                <w:noProof/>
                <w:webHidden/>
              </w:rPr>
              <w:fldChar w:fldCharType="end"/>
            </w:r>
          </w:hyperlink>
        </w:p>
        <w:p w14:paraId="5EA0D925" w14:textId="09EE6EEB" w:rsidR="006940BC" w:rsidRDefault="00205AB6">
          <w:pPr>
            <w:pStyle w:val="TOC1"/>
            <w:tabs>
              <w:tab w:val="right" w:leader="dot" w:pos="10070"/>
            </w:tabs>
            <w:rPr>
              <w:noProof/>
            </w:rPr>
          </w:pPr>
          <w:hyperlink w:anchor="_Toc7509536" w:history="1">
            <w:r w:rsidR="006940BC" w:rsidRPr="00773C7F">
              <w:rPr>
                <w:rStyle w:val="Hyperlink"/>
                <w:noProof/>
              </w:rPr>
              <w:t>SOURCES:</w:t>
            </w:r>
            <w:r w:rsidR="006940BC">
              <w:rPr>
                <w:noProof/>
                <w:webHidden/>
              </w:rPr>
              <w:tab/>
            </w:r>
            <w:r w:rsidR="006940BC">
              <w:rPr>
                <w:noProof/>
                <w:webHidden/>
              </w:rPr>
              <w:fldChar w:fldCharType="begin"/>
            </w:r>
            <w:r w:rsidR="006940BC">
              <w:rPr>
                <w:noProof/>
                <w:webHidden/>
              </w:rPr>
              <w:instrText xml:space="preserve"> PAGEREF _Toc7509536 \h </w:instrText>
            </w:r>
            <w:r w:rsidR="006940BC">
              <w:rPr>
                <w:noProof/>
                <w:webHidden/>
              </w:rPr>
            </w:r>
            <w:r w:rsidR="006940BC">
              <w:rPr>
                <w:noProof/>
                <w:webHidden/>
              </w:rPr>
              <w:fldChar w:fldCharType="separate"/>
            </w:r>
            <w:r w:rsidR="002116D0">
              <w:rPr>
                <w:noProof/>
                <w:webHidden/>
              </w:rPr>
              <w:t>2</w:t>
            </w:r>
            <w:r w:rsidR="006940BC">
              <w:rPr>
                <w:noProof/>
                <w:webHidden/>
              </w:rPr>
              <w:fldChar w:fldCharType="end"/>
            </w:r>
          </w:hyperlink>
        </w:p>
        <w:p w14:paraId="5BB73748" w14:textId="7EEF48AA" w:rsidR="006940BC" w:rsidRDefault="00205AB6">
          <w:pPr>
            <w:pStyle w:val="TOC1"/>
            <w:tabs>
              <w:tab w:val="right" w:leader="dot" w:pos="10070"/>
            </w:tabs>
            <w:rPr>
              <w:noProof/>
            </w:rPr>
          </w:pPr>
          <w:hyperlink w:anchor="_Toc7509537" w:history="1">
            <w:r w:rsidR="006940BC" w:rsidRPr="00773C7F">
              <w:rPr>
                <w:rStyle w:val="Hyperlink"/>
                <w:noProof/>
              </w:rPr>
              <w:t>WHAT DO YOU HAVE TO FOOTNOTE OR OTHERWISE CITE?:</w:t>
            </w:r>
            <w:r w:rsidR="006940BC">
              <w:rPr>
                <w:noProof/>
                <w:webHidden/>
              </w:rPr>
              <w:tab/>
            </w:r>
            <w:r w:rsidR="006940BC">
              <w:rPr>
                <w:noProof/>
                <w:webHidden/>
              </w:rPr>
              <w:fldChar w:fldCharType="begin"/>
            </w:r>
            <w:r w:rsidR="006940BC">
              <w:rPr>
                <w:noProof/>
                <w:webHidden/>
              </w:rPr>
              <w:instrText xml:space="preserve"> PAGEREF _Toc7509537 \h </w:instrText>
            </w:r>
            <w:r w:rsidR="006940BC">
              <w:rPr>
                <w:noProof/>
                <w:webHidden/>
              </w:rPr>
            </w:r>
            <w:r w:rsidR="006940BC">
              <w:rPr>
                <w:noProof/>
                <w:webHidden/>
              </w:rPr>
              <w:fldChar w:fldCharType="separate"/>
            </w:r>
            <w:r w:rsidR="002116D0">
              <w:rPr>
                <w:noProof/>
                <w:webHidden/>
              </w:rPr>
              <w:t>2</w:t>
            </w:r>
            <w:r w:rsidR="006940BC">
              <w:rPr>
                <w:noProof/>
                <w:webHidden/>
              </w:rPr>
              <w:fldChar w:fldCharType="end"/>
            </w:r>
          </w:hyperlink>
        </w:p>
        <w:p w14:paraId="1ED0B301" w14:textId="3540AD89" w:rsidR="006940BC" w:rsidRDefault="00205AB6">
          <w:pPr>
            <w:pStyle w:val="TOC1"/>
            <w:tabs>
              <w:tab w:val="right" w:leader="dot" w:pos="10070"/>
            </w:tabs>
            <w:rPr>
              <w:noProof/>
            </w:rPr>
          </w:pPr>
          <w:hyperlink w:anchor="_Toc7509538" w:history="1">
            <w:r w:rsidR="006940BC" w:rsidRPr="00773C7F">
              <w:rPr>
                <w:rStyle w:val="Hyperlink"/>
                <w:noProof/>
              </w:rPr>
              <w:t>FORMAT:</w:t>
            </w:r>
            <w:r w:rsidR="006940BC">
              <w:rPr>
                <w:noProof/>
                <w:webHidden/>
              </w:rPr>
              <w:tab/>
            </w:r>
            <w:r w:rsidR="006940BC">
              <w:rPr>
                <w:noProof/>
                <w:webHidden/>
              </w:rPr>
              <w:fldChar w:fldCharType="begin"/>
            </w:r>
            <w:r w:rsidR="006940BC">
              <w:rPr>
                <w:noProof/>
                <w:webHidden/>
              </w:rPr>
              <w:instrText xml:space="preserve"> PAGEREF _Toc7509538 \h </w:instrText>
            </w:r>
            <w:r w:rsidR="006940BC">
              <w:rPr>
                <w:noProof/>
                <w:webHidden/>
              </w:rPr>
            </w:r>
            <w:r w:rsidR="006940BC">
              <w:rPr>
                <w:noProof/>
                <w:webHidden/>
              </w:rPr>
              <w:fldChar w:fldCharType="separate"/>
            </w:r>
            <w:r w:rsidR="002116D0">
              <w:rPr>
                <w:noProof/>
                <w:webHidden/>
              </w:rPr>
              <w:t>2</w:t>
            </w:r>
            <w:r w:rsidR="006940BC">
              <w:rPr>
                <w:noProof/>
                <w:webHidden/>
              </w:rPr>
              <w:fldChar w:fldCharType="end"/>
            </w:r>
          </w:hyperlink>
        </w:p>
        <w:p w14:paraId="476FEBC7" w14:textId="0C1470E4" w:rsidR="006940BC" w:rsidRDefault="00205AB6">
          <w:pPr>
            <w:pStyle w:val="TOC1"/>
            <w:tabs>
              <w:tab w:val="right" w:leader="dot" w:pos="10070"/>
            </w:tabs>
            <w:rPr>
              <w:noProof/>
            </w:rPr>
          </w:pPr>
          <w:hyperlink w:anchor="_Toc7509539" w:history="1">
            <w:r w:rsidR="006940BC" w:rsidRPr="00773C7F">
              <w:rPr>
                <w:rStyle w:val="Hyperlink"/>
                <w:noProof/>
              </w:rPr>
              <w:t>MORE ABOUT FOOTNOTING:</w:t>
            </w:r>
            <w:r w:rsidR="006940BC">
              <w:rPr>
                <w:noProof/>
                <w:webHidden/>
              </w:rPr>
              <w:tab/>
            </w:r>
            <w:r w:rsidR="006940BC">
              <w:rPr>
                <w:noProof/>
                <w:webHidden/>
              </w:rPr>
              <w:fldChar w:fldCharType="begin"/>
            </w:r>
            <w:r w:rsidR="006940BC">
              <w:rPr>
                <w:noProof/>
                <w:webHidden/>
              </w:rPr>
              <w:instrText xml:space="preserve"> PAGEREF _Toc7509539 \h </w:instrText>
            </w:r>
            <w:r w:rsidR="006940BC">
              <w:rPr>
                <w:noProof/>
                <w:webHidden/>
              </w:rPr>
            </w:r>
            <w:r w:rsidR="006940BC">
              <w:rPr>
                <w:noProof/>
                <w:webHidden/>
              </w:rPr>
              <w:fldChar w:fldCharType="separate"/>
            </w:r>
            <w:r w:rsidR="002116D0">
              <w:rPr>
                <w:noProof/>
                <w:webHidden/>
              </w:rPr>
              <w:t>3</w:t>
            </w:r>
            <w:r w:rsidR="006940BC">
              <w:rPr>
                <w:noProof/>
                <w:webHidden/>
              </w:rPr>
              <w:fldChar w:fldCharType="end"/>
            </w:r>
          </w:hyperlink>
        </w:p>
        <w:p w14:paraId="2BB516E6" w14:textId="1527DCFB" w:rsidR="006940BC" w:rsidRDefault="00205AB6">
          <w:pPr>
            <w:pStyle w:val="TOC1"/>
            <w:tabs>
              <w:tab w:val="right" w:leader="dot" w:pos="10070"/>
            </w:tabs>
            <w:rPr>
              <w:noProof/>
            </w:rPr>
          </w:pPr>
          <w:hyperlink w:anchor="_Toc7509540" w:history="1">
            <w:r w:rsidR="006940BC" w:rsidRPr="00773C7F">
              <w:rPr>
                <w:rStyle w:val="Hyperlink"/>
                <w:noProof/>
              </w:rPr>
              <w:t>MORE ABOUT THE BIBLIOGRAPHY:</w:t>
            </w:r>
            <w:r w:rsidR="006940BC">
              <w:rPr>
                <w:noProof/>
                <w:webHidden/>
              </w:rPr>
              <w:tab/>
            </w:r>
            <w:r w:rsidR="006940BC">
              <w:rPr>
                <w:noProof/>
                <w:webHidden/>
              </w:rPr>
              <w:fldChar w:fldCharType="begin"/>
            </w:r>
            <w:r w:rsidR="006940BC">
              <w:rPr>
                <w:noProof/>
                <w:webHidden/>
              </w:rPr>
              <w:instrText xml:space="preserve"> PAGEREF _Toc7509540 \h </w:instrText>
            </w:r>
            <w:r w:rsidR="006940BC">
              <w:rPr>
                <w:noProof/>
                <w:webHidden/>
              </w:rPr>
            </w:r>
            <w:r w:rsidR="006940BC">
              <w:rPr>
                <w:noProof/>
                <w:webHidden/>
              </w:rPr>
              <w:fldChar w:fldCharType="separate"/>
            </w:r>
            <w:r w:rsidR="002116D0">
              <w:rPr>
                <w:noProof/>
                <w:webHidden/>
              </w:rPr>
              <w:t>5</w:t>
            </w:r>
            <w:r w:rsidR="006940BC">
              <w:rPr>
                <w:noProof/>
                <w:webHidden/>
              </w:rPr>
              <w:fldChar w:fldCharType="end"/>
            </w:r>
          </w:hyperlink>
        </w:p>
        <w:p w14:paraId="777AE6C7" w14:textId="3E1AB3D1" w:rsidR="006940BC" w:rsidRDefault="006940BC">
          <w:r>
            <w:rPr>
              <w:b/>
              <w:bCs/>
              <w:noProof/>
            </w:rPr>
            <w:fldChar w:fldCharType="end"/>
          </w:r>
        </w:p>
      </w:sdtContent>
    </w:sdt>
    <w:p w14:paraId="38D8F45B" w14:textId="762313B5" w:rsidR="00C44C8F" w:rsidRDefault="00C44C8F" w:rsidP="00C44C8F"/>
    <w:p w14:paraId="3AB7FFFD" w14:textId="02E94F9A" w:rsidR="00C44C8F" w:rsidRDefault="00C44C8F" w:rsidP="008D709F">
      <w:pPr>
        <w:jc w:val="both"/>
        <w:rPr>
          <w:rFonts w:ascii="Verdana" w:hAnsi="Verdana"/>
          <w:sz w:val="24"/>
        </w:rPr>
      </w:pPr>
      <w:bookmarkStart w:id="1" w:name="_Toc7509531"/>
      <w:r w:rsidRPr="006940BC">
        <w:rPr>
          <w:rStyle w:val="Heading1Char"/>
          <w:b/>
          <w:color w:val="0000CC"/>
        </w:rPr>
        <w:t>LENGTH:</w:t>
      </w:r>
      <w:bookmarkEnd w:id="1"/>
      <w:r w:rsidRPr="006940BC">
        <w:rPr>
          <w:rFonts w:ascii="Verdana" w:hAnsi="Verdana"/>
          <w:color w:val="0000CC"/>
          <w:sz w:val="24"/>
        </w:rPr>
        <w:t xml:space="preserve"> </w:t>
      </w:r>
      <w:r w:rsidRPr="00C44C8F">
        <w:rPr>
          <w:rFonts w:ascii="Verdana" w:hAnsi="Verdana"/>
          <w:sz w:val="24"/>
        </w:rPr>
        <w:t xml:space="preserve">A </w:t>
      </w:r>
      <w:r w:rsidRPr="00C44C8F">
        <w:rPr>
          <w:rFonts w:ascii="Verdana" w:hAnsi="Verdana"/>
          <w:b/>
          <w:i/>
          <w:sz w:val="24"/>
        </w:rPr>
        <w:t xml:space="preserve">Minimum </w:t>
      </w:r>
      <w:r w:rsidRPr="00C44C8F">
        <w:rPr>
          <w:rFonts w:ascii="Verdana" w:hAnsi="Verdana"/>
          <w:sz w:val="24"/>
        </w:rPr>
        <w:t>length of six FULL pages of actual text</w:t>
      </w:r>
      <w:r>
        <w:rPr>
          <w:rFonts w:ascii="Verdana" w:hAnsi="Verdana"/>
          <w:sz w:val="24"/>
        </w:rPr>
        <w:t>; it should not be any longer than 12 pages of actual text.</w:t>
      </w:r>
    </w:p>
    <w:p w14:paraId="4B9F6DE8" w14:textId="3CE41CEB" w:rsidR="005E7685" w:rsidRDefault="005E7685" w:rsidP="008D709F">
      <w:pPr>
        <w:jc w:val="both"/>
        <w:rPr>
          <w:rFonts w:ascii="Verdana" w:hAnsi="Verdana"/>
          <w:sz w:val="24"/>
        </w:rPr>
      </w:pPr>
      <w:bookmarkStart w:id="2" w:name="_Toc7509532"/>
      <w:r w:rsidRPr="0000361A">
        <w:rPr>
          <w:rStyle w:val="Heading1Char"/>
          <w:b/>
          <w:color w:val="0000CC"/>
        </w:rPr>
        <w:t>DUE DATE</w:t>
      </w:r>
      <w:r w:rsidR="00DB673B" w:rsidRPr="0000361A">
        <w:rPr>
          <w:rStyle w:val="Heading1Char"/>
          <w:b/>
          <w:color w:val="0000CC"/>
        </w:rPr>
        <w:t xml:space="preserve"> AND SUBMISSION</w:t>
      </w:r>
      <w:r w:rsidRPr="0000361A">
        <w:rPr>
          <w:rStyle w:val="Heading1Char"/>
          <w:b/>
          <w:color w:val="0000CC"/>
        </w:rPr>
        <w:t>:</w:t>
      </w:r>
      <w:bookmarkEnd w:id="2"/>
      <w:r>
        <w:rPr>
          <w:rFonts w:ascii="Verdana" w:hAnsi="Verdana"/>
          <w:sz w:val="24"/>
        </w:rPr>
        <w:t xml:space="preserve"> The day of the final. </w:t>
      </w:r>
      <w:r w:rsidR="00A00EDD">
        <w:rPr>
          <w:rFonts w:ascii="Verdana" w:hAnsi="Verdana"/>
          <w:sz w:val="24"/>
        </w:rPr>
        <w:t xml:space="preserve">Submit the term paper according to the instructions laid out </w:t>
      </w:r>
      <w:r w:rsidR="00DB673B">
        <w:rPr>
          <w:rFonts w:ascii="Verdana" w:hAnsi="Verdana"/>
          <w:sz w:val="24"/>
        </w:rPr>
        <w:t>in the Syllabus</w:t>
      </w:r>
      <w:r w:rsidR="00A00EDD">
        <w:rPr>
          <w:rFonts w:ascii="Verdana" w:hAnsi="Verdana"/>
          <w:sz w:val="24"/>
        </w:rPr>
        <w:t>.</w:t>
      </w:r>
      <w:r w:rsidR="00DB673B">
        <w:rPr>
          <w:rFonts w:ascii="Verdana" w:hAnsi="Verdana"/>
          <w:sz w:val="24"/>
        </w:rPr>
        <w:t xml:space="preserve"> </w:t>
      </w:r>
    </w:p>
    <w:p w14:paraId="385AA654" w14:textId="56570570" w:rsidR="00CF6DD4" w:rsidRDefault="00CF6DD4" w:rsidP="008D709F">
      <w:pPr>
        <w:jc w:val="both"/>
        <w:rPr>
          <w:rFonts w:ascii="Verdana" w:hAnsi="Verdana"/>
          <w:sz w:val="24"/>
        </w:rPr>
      </w:pPr>
      <w:bookmarkStart w:id="3" w:name="_Toc7509533"/>
      <w:r w:rsidRPr="0000361A">
        <w:rPr>
          <w:rStyle w:val="Heading1Char"/>
          <w:b/>
          <w:color w:val="0000CC"/>
        </w:rPr>
        <w:t>GRADING:</w:t>
      </w:r>
      <w:bookmarkEnd w:id="3"/>
      <w:r w:rsidRPr="0000361A">
        <w:rPr>
          <w:rFonts w:ascii="Verdana" w:hAnsi="Verdana"/>
          <w:color w:val="0000CC"/>
          <w:sz w:val="24"/>
        </w:rPr>
        <w:t xml:space="preserve"> </w:t>
      </w:r>
      <w:r w:rsidR="00365E9D">
        <w:rPr>
          <w:rFonts w:ascii="Verdana" w:hAnsi="Verdana"/>
          <w:sz w:val="24"/>
        </w:rPr>
        <w:t>T</w:t>
      </w:r>
      <w:r>
        <w:rPr>
          <w:rFonts w:ascii="Verdana" w:hAnsi="Verdana"/>
          <w:sz w:val="24"/>
        </w:rPr>
        <w:t xml:space="preserve">he Term Paper is worth a maximum of </w:t>
      </w:r>
      <w:r w:rsidR="00DB673B">
        <w:rPr>
          <w:rFonts w:ascii="Verdana" w:hAnsi="Verdana"/>
          <w:sz w:val="24"/>
        </w:rPr>
        <w:t>6</w:t>
      </w:r>
      <w:r>
        <w:rPr>
          <w:rFonts w:ascii="Verdana" w:hAnsi="Verdana"/>
          <w:sz w:val="24"/>
        </w:rPr>
        <w:t xml:space="preserve">0 points, with </w:t>
      </w:r>
      <w:r w:rsidR="00DB673B">
        <w:rPr>
          <w:rFonts w:ascii="Verdana" w:hAnsi="Verdana"/>
          <w:sz w:val="24"/>
        </w:rPr>
        <w:t>54</w:t>
      </w:r>
      <w:r>
        <w:rPr>
          <w:rFonts w:ascii="Verdana" w:hAnsi="Verdana"/>
          <w:sz w:val="24"/>
        </w:rPr>
        <w:t xml:space="preserve"> points or more being an A,  </w:t>
      </w:r>
      <w:r w:rsidR="00DB673B">
        <w:rPr>
          <w:rFonts w:ascii="Verdana" w:hAnsi="Verdana"/>
          <w:sz w:val="24"/>
        </w:rPr>
        <w:t>53</w:t>
      </w:r>
      <w:r>
        <w:rPr>
          <w:rFonts w:ascii="Verdana" w:hAnsi="Verdana"/>
          <w:sz w:val="24"/>
        </w:rPr>
        <w:t xml:space="preserve"> </w:t>
      </w:r>
      <w:r w:rsidR="00A00EDD">
        <w:rPr>
          <w:rFonts w:ascii="Verdana" w:hAnsi="Verdana"/>
          <w:sz w:val="24"/>
        </w:rPr>
        <w:t xml:space="preserve">to 48 </w:t>
      </w:r>
      <w:r>
        <w:rPr>
          <w:rFonts w:ascii="Verdana" w:hAnsi="Verdana"/>
          <w:sz w:val="24"/>
        </w:rPr>
        <w:t xml:space="preserve">points a B, </w:t>
      </w:r>
      <w:r w:rsidR="00A00EDD">
        <w:rPr>
          <w:rFonts w:ascii="Verdana" w:hAnsi="Verdana"/>
          <w:sz w:val="24"/>
        </w:rPr>
        <w:t>42</w:t>
      </w:r>
      <w:r>
        <w:rPr>
          <w:rFonts w:ascii="Verdana" w:hAnsi="Verdana"/>
          <w:sz w:val="24"/>
        </w:rPr>
        <w:t xml:space="preserve"> to </w:t>
      </w:r>
      <w:r w:rsidR="00A00EDD">
        <w:rPr>
          <w:rFonts w:ascii="Verdana" w:hAnsi="Verdana"/>
          <w:sz w:val="24"/>
        </w:rPr>
        <w:t>47</w:t>
      </w:r>
      <w:r>
        <w:rPr>
          <w:rFonts w:ascii="Verdana" w:hAnsi="Verdana"/>
          <w:sz w:val="24"/>
        </w:rPr>
        <w:t xml:space="preserve"> points a C. Being a soft touch, I normally give A’s or B’s on term papers unless they are really </w:t>
      </w:r>
      <w:r w:rsidR="00A00EDD">
        <w:rPr>
          <w:rFonts w:ascii="Verdana" w:hAnsi="Verdana"/>
          <w:sz w:val="24"/>
        </w:rPr>
        <w:t>bad</w:t>
      </w:r>
      <w:r w:rsidR="00A213AD">
        <w:rPr>
          <w:rFonts w:ascii="Verdana" w:hAnsi="Verdana"/>
          <w:sz w:val="24"/>
        </w:rPr>
        <w:t>.</w:t>
      </w:r>
      <w:r w:rsidR="00365E9D">
        <w:rPr>
          <w:rFonts w:ascii="Verdana" w:hAnsi="Verdana"/>
          <w:sz w:val="24"/>
        </w:rPr>
        <w:t xml:space="preserve"> Papers are graded according to difficulty or originality of topic, quality of writing, </w:t>
      </w:r>
      <w:r w:rsidR="00DB673B">
        <w:rPr>
          <w:rFonts w:ascii="Verdana" w:hAnsi="Verdana"/>
          <w:sz w:val="24"/>
        </w:rPr>
        <w:t xml:space="preserve">quality of research, </w:t>
      </w:r>
      <w:r w:rsidR="00365E9D">
        <w:rPr>
          <w:rFonts w:ascii="Verdana" w:hAnsi="Verdana"/>
          <w:sz w:val="24"/>
        </w:rPr>
        <w:t xml:space="preserve">and degree </w:t>
      </w:r>
      <w:r w:rsidR="00DB673B">
        <w:rPr>
          <w:rFonts w:ascii="Verdana" w:hAnsi="Verdana"/>
          <w:sz w:val="24"/>
        </w:rPr>
        <w:t xml:space="preserve">of </w:t>
      </w:r>
      <w:r w:rsidR="00365E9D">
        <w:rPr>
          <w:rFonts w:ascii="Verdana" w:hAnsi="Verdana"/>
          <w:sz w:val="24"/>
        </w:rPr>
        <w:t xml:space="preserve">adherence to requirements and the prescribed format. </w:t>
      </w:r>
    </w:p>
    <w:p w14:paraId="1E83888D" w14:textId="51D55B08" w:rsidR="00C44C8F" w:rsidRDefault="008D709F" w:rsidP="008D709F">
      <w:pPr>
        <w:jc w:val="both"/>
        <w:rPr>
          <w:rFonts w:ascii="Verdana" w:hAnsi="Verdana"/>
          <w:spacing w:val="2"/>
          <w:sz w:val="24"/>
          <w:szCs w:val="24"/>
        </w:rPr>
      </w:pPr>
      <w:bookmarkStart w:id="4" w:name="_Toc7509534"/>
      <w:r w:rsidRPr="0000361A">
        <w:rPr>
          <w:rStyle w:val="Heading1Char"/>
          <w:b/>
          <w:color w:val="0000CC"/>
        </w:rPr>
        <w:t>OTHER REQUIREMENTS:</w:t>
      </w:r>
      <w:bookmarkEnd w:id="4"/>
      <w:r w:rsidRPr="0000361A">
        <w:rPr>
          <w:rFonts w:ascii="Verdana" w:hAnsi="Verdana"/>
          <w:color w:val="0000CC"/>
          <w:sz w:val="24"/>
        </w:rPr>
        <w:t xml:space="preserve"> </w:t>
      </w:r>
      <w:r w:rsidRPr="002517A0">
        <w:rPr>
          <w:rFonts w:ascii="Verdana" w:hAnsi="Verdana"/>
          <w:spacing w:val="2"/>
          <w:sz w:val="24"/>
          <w:szCs w:val="24"/>
        </w:rPr>
        <w:t>The topic of the paper mu</w:t>
      </w:r>
      <w:r>
        <w:rPr>
          <w:rFonts w:ascii="Verdana" w:hAnsi="Verdana"/>
          <w:spacing w:val="2"/>
          <w:sz w:val="24"/>
          <w:szCs w:val="24"/>
        </w:rPr>
        <w:t>st relate to one of the periods</w:t>
      </w:r>
      <w:r w:rsidRPr="002517A0">
        <w:rPr>
          <w:rFonts w:ascii="Verdana" w:hAnsi="Verdana"/>
          <w:spacing w:val="2"/>
          <w:sz w:val="24"/>
          <w:szCs w:val="24"/>
        </w:rPr>
        <w:t xml:space="preserve"> cov</w:t>
      </w:r>
      <w:r>
        <w:rPr>
          <w:rFonts w:ascii="Verdana" w:hAnsi="Verdana"/>
          <w:spacing w:val="2"/>
          <w:sz w:val="24"/>
          <w:szCs w:val="24"/>
        </w:rPr>
        <w:t>ered in this course</w:t>
      </w:r>
      <w:r w:rsidRPr="002517A0">
        <w:rPr>
          <w:rFonts w:ascii="Verdana" w:hAnsi="Verdana"/>
          <w:spacing w:val="2"/>
          <w:sz w:val="24"/>
          <w:szCs w:val="24"/>
        </w:rPr>
        <w:t>. It must be a genuine research paper and a minimum of four good research sources actually employed in writing t</w:t>
      </w:r>
      <w:r>
        <w:rPr>
          <w:rFonts w:ascii="Verdana" w:hAnsi="Verdana"/>
          <w:spacing w:val="2"/>
          <w:sz w:val="24"/>
          <w:szCs w:val="24"/>
        </w:rPr>
        <w:t xml:space="preserve">he paper, </w:t>
      </w:r>
      <w:r w:rsidRPr="002517A0">
        <w:rPr>
          <w:rFonts w:ascii="Verdana" w:hAnsi="Verdana"/>
          <w:spacing w:val="2"/>
          <w:sz w:val="24"/>
          <w:szCs w:val="24"/>
        </w:rPr>
        <w:t>and it must have footnotes (or endnotes) and a bibliography.</w:t>
      </w:r>
      <w:r>
        <w:rPr>
          <w:rFonts w:ascii="Verdana" w:hAnsi="Verdana"/>
          <w:spacing w:val="2"/>
          <w:sz w:val="24"/>
          <w:szCs w:val="24"/>
        </w:rPr>
        <w:t xml:space="preserve"> MLA-type citations are also acceptable, however, though footnotes are preferred. </w:t>
      </w:r>
    </w:p>
    <w:p w14:paraId="0112148E" w14:textId="2D292BCC" w:rsidR="008D709F" w:rsidRDefault="000A081C" w:rsidP="008D709F">
      <w:pPr>
        <w:jc w:val="both"/>
        <w:rPr>
          <w:rFonts w:ascii="Verdana" w:hAnsi="Verdana"/>
          <w:spacing w:val="2"/>
          <w:sz w:val="24"/>
          <w:szCs w:val="24"/>
        </w:rPr>
      </w:pPr>
      <w:bookmarkStart w:id="5" w:name="_Toc7509535"/>
      <w:r w:rsidRPr="006940BC">
        <w:rPr>
          <w:rStyle w:val="Heading1Char"/>
          <w:b/>
          <w:color w:val="0000CC"/>
        </w:rPr>
        <w:t>TOPICS:</w:t>
      </w:r>
      <w:bookmarkEnd w:id="5"/>
      <w:r>
        <w:rPr>
          <w:rFonts w:ascii="Verdana" w:hAnsi="Verdana"/>
          <w:spacing w:val="2"/>
          <w:sz w:val="24"/>
          <w:szCs w:val="24"/>
        </w:rPr>
        <w:t xml:space="preserve"> </w:t>
      </w:r>
      <w:r w:rsidR="008D709F">
        <w:rPr>
          <w:rFonts w:ascii="Verdana" w:hAnsi="Verdana"/>
          <w:spacing w:val="2"/>
          <w:sz w:val="24"/>
          <w:szCs w:val="24"/>
        </w:rPr>
        <w:t xml:space="preserve">A list of suggested topics is already on Canvas, but you are NOT restricted to only those topics. </w:t>
      </w:r>
      <w:r>
        <w:rPr>
          <w:rFonts w:ascii="Verdana" w:hAnsi="Verdana"/>
          <w:spacing w:val="2"/>
          <w:sz w:val="24"/>
          <w:szCs w:val="24"/>
        </w:rPr>
        <w:t xml:space="preserve">The best topics would be those that try to answer some sort </w:t>
      </w:r>
      <w:r>
        <w:rPr>
          <w:rFonts w:ascii="Verdana" w:hAnsi="Verdana"/>
          <w:spacing w:val="2"/>
          <w:sz w:val="24"/>
          <w:szCs w:val="24"/>
        </w:rPr>
        <w:lastRenderedPageBreak/>
        <w:t xml:space="preserve">of historical question rather than those that are strictly informational. In other words, the topic should answer a question such as </w:t>
      </w:r>
      <w:r>
        <w:rPr>
          <w:rFonts w:ascii="Verdana" w:hAnsi="Verdana"/>
          <w:i/>
          <w:spacing w:val="2"/>
          <w:sz w:val="24"/>
          <w:szCs w:val="24"/>
        </w:rPr>
        <w:t xml:space="preserve">what actually happened, </w:t>
      </w:r>
      <w:r>
        <w:rPr>
          <w:rFonts w:ascii="Verdana" w:hAnsi="Verdana"/>
          <w:spacing w:val="2"/>
          <w:sz w:val="24"/>
          <w:szCs w:val="24"/>
        </w:rPr>
        <w:t xml:space="preserve">or </w:t>
      </w:r>
      <w:r>
        <w:rPr>
          <w:rFonts w:ascii="Verdana" w:hAnsi="Verdana"/>
          <w:i/>
          <w:spacing w:val="2"/>
          <w:sz w:val="24"/>
          <w:szCs w:val="24"/>
        </w:rPr>
        <w:t xml:space="preserve">why what happened was important (or perhaps not that important after all), </w:t>
      </w:r>
      <w:r>
        <w:rPr>
          <w:rFonts w:ascii="Verdana" w:hAnsi="Verdana"/>
          <w:spacing w:val="2"/>
          <w:sz w:val="24"/>
          <w:szCs w:val="24"/>
        </w:rPr>
        <w:t xml:space="preserve">or </w:t>
      </w:r>
      <w:r>
        <w:rPr>
          <w:rFonts w:ascii="Verdana" w:hAnsi="Verdana"/>
          <w:i/>
          <w:spacing w:val="2"/>
          <w:sz w:val="24"/>
          <w:szCs w:val="24"/>
        </w:rPr>
        <w:t xml:space="preserve">how great, or how bad, or how important some historical person was, </w:t>
      </w:r>
      <w:r>
        <w:rPr>
          <w:rFonts w:ascii="Verdana" w:hAnsi="Verdana"/>
          <w:spacing w:val="2"/>
          <w:sz w:val="24"/>
          <w:szCs w:val="24"/>
        </w:rPr>
        <w:t xml:space="preserve">or </w:t>
      </w:r>
      <w:r w:rsidR="003F5EF2">
        <w:rPr>
          <w:rFonts w:ascii="Verdana" w:hAnsi="Verdana"/>
          <w:i/>
          <w:spacing w:val="2"/>
          <w:sz w:val="24"/>
          <w:szCs w:val="24"/>
        </w:rPr>
        <w:t xml:space="preserve">what life was like in a certain period for some particular group such as women, ordinary people in general, slaves, or whatever. </w:t>
      </w:r>
      <w:r w:rsidR="003F5EF2">
        <w:rPr>
          <w:rFonts w:ascii="Verdana" w:hAnsi="Verdana"/>
          <w:spacing w:val="2"/>
          <w:sz w:val="24"/>
          <w:szCs w:val="24"/>
        </w:rPr>
        <w:t xml:space="preserve">Another possibility would be compare and contrast two or more people of a certain kind such as rulers, military leaders, writers, thinkers, or artists. A historical review of a </w:t>
      </w:r>
      <w:r w:rsidR="002C7319">
        <w:rPr>
          <w:rFonts w:ascii="Verdana" w:hAnsi="Verdana"/>
          <w:spacing w:val="2"/>
          <w:sz w:val="24"/>
          <w:szCs w:val="24"/>
        </w:rPr>
        <w:t>movie set in a period covered by the course is also a possibility—in such a case, you would have to point wh</w:t>
      </w:r>
      <w:r w:rsidR="007F7917">
        <w:rPr>
          <w:rFonts w:ascii="Verdana" w:hAnsi="Verdana"/>
          <w:spacing w:val="2"/>
          <w:sz w:val="24"/>
          <w:szCs w:val="24"/>
        </w:rPr>
        <w:t>ich</w:t>
      </w:r>
      <w:r w:rsidR="002C7319">
        <w:rPr>
          <w:rFonts w:ascii="Verdana" w:hAnsi="Verdana"/>
          <w:spacing w:val="2"/>
          <w:sz w:val="24"/>
          <w:szCs w:val="24"/>
        </w:rPr>
        <w:t xml:space="preserve"> historical facts did the movie get </w:t>
      </w:r>
      <w:r w:rsidR="007F7917">
        <w:rPr>
          <w:rFonts w:ascii="Verdana" w:hAnsi="Verdana"/>
          <w:spacing w:val="2"/>
          <w:sz w:val="24"/>
          <w:szCs w:val="24"/>
        </w:rPr>
        <w:t>right</w:t>
      </w:r>
      <w:r w:rsidR="002C7319">
        <w:rPr>
          <w:rFonts w:ascii="Verdana" w:hAnsi="Verdana"/>
          <w:spacing w:val="2"/>
          <w:sz w:val="24"/>
          <w:szCs w:val="24"/>
        </w:rPr>
        <w:t xml:space="preserve"> and wh</w:t>
      </w:r>
      <w:r w:rsidR="007F7917">
        <w:rPr>
          <w:rFonts w:ascii="Verdana" w:hAnsi="Verdana"/>
          <w:spacing w:val="2"/>
          <w:sz w:val="24"/>
          <w:szCs w:val="24"/>
        </w:rPr>
        <w:t>ich</w:t>
      </w:r>
      <w:r w:rsidR="002C7319">
        <w:rPr>
          <w:rFonts w:ascii="Verdana" w:hAnsi="Verdana"/>
          <w:spacing w:val="2"/>
          <w:sz w:val="24"/>
          <w:szCs w:val="24"/>
        </w:rPr>
        <w:t xml:space="preserve"> historical facts did it get wrong. </w:t>
      </w:r>
      <w:r w:rsidR="007F7917">
        <w:rPr>
          <w:rFonts w:ascii="Verdana" w:hAnsi="Verdana"/>
          <w:spacing w:val="2"/>
          <w:sz w:val="24"/>
          <w:szCs w:val="24"/>
        </w:rPr>
        <w:t xml:space="preserve">The most adventurous among you might consider one or more historical counterfactuals—in what words, what might have happened had some major historical event turned out differently than it did in real life, such as (for History 1) what if the Roman Empire had not fallen when it did or (for History 6) what if Germany had won World War I. </w:t>
      </w:r>
    </w:p>
    <w:p w14:paraId="1F81EBC8" w14:textId="4594978D" w:rsidR="00F913E3" w:rsidRDefault="00F913E3" w:rsidP="008D709F">
      <w:pPr>
        <w:jc w:val="both"/>
        <w:rPr>
          <w:rFonts w:ascii="Verdana" w:hAnsi="Verdana"/>
          <w:spacing w:val="2"/>
          <w:sz w:val="24"/>
          <w:szCs w:val="24"/>
        </w:rPr>
      </w:pPr>
      <w:bookmarkStart w:id="6" w:name="_Toc7509536"/>
      <w:r w:rsidRPr="006940BC">
        <w:rPr>
          <w:rStyle w:val="Heading1Char"/>
          <w:b/>
          <w:color w:val="0000CC"/>
        </w:rPr>
        <w:t>SOURCES:</w:t>
      </w:r>
      <w:bookmarkEnd w:id="6"/>
      <w:r w:rsidRPr="006940BC">
        <w:rPr>
          <w:rFonts w:ascii="Verdana" w:hAnsi="Verdana"/>
          <w:color w:val="0000CC"/>
          <w:spacing w:val="2"/>
          <w:sz w:val="24"/>
          <w:szCs w:val="24"/>
        </w:rPr>
        <w:t xml:space="preserve"> </w:t>
      </w:r>
      <w:r>
        <w:rPr>
          <w:rFonts w:ascii="Verdana" w:hAnsi="Verdana"/>
          <w:spacing w:val="2"/>
          <w:sz w:val="24"/>
          <w:szCs w:val="24"/>
        </w:rPr>
        <w:t xml:space="preserve">Books, including e-books, are the best sources to use, but reputable-seeming websites are also acceptable. Wikipedia is OK, but more specialized websites are better. Scholarly articles can sometimes be found on the Internet. </w:t>
      </w:r>
      <w:r w:rsidR="005E7685">
        <w:rPr>
          <w:rFonts w:ascii="Verdana" w:hAnsi="Verdana"/>
          <w:spacing w:val="2"/>
          <w:sz w:val="24"/>
          <w:szCs w:val="24"/>
        </w:rPr>
        <w:t xml:space="preserve">Google in your subject and see what pops up. </w:t>
      </w:r>
      <w:r>
        <w:rPr>
          <w:rFonts w:ascii="Verdana" w:hAnsi="Verdana"/>
          <w:spacing w:val="2"/>
          <w:sz w:val="24"/>
          <w:szCs w:val="24"/>
        </w:rPr>
        <w:t>Youtube videos are acceptable as well, but as always with sources you have to use good judgment. You might also consider historical podcasts on iTunes</w:t>
      </w:r>
      <w:r w:rsidR="005E7685">
        <w:rPr>
          <w:rFonts w:ascii="Verdana" w:hAnsi="Verdana"/>
          <w:spacing w:val="2"/>
          <w:sz w:val="24"/>
          <w:szCs w:val="24"/>
        </w:rPr>
        <w:t xml:space="preserve"> such as Mike Duncan’s “The History of Ancient Rome” (for History 1</w:t>
      </w:r>
      <w:r w:rsidR="00A00EDD">
        <w:rPr>
          <w:rFonts w:ascii="Verdana" w:hAnsi="Verdana"/>
          <w:spacing w:val="2"/>
          <w:sz w:val="24"/>
          <w:szCs w:val="24"/>
        </w:rPr>
        <w:t xml:space="preserve"> or 5</w:t>
      </w:r>
      <w:r w:rsidR="005E7685">
        <w:rPr>
          <w:rFonts w:ascii="Verdana" w:hAnsi="Verdana"/>
          <w:spacing w:val="2"/>
          <w:sz w:val="24"/>
          <w:szCs w:val="24"/>
        </w:rPr>
        <w:t xml:space="preserve">) or his “Revolutions” podcast (for History </w:t>
      </w:r>
      <w:r w:rsidR="00A00EDD">
        <w:rPr>
          <w:rFonts w:ascii="Verdana" w:hAnsi="Verdana"/>
          <w:spacing w:val="2"/>
          <w:sz w:val="24"/>
          <w:szCs w:val="24"/>
        </w:rPr>
        <w:t xml:space="preserve">2 or </w:t>
      </w:r>
      <w:r w:rsidR="005E7685">
        <w:rPr>
          <w:rFonts w:ascii="Verdana" w:hAnsi="Verdana"/>
          <w:spacing w:val="2"/>
          <w:sz w:val="24"/>
          <w:szCs w:val="24"/>
        </w:rPr>
        <w:t>6).</w:t>
      </w:r>
    </w:p>
    <w:p w14:paraId="6A335A4B" w14:textId="3F196463" w:rsidR="00A213AD" w:rsidRDefault="00A213AD" w:rsidP="008D709F">
      <w:pPr>
        <w:jc w:val="both"/>
        <w:rPr>
          <w:rFonts w:ascii="Verdana" w:hAnsi="Verdana"/>
          <w:spacing w:val="2"/>
          <w:sz w:val="24"/>
          <w:szCs w:val="24"/>
        </w:rPr>
      </w:pPr>
      <w:bookmarkStart w:id="7" w:name="_Toc7509537"/>
      <w:r w:rsidRPr="006940BC">
        <w:rPr>
          <w:rStyle w:val="Heading1Char"/>
          <w:b/>
          <w:color w:val="0000CC"/>
        </w:rPr>
        <w:t>WHAT DO YOU HAVE TO FOOTNOTE OR OTHERWISE CITE?:</w:t>
      </w:r>
      <w:bookmarkEnd w:id="7"/>
      <w:r w:rsidRPr="006940BC">
        <w:rPr>
          <w:rFonts w:ascii="Verdana" w:hAnsi="Verdana"/>
          <w:color w:val="0000CC"/>
          <w:spacing w:val="2"/>
          <w:sz w:val="24"/>
          <w:szCs w:val="24"/>
        </w:rPr>
        <w:t xml:space="preserve"> </w:t>
      </w:r>
      <w:r>
        <w:rPr>
          <w:rFonts w:ascii="Verdana" w:hAnsi="Verdana"/>
          <w:spacing w:val="2"/>
          <w:sz w:val="24"/>
          <w:szCs w:val="24"/>
        </w:rPr>
        <w:t>Points, ideas and words not your own have to be footnoted or cited, the idea being that you are telling the reader where the stuff in question actually came from. This is particularly true of either direct or indirect quotations. To put it another way, you can electronically cut and paste material, but you have to reveal where you have cut and paste</w:t>
      </w:r>
      <w:r w:rsidR="00250190">
        <w:rPr>
          <w:rFonts w:ascii="Verdana" w:hAnsi="Verdana"/>
          <w:spacing w:val="2"/>
          <w:sz w:val="24"/>
          <w:szCs w:val="24"/>
        </w:rPr>
        <w:t>d</w:t>
      </w:r>
      <w:r>
        <w:rPr>
          <w:rFonts w:ascii="Verdana" w:hAnsi="Verdana"/>
          <w:spacing w:val="2"/>
          <w:sz w:val="24"/>
          <w:szCs w:val="24"/>
        </w:rPr>
        <w:t xml:space="preserve"> it from.</w:t>
      </w:r>
    </w:p>
    <w:p w14:paraId="3CB6F963" w14:textId="0C9688A6" w:rsidR="00A213AD" w:rsidRDefault="00A213AD" w:rsidP="006940BC">
      <w:pPr>
        <w:spacing w:after="0" w:line="240" w:lineRule="auto"/>
        <w:jc w:val="both"/>
        <w:rPr>
          <w:rFonts w:ascii="Verdana" w:hAnsi="Verdana"/>
          <w:spacing w:val="2"/>
          <w:sz w:val="24"/>
          <w:szCs w:val="24"/>
        </w:rPr>
      </w:pPr>
      <w:bookmarkStart w:id="8" w:name="_Toc7509538"/>
      <w:r w:rsidRPr="0001230C">
        <w:rPr>
          <w:rStyle w:val="Heading1Char"/>
          <w:b/>
          <w:color w:val="0000CC"/>
        </w:rPr>
        <w:t>FORMAT:</w:t>
      </w:r>
      <w:bookmarkEnd w:id="8"/>
      <w:r w:rsidRPr="0001230C">
        <w:rPr>
          <w:rFonts w:ascii="Verdana" w:hAnsi="Verdana"/>
          <w:color w:val="0000CC"/>
          <w:spacing w:val="2"/>
          <w:sz w:val="24"/>
          <w:szCs w:val="24"/>
        </w:rPr>
        <w:t xml:space="preserve"> </w:t>
      </w:r>
      <w:r>
        <w:rPr>
          <w:rFonts w:ascii="Verdana" w:hAnsi="Verdana"/>
          <w:spacing w:val="2"/>
          <w:sz w:val="24"/>
          <w:szCs w:val="24"/>
        </w:rPr>
        <w:t xml:space="preserve">The very first page has to be a cover page with your name and the name and meeting time of the class in the upper right corner of the page. The </w:t>
      </w:r>
      <w:r w:rsidR="00250190">
        <w:rPr>
          <w:rFonts w:ascii="Verdana" w:hAnsi="Verdana"/>
          <w:spacing w:val="2"/>
          <w:sz w:val="24"/>
          <w:szCs w:val="24"/>
        </w:rPr>
        <w:t xml:space="preserve">actual title of the paper should be more or less centered on the page farther down. The next page is the start of the text. It should begin with an introductory paragraph telling the reader what the paper is about and (briefly) why it is an important enough topic to read about. The meat of the paper then begins with the second paragraph and continues to the end of the second to last paragraph. The final paragraph then summarizes or otherwise wraps up the paper. Unless you are using endnotes, the next page after the end the text is a “Bibliography” listing the sources you actually used </w:t>
      </w:r>
      <w:r w:rsidR="00250190" w:rsidRPr="00250190">
        <w:rPr>
          <w:rFonts w:ascii="Verdana" w:hAnsi="Verdana"/>
          <w:spacing w:val="2"/>
          <w:sz w:val="24"/>
          <w:szCs w:val="24"/>
          <w:u w:val="single"/>
        </w:rPr>
        <w:t>and</w:t>
      </w:r>
      <w:r w:rsidR="00250190">
        <w:rPr>
          <w:rFonts w:ascii="Verdana" w:hAnsi="Verdana"/>
          <w:spacing w:val="2"/>
          <w:sz w:val="24"/>
          <w:szCs w:val="24"/>
        </w:rPr>
        <w:t xml:space="preserve"> cited in the paper. </w:t>
      </w:r>
      <w:r w:rsidR="003524C0">
        <w:rPr>
          <w:rFonts w:ascii="Verdana" w:hAnsi="Verdana"/>
          <w:spacing w:val="2"/>
          <w:sz w:val="24"/>
          <w:szCs w:val="24"/>
        </w:rPr>
        <w:t>If you use endnotes, then the</w:t>
      </w:r>
      <w:r w:rsidR="006940BC">
        <w:rPr>
          <w:rFonts w:ascii="Verdana" w:hAnsi="Verdana"/>
          <w:spacing w:val="2"/>
          <w:sz w:val="24"/>
          <w:szCs w:val="24"/>
        </w:rPr>
        <w:t xml:space="preserve"> </w:t>
      </w:r>
      <w:r w:rsidR="003524C0">
        <w:rPr>
          <w:rFonts w:ascii="Verdana" w:hAnsi="Verdana"/>
          <w:spacing w:val="2"/>
          <w:sz w:val="24"/>
          <w:szCs w:val="24"/>
        </w:rPr>
        <w:t xml:space="preserve">endnotes page (or </w:t>
      </w:r>
      <w:r w:rsidR="003524C0">
        <w:rPr>
          <w:rFonts w:ascii="Verdana" w:hAnsi="Verdana"/>
          <w:spacing w:val="2"/>
          <w:sz w:val="24"/>
          <w:szCs w:val="24"/>
        </w:rPr>
        <w:lastRenderedPageBreak/>
        <w:t>pages) come</w:t>
      </w:r>
      <w:r w:rsidR="0001230C">
        <w:rPr>
          <w:rFonts w:ascii="Verdana" w:hAnsi="Verdana"/>
          <w:spacing w:val="2"/>
          <w:sz w:val="24"/>
          <w:szCs w:val="24"/>
        </w:rPr>
        <w:t>s</w:t>
      </w:r>
      <w:r w:rsidR="003524C0">
        <w:rPr>
          <w:rFonts w:ascii="Verdana" w:hAnsi="Verdana"/>
          <w:spacing w:val="2"/>
          <w:sz w:val="24"/>
          <w:szCs w:val="24"/>
        </w:rPr>
        <w:t xml:space="preserve"> before the Bibliography page (or pages). Each page, other than the cover page, MUST be numbered, preferably in the page X of Y format used here. The cover page is NOT counted in the numbering, especially not for grading purposes.</w:t>
      </w:r>
    </w:p>
    <w:p w14:paraId="572B835E" w14:textId="3B5B9A3F" w:rsidR="006940BC" w:rsidRDefault="006940BC" w:rsidP="006940BC">
      <w:pPr>
        <w:spacing w:after="0" w:line="240" w:lineRule="auto"/>
        <w:jc w:val="both"/>
        <w:rPr>
          <w:rFonts w:ascii="Verdana" w:hAnsi="Verdana"/>
          <w:spacing w:val="2"/>
          <w:sz w:val="24"/>
          <w:szCs w:val="24"/>
        </w:rPr>
      </w:pPr>
    </w:p>
    <w:p w14:paraId="0A9E4902" w14:textId="07317440" w:rsidR="006940BC" w:rsidRDefault="006940BC" w:rsidP="006940BC">
      <w:pPr>
        <w:spacing w:after="0" w:line="240" w:lineRule="auto"/>
        <w:jc w:val="both"/>
        <w:rPr>
          <w:rFonts w:ascii="Verdana" w:hAnsi="Verdana"/>
          <w:spacing w:val="12"/>
          <w:sz w:val="24"/>
          <w:szCs w:val="24"/>
        </w:rPr>
      </w:pPr>
      <w:bookmarkStart w:id="9" w:name="_Toc7509539"/>
      <w:r w:rsidRPr="006940BC">
        <w:rPr>
          <w:rStyle w:val="Heading1Char"/>
          <w:b/>
          <w:color w:val="0000CC"/>
        </w:rPr>
        <w:t>MORE ABOUT FOOTNOTING:</w:t>
      </w:r>
      <w:bookmarkEnd w:id="9"/>
      <w:r w:rsidRPr="006940BC">
        <w:rPr>
          <w:rFonts w:ascii="Verdana" w:hAnsi="Verdana"/>
          <w:color w:val="0000CC"/>
          <w:spacing w:val="2"/>
          <w:sz w:val="24"/>
          <w:szCs w:val="24"/>
        </w:rPr>
        <w:t xml:space="preserve"> </w:t>
      </w:r>
      <w:r w:rsidRPr="00822F3F">
        <w:rPr>
          <w:rFonts w:ascii="Verdana" w:hAnsi="Verdana" w:cs="Courier New"/>
          <w:spacing w:val="2"/>
          <w:sz w:val="24"/>
          <w:szCs w:val="24"/>
        </w:rPr>
        <w:t xml:space="preserve">The term </w:t>
      </w:r>
      <w:r w:rsidRPr="00822F3F">
        <w:rPr>
          <w:rFonts w:ascii="Verdana" w:hAnsi="Verdana" w:cs="Courier New"/>
          <w:bCs/>
          <w:spacing w:val="2"/>
          <w:sz w:val="24"/>
          <w:szCs w:val="24"/>
        </w:rPr>
        <w:t xml:space="preserve">"footnotes" is used here as a generic </w:t>
      </w:r>
      <w:r w:rsidRPr="00822F3F">
        <w:rPr>
          <w:rFonts w:ascii="Verdana" w:hAnsi="Verdana" w:cs="Courier New"/>
          <w:spacing w:val="2"/>
          <w:sz w:val="24"/>
          <w:szCs w:val="24"/>
        </w:rPr>
        <w:t xml:space="preserve">word that </w:t>
      </w:r>
      <w:r w:rsidRPr="00822F3F">
        <w:rPr>
          <w:rFonts w:ascii="Verdana" w:hAnsi="Verdana" w:cs="Courier New"/>
          <w:bCs/>
          <w:spacing w:val="2"/>
          <w:sz w:val="24"/>
          <w:szCs w:val="24"/>
        </w:rPr>
        <w:t xml:space="preserve">covers both footnotes </w:t>
      </w:r>
      <w:r w:rsidRPr="00822F3F">
        <w:rPr>
          <w:rFonts w:ascii="Verdana" w:hAnsi="Verdana" w:cs="Courier New"/>
          <w:spacing w:val="2"/>
          <w:sz w:val="24"/>
          <w:szCs w:val="24"/>
        </w:rPr>
        <w:t xml:space="preserve">proper—those placed at the bottom of </w:t>
      </w:r>
      <w:r w:rsidRPr="00822F3F">
        <w:rPr>
          <w:rFonts w:ascii="Verdana" w:hAnsi="Verdana" w:cs="Courier New"/>
          <w:bCs/>
          <w:spacing w:val="2"/>
          <w:sz w:val="24"/>
          <w:szCs w:val="24"/>
        </w:rPr>
        <w:t xml:space="preserve">the page—and endnotes—those </w:t>
      </w:r>
      <w:r w:rsidRPr="00822F3F">
        <w:rPr>
          <w:rFonts w:ascii="Verdana" w:hAnsi="Verdana" w:cs="Courier New"/>
          <w:spacing w:val="2"/>
          <w:sz w:val="24"/>
          <w:szCs w:val="24"/>
        </w:rPr>
        <w:t xml:space="preserve">collected </w:t>
      </w:r>
      <w:r w:rsidRPr="00822F3F">
        <w:rPr>
          <w:rFonts w:ascii="Verdana" w:hAnsi="Verdana" w:cs="Courier New"/>
          <w:bCs/>
          <w:spacing w:val="2"/>
          <w:sz w:val="24"/>
          <w:szCs w:val="24"/>
        </w:rPr>
        <w:t xml:space="preserve">together in a special </w:t>
      </w:r>
      <w:r w:rsidRPr="00822F3F">
        <w:rPr>
          <w:rFonts w:ascii="Verdana" w:hAnsi="Verdana" w:cs="Courier New"/>
          <w:spacing w:val="2"/>
          <w:sz w:val="24"/>
          <w:szCs w:val="24"/>
        </w:rPr>
        <w:t xml:space="preserve">section between the actual text and the bibliography. Footnotes proper used to be tricky </w:t>
      </w:r>
      <w:r w:rsidRPr="00822F3F">
        <w:rPr>
          <w:rFonts w:ascii="Verdana" w:hAnsi="Verdana" w:cs="Courier New"/>
          <w:bCs/>
          <w:spacing w:val="2"/>
          <w:sz w:val="24"/>
          <w:szCs w:val="24"/>
        </w:rPr>
        <w:t xml:space="preserve">and cumbersome, so most term-paper writers </w:t>
      </w:r>
      <w:r w:rsidRPr="00822F3F">
        <w:rPr>
          <w:rFonts w:ascii="Verdana" w:hAnsi="Verdana" w:cs="Courier New"/>
          <w:spacing w:val="2"/>
          <w:sz w:val="24"/>
          <w:szCs w:val="24"/>
        </w:rPr>
        <w:t xml:space="preserve">followed the endnote format instead, but computers make the use of footnotes proper much easier than it used to be. Under either format, </w:t>
      </w:r>
      <w:r w:rsidRPr="00822F3F">
        <w:rPr>
          <w:rFonts w:ascii="Verdana" w:hAnsi="Verdana" w:cs="Courier New"/>
          <w:bCs/>
          <w:spacing w:val="2"/>
          <w:sz w:val="24"/>
          <w:szCs w:val="24"/>
        </w:rPr>
        <w:t xml:space="preserve">however, the actual </w:t>
      </w:r>
      <w:r w:rsidRPr="00822F3F">
        <w:rPr>
          <w:rFonts w:ascii="Verdana" w:hAnsi="Verdana" w:cs="Courier New"/>
          <w:spacing w:val="2"/>
          <w:sz w:val="24"/>
          <w:szCs w:val="24"/>
        </w:rPr>
        <w:t xml:space="preserve">notes are </w:t>
      </w:r>
      <w:r w:rsidRPr="00822F3F">
        <w:rPr>
          <w:rFonts w:ascii="Verdana" w:hAnsi="Verdana" w:cs="Courier New"/>
          <w:bCs/>
          <w:spacing w:val="2"/>
          <w:sz w:val="24"/>
          <w:szCs w:val="24"/>
        </w:rPr>
        <w:t xml:space="preserve">printed </w:t>
      </w:r>
      <w:r w:rsidRPr="00822F3F">
        <w:rPr>
          <w:rFonts w:ascii="Verdana" w:hAnsi="Verdana" w:cs="Courier New"/>
          <w:spacing w:val="2"/>
          <w:sz w:val="24"/>
          <w:szCs w:val="24"/>
        </w:rPr>
        <w:t xml:space="preserve">in single space with a double space between each note. A footnote is normally indicated in the text with a raised, </w:t>
      </w:r>
      <w:r w:rsidRPr="00822F3F">
        <w:rPr>
          <w:rFonts w:ascii="Verdana" w:hAnsi="Verdana" w:cs="Courier New"/>
          <w:bCs/>
          <w:spacing w:val="2"/>
          <w:sz w:val="24"/>
          <w:szCs w:val="24"/>
        </w:rPr>
        <w:t xml:space="preserve">or superscript, numeral </w:t>
      </w:r>
      <w:r w:rsidRPr="00822F3F">
        <w:rPr>
          <w:rFonts w:ascii="Verdana" w:hAnsi="Verdana" w:cs="Courier New"/>
          <w:spacing w:val="2"/>
          <w:sz w:val="24"/>
          <w:szCs w:val="24"/>
        </w:rPr>
        <w:t xml:space="preserve">placed </w:t>
      </w:r>
      <w:r w:rsidRPr="00822F3F">
        <w:rPr>
          <w:rFonts w:ascii="Verdana" w:hAnsi="Verdana" w:cs="Courier New"/>
          <w:bCs/>
          <w:spacing w:val="2"/>
          <w:sz w:val="24"/>
          <w:szCs w:val="24"/>
        </w:rPr>
        <w:t xml:space="preserve">immediately </w:t>
      </w:r>
      <w:r w:rsidRPr="00822F3F">
        <w:rPr>
          <w:rFonts w:ascii="Verdana" w:hAnsi="Verdana" w:cs="Courier New"/>
          <w:spacing w:val="2"/>
          <w:sz w:val="24"/>
          <w:szCs w:val="24"/>
        </w:rPr>
        <w:t xml:space="preserve">after </w:t>
      </w:r>
      <w:r w:rsidRPr="00822F3F">
        <w:rPr>
          <w:rFonts w:ascii="Verdana" w:hAnsi="Verdana" w:cs="Courier New"/>
          <w:bCs/>
          <w:spacing w:val="2"/>
          <w:sz w:val="24"/>
          <w:szCs w:val="24"/>
        </w:rPr>
        <w:t xml:space="preserve">the </w:t>
      </w:r>
      <w:r w:rsidRPr="00822F3F">
        <w:rPr>
          <w:rFonts w:ascii="Verdana" w:hAnsi="Verdana" w:cs="Courier New"/>
          <w:spacing w:val="2"/>
          <w:sz w:val="24"/>
          <w:szCs w:val="24"/>
        </w:rPr>
        <w:t xml:space="preserve">period that </w:t>
      </w:r>
      <w:r w:rsidRPr="00822F3F">
        <w:rPr>
          <w:rFonts w:ascii="Verdana" w:hAnsi="Verdana" w:cs="Courier New"/>
          <w:bCs/>
          <w:spacing w:val="2"/>
          <w:sz w:val="24"/>
          <w:szCs w:val="24"/>
        </w:rPr>
        <w:t xml:space="preserve">ends the </w:t>
      </w:r>
      <w:r w:rsidRPr="00822F3F">
        <w:rPr>
          <w:rFonts w:ascii="Verdana" w:hAnsi="Verdana" w:cs="Courier New"/>
          <w:spacing w:val="2"/>
          <w:sz w:val="24"/>
          <w:szCs w:val="24"/>
        </w:rPr>
        <w:t xml:space="preserve">sentence, or group of </w:t>
      </w:r>
      <w:r w:rsidRPr="00822F3F">
        <w:rPr>
          <w:rFonts w:ascii="Verdana" w:hAnsi="Verdana" w:cs="Courier New"/>
          <w:bCs/>
          <w:spacing w:val="2"/>
          <w:sz w:val="24"/>
          <w:szCs w:val="24"/>
        </w:rPr>
        <w:t xml:space="preserve">sentences, or paragraph, </w:t>
      </w:r>
      <w:r w:rsidRPr="00822F3F">
        <w:rPr>
          <w:rFonts w:ascii="Verdana" w:hAnsi="Verdana" w:cs="Courier New"/>
          <w:spacing w:val="2"/>
          <w:sz w:val="24"/>
          <w:szCs w:val="24"/>
        </w:rPr>
        <w:t xml:space="preserve">to which the footnote </w:t>
      </w:r>
      <w:r w:rsidRPr="00822F3F">
        <w:rPr>
          <w:rFonts w:ascii="Verdana" w:hAnsi="Verdana" w:cs="Courier New"/>
          <w:bCs/>
          <w:spacing w:val="2"/>
          <w:sz w:val="24"/>
          <w:szCs w:val="24"/>
        </w:rPr>
        <w:t xml:space="preserve">pertains. </w:t>
      </w:r>
      <w:r w:rsidRPr="00822F3F">
        <w:rPr>
          <w:rFonts w:ascii="Verdana" w:hAnsi="Verdana" w:cs="Courier New"/>
          <w:spacing w:val="2"/>
          <w:sz w:val="24"/>
          <w:szCs w:val="24"/>
        </w:rPr>
        <w:t xml:space="preserve">If for some reason your machine cannot handle superscript numbers, you should instead enclose the number of the footnote in parentheses like this (1). </w:t>
      </w:r>
      <w:r>
        <w:rPr>
          <w:rFonts w:ascii="Verdana" w:hAnsi="Verdana" w:cs="Courier New"/>
          <w:spacing w:val="2"/>
          <w:sz w:val="24"/>
          <w:szCs w:val="24"/>
        </w:rPr>
        <w:t xml:space="preserve"> </w:t>
      </w:r>
      <w:r w:rsidRPr="00423C7E">
        <w:rPr>
          <w:rFonts w:ascii="Verdana" w:hAnsi="Verdana"/>
          <w:spacing w:val="12"/>
          <w:sz w:val="24"/>
          <w:szCs w:val="24"/>
        </w:rPr>
        <w:t>I shall now give an example of a footnoted passage, using both the normal method and the alternative method.</w:t>
      </w:r>
    </w:p>
    <w:p w14:paraId="0F4581D6" w14:textId="77777777" w:rsidR="006940BC" w:rsidRPr="006940BC" w:rsidRDefault="006940BC" w:rsidP="006940BC">
      <w:pPr>
        <w:spacing w:after="0" w:line="240" w:lineRule="auto"/>
        <w:jc w:val="both"/>
        <w:rPr>
          <w:rFonts w:ascii="Verdana" w:hAnsi="Verdana"/>
          <w:spacing w:val="2"/>
          <w:sz w:val="24"/>
          <w:szCs w:val="24"/>
        </w:rPr>
      </w:pPr>
    </w:p>
    <w:p w14:paraId="75638D37" w14:textId="77777777" w:rsidR="006940BC" w:rsidRPr="00423C7E" w:rsidRDefault="006940BC" w:rsidP="006940BC">
      <w:pPr>
        <w:rPr>
          <w:rFonts w:ascii="Verdana" w:hAnsi="Verdana"/>
          <w:spacing w:val="12"/>
          <w:sz w:val="24"/>
          <w:szCs w:val="24"/>
          <w:vertAlign w:val="superscript"/>
        </w:rPr>
      </w:pPr>
      <w:r>
        <w:rPr>
          <w:rFonts w:ascii="Verdana" w:hAnsi="Verdana"/>
          <w:spacing w:val="12"/>
          <w:sz w:val="24"/>
          <w:szCs w:val="24"/>
        </w:rPr>
        <w:t>Normal: The colony of Georgia originally did not allow slavery</w:t>
      </w:r>
      <w:r w:rsidRPr="00423C7E">
        <w:rPr>
          <w:rFonts w:ascii="Verdana" w:hAnsi="Verdana"/>
          <w:spacing w:val="12"/>
          <w:sz w:val="24"/>
          <w:szCs w:val="24"/>
        </w:rPr>
        <w:t>.</w:t>
      </w:r>
      <w:r w:rsidRPr="00423C7E">
        <w:rPr>
          <w:rFonts w:ascii="Verdana" w:hAnsi="Verdana"/>
          <w:spacing w:val="12"/>
          <w:sz w:val="24"/>
          <w:szCs w:val="24"/>
          <w:vertAlign w:val="superscript"/>
        </w:rPr>
        <w:t>6</w:t>
      </w:r>
    </w:p>
    <w:p w14:paraId="072D7FBA" w14:textId="77777777" w:rsidR="006940BC" w:rsidRPr="00423C7E" w:rsidRDefault="006940BC" w:rsidP="006940BC">
      <w:pPr>
        <w:rPr>
          <w:rFonts w:ascii="Verdana" w:hAnsi="Verdana"/>
          <w:spacing w:val="12"/>
          <w:sz w:val="24"/>
          <w:szCs w:val="24"/>
        </w:rPr>
      </w:pPr>
      <w:r>
        <w:rPr>
          <w:rFonts w:ascii="Verdana" w:hAnsi="Verdana"/>
          <w:spacing w:val="12"/>
          <w:sz w:val="24"/>
          <w:szCs w:val="24"/>
        </w:rPr>
        <w:t xml:space="preserve">Alternative: The colony of Georgia originally did not allow slavery </w:t>
      </w:r>
      <w:r w:rsidRPr="00423C7E">
        <w:rPr>
          <w:rFonts w:ascii="Verdana" w:hAnsi="Verdana"/>
          <w:spacing w:val="12"/>
          <w:sz w:val="24"/>
          <w:szCs w:val="24"/>
        </w:rPr>
        <w:t>(6).</w:t>
      </w:r>
    </w:p>
    <w:p w14:paraId="7789C913" w14:textId="77777777" w:rsidR="006940BC" w:rsidRPr="00423C7E" w:rsidRDefault="006940BC" w:rsidP="006940BC">
      <w:pPr>
        <w:rPr>
          <w:rFonts w:ascii="Verdana" w:hAnsi="Verdana"/>
          <w:spacing w:val="12"/>
          <w:sz w:val="24"/>
          <w:szCs w:val="24"/>
        </w:rPr>
      </w:pPr>
      <w:r w:rsidRPr="00423C7E">
        <w:rPr>
          <w:rFonts w:ascii="Verdana" w:hAnsi="Verdana"/>
          <w:spacing w:val="12"/>
          <w:sz w:val="24"/>
          <w:szCs w:val="24"/>
        </w:rPr>
        <w:t>The alternative method gets a bit tricky when dealing with a direct quotation, however. Let us see a normal example and an alternative example.</w:t>
      </w:r>
    </w:p>
    <w:p w14:paraId="552C6886" w14:textId="77777777" w:rsidR="006940BC" w:rsidRPr="00423C7E" w:rsidRDefault="006940BC" w:rsidP="006940BC">
      <w:pPr>
        <w:rPr>
          <w:rFonts w:ascii="Verdana" w:hAnsi="Verdana"/>
          <w:spacing w:val="12"/>
          <w:sz w:val="24"/>
          <w:szCs w:val="24"/>
        </w:rPr>
      </w:pPr>
      <w:r w:rsidRPr="00423C7E">
        <w:rPr>
          <w:rFonts w:ascii="Verdana" w:hAnsi="Verdana"/>
          <w:spacing w:val="12"/>
          <w:sz w:val="24"/>
          <w:szCs w:val="24"/>
        </w:rPr>
        <w:t>Normal:  According to J. Green, “</w:t>
      </w:r>
      <w:r>
        <w:rPr>
          <w:rFonts w:ascii="Verdana" w:hAnsi="Verdana"/>
          <w:spacing w:val="12"/>
          <w:sz w:val="24"/>
          <w:szCs w:val="24"/>
        </w:rPr>
        <w:t>The colony of Georgia originally did not allow slavery.</w:t>
      </w:r>
      <w:r w:rsidRPr="00423C7E">
        <w:rPr>
          <w:rFonts w:ascii="Verdana" w:hAnsi="Verdana"/>
          <w:spacing w:val="12"/>
          <w:sz w:val="24"/>
          <w:szCs w:val="24"/>
        </w:rPr>
        <w:t>”</w:t>
      </w:r>
      <w:r w:rsidRPr="00423C7E">
        <w:rPr>
          <w:rFonts w:ascii="Verdana" w:hAnsi="Verdana"/>
          <w:spacing w:val="12"/>
          <w:sz w:val="24"/>
          <w:szCs w:val="24"/>
          <w:vertAlign w:val="superscript"/>
        </w:rPr>
        <w:t>16</w:t>
      </w:r>
    </w:p>
    <w:p w14:paraId="23B2BD6A" w14:textId="77777777" w:rsidR="006940BC" w:rsidRPr="00423C7E" w:rsidRDefault="006940BC" w:rsidP="006940BC">
      <w:pPr>
        <w:rPr>
          <w:rFonts w:ascii="Verdana" w:hAnsi="Verdana"/>
          <w:spacing w:val="12"/>
          <w:sz w:val="24"/>
          <w:szCs w:val="24"/>
        </w:rPr>
      </w:pPr>
      <w:r w:rsidRPr="00423C7E">
        <w:rPr>
          <w:rFonts w:ascii="Verdana" w:hAnsi="Verdana"/>
          <w:spacing w:val="12"/>
          <w:sz w:val="24"/>
          <w:szCs w:val="24"/>
        </w:rPr>
        <w:t>Alternative: According to J. Green (</w:t>
      </w:r>
      <w:r>
        <w:rPr>
          <w:rFonts w:ascii="Verdana" w:hAnsi="Verdana"/>
          <w:spacing w:val="12"/>
          <w:sz w:val="24"/>
          <w:szCs w:val="24"/>
        </w:rPr>
        <w:t>1</w:t>
      </w:r>
      <w:r w:rsidRPr="00423C7E">
        <w:rPr>
          <w:rFonts w:ascii="Verdana" w:hAnsi="Verdana"/>
          <w:spacing w:val="12"/>
          <w:sz w:val="24"/>
          <w:szCs w:val="24"/>
        </w:rPr>
        <w:t>6), ''</w:t>
      </w:r>
      <w:r>
        <w:rPr>
          <w:rFonts w:ascii="Verdana" w:hAnsi="Verdana"/>
          <w:spacing w:val="12"/>
          <w:sz w:val="24"/>
          <w:szCs w:val="24"/>
        </w:rPr>
        <w:t>The colony of Georgia originally did not allow slavery.”</w:t>
      </w:r>
    </w:p>
    <w:p w14:paraId="356F1A3E" w14:textId="294A79C7" w:rsidR="006940BC" w:rsidRDefault="006940BC" w:rsidP="006940BC">
      <w:pPr>
        <w:jc w:val="both"/>
        <w:rPr>
          <w:rFonts w:ascii="Verdana" w:hAnsi="Verdana"/>
          <w:spacing w:val="12"/>
          <w:sz w:val="24"/>
          <w:szCs w:val="24"/>
        </w:rPr>
      </w:pPr>
      <w:r w:rsidRPr="00423C7E">
        <w:rPr>
          <w:rFonts w:ascii="Verdana" w:hAnsi="Verdana"/>
          <w:spacing w:val="12"/>
          <w:sz w:val="24"/>
          <w:szCs w:val="24"/>
        </w:rPr>
        <w:t xml:space="preserve">Notice that under the alternative scheme the number is placed before the comma that introduces the actual quotation. </w:t>
      </w:r>
      <w:proofErr w:type="gramStart"/>
      <w:r w:rsidRPr="00423C7E">
        <w:rPr>
          <w:rFonts w:ascii="Verdana" w:hAnsi="Verdana"/>
          <w:spacing w:val="12"/>
          <w:sz w:val="24"/>
          <w:szCs w:val="24"/>
        </w:rPr>
        <w:t>Notice also</w:t>
      </w:r>
      <w:proofErr w:type="gramEnd"/>
      <w:r w:rsidRPr="00423C7E">
        <w:rPr>
          <w:rFonts w:ascii="Verdana" w:hAnsi="Verdana"/>
          <w:spacing w:val="12"/>
          <w:sz w:val="24"/>
          <w:szCs w:val="24"/>
        </w:rPr>
        <w:t xml:space="preserve"> that in the first two examples we were paraphrasing what Green actually wrote, while in the second set of examples we were quoting his exact words, yet both were footnoted. Remember: you must footnote both exact quotations and ideas.</w:t>
      </w:r>
    </w:p>
    <w:p w14:paraId="7808DF26" w14:textId="77777777" w:rsidR="00365E9D" w:rsidRPr="00423C7E" w:rsidRDefault="00365E9D" w:rsidP="00365E9D">
      <w:pPr>
        <w:ind w:firstLine="720"/>
        <w:rPr>
          <w:rFonts w:ascii="Verdana" w:hAnsi="Verdana"/>
          <w:spacing w:val="12"/>
          <w:sz w:val="24"/>
          <w:szCs w:val="24"/>
        </w:rPr>
      </w:pPr>
      <w:r w:rsidRPr="00423C7E">
        <w:rPr>
          <w:rFonts w:ascii="Verdana" w:hAnsi="Verdana"/>
          <w:spacing w:val="12"/>
          <w:sz w:val="24"/>
          <w:szCs w:val="24"/>
        </w:rPr>
        <w:t xml:space="preserve">When a direct quotation runs more than three lines, you should not use quotation marks. Instead, you should use the block quotation method. Under this method, you indent at least four spaces from your normal left-hand margin and type the quotation in single space, using no quotation marks. The footnote number goes after the final period of a block quotation </w:t>
      </w:r>
      <w:r w:rsidRPr="00423C7E">
        <w:rPr>
          <w:rFonts w:ascii="Verdana" w:hAnsi="Verdana"/>
          <w:spacing w:val="12"/>
          <w:sz w:val="24"/>
          <w:szCs w:val="24"/>
        </w:rPr>
        <w:lastRenderedPageBreak/>
        <w:t>under the normal method; it goes just after the final period under the alternative method.</w:t>
      </w:r>
    </w:p>
    <w:p w14:paraId="0765A606" w14:textId="77777777" w:rsidR="00365E9D" w:rsidRPr="00423C7E" w:rsidRDefault="00365E9D" w:rsidP="00365E9D">
      <w:pPr>
        <w:spacing w:before="216"/>
        <w:ind w:firstLine="720"/>
        <w:rPr>
          <w:rFonts w:ascii="Verdana" w:hAnsi="Verdana"/>
          <w:spacing w:val="12"/>
          <w:sz w:val="24"/>
          <w:szCs w:val="24"/>
        </w:rPr>
      </w:pPr>
      <w:r w:rsidRPr="00423C7E">
        <w:rPr>
          <w:rFonts w:ascii="Verdana" w:hAnsi="Verdana"/>
          <w:spacing w:val="12"/>
          <w:sz w:val="24"/>
          <w:szCs w:val="24"/>
        </w:rPr>
        <w:t>When you write the actual footnote, the normal system runs as follows:</w:t>
      </w:r>
    </w:p>
    <w:p w14:paraId="619EF956" w14:textId="77777777" w:rsidR="00365E9D" w:rsidRPr="00423C7E" w:rsidRDefault="00365E9D" w:rsidP="00365E9D">
      <w:pPr>
        <w:spacing w:before="216"/>
        <w:ind w:firstLine="720"/>
        <w:rPr>
          <w:rFonts w:ascii="Verdana" w:hAnsi="Verdana"/>
          <w:spacing w:val="12"/>
          <w:sz w:val="24"/>
          <w:szCs w:val="24"/>
        </w:rPr>
      </w:pPr>
      <w:r w:rsidRPr="00423C7E">
        <w:rPr>
          <w:rFonts w:ascii="Verdana" w:hAnsi="Verdana"/>
          <w:spacing w:val="12"/>
          <w:sz w:val="24"/>
          <w:szCs w:val="24"/>
          <w:vertAlign w:val="superscript"/>
        </w:rPr>
        <w:t>15</w:t>
      </w:r>
      <w:r>
        <w:rPr>
          <w:rFonts w:ascii="Verdana" w:hAnsi="Verdana"/>
          <w:spacing w:val="12"/>
          <w:sz w:val="24"/>
          <w:szCs w:val="24"/>
        </w:rPr>
        <w:t>Ronald Smith</w:t>
      </w:r>
      <w:r w:rsidRPr="00423C7E">
        <w:rPr>
          <w:rFonts w:ascii="Verdana" w:hAnsi="Verdana"/>
          <w:spacing w:val="12"/>
          <w:sz w:val="24"/>
          <w:szCs w:val="24"/>
        </w:rPr>
        <w:t xml:space="preserve">, </w:t>
      </w:r>
      <w:r>
        <w:rPr>
          <w:rFonts w:ascii="Verdana" w:hAnsi="Verdana"/>
          <w:i/>
          <w:spacing w:val="12"/>
          <w:sz w:val="24"/>
          <w:szCs w:val="24"/>
        </w:rPr>
        <w:t>The Colonization of America</w:t>
      </w:r>
      <w:r w:rsidRPr="00423C7E">
        <w:rPr>
          <w:rFonts w:ascii="Verdana" w:hAnsi="Verdana"/>
          <w:i/>
          <w:spacing w:val="12"/>
          <w:sz w:val="24"/>
          <w:szCs w:val="24"/>
        </w:rPr>
        <w:t xml:space="preserve"> </w:t>
      </w:r>
      <w:r w:rsidRPr="00423C7E">
        <w:rPr>
          <w:rFonts w:ascii="Verdana" w:hAnsi="Verdana"/>
          <w:spacing w:val="12"/>
          <w:sz w:val="24"/>
          <w:szCs w:val="24"/>
        </w:rPr>
        <w:t>(Oxford: Oxford Universi</w:t>
      </w:r>
      <w:r>
        <w:rPr>
          <w:rFonts w:ascii="Verdana" w:hAnsi="Verdana"/>
          <w:spacing w:val="12"/>
          <w:sz w:val="24"/>
          <w:szCs w:val="24"/>
        </w:rPr>
        <w:t>ty Press, 1997</w:t>
      </w:r>
      <w:r w:rsidRPr="00423C7E">
        <w:rPr>
          <w:rFonts w:ascii="Verdana" w:hAnsi="Verdana"/>
          <w:spacing w:val="12"/>
          <w:sz w:val="24"/>
          <w:szCs w:val="24"/>
        </w:rPr>
        <w:t>), p. 7.</w:t>
      </w:r>
    </w:p>
    <w:p w14:paraId="2AD04B2F" w14:textId="77777777" w:rsidR="00365E9D" w:rsidRPr="00423C7E" w:rsidRDefault="00365E9D" w:rsidP="00365E9D">
      <w:pPr>
        <w:spacing w:before="216"/>
        <w:rPr>
          <w:rFonts w:ascii="Verdana" w:hAnsi="Verdana"/>
          <w:spacing w:val="12"/>
          <w:sz w:val="24"/>
          <w:szCs w:val="24"/>
        </w:rPr>
      </w:pPr>
      <w:r w:rsidRPr="00423C7E">
        <w:rPr>
          <w:rFonts w:ascii="Verdana" w:hAnsi="Verdana"/>
          <w:spacing w:val="12"/>
          <w:sz w:val="24"/>
          <w:szCs w:val="24"/>
        </w:rPr>
        <w:t>Under the alternative system, it would look like this:</w:t>
      </w:r>
    </w:p>
    <w:p w14:paraId="3D14F1BC" w14:textId="77777777" w:rsidR="00365E9D" w:rsidRPr="00423C7E" w:rsidRDefault="00365E9D" w:rsidP="00365E9D">
      <w:pPr>
        <w:spacing w:before="216"/>
        <w:ind w:firstLine="720"/>
        <w:rPr>
          <w:rFonts w:ascii="Verdana" w:hAnsi="Verdana"/>
          <w:spacing w:val="12"/>
          <w:sz w:val="24"/>
          <w:szCs w:val="24"/>
        </w:rPr>
      </w:pPr>
      <w:r w:rsidRPr="00423C7E">
        <w:rPr>
          <w:rFonts w:ascii="Verdana" w:hAnsi="Verdana"/>
          <w:spacing w:val="12"/>
          <w:sz w:val="24"/>
          <w:szCs w:val="24"/>
        </w:rPr>
        <w:t xml:space="preserve">15. Ronald </w:t>
      </w:r>
      <w:r>
        <w:rPr>
          <w:rFonts w:ascii="Verdana" w:hAnsi="Verdana"/>
          <w:spacing w:val="12"/>
          <w:sz w:val="24"/>
          <w:szCs w:val="24"/>
        </w:rPr>
        <w:t>Smith</w:t>
      </w:r>
      <w:r w:rsidRPr="00423C7E">
        <w:rPr>
          <w:rFonts w:ascii="Verdana" w:hAnsi="Verdana"/>
          <w:spacing w:val="12"/>
          <w:sz w:val="24"/>
          <w:szCs w:val="24"/>
        </w:rPr>
        <w:t xml:space="preserve">, </w:t>
      </w:r>
      <w:r>
        <w:rPr>
          <w:rFonts w:ascii="Verdana" w:hAnsi="Verdana"/>
          <w:i/>
          <w:spacing w:val="12"/>
          <w:sz w:val="24"/>
          <w:szCs w:val="24"/>
        </w:rPr>
        <w:t>The Colonization of America</w:t>
      </w:r>
      <w:r w:rsidRPr="00423C7E">
        <w:rPr>
          <w:rFonts w:ascii="Verdana" w:hAnsi="Verdana"/>
          <w:i/>
          <w:spacing w:val="12"/>
          <w:sz w:val="24"/>
          <w:szCs w:val="24"/>
        </w:rPr>
        <w:t xml:space="preserve"> </w:t>
      </w:r>
      <w:r w:rsidRPr="00423C7E">
        <w:rPr>
          <w:rFonts w:ascii="Verdana" w:hAnsi="Verdana"/>
          <w:spacing w:val="12"/>
          <w:sz w:val="24"/>
          <w:szCs w:val="24"/>
        </w:rPr>
        <w:t>(Oxford: Oxford Universi</w:t>
      </w:r>
      <w:r>
        <w:rPr>
          <w:rFonts w:ascii="Verdana" w:hAnsi="Verdana"/>
          <w:spacing w:val="12"/>
          <w:sz w:val="24"/>
          <w:szCs w:val="24"/>
        </w:rPr>
        <w:t>ty Press, 1997</w:t>
      </w:r>
      <w:r w:rsidRPr="00423C7E">
        <w:rPr>
          <w:rFonts w:ascii="Verdana" w:hAnsi="Verdana"/>
          <w:spacing w:val="12"/>
          <w:sz w:val="24"/>
          <w:szCs w:val="24"/>
        </w:rPr>
        <w:t>), p. 7.</w:t>
      </w:r>
    </w:p>
    <w:p w14:paraId="4A0D7975" w14:textId="77777777" w:rsidR="00365E9D" w:rsidRPr="00423C7E" w:rsidRDefault="00365E9D" w:rsidP="00365E9D">
      <w:pPr>
        <w:tabs>
          <w:tab w:val="left" w:pos="2592"/>
        </w:tabs>
        <w:ind w:right="288"/>
        <w:rPr>
          <w:rFonts w:ascii="Verdana" w:hAnsi="Verdana"/>
          <w:spacing w:val="12"/>
          <w:sz w:val="24"/>
          <w:szCs w:val="24"/>
        </w:rPr>
      </w:pPr>
      <w:r w:rsidRPr="00423C7E">
        <w:rPr>
          <w:rFonts w:ascii="Verdana" w:hAnsi="Verdana"/>
          <w:spacing w:val="12"/>
          <w:sz w:val="24"/>
          <w:szCs w:val="24"/>
        </w:rPr>
        <w:t xml:space="preserve">Notice that the </w:t>
      </w:r>
      <w:r w:rsidRPr="00423C7E">
        <w:rPr>
          <w:rFonts w:ascii="Verdana" w:hAnsi="Verdana"/>
          <w:sz w:val="24"/>
          <w:szCs w:val="24"/>
        </w:rPr>
        <w:t>f</w:t>
      </w:r>
      <w:r w:rsidRPr="00423C7E">
        <w:rPr>
          <w:rFonts w:ascii="Verdana" w:hAnsi="Verdana"/>
          <w:spacing w:val="12"/>
          <w:sz w:val="24"/>
          <w:szCs w:val="24"/>
        </w:rPr>
        <w:t>irst line of a footnote (or endnote) is indented like the be</w:t>
      </w:r>
      <w:r w:rsidRPr="00423C7E">
        <w:rPr>
          <w:rFonts w:ascii="Verdana" w:hAnsi="Verdana"/>
          <w:spacing w:val="12"/>
          <w:sz w:val="24"/>
          <w:szCs w:val="24"/>
        </w:rPr>
        <w:softHyphen/>
      </w:r>
      <w:r w:rsidRPr="00423C7E">
        <w:rPr>
          <w:rFonts w:ascii="Verdana" w:hAnsi="Verdana"/>
          <w:sz w:val="24"/>
          <w:szCs w:val="24"/>
        </w:rPr>
        <w:t xml:space="preserve">ginning of a new paragraph, </w:t>
      </w:r>
      <w:r w:rsidRPr="00423C7E">
        <w:rPr>
          <w:rFonts w:ascii="Verdana" w:hAnsi="Verdana"/>
          <w:spacing w:val="12"/>
          <w:sz w:val="24"/>
          <w:szCs w:val="24"/>
        </w:rPr>
        <w:t xml:space="preserve">but that the second line (and all succeeding lines) use normal margins. Remember: footnotes are written in single space with a double space between each note. When using a computer, </w:t>
      </w:r>
      <w:r w:rsidRPr="00423C7E">
        <w:rPr>
          <w:rFonts w:ascii="Verdana" w:hAnsi="Verdana"/>
          <w:i/>
          <w:spacing w:val="12"/>
          <w:sz w:val="24"/>
          <w:szCs w:val="24"/>
        </w:rPr>
        <w:t>italicize</w:t>
      </w:r>
      <w:r w:rsidRPr="00423C7E">
        <w:rPr>
          <w:rFonts w:ascii="Verdana" w:hAnsi="Verdana"/>
          <w:spacing w:val="12"/>
          <w:sz w:val="24"/>
          <w:szCs w:val="24"/>
        </w:rPr>
        <w:t xml:space="preserve"> the names of books and journals if you can.  If you cannot, </w:t>
      </w:r>
      <w:r w:rsidRPr="00423C7E">
        <w:rPr>
          <w:rFonts w:ascii="Verdana" w:hAnsi="Verdana"/>
          <w:spacing w:val="12"/>
          <w:sz w:val="24"/>
          <w:szCs w:val="24"/>
          <w:u w:val="single"/>
        </w:rPr>
        <w:t>underline</w:t>
      </w:r>
      <w:r w:rsidRPr="00423C7E">
        <w:rPr>
          <w:rFonts w:ascii="Verdana" w:hAnsi="Verdana"/>
          <w:spacing w:val="12"/>
          <w:sz w:val="24"/>
          <w:szCs w:val="24"/>
        </w:rPr>
        <w:t xml:space="preserve"> them.</w:t>
      </w:r>
    </w:p>
    <w:p w14:paraId="53E9700A" w14:textId="77777777" w:rsidR="00365E9D" w:rsidRPr="00792DEA" w:rsidRDefault="00365E9D" w:rsidP="0001230C">
      <w:pPr>
        <w:ind w:firstLine="576"/>
        <w:jc w:val="both"/>
        <w:rPr>
          <w:rFonts w:ascii="Verdana" w:hAnsi="Verdana"/>
          <w:spacing w:val="12"/>
          <w:sz w:val="24"/>
          <w:szCs w:val="24"/>
        </w:rPr>
      </w:pPr>
      <w:r w:rsidRPr="00792DEA">
        <w:rPr>
          <w:rFonts w:ascii="Verdana" w:hAnsi="Verdana"/>
          <w:spacing w:val="12"/>
          <w:sz w:val="24"/>
          <w:szCs w:val="24"/>
        </w:rPr>
        <w:t>When you cite the same book in more than one footnote, you do not have to go through the whole dreary sequence of providing author's name, title, place of publication, publisher, and year of publication again. Instead, use the</w:t>
      </w:r>
      <w:r>
        <w:rPr>
          <w:rFonts w:ascii="Verdana" w:hAnsi="Verdana"/>
          <w:spacing w:val="12"/>
          <w:sz w:val="24"/>
          <w:szCs w:val="24"/>
        </w:rPr>
        <w:t xml:space="preserve"> </w:t>
      </w:r>
      <w:r w:rsidRPr="00792DEA">
        <w:rPr>
          <w:rFonts w:ascii="Verdana" w:hAnsi="Verdana"/>
          <w:spacing w:val="12"/>
          <w:sz w:val="24"/>
          <w:szCs w:val="24"/>
        </w:rPr>
        <w:t>author's last name and a shortened version of the title employing the most important or distinctive words:</w:t>
      </w:r>
    </w:p>
    <w:p w14:paraId="5B19C8E8" w14:textId="4C0F98A2" w:rsidR="00365E9D" w:rsidRPr="00792DEA" w:rsidRDefault="00365E9D" w:rsidP="00365E9D">
      <w:pPr>
        <w:ind w:right="720"/>
        <w:rPr>
          <w:rFonts w:ascii="Verdana" w:hAnsi="Verdana"/>
          <w:spacing w:val="12"/>
          <w:sz w:val="24"/>
          <w:szCs w:val="24"/>
        </w:rPr>
      </w:pPr>
      <w:r w:rsidRPr="00792DEA">
        <w:rPr>
          <w:rFonts w:ascii="Verdana" w:hAnsi="Verdana"/>
          <w:spacing w:val="12"/>
          <w:sz w:val="24"/>
          <w:szCs w:val="24"/>
        </w:rPr>
        <w:tab/>
      </w:r>
      <w:r w:rsidRPr="00792DEA">
        <w:rPr>
          <w:rFonts w:ascii="Verdana" w:hAnsi="Verdana"/>
          <w:spacing w:val="12"/>
          <w:sz w:val="24"/>
          <w:szCs w:val="24"/>
          <w:vertAlign w:val="superscript"/>
        </w:rPr>
        <w:t>19</w:t>
      </w:r>
      <w:r>
        <w:rPr>
          <w:rFonts w:ascii="Verdana" w:hAnsi="Verdana"/>
          <w:spacing w:val="12"/>
          <w:sz w:val="24"/>
          <w:szCs w:val="24"/>
        </w:rPr>
        <w:t>Smith</w:t>
      </w:r>
      <w:r w:rsidRPr="00792DEA">
        <w:rPr>
          <w:rFonts w:ascii="Verdana" w:hAnsi="Verdana"/>
          <w:spacing w:val="12"/>
          <w:sz w:val="24"/>
          <w:szCs w:val="24"/>
        </w:rPr>
        <w:t xml:space="preserve">, </w:t>
      </w:r>
      <w:r>
        <w:rPr>
          <w:rFonts w:ascii="Verdana" w:hAnsi="Verdana"/>
          <w:i/>
          <w:spacing w:val="12"/>
          <w:sz w:val="24"/>
          <w:szCs w:val="24"/>
        </w:rPr>
        <w:t>Colonization</w:t>
      </w:r>
      <w:r w:rsidRPr="00792DEA">
        <w:rPr>
          <w:rFonts w:ascii="Verdana" w:hAnsi="Verdana"/>
          <w:i/>
          <w:spacing w:val="12"/>
          <w:sz w:val="24"/>
          <w:szCs w:val="24"/>
        </w:rPr>
        <w:t xml:space="preserve">, </w:t>
      </w:r>
      <w:r w:rsidRPr="00792DEA">
        <w:rPr>
          <w:rFonts w:ascii="Verdana" w:hAnsi="Verdana"/>
          <w:spacing w:val="12"/>
          <w:sz w:val="24"/>
          <w:szCs w:val="24"/>
        </w:rPr>
        <w:t>p. 33.</w:t>
      </w:r>
    </w:p>
    <w:p w14:paraId="55AC39F1" w14:textId="77777777" w:rsidR="00365E9D" w:rsidRPr="00283F2B" w:rsidRDefault="00365E9D" w:rsidP="0001230C">
      <w:pPr>
        <w:jc w:val="both"/>
        <w:rPr>
          <w:rFonts w:ascii="Verdana" w:hAnsi="Verdana"/>
          <w:spacing w:val="12"/>
          <w:sz w:val="24"/>
          <w:szCs w:val="24"/>
        </w:rPr>
      </w:pPr>
      <w:r w:rsidRPr="00283F2B">
        <w:rPr>
          <w:rFonts w:ascii="Verdana" w:hAnsi="Verdana"/>
          <w:spacing w:val="12"/>
          <w:sz w:val="24"/>
          <w:szCs w:val="24"/>
        </w:rPr>
        <w:t xml:space="preserve">Articles are cited in a different way than books, while the exact method </w:t>
      </w:r>
      <w:r w:rsidRPr="00283F2B">
        <w:rPr>
          <w:rFonts w:ascii="Verdana" w:hAnsi="Verdana" w:cs="Courier New"/>
          <w:spacing w:val="2"/>
          <w:sz w:val="24"/>
          <w:szCs w:val="24"/>
        </w:rPr>
        <w:t>depends upon the type of journal in which the article appears. If it is an academic, scholarly or specialized journal, then you should employ this form:</w:t>
      </w:r>
    </w:p>
    <w:p w14:paraId="4B37A6EB" w14:textId="77777777" w:rsidR="00365E9D" w:rsidRDefault="00365E9D" w:rsidP="00365E9D">
      <w:pPr>
        <w:autoSpaceDE w:val="0"/>
        <w:autoSpaceDN w:val="0"/>
        <w:rPr>
          <w:rFonts w:ascii="Verdana" w:hAnsi="Verdana" w:cs="Courier New"/>
          <w:spacing w:val="2"/>
          <w:sz w:val="24"/>
          <w:szCs w:val="24"/>
        </w:rPr>
      </w:pPr>
    </w:p>
    <w:p w14:paraId="310B7371" w14:textId="77777777" w:rsidR="00365E9D" w:rsidRPr="002A5928" w:rsidRDefault="00365E9D" w:rsidP="00365E9D">
      <w:pPr>
        <w:autoSpaceDE w:val="0"/>
        <w:autoSpaceDN w:val="0"/>
        <w:ind w:firstLine="720"/>
        <w:rPr>
          <w:rFonts w:ascii="Verdana" w:hAnsi="Verdana" w:cs="Courier New"/>
          <w:spacing w:val="2"/>
          <w:sz w:val="24"/>
          <w:szCs w:val="24"/>
        </w:rPr>
      </w:pPr>
      <w:r>
        <w:rPr>
          <w:rFonts w:ascii="Verdana" w:hAnsi="Verdana" w:cs="Courier New"/>
          <w:spacing w:val="2"/>
          <w:sz w:val="24"/>
          <w:szCs w:val="24"/>
          <w:vertAlign w:val="superscript"/>
        </w:rPr>
        <w:t>23</w:t>
      </w:r>
      <w:r>
        <w:rPr>
          <w:rFonts w:ascii="Verdana" w:hAnsi="Verdana" w:cs="Courier New"/>
          <w:spacing w:val="2"/>
          <w:sz w:val="24"/>
          <w:szCs w:val="24"/>
        </w:rPr>
        <w:t>Ho</w:t>
      </w:r>
      <w:r>
        <w:rPr>
          <w:rFonts w:ascii="Verdana" w:hAnsi="Verdana" w:cs="Bookman Old Style"/>
          <w:spacing w:val="16"/>
          <w:sz w:val="24"/>
          <w:szCs w:val="24"/>
        </w:rPr>
        <w:t xml:space="preserve">ward Hill, "The Exploration of the Southwest," </w:t>
      </w:r>
      <w:r>
        <w:rPr>
          <w:rFonts w:ascii="Verdana" w:hAnsi="Verdana" w:cs="Bookman Old Style"/>
          <w:i/>
          <w:spacing w:val="16"/>
          <w:sz w:val="24"/>
          <w:szCs w:val="24"/>
        </w:rPr>
        <w:t>Spanish Colonial</w:t>
      </w:r>
      <w:r w:rsidRPr="002A5928">
        <w:rPr>
          <w:rFonts w:ascii="Verdana" w:hAnsi="Verdana" w:cs="Bookman Old Style"/>
          <w:i/>
          <w:spacing w:val="16"/>
          <w:sz w:val="24"/>
          <w:szCs w:val="24"/>
        </w:rPr>
        <w:t xml:space="preserve"> Studies</w:t>
      </w:r>
      <w:r w:rsidRPr="00283F2B">
        <w:rPr>
          <w:rFonts w:ascii="Verdana" w:hAnsi="Verdana" w:cs="Bookman Old Style"/>
          <w:spacing w:val="16"/>
          <w:sz w:val="24"/>
          <w:szCs w:val="24"/>
        </w:rPr>
        <w:t xml:space="preserve"> 13 (1986), p.</w:t>
      </w:r>
      <w:r>
        <w:rPr>
          <w:rFonts w:ascii="Verdana" w:hAnsi="Verdana" w:cs="Bookman Old Style"/>
          <w:spacing w:val="16"/>
          <w:sz w:val="24"/>
          <w:szCs w:val="24"/>
        </w:rPr>
        <w:t xml:space="preserve"> 69</w:t>
      </w:r>
      <w:r w:rsidRPr="00283F2B">
        <w:rPr>
          <w:rFonts w:ascii="Verdana" w:hAnsi="Verdana" w:cs="Bookman Old Style"/>
          <w:spacing w:val="16"/>
          <w:sz w:val="24"/>
          <w:szCs w:val="24"/>
        </w:rPr>
        <w:t xml:space="preserve"> </w:t>
      </w:r>
    </w:p>
    <w:p w14:paraId="1F588960" w14:textId="06050334" w:rsidR="00365E9D" w:rsidRDefault="00365E9D" w:rsidP="00365E9D">
      <w:pPr>
        <w:autoSpaceDE w:val="0"/>
        <w:autoSpaceDN w:val="0"/>
        <w:spacing w:before="216" w:after="72"/>
        <w:jc w:val="both"/>
        <w:rPr>
          <w:rFonts w:ascii="Verdana" w:hAnsi="Verdana" w:cs="Bookman Old Style"/>
          <w:spacing w:val="16"/>
          <w:sz w:val="24"/>
          <w:szCs w:val="24"/>
        </w:rPr>
      </w:pPr>
      <w:r w:rsidRPr="00283F2B">
        <w:rPr>
          <w:rFonts w:ascii="Verdana" w:hAnsi="Verdana" w:cs="Bookman Old Style"/>
          <w:spacing w:val="16"/>
          <w:sz w:val="24"/>
          <w:szCs w:val="24"/>
        </w:rPr>
        <w:t xml:space="preserve">This indicates </w:t>
      </w:r>
      <w:r w:rsidRPr="002A5928">
        <w:rPr>
          <w:rFonts w:ascii="Verdana" w:hAnsi="Verdana" w:cs="Courier New"/>
          <w:iCs/>
          <w:spacing w:val="2"/>
          <w:sz w:val="24"/>
          <w:szCs w:val="24"/>
        </w:rPr>
        <w:t>that the</w:t>
      </w:r>
      <w:r w:rsidRPr="00283F2B">
        <w:rPr>
          <w:rFonts w:ascii="Verdana" w:hAnsi="Verdana" w:cs="Courier New"/>
          <w:i/>
          <w:iCs/>
          <w:spacing w:val="2"/>
          <w:sz w:val="24"/>
          <w:szCs w:val="24"/>
        </w:rPr>
        <w:t xml:space="preserve"> </w:t>
      </w:r>
      <w:r w:rsidRPr="00283F2B">
        <w:rPr>
          <w:rFonts w:ascii="Verdana" w:hAnsi="Verdana" w:cs="Courier New"/>
          <w:spacing w:val="2"/>
          <w:sz w:val="24"/>
          <w:szCs w:val="24"/>
        </w:rPr>
        <w:t xml:space="preserve">article appeared in volume 13 of the journal, which was </w:t>
      </w:r>
      <w:r w:rsidRPr="00283F2B">
        <w:rPr>
          <w:rFonts w:ascii="Verdana" w:hAnsi="Verdana" w:cs="Bookman Old Style"/>
          <w:spacing w:val="16"/>
          <w:sz w:val="24"/>
          <w:szCs w:val="24"/>
        </w:rPr>
        <w:t>published in 1986. If, however, you wish to cite an article that appeared in a newspaper or</w:t>
      </w:r>
      <w:r>
        <w:rPr>
          <w:rFonts w:ascii="Verdana" w:hAnsi="Verdana" w:cs="Bookman Old Style"/>
          <w:spacing w:val="16"/>
          <w:sz w:val="24"/>
          <w:szCs w:val="24"/>
        </w:rPr>
        <w:t xml:space="preserve"> popular journal, use this form:</w:t>
      </w:r>
    </w:p>
    <w:p w14:paraId="09588C87" w14:textId="77777777" w:rsidR="0001230C" w:rsidRPr="0001230C" w:rsidRDefault="0001230C" w:rsidP="00365E9D">
      <w:pPr>
        <w:autoSpaceDE w:val="0"/>
        <w:autoSpaceDN w:val="0"/>
        <w:spacing w:before="216" w:after="72"/>
        <w:jc w:val="both"/>
        <w:rPr>
          <w:rFonts w:ascii="Verdana" w:hAnsi="Verdana" w:cs="Bookman Old Style"/>
          <w:spacing w:val="16"/>
          <w:sz w:val="10"/>
          <w:szCs w:val="24"/>
        </w:rPr>
      </w:pPr>
    </w:p>
    <w:p w14:paraId="29C6DE67" w14:textId="77777777" w:rsidR="00365E9D" w:rsidRDefault="00365E9D" w:rsidP="00365E9D">
      <w:pPr>
        <w:autoSpaceDE w:val="0"/>
        <w:autoSpaceDN w:val="0"/>
        <w:spacing w:after="144" w:line="252" w:lineRule="atLeast"/>
        <w:ind w:firstLine="720"/>
        <w:rPr>
          <w:rFonts w:ascii="Verdana" w:hAnsi="Verdana" w:cs="Lucida Console"/>
          <w:sz w:val="24"/>
          <w:szCs w:val="24"/>
        </w:rPr>
      </w:pPr>
      <w:r w:rsidRPr="00283F2B">
        <w:rPr>
          <w:rFonts w:ascii="Verdana" w:hAnsi="Verdana" w:cs="Bookman Old Style"/>
          <w:spacing w:val="16"/>
          <w:sz w:val="24"/>
          <w:szCs w:val="24"/>
        </w:rPr>
        <w:t>27 Richard Mo</w:t>
      </w:r>
      <w:r>
        <w:rPr>
          <w:rFonts w:ascii="Verdana" w:hAnsi="Verdana" w:cs="Bookman Old Style"/>
          <w:spacing w:val="16"/>
          <w:sz w:val="24"/>
          <w:szCs w:val="24"/>
        </w:rPr>
        <w:t>ntague, "The Strange Death of Al Capone</w:t>
      </w:r>
      <w:r w:rsidRPr="00283F2B">
        <w:rPr>
          <w:rFonts w:ascii="Verdana" w:hAnsi="Verdana" w:cs="Bookman Old Style"/>
          <w:spacing w:val="16"/>
          <w:sz w:val="24"/>
          <w:szCs w:val="24"/>
        </w:rPr>
        <w:t xml:space="preserve">," </w:t>
      </w:r>
      <w:r w:rsidRPr="002A5928">
        <w:rPr>
          <w:rFonts w:ascii="Verdana" w:hAnsi="Verdana" w:cs="Bookman Old Style"/>
          <w:i/>
          <w:spacing w:val="16"/>
          <w:sz w:val="24"/>
          <w:szCs w:val="24"/>
        </w:rPr>
        <w:t xml:space="preserve">Popular </w:t>
      </w:r>
      <w:r>
        <w:rPr>
          <w:rFonts w:ascii="Verdana" w:hAnsi="Verdana" w:cs="Bookman Old Style"/>
          <w:i/>
          <w:spacing w:val="16"/>
          <w:sz w:val="24"/>
          <w:szCs w:val="24"/>
        </w:rPr>
        <w:t>Pathology</w:t>
      </w:r>
      <w:r w:rsidRPr="00283F2B">
        <w:rPr>
          <w:rFonts w:ascii="Verdana" w:hAnsi="Verdana" w:cs="Bookman Old Style"/>
          <w:spacing w:val="16"/>
          <w:sz w:val="24"/>
          <w:szCs w:val="24"/>
        </w:rPr>
        <w:t xml:space="preserve">, 20 May 1987, pp. </w:t>
      </w:r>
      <w:r w:rsidRPr="00283F2B">
        <w:rPr>
          <w:rFonts w:ascii="Verdana" w:hAnsi="Verdana" w:cs="Lucida Console"/>
          <w:sz w:val="24"/>
          <w:szCs w:val="24"/>
        </w:rPr>
        <w:t>97</w:t>
      </w:r>
      <w:r w:rsidRPr="00283F2B">
        <w:rPr>
          <w:rFonts w:ascii="Verdana" w:hAnsi="Verdana" w:cs="Lucida Console"/>
          <w:spacing w:val="2"/>
          <w:sz w:val="24"/>
          <w:szCs w:val="24"/>
          <w:vertAlign w:val="superscript"/>
        </w:rPr>
        <w:t>-</w:t>
      </w:r>
      <w:r w:rsidRPr="00283F2B">
        <w:rPr>
          <w:rFonts w:ascii="Verdana" w:hAnsi="Verdana" w:cs="Lucida Console"/>
          <w:sz w:val="24"/>
          <w:szCs w:val="24"/>
        </w:rPr>
        <w:t>8.</w:t>
      </w:r>
    </w:p>
    <w:p w14:paraId="675D52BC" w14:textId="77777777" w:rsidR="00365E9D" w:rsidRDefault="00365E9D" w:rsidP="00365E9D">
      <w:pPr>
        <w:autoSpaceDE w:val="0"/>
        <w:autoSpaceDN w:val="0"/>
        <w:ind w:right="432"/>
        <w:rPr>
          <w:rFonts w:ascii="Verdana" w:hAnsi="Verdana" w:cs="Courier New"/>
          <w:spacing w:val="2"/>
          <w:sz w:val="24"/>
          <w:szCs w:val="24"/>
        </w:rPr>
      </w:pPr>
      <w:r w:rsidRPr="00283F2B">
        <w:rPr>
          <w:rFonts w:ascii="Verdana" w:hAnsi="Verdana" w:cs="Courier New"/>
          <w:spacing w:val="2"/>
          <w:sz w:val="24"/>
          <w:szCs w:val="24"/>
        </w:rPr>
        <w:lastRenderedPageBreak/>
        <w:t xml:space="preserve">Incidentally, "pp. 97-8" means that the cited portion of the article runs from </w:t>
      </w:r>
      <w:r w:rsidRPr="00283F2B">
        <w:rPr>
          <w:rFonts w:ascii="Verdana" w:hAnsi="Verdana" w:cs="Bookman Old Style"/>
          <w:spacing w:val="16"/>
          <w:sz w:val="24"/>
          <w:szCs w:val="24"/>
        </w:rPr>
        <w:t xml:space="preserve">page 97 to page 98. You need to have the first digit of the final page only </w:t>
      </w:r>
      <w:r w:rsidRPr="00283F2B">
        <w:rPr>
          <w:rFonts w:ascii="Verdana" w:hAnsi="Verdana" w:cs="Courier New"/>
          <w:spacing w:val="2"/>
          <w:sz w:val="24"/>
          <w:szCs w:val="24"/>
        </w:rPr>
        <w:t>if its first digit is different than the first digit</w:t>
      </w:r>
      <w:r>
        <w:rPr>
          <w:rFonts w:ascii="Verdana" w:hAnsi="Verdana" w:cs="Courier New"/>
          <w:spacing w:val="2"/>
          <w:sz w:val="24"/>
          <w:szCs w:val="24"/>
        </w:rPr>
        <w:t xml:space="preserve"> of the first page. In </w:t>
      </w:r>
      <w:r w:rsidRPr="002A5928">
        <w:rPr>
          <w:rFonts w:ascii="Verdana" w:hAnsi="Verdana" w:cs="Courier New"/>
          <w:spacing w:val="2"/>
          <w:sz w:val="24"/>
          <w:szCs w:val="24"/>
        </w:rPr>
        <w:t xml:space="preserve">other words, if a cited portion runs from page 99 to page </w:t>
      </w:r>
      <w:r w:rsidRPr="002A5928">
        <w:rPr>
          <w:rFonts w:ascii="Verdana" w:hAnsi="Verdana" w:cs="Courier New"/>
          <w:spacing w:val="6"/>
          <w:sz w:val="24"/>
          <w:szCs w:val="24"/>
        </w:rPr>
        <w:t>101,</w:t>
      </w:r>
      <w:r w:rsidRPr="00283F2B">
        <w:rPr>
          <w:rFonts w:ascii="Verdana" w:hAnsi="Verdana" w:cs="Courier New"/>
          <w:spacing w:val="6"/>
          <w:sz w:val="24"/>
          <w:szCs w:val="24"/>
        </w:rPr>
        <w:t xml:space="preserve"> </w:t>
      </w:r>
      <w:r w:rsidRPr="00283F2B">
        <w:rPr>
          <w:rFonts w:ascii="Verdana" w:hAnsi="Verdana" w:cs="Courier New"/>
          <w:spacing w:val="2"/>
          <w:sz w:val="24"/>
          <w:szCs w:val="24"/>
        </w:rPr>
        <w:t xml:space="preserve">you </w:t>
      </w:r>
      <w:proofErr w:type="gramStart"/>
      <w:r w:rsidRPr="00283F2B">
        <w:rPr>
          <w:rFonts w:ascii="Verdana" w:hAnsi="Verdana" w:cs="Courier New"/>
          <w:spacing w:val="2"/>
          <w:sz w:val="24"/>
          <w:szCs w:val="24"/>
        </w:rPr>
        <w:t>would</w:t>
      </w:r>
      <w:proofErr w:type="gramEnd"/>
      <w:r w:rsidRPr="00283F2B">
        <w:rPr>
          <w:rFonts w:ascii="Verdana" w:hAnsi="Verdana" w:cs="Courier New"/>
          <w:spacing w:val="2"/>
          <w:sz w:val="24"/>
          <w:szCs w:val="24"/>
        </w:rPr>
        <w:t xml:space="preserve"> write, "pp. 99-101."</w:t>
      </w:r>
    </w:p>
    <w:p w14:paraId="51B2FB95" w14:textId="77777777" w:rsidR="006940BC" w:rsidRDefault="006940BC" w:rsidP="006940BC">
      <w:pPr>
        <w:jc w:val="both"/>
        <w:rPr>
          <w:rFonts w:ascii="Verdana" w:hAnsi="Verdana" w:cs="Bookman Old Style"/>
          <w:spacing w:val="18"/>
          <w:sz w:val="24"/>
          <w:szCs w:val="24"/>
        </w:rPr>
      </w:pPr>
      <w:bookmarkStart w:id="10" w:name="_Toc7509540"/>
      <w:r w:rsidRPr="006940BC">
        <w:rPr>
          <w:rStyle w:val="Heading1Char"/>
          <w:b/>
          <w:color w:val="0000CC"/>
        </w:rPr>
        <w:t>MORE ABOUT THE BIBLIOGRAPHY:</w:t>
      </w:r>
      <w:bookmarkEnd w:id="10"/>
      <w:r w:rsidRPr="006940BC">
        <w:rPr>
          <w:color w:val="0000CC"/>
        </w:rPr>
        <w:t xml:space="preserve"> </w:t>
      </w:r>
      <w:r w:rsidRPr="00283F2B">
        <w:rPr>
          <w:rFonts w:ascii="Verdana" w:hAnsi="Verdana" w:cs="Courier New"/>
          <w:spacing w:val="2"/>
          <w:sz w:val="24"/>
          <w:szCs w:val="24"/>
        </w:rPr>
        <w:t>The last page of your paper should be a bibliography listing all of the sources that you actually used and cited in the footnotes.</w:t>
      </w:r>
      <w:r w:rsidRPr="00283F2B">
        <w:rPr>
          <w:rFonts w:ascii="Verdana" w:hAnsi="Verdana" w:cs="Courier New"/>
          <w:spacing w:val="2"/>
          <w:sz w:val="24"/>
          <w:szCs w:val="24"/>
        </w:rPr>
        <w:tab/>
        <w:t>Works that you</w:t>
      </w:r>
      <w:r>
        <w:rPr>
          <w:rFonts w:ascii="Verdana" w:hAnsi="Verdana" w:cs="Courier New"/>
          <w:spacing w:val="2"/>
          <w:sz w:val="24"/>
          <w:szCs w:val="24"/>
        </w:rPr>
        <w:t xml:space="preserve"> looked at but did not use </w:t>
      </w:r>
      <w:r w:rsidRPr="00F166A1">
        <w:rPr>
          <w:rFonts w:ascii="Verdana" w:hAnsi="Verdana" w:cs="Courier New"/>
          <w:spacing w:val="2"/>
          <w:sz w:val="24"/>
          <w:szCs w:val="24"/>
        </w:rPr>
        <w:t xml:space="preserve">should NOT be included. The entries in a bibliography should be listed in alphabetical order according to the last name of the </w:t>
      </w:r>
      <w:r w:rsidRPr="00F166A1">
        <w:rPr>
          <w:rFonts w:ascii="Verdana" w:hAnsi="Verdana" w:cs="Bookman Old Style"/>
          <w:spacing w:val="16"/>
          <w:sz w:val="24"/>
          <w:szCs w:val="24"/>
        </w:rPr>
        <w:t xml:space="preserve">author. If you used two works by the same author, then you list them in alphabetical order according to the first important </w:t>
      </w:r>
      <w:r>
        <w:rPr>
          <w:rFonts w:ascii="Verdana" w:hAnsi="Verdana" w:cs="Courier New"/>
          <w:iCs/>
          <w:spacing w:val="2"/>
          <w:sz w:val="24"/>
          <w:szCs w:val="24"/>
        </w:rPr>
        <w:t xml:space="preserve">word in the title—words </w:t>
      </w:r>
      <w:r w:rsidRPr="00F166A1">
        <w:rPr>
          <w:rFonts w:ascii="Verdana" w:hAnsi="Verdana" w:cs="Bookman Old Style"/>
          <w:spacing w:val="18"/>
          <w:sz w:val="24"/>
          <w:szCs w:val="24"/>
        </w:rPr>
        <w:t xml:space="preserve">such as "the," "a," or "an" do not count. </w:t>
      </w:r>
      <w:r>
        <w:rPr>
          <w:rFonts w:ascii="Verdana" w:hAnsi="Verdana" w:cs="Bookman Old Style"/>
          <w:spacing w:val="18"/>
          <w:sz w:val="24"/>
          <w:szCs w:val="24"/>
        </w:rPr>
        <w:t xml:space="preserve">Instead of writing the name of the same author again, however, you should underline the first seven or so spaces, leaving them otherwise blank, and then write the name of the new book. For examples of bibliographic usage, see below. </w:t>
      </w:r>
    </w:p>
    <w:p w14:paraId="3F99CF74" w14:textId="77777777" w:rsidR="006940BC" w:rsidRDefault="006940BC" w:rsidP="006940BC">
      <w:pPr>
        <w:jc w:val="both"/>
        <w:rPr>
          <w:rFonts w:ascii="Verdana" w:hAnsi="Verdana" w:cs="Bookman Old Style"/>
          <w:spacing w:val="18"/>
          <w:sz w:val="24"/>
          <w:szCs w:val="24"/>
        </w:rPr>
      </w:pPr>
      <w:r>
        <w:rPr>
          <w:rFonts w:ascii="Verdana" w:hAnsi="Verdana" w:cs="Courier New"/>
          <w:spacing w:val="2"/>
          <w:sz w:val="24"/>
          <w:szCs w:val="24"/>
        </w:rPr>
        <w:t>For books and articles, e</w:t>
      </w:r>
      <w:r w:rsidRPr="00F166A1">
        <w:rPr>
          <w:rFonts w:ascii="Verdana" w:hAnsi="Verdana" w:cs="Courier New"/>
          <w:spacing w:val="2"/>
          <w:sz w:val="24"/>
          <w:szCs w:val="24"/>
        </w:rPr>
        <w:t xml:space="preserve">ach entry of a bibliography is written in single space with a double space between each entry. The first line starts at the normal left-hand margin, but the second line, and all succeeding </w:t>
      </w:r>
      <w:r w:rsidRPr="00F166A1">
        <w:rPr>
          <w:rFonts w:ascii="Verdana" w:hAnsi="Verdana" w:cs="Bookman Old Style"/>
          <w:spacing w:val="18"/>
          <w:sz w:val="24"/>
          <w:szCs w:val="24"/>
        </w:rPr>
        <w:t>lines, are indented like the start of a new paragraph.</w:t>
      </w:r>
      <w:r>
        <w:rPr>
          <w:rFonts w:ascii="Verdana" w:hAnsi="Verdana" w:cs="Bookman Old Style"/>
          <w:spacing w:val="18"/>
          <w:sz w:val="24"/>
          <w:szCs w:val="24"/>
        </w:rPr>
        <w:t xml:space="preserve"> For Internet sources, you should try to do the same, but personal experience has taught me that this is sometimes too much of a pain in the ass, so go ahead and forget the indenting in their case. Note the Wikipedia example below.</w:t>
      </w:r>
    </w:p>
    <w:p w14:paraId="5F55B290" w14:textId="77777777" w:rsidR="006940BC" w:rsidRDefault="006940BC" w:rsidP="006940BC">
      <w:pPr>
        <w:jc w:val="both"/>
        <w:rPr>
          <w:rFonts w:ascii="Verdana" w:hAnsi="Verdana" w:cs="Bookman Old Style"/>
          <w:spacing w:val="18"/>
          <w:sz w:val="24"/>
          <w:szCs w:val="24"/>
        </w:rPr>
      </w:pPr>
      <w:r>
        <w:rPr>
          <w:rFonts w:ascii="Verdana" w:hAnsi="Verdana" w:cs="Bookman Old Style"/>
          <w:spacing w:val="18"/>
          <w:sz w:val="24"/>
          <w:szCs w:val="24"/>
        </w:rPr>
        <w:t xml:space="preserve">When listing an Internet source, the usual form is the name of website first in roman letters (i.e., normal letters, not italics), title of the webpage in roman letters but within quotation marks, </w:t>
      </w:r>
      <w:r w:rsidRPr="009C0CC1">
        <w:rPr>
          <w:rFonts w:ascii="Verdana" w:hAnsi="Verdana" w:cs="Bookman Old Style"/>
          <w:spacing w:val="18"/>
          <w:sz w:val="24"/>
          <w:szCs w:val="24"/>
        </w:rPr>
        <w:t>title or owner of the site (usually in roman type; see 22.3.2.3), and publication or revision date. Also incl</w:t>
      </w:r>
      <w:r>
        <w:rPr>
          <w:rFonts w:ascii="Verdana" w:hAnsi="Verdana" w:cs="Bookman Old Style"/>
          <w:spacing w:val="18"/>
          <w:sz w:val="24"/>
          <w:szCs w:val="24"/>
        </w:rPr>
        <w:t>ude an access date and a URL</w:t>
      </w:r>
      <w:r w:rsidRPr="009C0CC1">
        <w:rPr>
          <w:rFonts w:ascii="Verdana" w:hAnsi="Verdana" w:cs="Bookman Old Style"/>
          <w:spacing w:val="18"/>
          <w:sz w:val="24"/>
          <w:szCs w:val="24"/>
        </w:rPr>
        <w:t>.</w:t>
      </w:r>
    </w:p>
    <w:p w14:paraId="01C34903" w14:textId="77777777" w:rsidR="006940BC" w:rsidRPr="009C0CC1" w:rsidRDefault="006940BC" w:rsidP="006940BC">
      <w:pPr>
        <w:rPr>
          <w:rFonts w:ascii="Verdana" w:hAnsi="Verdana" w:cs="Bookman Old Style"/>
          <w:spacing w:val="18"/>
          <w:sz w:val="24"/>
          <w:szCs w:val="24"/>
        </w:rPr>
      </w:pPr>
      <w:r>
        <w:rPr>
          <w:rFonts w:ascii="Verdana" w:hAnsi="Verdana" w:cs="Bookman Old Style"/>
          <w:spacing w:val="18"/>
          <w:sz w:val="24"/>
          <w:szCs w:val="24"/>
        </w:rPr>
        <w:t>The following examples include three books, one scholarly article, one popular article, and an Internet entry. It also shows you how to alphabetize bibliographic entries.</w:t>
      </w:r>
    </w:p>
    <w:p w14:paraId="245E292C" w14:textId="77777777" w:rsidR="006940BC" w:rsidRDefault="006940BC" w:rsidP="006940BC">
      <w:pPr>
        <w:rPr>
          <w:rFonts w:ascii="Verdana" w:hAnsi="Verdana" w:cs="Bookman Old Style"/>
          <w:spacing w:val="18"/>
          <w:sz w:val="24"/>
          <w:szCs w:val="24"/>
        </w:rPr>
      </w:pPr>
      <w:r>
        <w:rPr>
          <w:rFonts w:ascii="Verdana" w:hAnsi="Verdana" w:cs="Bookman Old Style"/>
          <w:spacing w:val="18"/>
          <w:sz w:val="24"/>
          <w:szCs w:val="24"/>
        </w:rPr>
        <w:t xml:space="preserve">Breuer, William B. </w:t>
      </w:r>
      <w:r w:rsidRPr="00001593">
        <w:rPr>
          <w:rFonts w:ascii="Verdana" w:hAnsi="Verdana" w:cs="Bookman Old Style"/>
          <w:i/>
          <w:spacing w:val="18"/>
          <w:sz w:val="24"/>
          <w:szCs w:val="24"/>
        </w:rPr>
        <w:t>Daring Missions of World War II.</w:t>
      </w:r>
      <w:r w:rsidRPr="00001593">
        <w:rPr>
          <w:rFonts w:ascii="Verdana" w:hAnsi="Verdana" w:cs="Bookman Old Style"/>
          <w:spacing w:val="18"/>
          <w:sz w:val="24"/>
          <w:szCs w:val="24"/>
        </w:rPr>
        <w:t xml:space="preserve"> New York: J. </w:t>
      </w:r>
    </w:p>
    <w:p w14:paraId="4B5E3BD9" w14:textId="77777777" w:rsidR="006940BC" w:rsidRDefault="006940BC" w:rsidP="006940BC">
      <w:pPr>
        <w:rPr>
          <w:rFonts w:ascii="Verdana" w:hAnsi="Verdana" w:cs="Bookman Old Style"/>
          <w:spacing w:val="18"/>
          <w:sz w:val="24"/>
          <w:szCs w:val="24"/>
        </w:rPr>
      </w:pPr>
      <w:r>
        <w:rPr>
          <w:rFonts w:ascii="Verdana" w:hAnsi="Verdana" w:cs="Bookman Old Style"/>
          <w:spacing w:val="18"/>
          <w:sz w:val="24"/>
          <w:szCs w:val="24"/>
        </w:rPr>
        <w:t xml:space="preserve">      </w:t>
      </w:r>
      <w:r w:rsidRPr="00001593">
        <w:rPr>
          <w:rFonts w:ascii="Verdana" w:hAnsi="Verdana" w:cs="Bookman Old Style"/>
          <w:spacing w:val="18"/>
          <w:sz w:val="24"/>
          <w:szCs w:val="24"/>
        </w:rPr>
        <w:t>Wiley, 2001.</w:t>
      </w:r>
    </w:p>
    <w:p w14:paraId="7C6896E6" w14:textId="77777777" w:rsidR="006940BC" w:rsidRDefault="006940BC" w:rsidP="006940BC">
      <w:pPr>
        <w:rPr>
          <w:rFonts w:ascii="Verdana" w:hAnsi="Verdana" w:cs="Bookman Old Style"/>
          <w:i/>
          <w:spacing w:val="18"/>
          <w:sz w:val="24"/>
          <w:szCs w:val="24"/>
        </w:rPr>
      </w:pPr>
      <w:r w:rsidRPr="00A332B6">
        <w:rPr>
          <w:rFonts w:ascii="Verdana" w:hAnsi="Verdana" w:cs="Bookman Old Style"/>
          <w:spacing w:val="18"/>
          <w:sz w:val="24"/>
          <w:szCs w:val="24"/>
        </w:rPr>
        <w:t>Davis, Donald E.</w:t>
      </w:r>
      <w:r>
        <w:rPr>
          <w:rFonts w:ascii="Verdana" w:hAnsi="Verdana" w:cs="Bookman Old Style"/>
          <w:spacing w:val="18"/>
          <w:sz w:val="24"/>
          <w:szCs w:val="24"/>
        </w:rPr>
        <w:t xml:space="preserve"> </w:t>
      </w:r>
      <w:r w:rsidRPr="00A332B6">
        <w:rPr>
          <w:rFonts w:ascii="Verdana" w:hAnsi="Verdana" w:cs="Bookman Old Style"/>
          <w:i/>
          <w:spacing w:val="18"/>
          <w:sz w:val="24"/>
          <w:szCs w:val="24"/>
        </w:rPr>
        <w:t xml:space="preserve">The First Cold War: the Legacy of Woodrow </w:t>
      </w:r>
    </w:p>
    <w:p w14:paraId="5371FCCD" w14:textId="77777777" w:rsidR="006940BC" w:rsidRDefault="006940BC" w:rsidP="006940BC">
      <w:pPr>
        <w:rPr>
          <w:rFonts w:ascii="Verdana" w:hAnsi="Verdana" w:cs="Bookman Old Style"/>
          <w:spacing w:val="18"/>
          <w:sz w:val="24"/>
          <w:szCs w:val="24"/>
        </w:rPr>
      </w:pPr>
      <w:r>
        <w:rPr>
          <w:rFonts w:ascii="Verdana" w:hAnsi="Verdana" w:cs="Bookman Old Style"/>
          <w:i/>
          <w:spacing w:val="18"/>
          <w:sz w:val="24"/>
          <w:szCs w:val="24"/>
        </w:rPr>
        <w:t xml:space="preserve">      </w:t>
      </w:r>
      <w:r w:rsidRPr="00A332B6">
        <w:rPr>
          <w:rFonts w:ascii="Verdana" w:hAnsi="Verdana" w:cs="Bookman Old Style"/>
          <w:i/>
          <w:spacing w:val="18"/>
          <w:sz w:val="24"/>
          <w:szCs w:val="24"/>
        </w:rPr>
        <w:t>Wilson in U.S.-Soviet Relations</w:t>
      </w:r>
      <w:r>
        <w:rPr>
          <w:rFonts w:ascii="Verdana" w:hAnsi="Verdana" w:cs="Bookman Old Style"/>
          <w:spacing w:val="18"/>
          <w:sz w:val="24"/>
          <w:szCs w:val="24"/>
        </w:rPr>
        <w:t>. Columbia</w:t>
      </w:r>
      <w:r w:rsidRPr="00A332B6">
        <w:rPr>
          <w:rFonts w:ascii="Verdana" w:hAnsi="Verdana" w:cs="Bookman Old Style"/>
          <w:spacing w:val="18"/>
          <w:sz w:val="24"/>
          <w:szCs w:val="24"/>
        </w:rPr>
        <w:t>:</w:t>
      </w:r>
      <w:r>
        <w:rPr>
          <w:rFonts w:ascii="Verdana" w:hAnsi="Verdana" w:cs="Bookman Old Style"/>
          <w:spacing w:val="18"/>
          <w:sz w:val="24"/>
          <w:szCs w:val="24"/>
        </w:rPr>
        <w:t xml:space="preserve"> University of </w:t>
      </w:r>
    </w:p>
    <w:p w14:paraId="56FC1911" w14:textId="22D06E1F" w:rsidR="006940BC" w:rsidRDefault="006940BC" w:rsidP="006940BC">
      <w:pPr>
        <w:tabs>
          <w:tab w:val="left" w:pos="540"/>
          <w:tab w:val="left" w:pos="720"/>
        </w:tabs>
        <w:rPr>
          <w:rFonts w:ascii="Verdana" w:hAnsi="Verdana" w:cs="Bookman Old Style"/>
          <w:spacing w:val="18"/>
          <w:sz w:val="24"/>
          <w:szCs w:val="24"/>
        </w:rPr>
      </w:pPr>
      <w:r>
        <w:rPr>
          <w:rFonts w:ascii="Verdana" w:hAnsi="Verdana" w:cs="Bookman Old Style"/>
          <w:spacing w:val="18"/>
          <w:sz w:val="24"/>
          <w:szCs w:val="24"/>
        </w:rPr>
        <w:t xml:space="preserve">      Missouri Press, </w:t>
      </w:r>
      <w:r w:rsidRPr="00A332B6">
        <w:rPr>
          <w:rFonts w:ascii="Verdana" w:hAnsi="Verdana" w:cs="Bookman Old Style"/>
          <w:spacing w:val="18"/>
          <w:sz w:val="24"/>
          <w:szCs w:val="24"/>
        </w:rPr>
        <w:t>2002.</w:t>
      </w:r>
    </w:p>
    <w:p w14:paraId="4A987557" w14:textId="77777777" w:rsidR="006940BC" w:rsidRDefault="006940BC" w:rsidP="006940BC">
      <w:pPr>
        <w:rPr>
          <w:rFonts w:ascii="Verdana" w:hAnsi="Verdana" w:cs="Courier New"/>
          <w:spacing w:val="2"/>
          <w:sz w:val="24"/>
          <w:szCs w:val="24"/>
        </w:rPr>
      </w:pPr>
      <w:r>
        <w:rPr>
          <w:rFonts w:ascii="Verdana" w:hAnsi="Verdana" w:cs="Courier New"/>
          <w:spacing w:val="2"/>
          <w:sz w:val="24"/>
          <w:szCs w:val="24"/>
        </w:rPr>
        <w:lastRenderedPageBreak/>
        <w:t xml:space="preserve">Gregory, Ross. </w:t>
      </w:r>
      <w:r w:rsidRPr="00A332B6">
        <w:rPr>
          <w:rFonts w:ascii="Verdana" w:hAnsi="Verdana" w:cs="Courier New"/>
          <w:i/>
          <w:spacing w:val="2"/>
          <w:sz w:val="24"/>
          <w:szCs w:val="24"/>
        </w:rPr>
        <w:t>Cold War America, 1946 to 1990</w:t>
      </w:r>
      <w:r>
        <w:rPr>
          <w:rFonts w:ascii="Verdana" w:hAnsi="Verdana" w:cs="Courier New"/>
          <w:i/>
          <w:spacing w:val="2"/>
          <w:sz w:val="24"/>
          <w:szCs w:val="24"/>
        </w:rPr>
        <w:t xml:space="preserve">. </w:t>
      </w:r>
      <w:r w:rsidRPr="00A332B6">
        <w:rPr>
          <w:rFonts w:ascii="Verdana" w:hAnsi="Verdana" w:cs="Courier New"/>
          <w:spacing w:val="2"/>
          <w:sz w:val="24"/>
          <w:szCs w:val="24"/>
        </w:rPr>
        <w:t xml:space="preserve"> </w:t>
      </w:r>
      <w:r>
        <w:rPr>
          <w:rFonts w:ascii="Verdana" w:hAnsi="Verdana" w:cs="Courier New"/>
          <w:spacing w:val="2"/>
          <w:sz w:val="24"/>
          <w:szCs w:val="24"/>
        </w:rPr>
        <w:t xml:space="preserve">New York: Facts on File,    </w:t>
      </w:r>
    </w:p>
    <w:p w14:paraId="55DA64F8" w14:textId="77777777" w:rsidR="006940BC" w:rsidRDefault="006940BC" w:rsidP="006940BC">
      <w:pPr>
        <w:rPr>
          <w:rFonts w:ascii="Verdana" w:hAnsi="Verdana" w:cs="Courier New"/>
          <w:spacing w:val="2"/>
          <w:sz w:val="24"/>
          <w:szCs w:val="24"/>
        </w:rPr>
      </w:pPr>
      <w:r>
        <w:rPr>
          <w:rFonts w:ascii="Verdana" w:hAnsi="Verdana" w:cs="Courier New"/>
          <w:spacing w:val="2"/>
          <w:sz w:val="24"/>
          <w:szCs w:val="24"/>
        </w:rPr>
        <w:t xml:space="preserve">       </w:t>
      </w:r>
      <w:r w:rsidRPr="00A332B6">
        <w:rPr>
          <w:rFonts w:ascii="Verdana" w:hAnsi="Verdana" w:cs="Courier New"/>
          <w:spacing w:val="2"/>
          <w:sz w:val="24"/>
          <w:szCs w:val="24"/>
        </w:rPr>
        <w:t>2003.</w:t>
      </w:r>
    </w:p>
    <w:p w14:paraId="2970799E" w14:textId="77777777" w:rsidR="006940BC" w:rsidRDefault="006940BC" w:rsidP="006940BC">
      <w:pPr>
        <w:autoSpaceDE w:val="0"/>
        <w:autoSpaceDN w:val="0"/>
        <w:rPr>
          <w:rFonts w:ascii="Verdana" w:hAnsi="Verdana" w:cs="Bookman Old Style"/>
          <w:i/>
          <w:spacing w:val="16"/>
          <w:sz w:val="24"/>
          <w:szCs w:val="24"/>
        </w:rPr>
      </w:pPr>
      <w:r>
        <w:rPr>
          <w:rFonts w:ascii="Verdana" w:hAnsi="Verdana" w:cs="Bookman Old Style"/>
          <w:spacing w:val="16"/>
          <w:sz w:val="24"/>
          <w:szCs w:val="24"/>
        </w:rPr>
        <w:t xml:space="preserve">Hill, Howard, "The Exploration of the Southwest." </w:t>
      </w:r>
      <w:r>
        <w:rPr>
          <w:rFonts w:ascii="Verdana" w:hAnsi="Verdana" w:cs="Bookman Old Style"/>
          <w:i/>
          <w:spacing w:val="16"/>
          <w:sz w:val="24"/>
          <w:szCs w:val="24"/>
        </w:rPr>
        <w:t>Spanish Colonial</w:t>
      </w:r>
      <w:r w:rsidRPr="002A5928">
        <w:rPr>
          <w:rFonts w:ascii="Verdana" w:hAnsi="Verdana" w:cs="Bookman Old Style"/>
          <w:i/>
          <w:spacing w:val="16"/>
          <w:sz w:val="24"/>
          <w:szCs w:val="24"/>
        </w:rPr>
        <w:t xml:space="preserve"> </w:t>
      </w:r>
      <w:r>
        <w:rPr>
          <w:rFonts w:ascii="Verdana" w:hAnsi="Verdana" w:cs="Bookman Old Style"/>
          <w:i/>
          <w:spacing w:val="16"/>
          <w:sz w:val="24"/>
          <w:szCs w:val="24"/>
        </w:rPr>
        <w:t xml:space="preserve">  </w:t>
      </w:r>
    </w:p>
    <w:p w14:paraId="5AF6733F" w14:textId="77777777" w:rsidR="006940BC" w:rsidRPr="002E7AC5" w:rsidRDefault="006940BC" w:rsidP="006940BC">
      <w:pPr>
        <w:autoSpaceDE w:val="0"/>
        <w:autoSpaceDN w:val="0"/>
        <w:rPr>
          <w:rFonts w:ascii="Verdana" w:hAnsi="Verdana" w:cs="Bookman Old Style"/>
          <w:spacing w:val="16"/>
          <w:sz w:val="24"/>
          <w:szCs w:val="24"/>
        </w:rPr>
      </w:pPr>
      <w:r>
        <w:rPr>
          <w:rFonts w:ascii="Verdana" w:hAnsi="Verdana" w:cs="Bookman Old Style"/>
          <w:i/>
          <w:spacing w:val="16"/>
          <w:sz w:val="24"/>
          <w:szCs w:val="24"/>
        </w:rPr>
        <w:t xml:space="preserve">      </w:t>
      </w:r>
      <w:r w:rsidRPr="002A5928">
        <w:rPr>
          <w:rFonts w:ascii="Verdana" w:hAnsi="Verdana" w:cs="Bookman Old Style"/>
          <w:i/>
          <w:spacing w:val="16"/>
          <w:sz w:val="24"/>
          <w:szCs w:val="24"/>
        </w:rPr>
        <w:t>Studies</w:t>
      </w:r>
      <w:r>
        <w:rPr>
          <w:rFonts w:ascii="Verdana" w:hAnsi="Verdana" w:cs="Bookman Old Style"/>
          <w:spacing w:val="16"/>
          <w:sz w:val="24"/>
          <w:szCs w:val="24"/>
        </w:rPr>
        <w:t xml:space="preserve"> 13 (1986), 66-73.</w:t>
      </w:r>
      <w:r w:rsidRPr="00283F2B">
        <w:rPr>
          <w:rFonts w:ascii="Verdana" w:hAnsi="Verdana" w:cs="Bookman Old Style"/>
          <w:spacing w:val="16"/>
          <w:sz w:val="24"/>
          <w:szCs w:val="24"/>
        </w:rPr>
        <w:t xml:space="preserve"> </w:t>
      </w:r>
    </w:p>
    <w:p w14:paraId="6C967EE3" w14:textId="77777777" w:rsidR="006940BC" w:rsidRDefault="006940BC" w:rsidP="006940BC">
      <w:pPr>
        <w:autoSpaceDE w:val="0"/>
        <w:autoSpaceDN w:val="0"/>
        <w:rPr>
          <w:rFonts w:ascii="Verdana" w:hAnsi="Verdana" w:cs="Bookman Old Style"/>
          <w:i/>
          <w:spacing w:val="16"/>
          <w:sz w:val="24"/>
          <w:szCs w:val="24"/>
        </w:rPr>
      </w:pPr>
      <w:r>
        <w:rPr>
          <w:rFonts w:ascii="Verdana" w:hAnsi="Verdana" w:cs="Bookman Old Style"/>
          <w:spacing w:val="16"/>
          <w:sz w:val="24"/>
          <w:szCs w:val="24"/>
        </w:rPr>
        <w:t>M</w:t>
      </w:r>
      <w:r w:rsidRPr="00283F2B">
        <w:rPr>
          <w:rFonts w:ascii="Verdana" w:hAnsi="Verdana" w:cs="Bookman Old Style"/>
          <w:spacing w:val="16"/>
          <w:sz w:val="24"/>
          <w:szCs w:val="24"/>
        </w:rPr>
        <w:t>o</w:t>
      </w:r>
      <w:r>
        <w:rPr>
          <w:rFonts w:ascii="Verdana" w:hAnsi="Verdana" w:cs="Bookman Old Style"/>
          <w:spacing w:val="16"/>
          <w:sz w:val="24"/>
          <w:szCs w:val="24"/>
        </w:rPr>
        <w:t>ntague, Richard, "The Strange Death of Al Capone.</w:t>
      </w:r>
      <w:r w:rsidRPr="00283F2B">
        <w:rPr>
          <w:rFonts w:ascii="Verdana" w:hAnsi="Verdana" w:cs="Bookman Old Style"/>
          <w:spacing w:val="16"/>
          <w:sz w:val="24"/>
          <w:szCs w:val="24"/>
        </w:rPr>
        <w:t xml:space="preserve">" </w:t>
      </w:r>
      <w:r w:rsidRPr="002A5928">
        <w:rPr>
          <w:rFonts w:ascii="Verdana" w:hAnsi="Verdana" w:cs="Bookman Old Style"/>
          <w:i/>
          <w:spacing w:val="16"/>
          <w:sz w:val="24"/>
          <w:szCs w:val="24"/>
        </w:rPr>
        <w:t xml:space="preserve">Popular </w:t>
      </w:r>
      <w:r>
        <w:rPr>
          <w:rFonts w:ascii="Verdana" w:hAnsi="Verdana" w:cs="Bookman Old Style"/>
          <w:i/>
          <w:spacing w:val="16"/>
          <w:sz w:val="24"/>
          <w:szCs w:val="24"/>
        </w:rPr>
        <w:t xml:space="preserve">  </w:t>
      </w:r>
    </w:p>
    <w:p w14:paraId="648EB875" w14:textId="4F22BAA6" w:rsidR="006940BC" w:rsidRDefault="006940BC" w:rsidP="006940BC">
      <w:pPr>
        <w:tabs>
          <w:tab w:val="left" w:pos="630"/>
          <w:tab w:val="left" w:pos="720"/>
        </w:tabs>
        <w:autoSpaceDE w:val="0"/>
        <w:autoSpaceDN w:val="0"/>
        <w:rPr>
          <w:rFonts w:ascii="Verdana" w:hAnsi="Verdana" w:cs="Lucida Console"/>
          <w:sz w:val="24"/>
          <w:szCs w:val="24"/>
        </w:rPr>
      </w:pPr>
      <w:r>
        <w:rPr>
          <w:rFonts w:ascii="Verdana" w:hAnsi="Verdana" w:cs="Bookman Old Style"/>
          <w:i/>
          <w:spacing w:val="16"/>
          <w:sz w:val="24"/>
          <w:szCs w:val="24"/>
        </w:rPr>
        <w:t xml:space="preserve">      Pathology</w:t>
      </w:r>
      <w:r>
        <w:rPr>
          <w:rFonts w:ascii="Verdana" w:hAnsi="Verdana" w:cs="Bookman Old Style"/>
          <w:spacing w:val="16"/>
          <w:sz w:val="24"/>
          <w:szCs w:val="24"/>
        </w:rPr>
        <w:t xml:space="preserve">, 20 May 1987, </w:t>
      </w:r>
      <w:r w:rsidRPr="00283F2B">
        <w:rPr>
          <w:rFonts w:ascii="Verdana" w:hAnsi="Verdana" w:cs="Lucida Console"/>
          <w:sz w:val="24"/>
          <w:szCs w:val="24"/>
        </w:rPr>
        <w:t>97</w:t>
      </w:r>
      <w:r>
        <w:rPr>
          <w:rFonts w:ascii="Verdana" w:hAnsi="Verdana" w:cs="Lucida Console"/>
          <w:spacing w:val="2"/>
          <w:sz w:val="24"/>
          <w:szCs w:val="24"/>
        </w:rPr>
        <w:t>-</w:t>
      </w:r>
      <w:r>
        <w:rPr>
          <w:rFonts w:ascii="Verdana" w:hAnsi="Verdana" w:cs="Lucida Console"/>
          <w:sz w:val="24"/>
          <w:szCs w:val="24"/>
        </w:rPr>
        <w:t>104</w:t>
      </w:r>
      <w:r w:rsidRPr="00283F2B">
        <w:rPr>
          <w:rFonts w:ascii="Verdana" w:hAnsi="Verdana" w:cs="Lucida Console"/>
          <w:sz w:val="24"/>
          <w:szCs w:val="24"/>
        </w:rPr>
        <w:t>.</w:t>
      </w:r>
    </w:p>
    <w:p w14:paraId="48CDA7AB" w14:textId="1B132EF9" w:rsidR="006940BC" w:rsidRPr="006940BC" w:rsidRDefault="006940BC" w:rsidP="006940BC">
      <w:pPr>
        <w:rPr>
          <w:rFonts w:ascii="Verdana" w:hAnsi="Verdana"/>
          <w:iCs/>
          <w:sz w:val="24"/>
          <w:szCs w:val="24"/>
        </w:rPr>
      </w:pPr>
      <w:r w:rsidRPr="00BB1677">
        <w:rPr>
          <w:rFonts w:ascii="Verdana" w:hAnsi="Verdana"/>
          <w:iCs/>
          <w:sz w:val="24"/>
          <w:szCs w:val="24"/>
        </w:rPr>
        <w:t xml:space="preserve">Wikipedia. “The Dominion of New England.” </w:t>
      </w:r>
      <w:r w:rsidRPr="009C0CC1">
        <w:rPr>
          <w:rFonts w:ascii="Verdana" w:hAnsi="Verdana"/>
          <w:iCs/>
          <w:sz w:val="24"/>
          <w:szCs w:val="24"/>
        </w:rPr>
        <w:t>Wikipedia, The Free Encyclopedia</w:t>
      </w:r>
      <w:r w:rsidRPr="009C0CC1">
        <w:rPr>
          <w:rFonts w:ascii="Verdana" w:hAnsi="Verdana"/>
          <w:sz w:val="24"/>
          <w:szCs w:val="24"/>
        </w:rPr>
        <w:t>.</w:t>
      </w:r>
      <w:r>
        <w:rPr>
          <w:rFonts w:ascii="Verdana" w:hAnsi="Verdana"/>
          <w:sz w:val="24"/>
          <w:szCs w:val="24"/>
        </w:rPr>
        <w:t xml:space="preserve"> Last modified October 30, 2017. Accessed November 10, 2017. </w:t>
      </w:r>
      <w:r w:rsidRPr="0016106D">
        <w:rPr>
          <w:rFonts w:ascii="Verdana" w:hAnsi="Verdana"/>
          <w:sz w:val="24"/>
          <w:szCs w:val="24"/>
        </w:rPr>
        <w:t>https://en.wikipedia.org/w/index.php?title=Dominion_of_New_England&amp;oldid=807813977</w:t>
      </w:r>
      <w:r>
        <w:rPr>
          <w:rFonts w:ascii="Verdana" w:hAnsi="Verdana"/>
          <w:sz w:val="24"/>
          <w:szCs w:val="24"/>
        </w:rPr>
        <w:t>.</w:t>
      </w:r>
    </w:p>
    <w:p w14:paraId="5073EED5" w14:textId="3A8F9172" w:rsidR="006940BC" w:rsidRDefault="006940BC" w:rsidP="006940BC">
      <w:pPr>
        <w:pStyle w:val="Heading1"/>
      </w:pPr>
    </w:p>
    <w:p w14:paraId="25A69686" w14:textId="77777777" w:rsidR="005E7685" w:rsidRDefault="005E7685" w:rsidP="008D709F">
      <w:pPr>
        <w:jc w:val="both"/>
        <w:rPr>
          <w:rFonts w:ascii="Verdana" w:hAnsi="Verdana"/>
          <w:spacing w:val="2"/>
          <w:sz w:val="24"/>
          <w:szCs w:val="24"/>
        </w:rPr>
      </w:pPr>
    </w:p>
    <w:p w14:paraId="447DD712" w14:textId="77777777" w:rsidR="00F913E3" w:rsidRPr="003F5EF2" w:rsidRDefault="00F913E3" w:rsidP="008D709F">
      <w:pPr>
        <w:jc w:val="both"/>
        <w:rPr>
          <w:rFonts w:ascii="Verdana" w:hAnsi="Verdana"/>
          <w:spacing w:val="2"/>
          <w:sz w:val="24"/>
          <w:szCs w:val="24"/>
        </w:rPr>
      </w:pPr>
    </w:p>
    <w:p w14:paraId="5560794A" w14:textId="77777777" w:rsidR="003F5EF2" w:rsidRPr="003F5EF2" w:rsidRDefault="003F5EF2" w:rsidP="008D709F">
      <w:pPr>
        <w:jc w:val="both"/>
        <w:rPr>
          <w:rFonts w:ascii="Verdana" w:hAnsi="Verdana"/>
          <w:spacing w:val="2"/>
          <w:sz w:val="24"/>
          <w:szCs w:val="24"/>
        </w:rPr>
      </w:pPr>
    </w:p>
    <w:p w14:paraId="24746C22" w14:textId="77777777" w:rsidR="003F5EF2" w:rsidRPr="000A081C" w:rsidRDefault="003F5EF2" w:rsidP="008D709F">
      <w:pPr>
        <w:jc w:val="both"/>
        <w:rPr>
          <w:rFonts w:ascii="Verdana" w:hAnsi="Verdana"/>
          <w:i/>
          <w:spacing w:val="2"/>
          <w:sz w:val="24"/>
          <w:szCs w:val="24"/>
        </w:rPr>
      </w:pPr>
    </w:p>
    <w:p w14:paraId="77494B29" w14:textId="77777777" w:rsidR="008D709F" w:rsidRPr="00C44C8F" w:rsidRDefault="008D709F" w:rsidP="00C44C8F">
      <w:pPr>
        <w:rPr>
          <w:rFonts w:ascii="Verdana" w:hAnsi="Verdana"/>
          <w:sz w:val="24"/>
        </w:rPr>
      </w:pPr>
    </w:p>
    <w:sectPr w:rsidR="008D709F" w:rsidRPr="00C44C8F" w:rsidSect="003524C0">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D7238" w14:textId="77777777" w:rsidR="00205AB6" w:rsidRDefault="00205AB6" w:rsidP="00A213AD">
      <w:pPr>
        <w:spacing w:after="0" w:line="240" w:lineRule="auto"/>
      </w:pPr>
      <w:r>
        <w:separator/>
      </w:r>
    </w:p>
  </w:endnote>
  <w:endnote w:type="continuationSeparator" w:id="0">
    <w:p w14:paraId="15E7E900" w14:textId="77777777" w:rsidR="00205AB6" w:rsidRDefault="00205AB6" w:rsidP="00A21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00518" w14:textId="77777777" w:rsidR="00205AB6" w:rsidRDefault="00205AB6" w:rsidP="00A213AD">
      <w:pPr>
        <w:spacing w:after="0" w:line="240" w:lineRule="auto"/>
      </w:pPr>
      <w:r>
        <w:separator/>
      </w:r>
    </w:p>
  </w:footnote>
  <w:footnote w:type="continuationSeparator" w:id="0">
    <w:p w14:paraId="35317890" w14:textId="77777777" w:rsidR="00205AB6" w:rsidRDefault="00205AB6" w:rsidP="00A21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06FBBC7F" w14:textId="77777777" w:rsidR="00A213AD" w:rsidRDefault="00A213A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4297BB4" w14:textId="77777777" w:rsidR="00A213AD" w:rsidRDefault="00A21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8F"/>
    <w:rsid w:val="0000361A"/>
    <w:rsid w:val="0001230C"/>
    <w:rsid w:val="000A081C"/>
    <w:rsid w:val="000D5C65"/>
    <w:rsid w:val="001B762E"/>
    <w:rsid w:val="00205AB6"/>
    <w:rsid w:val="002116D0"/>
    <w:rsid w:val="00250190"/>
    <w:rsid w:val="002C7319"/>
    <w:rsid w:val="003524C0"/>
    <w:rsid w:val="00365E9D"/>
    <w:rsid w:val="003F5EF2"/>
    <w:rsid w:val="005E7685"/>
    <w:rsid w:val="006940BC"/>
    <w:rsid w:val="007F7917"/>
    <w:rsid w:val="008D709F"/>
    <w:rsid w:val="009D702D"/>
    <w:rsid w:val="00A00EDD"/>
    <w:rsid w:val="00A213AD"/>
    <w:rsid w:val="00B93F88"/>
    <w:rsid w:val="00C44C8F"/>
    <w:rsid w:val="00CF6DD4"/>
    <w:rsid w:val="00DB673B"/>
    <w:rsid w:val="00F9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D9F9"/>
  <w15:chartTrackingRefBased/>
  <w15:docId w15:val="{E1C969C6-4D3E-4024-8CD6-F233BBE9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C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C8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21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3AD"/>
  </w:style>
  <w:style w:type="paragraph" w:styleId="Footer">
    <w:name w:val="footer"/>
    <w:basedOn w:val="Normal"/>
    <w:link w:val="FooterChar"/>
    <w:uiPriority w:val="99"/>
    <w:unhideWhenUsed/>
    <w:rsid w:val="00A21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3AD"/>
  </w:style>
  <w:style w:type="paragraph" w:styleId="TOCHeading">
    <w:name w:val="TOC Heading"/>
    <w:basedOn w:val="Heading1"/>
    <w:next w:val="Normal"/>
    <w:uiPriority w:val="39"/>
    <w:unhideWhenUsed/>
    <w:qFormat/>
    <w:rsid w:val="006940BC"/>
    <w:pPr>
      <w:outlineLvl w:val="9"/>
    </w:pPr>
  </w:style>
  <w:style w:type="paragraph" w:styleId="TOC1">
    <w:name w:val="toc 1"/>
    <w:basedOn w:val="Normal"/>
    <w:next w:val="Normal"/>
    <w:autoRedefine/>
    <w:uiPriority w:val="39"/>
    <w:unhideWhenUsed/>
    <w:rsid w:val="006940BC"/>
    <w:pPr>
      <w:spacing w:after="100"/>
    </w:pPr>
  </w:style>
  <w:style w:type="character" w:styleId="Hyperlink">
    <w:name w:val="Hyperlink"/>
    <w:basedOn w:val="DefaultParagraphFont"/>
    <w:uiPriority w:val="99"/>
    <w:unhideWhenUsed/>
    <w:rsid w:val="006940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58036-3BE2-4C0E-832E-B2D56DF6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Reams</dc:creator>
  <cp:keywords/>
  <dc:description/>
  <cp:lastModifiedBy>Lee Reams</cp:lastModifiedBy>
  <cp:revision>3</cp:revision>
  <dcterms:created xsi:type="dcterms:W3CDTF">2020-06-29T15:35:00Z</dcterms:created>
  <dcterms:modified xsi:type="dcterms:W3CDTF">2020-06-29T15:37:00Z</dcterms:modified>
</cp:coreProperties>
</file>