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918B" w14:textId="77777777" w:rsidR="004425D1" w:rsidRPr="004425D1" w:rsidRDefault="004425D1" w:rsidP="004425D1">
      <w:pPr>
        <w:pBdr>
          <w:left w:val="nil"/>
        </w:pBdr>
        <w:shd w:val="clear" w:color="auto" w:fill="FFFFFF"/>
        <w:spacing w:before="420" w:after="420"/>
        <w:rPr>
          <w:b/>
          <w:bCs/>
          <w:sz w:val="28"/>
          <w:szCs w:val="28"/>
        </w:rPr>
      </w:pPr>
      <w:r w:rsidRPr="004425D1">
        <w:rPr>
          <w:b/>
          <w:bCs/>
          <w:sz w:val="28"/>
          <w:szCs w:val="28"/>
        </w:rPr>
        <w:t>ASSIGNMENT</w:t>
      </w:r>
    </w:p>
    <w:p w14:paraId="58C650C5" w14:textId="6EA6F551" w:rsidR="004425D1" w:rsidRPr="00FD1B99" w:rsidRDefault="004425D1" w:rsidP="004425D1">
      <w:pPr>
        <w:pBdr>
          <w:left w:val="nil"/>
        </w:pBdr>
        <w:shd w:val="clear" w:color="auto" w:fill="FFFFFF"/>
        <w:spacing w:before="420" w:after="420"/>
        <w:rPr>
          <w:b/>
          <w:bCs/>
        </w:rPr>
      </w:pPr>
      <w:r w:rsidRPr="00FD1B99">
        <w:rPr>
          <w:b/>
          <w:bCs/>
        </w:rPr>
        <w:t xml:space="preserve">1st – Answer following questions for each reading in </w:t>
      </w:r>
      <w:r w:rsidR="00FD1B99" w:rsidRPr="00FD1B99">
        <w:rPr>
          <w:b/>
          <w:bCs/>
        </w:rPr>
        <w:t>2</w:t>
      </w:r>
      <w:r w:rsidRPr="00FD1B99">
        <w:rPr>
          <w:b/>
          <w:bCs/>
        </w:rPr>
        <w:t xml:space="preserve">00 minimum words. </w:t>
      </w:r>
    </w:p>
    <w:p w14:paraId="4B157626" w14:textId="77777777" w:rsidR="004425D1" w:rsidRPr="00FD1B99" w:rsidRDefault="004425D1" w:rsidP="004425D1">
      <w:pPr>
        <w:pBdr>
          <w:left w:val="nil"/>
        </w:pBdr>
        <w:shd w:val="clear" w:color="auto" w:fill="FFFFFF"/>
        <w:spacing w:before="420" w:after="420"/>
        <w:rPr>
          <w:b/>
          <w:bCs/>
        </w:rPr>
      </w:pPr>
      <w:r w:rsidRPr="00FD1B99">
        <w:rPr>
          <w:b/>
          <w:bCs/>
        </w:rPr>
        <w:t xml:space="preserve">2nd - Comment on the following answers related to above questions in 100 min. words. (Will upload </w:t>
      </w:r>
      <w:proofErr w:type="spellStart"/>
      <w:r w:rsidRPr="00FD1B99">
        <w:rPr>
          <w:b/>
          <w:bCs/>
        </w:rPr>
        <w:t>sep.</w:t>
      </w:r>
      <w:proofErr w:type="spellEnd"/>
      <w:r w:rsidRPr="00FD1B99">
        <w:rPr>
          <w:b/>
          <w:bCs/>
        </w:rPr>
        <w:t xml:space="preserve"> in a while)</w:t>
      </w:r>
    </w:p>
    <w:p w14:paraId="2CAFDC58" w14:textId="1CEC30E7" w:rsidR="004425D1" w:rsidRDefault="004425D1" w:rsidP="004425D1">
      <w:pPr>
        <w:pBdr>
          <w:left w:val="nil"/>
        </w:pBdr>
        <w:shd w:val="clear" w:color="auto" w:fill="FFFFFF"/>
        <w:spacing w:before="420" w:after="420"/>
        <w:rPr>
          <w:b/>
          <w:sz w:val="28"/>
          <w:szCs w:val="28"/>
        </w:rPr>
      </w:pPr>
      <w:r w:rsidRPr="00B54A7D">
        <w:rPr>
          <w:b/>
          <w:sz w:val="28"/>
          <w:szCs w:val="28"/>
        </w:rPr>
        <w:t>1</w:t>
      </w:r>
      <w:r w:rsidRPr="00B54A7D">
        <w:rPr>
          <w:b/>
          <w:sz w:val="28"/>
          <w:szCs w:val="28"/>
          <w:vertAlign w:val="superscript"/>
        </w:rPr>
        <w:t>st</w:t>
      </w:r>
      <w:r w:rsidRPr="00B54A7D">
        <w:rPr>
          <w:b/>
          <w:sz w:val="28"/>
          <w:szCs w:val="28"/>
        </w:rPr>
        <w:t xml:space="preserve"> – part</w:t>
      </w:r>
    </w:p>
    <w:p w14:paraId="5D51FC15" w14:textId="510857E9" w:rsidR="004425D1" w:rsidRDefault="004425D1" w:rsidP="004425D1">
      <w:pPr>
        <w:rPr>
          <w:b/>
          <w:bCs/>
        </w:rPr>
      </w:pPr>
      <w:r>
        <w:rPr>
          <w:b/>
          <w:sz w:val="28"/>
          <w:szCs w:val="28"/>
        </w:rPr>
        <w:t xml:space="preserve">Reading 1: </w:t>
      </w:r>
      <w:r w:rsidR="00FD1B99" w:rsidRPr="00FD1B99">
        <w:rPr>
          <w:b/>
          <w:bCs/>
        </w:rPr>
        <w:t>Arturo Schomburg, “Juan Latino”</w:t>
      </w:r>
      <w:r w:rsidR="004B16F2">
        <w:rPr>
          <w:b/>
          <w:bCs/>
        </w:rPr>
        <w:t xml:space="preserve"> (ATTACHED READING)</w:t>
      </w:r>
    </w:p>
    <w:p w14:paraId="444CFA7F" w14:textId="3A1E3CE1" w:rsidR="004425D1" w:rsidRPr="004425D1" w:rsidRDefault="004425D1" w:rsidP="004425D1">
      <w:pPr>
        <w:pBdr>
          <w:left w:val="nil"/>
        </w:pBdr>
        <w:shd w:val="clear" w:color="auto" w:fill="FFFFFF"/>
        <w:spacing w:before="420" w:after="420"/>
      </w:pPr>
      <w:r>
        <w:rPr>
          <w:b/>
          <w:bCs/>
        </w:rPr>
        <w:t xml:space="preserve">Question 1: </w:t>
      </w:r>
      <w:r w:rsidR="00394432" w:rsidRPr="00394432">
        <w:t>What is the effect of starting the essay with references to historical, well-known figures like John Calhoun and Thomas Jefferson? Why does Schomburg begin with quotes from these men and how did this opening paragraph prepare you for the rest of the essay?</w:t>
      </w:r>
    </w:p>
    <w:p w14:paraId="21878350" w14:textId="2A65F0B3" w:rsidR="004425D1" w:rsidRDefault="004425D1" w:rsidP="004425D1">
      <w:pPr>
        <w:pBdr>
          <w:left w:val="nil"/>
        </w:pBdr>
        <w:shd w:val="clear" w:color="auto" w:fill="FFFFFF"/>
        <w:spacing w:before="420" w:after="420"/>
      </w:pPr>
    </w:p>
    <w:p w14:paraId="23CFC99D" w14:textId="77777777" w:rsidR="00394432" w:rsidRDefault="00394432" w:rsidP="004425D1">
      <w:pPr>
        <w:pBdr>
          <w:left w:val="nil"/>
        </w:pBdr>
        <w:shd w:val="clear" w:color="auto" w:fill="FFFFFF"/>
        <w:spacing w:before="420" w:after="420"/>
      </w:pPr>
    </w:p>
    <w:p w14:paraId="3978C941" w14:textId="77777777" w:rsidR="004425D1" w:rsidRDefault="004425D1" w:rsidP="004425D1">
      <w:pPr>
        <w:pBdr>
          <w:left w:val="nil"/>
        </w:pBdr>
        <w:shd w:val="clear" w:color="auto" w:fill="FFFFFF"/>
        <w:spacing w:before="420" w:after="420"/>
      </w:pPr>
    </w:p>
    <w:p w14:paraId="2C7F1CFD" w14:textId="41B07ADB" w:rsidR="004425D1" w:rsidRPr="004425D1" w:rsidRDefault="004425D1" w:rsidP="004425D1">
      <w:pPr>
        <w:pBdr>
          <w:left w:val="nil"/>
        </w:pBdr>
        <w:shd w:val="clear" w:color="auto" w:fill="FFFFFF"/>
        <w:spacing w:before="420" w:after="420"/>
      </w:pPr>
      <w:r w:rsidRPr="004425D1">
        <w:rPr>
          <w:b/>
          <w:bCs/>
        </w:rPr>
        <w:t>Question 2:</w:t>
      </w:r>
      <w:r>
        <w:t xml:space="preserve"> </w:t>
      </w:r>
      <w:r w:rsidR="00394432" w:rsidRPr="00394432">
        <w:t>In the middle of the last paragraph, Schomburg inserts a rhetorical question: “Is it too much to ask that the Negro, who has just reach his 50th year of freedom, be given the same opportunity to prove himself as was asked for the Americans against whom a like charge was made, and of which Jefferson said: ‘We therefore suppose that this reproach is as unjust as it is unkind; and that of the geniuses which adorn the present age America contributes its full share’?” (379). What does Schomburg mean and how does this rhetorical question help us understand the essay’s overall argument?</w:t>
      </w:r>
    </w:p>
    <w:p w14:paraId="56E21444" w14:textId="161E27EE" w:rsidR="004425D1" w:rsidRDefault="004425D1"/>
    <w:p w14:paraId="711FAAA3" w14:textId="77777777" w:rsidR="004425D1" w:rsidRDefault="004425D1"/>
    <w:p w14:paraId="4E3B9002" w14:textId="5E108420" w:rsidR="004425D1" w:rsidRDefault="004425D1"/>
    <w:p w14:paraId="3AA9B2F1" w14:textId="1B428FEF" w:rsidR="004425D1" w:rsidRDefault="004425D1"/>
    <w:p w14:paraId="63988922" w14:textId="77777777" w:rsidR="004425D1" w:rsidRDefault="004425D1"/>
    <w:p w14:paraId="4D10CFB7" w14:textId="18FD8E4D" w:rsidR="004425D1" w:rsidRDefault="004425D1"/>
    <w:p w14:paraId="32890621" w14:textId="77777777" w:rsidR="00FD1B99" w:rsidRDefault="004425D1" w:rsidP="004425D1">
      <w:r w:rsidRPr="004425D1">
        <w:rPr>
          <w:b/>
          <w:sz w:val="28"/>
          <w:szCs w:val="28"/>
        </w:rPr>
        <w:t>Reading 2:</w:t>
      </w:r>
      <w:r>
        <w:rPr>
          <w:b/>
          <w:sz w:val="28"/>
          <w:szCs w:val="28"/>
        </w:rPr>
        <w:t xml:space="preserve"> </w:t>
      </w:r>
      <w:hyperlink r:id="rId4" w:tgtFrame="_blank" w:history="1">
        <w:r w:rsidR="00FD1B99" w:rsidRPr="00FD1B99">
          <w:rPr>
            <w:b/>
            <w:bCs/>
          </w:rPr>
          <w:t>Jesús Colón, “Little Things Are Big” </w:t>
        </w:r>
      </w:hyperlink>
    </w:p>
    <w:p w14:paraId="669AE23F" w14:textId="77777777" w:rsidR="00FD1B99" w:rsidRDefault="00FD1B99" w:rsidP="004425D1"/>
    <w:p w14:paraId="1CB7FC37" w14:textId="7A4C2E09" w:rsidR="004425D1" w:rsidRDefault="004425D1">
      <w:r>
        <w:rPr>
          <w:b/>
          <w:sz w:val="28"/>
          <w:szCs w:val="28"/>
        </w:rPr>
        <w:lastRenderedPageBreak/>
        <w:t xml:space="preserve">Question 1: </w:t>
      </w:r>
      <w:r w:rsidR="004B16F2">
        <w:t>Discuss Colon’s use of rhetorical questions in this passage. Why does he use so many and what is the narrative impact?</w:t>
      </w:r>
    </w:p>
    <w:p w14:paraId="578F044E" w14:textId="77777777" w:rsidR="004B16F2" w:rsidRDefault="004B16F2"/>
    <w:p w14:paraId="3FC75C0D" w14:textId="052FE12A" w:rsidR="004B16F2" w:rsidRPr="00394432" w:rsidRDefault="004B16F2">
      <w:r>
        <w:rPr>
          <w:noProof/>
        </w:rPr>
        <w:drawing>
          <wp:inline distT="0" distB="0" distL="0" distR="0" wp14:anchorId="18DDC3AE" wp14:editId="08A645F4">
            <wp:extent cx="5943600" cy="894715"/>
            <wp:effectExtent l="0" t="0" r="0" b="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94715"/>
                    </a:xfrm>
                    <a:prstGeom prst="rect">
                      <a:avLst/>
                    </a:prstGeom>
                  </pic:spPr>
                </pic:pic>
              </a:graphicData>
            </a:graphic>
          </wp:inline>
        </w:drawing>
      </w:r>
    </w:p>
    <w:p w14:paraId="11212D9F" w14:textId="1B06430D" w:rsidR="004425D1" w:rsidRPr="00394432" w:rsidRDefault="004425D1"/>
    <w:p w14:paraId="44CC6F79" w14:textId="71DD4A5F" w:rsidR="004425D1" w:rsidRDefault="004425D1">
      <w:pPr>
        <w:rPr>
          <w:b/>
          <w:sz w:val="28"/>
          <w:szCs w:val="28"/>
        </w:rPr>
      </w:pPr>
    </w:p>
    <w:p w14:paraId="517B2169" w14:textId="7BBD9F91" w:rsidR="004425D1" w:rsidRDefault="004425D1">
      <w:pPr>
        <w:rPr>
          <w:b/>
          <w:sz w:val="28"/>
          <w:szCs w:val="28"/>
        </w:rPr>
      </w:pPr>
    </w:p>
    <w:p w14:paraId="349F897E" w14:textId="77777777" w:rsidR="004425D1" w:rsidRDefault="004425D1">
      <w:pPr>
        <w:rPr>
          <w:b/>
          <w:sz w:val="28"/>
          <w:szCs w:val="28"/>
        </w:rPr>
      </w:pPr>
    </w:p>
    <w:p w14:paraId="785CF78C" w14:textId="77777777" w:rsidR="004425D1" w:rsidRDefault="004425D1">
      <w:pPr>
        <w:rPr>
          <w:b/>
          <w:sz w:val="28"/>
          <w:szCs w:val="28"/>
        </w:rPr>
      </w:pPr>
    </w:p>
    <w:p w14:paraId="3ED6F14B" w14:textId="1BB735A0" w:rsidR="004425D1" w:rsidRDefault="004425D1" w:rsidP="004425D1">
      <w:r>
        <w:rPr>
          <w:b/>
          <w:sz w:val="28"/>
          <w:szCs w:val="28"/>
        </w:rPr>
        <w:t xml:space="preserve">Question 2: </w:t>
      </w:r>
      <w:r w:rsidR="004B16F2">
        <w:t>Discuss Colon’s choice. How would you characterize his choice in this situation? Discuss how he describes his actions. What do you notice about his description?</w:t>
      </w:r>
    </w:p>
    <w:p w14:paraId="5E90F677" w14:textId="77777777" w:rsidR="004B16F2" w:rsidRDefault="004B16F2" w:rsidP="004425D1"/>
    <w:p w14:paraId="7B845C53" w14:textId="332A1BB5" w:rsidR="004425D1" w:rsidRPr="004425D1" w:rsidRDefault="004B16F2" w:rsidP="004425D1">
      <w:r>
        <w:rPr>
          <w:noProof/>
        </w:rPr>
        <w:drawing>
          <wp:inline distT="0" distB="0" distL="0" distR="0" wp14:anchorId="7175BAA7" wp14:editId="3BB9AD20">
            <wp:extent cx="5943600" cy="894715"/>
            <wp:effectExtent l="0" t="0" r="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94715"/>
                    </a:xfrm>
                    <a:prstGeom prst="rect">
                      <a:avLst/>
                    </a:prstGeom>
                  </pic:spPr>
                </pic:pic>
              </a:graphicData>
            </a:graphic>
          </wp:inline>
        </w:drawing>
      </w:r>
    </w:p>
    <w:p w14:paraId="6AAF930B" w14:textId="16DC7717" w:rsidR="004425D1" w:rsidRDefault="004425D1">
      <w:pPr>
        <w:rPr>
          <w:b/>
          <w:sz w:val="28"/>
          <w:szCs w:val="28"/>
        </w:rPr>
      </w:pPr>
    </w:p>
    <w:p w14:paraId="22D1713E" w14:textId="24A51A0D" w:rsidR="00FD1B99" w:rsidRDefault="00FD1B99">
      <w:pPr>
        <w:rPr>
          <w:b/>
          <w:sz w:val="28"/>
          <w:szCs w:val="28"/>
        </w:rPr>
      </w:pPr>
    </w:p>
    <w:p w14:paraId="6CE525E8" w14:textId="2DEC3689" w:rsidR="004B16F2" w:rsidRDefault="004B16F2">
      <w:pPr>
        <w:rPr>
          <w:b/>
          <w:sz w:val="28"/>
          <w:szCs w:val="28"/>
        </w:rPr>
      </w:pPr>
    </w:p>
    <w:p w14:paraId="59F4E5FB" w14:textId="77777777" w:rsidR="004B16F2" w:rsidRDefault="004B16F2">
      <w:pPr>
        <w:rPr>
          <w:b/>
          <w:sz w:val="28"/>
          <w:szCs w:val="28"/>
        </w:rPr>
      </w:pPr>
    </w:p>
    <w:p w14:paraId="1C1CE62E" w14:textId="77777777" w:rsidR="004B16F2" w:rsidRDefault="004B16F2">
      <w:pPr>
        <w:rPr>
          <w:b/>
          <w:sz w:val="28"/>
          <w:szCs w:val="28"/>
        </w:rPr>
      </w:pPr>
    </w:p>
    <w:p w14:paraId="35C2242B" w14:textId="5E079E6B" w:rsidR="00FD1B99" w:rsidRPr="004425D1" w:rsidRDefault="00FD1B99" w:rsidP="00FD1B99">
      <w:pPr>
        <w:rPr>
          <w:rFonts w:ascii="Times New Roman" w:eastAsia="Times New Roman" w:hAnsi="Times New Roman" w:cs="Times New Roman"/>
        </w:rPr>
      </w:pPr>
      <w:r w:rsidRPr="004425D1">
        <w:rPr>
          <w:b/>
          <w:sz w:val="28"/>
          <w:szCs w:val="28"/>
        </w:rPr>
        <w:t xml:space="preserve">Reading </w:t>
      </w:r>
      <w:r>
        <w:rPr>
          <w:b/>
          <w:sz w:val="28"/>
          <w:szCs w:val="28"/>
        </w:rPr>
        <w:t>3</w:t>
      </w:r>
      <w:r w:rsidRPr="004425D1">
        <w:rPr>
          <w:b/>
          <w:sz w:val="28"/>
          <w:szCs w:val="28"/>
        </w:rPr>
        <w:t>:</w:t>
      </w:r>
      <w:r>
        <w:rPr>
          <w:b/>
          <w:sz w:val="28"/>
          <w:szCs w:val="28"/>
        </w:rPr>
        <w:t xml:space="preserve"> </w:t>
      </w:r>
      <w:r w:rsidRPr="00FD1B99">
        <w:rPr>
          <w:b/>
          <w:bCs/>
        </w:rPr>
        <w:t>Maria Cristina Mena, </w:t>
      </w:r>
      <w:hyperlink r:id="rId7" w:tgtFrame="_blank" w:history="1">
        <w:r w:rsidRPr="00FD1B99">
          <w:rPr>
            <w:b/>
            <w:bCs/>
          </w:rPr>
          <w:t>“Marriage by Mir</w:t>
        </w:r>
        <w:r w:rsidRPr="00FD1B99">
          <w:rPr>
            <w:b/>
            <w:bCs/>
          </w:rPr>
          <w:t>a</w:t>
        </w:r>
        <w:r w:rsidRPr="00FD1B99">
          <w:rPr>
            <w:b/>
            <w:bCs/>
          </w:rPr>
          <w:t>cle”</w:t>
        </w:r>
      </w:hyperlink>
      <w:r w:rsidRPr="00FD1B99">
        <w:rPr>
          <w:b/>
          <w:bCs/>
        </w:rPr>
        <w:t> </w:t>
      </w:r>
      <w:r w:rsidR="004B16F2">
        <w:rPr>
          <w:b/>
          <w:bCs/>
        </w:rPr>
        <w:t>(ATTACHED READING)</w:t>
      </w:r>
    </w:p>
    <w:p w14:paraId="73F24D79" w14:textId="77777777" w:rsidR="00FD1B99" w:rsidRDefault="00FD1B99" w:rsidP="00FD1B99">
      <w:pPr>
        <w:rPr>
          <w:b/>
          <w:sz w:val="28"/>
          <w:szCs w:val="28"/>
        </w:rPr>
      </w:pPr>
    </w:p>
    <w:p w14:paraId="7264EFCF" w14:textId="77777777" w:rsidR="00394432" w:rsidRPr="00394432" w:rsidRDefault="00394432" w:rsidP="00394432">
      <w:r>
        <w:rPr>
          <w:b/>
          <w:sz w:val="28"/>
          <w:szCs w:val="28"/>
        </w:rPr>
        <w:t xml:space="preserve">Question 1: </w:t>
      </w:r>
      <w:r w:rsidRPr="00394432">
        <w:t>What is your impression about the formalities involved in dating at this time and for this social class? What does this tell us about the status of women in this society and the rules they were expected to follow?</w:t>
      </w:r>
    </w:p>
    <w:p w14:paraId="2550DE3F" w14:textId="77777777" w:rsidR="00394432" w:rsidRPr="00394432" w:rsidRDefault="00394432" w:rsidP="00394432"/>
    <w:p w14:paraId="2A6AEF14" w14:textId="77777777" w:rsidR="00394432" w:rsidRDefault="00394432" w:rsidP="00394432">
      <w:pPr>
        <w:rPr>
          <w:b/>
          <w:sz w:val="28"/>
          <w:szCs w:val="28"/>
        </w:rPr>
      </w:pPr>
    </w:p>
    <w:p w14:paraId="6362A416" w14:textId="4AC7A942" w:rsidR="00394432" w:rsidRDefault="00394432" w:rsidP="00394432">
      <w:pPr>
        <w:rPr>
          <w:b/>
          <w:sz w:val="28"/>
          <w:szCs w:val="28"/>
        </w:rPr>
      </w:pPr>
    </w:p>
    <w:p w14:paraId="68B52702" w14:textId="77777777" w:rsidR="00394432" w:rsidRDefault="00394432" w:rsidP="00394432">
      <w:pPr>
        <w:rPr>
          <w:b/>
          <w:sz w:val="28"/>
          <w:szCs w:val="28"/>
        </w:rPr>
      </w:pPr>
    </w:p>
    <w:p w14:paraId="5A3DC751" w14:textId="77777777" w:rsidR="00394432" w:rsidRDefault="00394432" w:rsidP="00394432">
      <w:pPr>
        <w:rPr>
          <w:b/>
          <w:sz w:val="28"/>
          <w:szCs w:val="28"/>
        </w:rPr>
      </w:pPr>
    </w:p>
    <w:p w14:paraId="0F145AC7" w14:textId="77777777" w:rsidR="00394432" w:rsidRDefault="00394432" w:rsidP="00394432">
      <w:pPr>
        <w:rPr>
          <w:b/>
          <w:sz w:val="28"/>
          <w:szCs w:val="28"/>
        </w:rPr>
      </w:pPr>
    </w:p>
    <w:p w14:paraId="1AEB2A6F" w14:textId="77777777" w:rsidR="00394432" w:rsidRDefault="00394432" w:rsidP="00394432">
      <w:r>
        <w:rPr>
          <w:b/>
          <w:sz w:val="28"/>
          <w:szCs w:val="28"/>
        </w:rPr>
        <w:t xml:space="preserve">Question 2: </w:t>
      </w:r>
      <w:r w:rsidRPr="00394432">
        <w:t>What is your impression of the mother and her reaction to Clarita’s suitor?</w:t>
      </w:r>
    </w:p>
    <w:p w14:paraId="35932EDB" w14:textId="092C1023" w:rsidR="00FD1B99" w:rsidRDefault="00FD1B99" w:rsidP="00FD1B99"/>
    <w:p w14:paraId="7A73BD04" w14:textId="45274C65" w:rsidR="00394432" w:rsidRDefault="00394432" w:rsidP="00FD1B99"/>
    <w:p w14:paraId="0FAAA7F8" w14:textId="20FA9070" w:rsidR="00394432" w:rsidRDefault="00394432" w:rsidP="00FD1B99"/>
    <w:p w14:paraId="4783ED22" w14:textId="2B2D0007" w:rsidR="00394432" w:rsidRDefault="00394432" w:rsidP="00FD1B99"/>
    <w:p w14:paraId="7866DBBD" w14:textId="1D08E1A4" w:rsidR="00394432" w:rsidRDefault="00394432" w:rsidP="00FD1B99"/>
    <w:p w14:paraId="78C50D58" w14:textId="3A9DCEB9" w:rsidR="00394432" w:rsidRDefault="00394432" w:rsidP="00FD1B99"/>
    <w:p w14:paraId="53105C75" w14:textId="77777777" w:rsidR="00394432" w:rsidRPr="004425D1" w:rsidRDefault="00394432" w:rsidP="00FD1B99"/>
    <w:p w14:paraId="6A7965A9" w14:textId="77777777" w:rsidR="00FD1B99" w:rsidRPr="004425D1" w:rsidRDefault="00FD1B99" w:rsidP="00FD1B99">
      <w:pPr>
        <w:rPr>
          <w:b/>
          <w:sz w:val="28"/>
          <w:szCs w:val="28"/>
        </w:rPr>
      </w:pPr>
    </w:p>
    <w:p w14:paraId="2BC4A489" w14:textId="05951555" w:rsidR="00FD1B99" w:rsidRPr="004425D1" w:rsidRDefault="00FD1B99" w:rsidP="00FD1B99">
      <w:pPr>
        <w:rPr>
          <w:rFonts w:ascii="Times New Roman" w:eastAsia="Times New Roman" w:hAnsi="Times New Roman" w:cs="Times New Roman"/>
        </w:rPr>
      </w:pPr>
      <w:r w:rsidRPr="004425D1">
        <w:rPr>
          <w:b/>
          <w:sz w:val="28"/>
          <w:szCs w:val="28"/>
        </w:rPr>
        <w:t xml:space="preserve">Reading </w:t>
      </w:r>
      <w:r>
        <w:rPr>
          <w:b/>
          <w:sz w:val="28"/>
          <w:szCs w:val="28"/>
        </w:rPr>
        <w:t>4</w:t>
      </w:r>
      <w:r w:rsidRPr="004425D1">
        <w:rPr>
          <w:b/>
          <w:sz w:val="28"/>
          <w:szCs w:val="28"/>
        </w:rPr>
        <w:t>:</w:t>
      </w:r>
      <w:r>
        <w:rPr>
          <w:b/>
          <w:sz w:val="28"/>
          <w:szCs w:val="28"/>
        </w:rPr>
        <w:t xml:space="preserve"> </w:t>
      </w:r>
      <w:proofErr w:type="spellStart"/>
      <w:r w:rsidRPr="00FD1B99">
        <w:rPr>
          <w:b/>
          <w:bCs/>
        </w:rPr>
        <w:t>Salomón</w:t>
      </w:r>
      <w:proofErr w:type="spellEnd"/>
      <w:r w:rsidRPr="00FD1B99">
        <w:rPr>
          <w:b/>
          <w:bCs/>
        </w:rPr>
        <w:t xml:space="preserve"> de la Selva, </w:t>
      </w:r>
      <w:hyperlink r:id="rId8" w:tgtFrame="_blank" w:history="1">
        <w:r w:rsidRPr="00FD1B99">
          <w:rPr>
            <w:b/>
            <w:bCs/>
          </w:rPr>
          <w:t>“A Song for Wall Street”; “The Haunted House of León”</w:t>
        </w:r>
      </w:hyperlink>
      <w:r w:rsidRPr="00FD1B99">
        <w:rPr>
          <w:b/>
          <w:bCs/>
        </w:rPr>
        <w:t> </w:t>
      </w:r>
      <w:r w:rsidR="004B16F2">
        <w:rPr>
          <w:b/>
          <w:bCs/>
        </w:rPr>
        <w:t>(ATTACHED READING IF NEEDED)</w:t>
      </w:r>
    </w:p>
    <w:p w14:paraId="31E8F4DC" w14:textId="77777777" w:rsidR="00FD1B99" w:rsidRDefault="00FD1B99" w:rsidP="00FD1B99">
      <w:pPr>
        <w:rPr>
          <w:b/>
          <w:sz w:val="28"/>
          <w:szCs w:val="28"/>
        </w:rPr>
      </w:pPr>
    </w:p>
    <w:p w14:paraId="510674A3" w14:textId="4618E305" w:rsidR="00FD1B99" w:rsidRPr="004425D1" w:rsidRDefault="00FD1B99" w:rsidP="00FD1B99">
      <w:r>
        <w:rPr>
          <w:b/>
          <w:sz w:val="28"/>
          <w:szCs w:val="28"/>
        </w:rPr>
        <w:t xml:space="preserve">Question 1: </w:t>
      </w:r>
      <w:r w:rsidR="00394432">
        <w:t>In the last two lines of the 2</w:t>
      </w:r>
      <w:r w:rsidR="00394432" w:rsidRPr="00394432">
        <w:rPr>
          <w:vertAlign w:val="superscript"/>
        </w:rPr>
        <w:t>nd</w:t>
      </w:r>
      <w:r w:rsidR="00394432">
        <w:t xml:space="preserve"> stanza, the narrator writes “we will give you….”. Who is the “we” and the “you”?</w:t>
      </w:r>
    </w:p>
    <w:p w14:paraId="7FB56D73" w14:textId="39D10FFF" w:rsidR="00FD1B99" w:rsidRDefault="00394432" w:rsidP="00FD1B99">
      <w:pPr>
        <w:rPr>
          <w:b/>
          <w:sz w:val="28"/>
          <w:szCs w:val="28"/>
        </w:rPr>
      </w:pPr>
      <w:r>
        <w:rPr>
          <w:b/>
          <w:noProof/>
          <w:sz w:val="28"/>
          <w:szCs w:val="28"/>
        </w:rPr>
        <w:drawing>
          <wp:inline distT="0" distB="0" distL="0" distR="0" wp14:anchorId="245F85E0" wp14:editId="196AF976">
            <wp:extent cx="3129280" cy="2815015"/>
            <wp:effectExtent l="0" t="0" r="0" b="444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9329" cy="2824055"/>
                    </a:xfrm>
                    <a:prstGeom prst="rect">
                      <a:avLst/>
                    </a:prstGeom>
                  </pic:spPr>
                </pic:pic>
              </a:graphicData>
            </a:graphic>
          </wp:inline>
        </w:drawing>
      </w:r>
    </w:p>
    <w:p w14:paraId="6E34C59E" w14:textId="77777777" w:rsidR="00FD1B99" w:rsidRDefault="00FD1B99" w:rsidP="00FD1B99">
      <w:pPr>
        <w:rPr>
          <w:b/>
          <w:sz w:val="28"/>
          <w:szCs w:val="28"/>
        </w:rPr>
      </w:pPr>
    </w:p>
    <w:p w14:paraId="798E2D84" w14:textId="77777777" w:rsidR="00FD1B99" w:rsidRDefault="00FD1B99" w:rsidP="00FD1B99">
      <w:pPr>
        <w:rPr>
          <w:b/>
          <w:sz w:val="28"/>
          <w:szCs w:val="28"/>
        </w:rPr>
      </w:pPr>
    </w:p>
    <w:p w14:paraId="5E75092D" w14:textId="77777777" w:rsidR="00FD1B99" w:rsidRDefault="00FD1B99" w:rsidP="00FD1B99">
      <w:pPr>
        <w:rPr>
          <w:b/>
          <w:sz w:val="28"/>
          <w:szCs w:val="28"/>
        </w:rPr>
      </w:pPr>
    </w:p>
    <w:p w14:paraId="4AEDF6A9" w14:textId="77777777" w:rsidR="00FD1B99" w:rsidRDefault="00FD1B99" w:rsidP="00FD1B99">
      <w:pPr>
        <w:rPr>
          <w:b/>
          <w:sz w:val="28"/>
          <w:szCs w:val="28"/>
        </w:rPr>
      </w:pPr>
    </w:p>
    <w:p w14:paraId="261CA024" w14:textId="77777777" w:rsidR="00FD1B99" w:rsidRDefault="00FD1B99" w:rsidP="00FD1B99">
      <w:pPr>
        <w:rPr>
          <w:b/>
          <w:sz w:val="28"/>
          <w:szCs w:val="28"/>
        </w:rPr>
      </w:pPr>
    </w:p>
    <w:p w14:paraId="7EDE6B2A" w14:textId="4FB6036D" w:rsidR="00FD1B99" w:rsidRPr="004425D1" w:rsidRDefault="00FD1B99">
      <w:pPr>
        <w:rPr>
          <w:b/>
          <w:sz w:val="28"/>
          <w:szCs w:val="28"/>
        </w:rPr>
      </w:pPr>
      <w:r>
        <w:rPr>
          <w:b/>
          <w:sz w:val="28"/>
          <w:szCs w:val="28"/>
        </w:rPr>
        <w:t xml:space="preserve">Question 2: </w:t>
      </w:r>
      <w:r w:rsidR="00394432">
        <w:t>In the poem “The Haunted House of Leon”, what is the significance of the haunted house? What might the house represent (aside from an actual house)?</w:t>
      </w:r>
    </w:p>
    <w:sectPr w:rsidR="00FD1B99" w:rsidRPr="0044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D1"/>
    <w:rsid w:val="0022637A"/>
    <w:rsid w:val="00394432"/>
    <w:rsid w:val="004425D1"/>
    <w:rsid w:val="004B16F2"/>
    <w:rsid w:val="00743310"/>
    <w:rsid w:val="00FD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B004B"/>
  <w15:chartTrackingRefBased/>
  <w15:docId w15:val="{888BC525-C5B0-F04B-9496-36A0F362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672">
      <w:bodyDiv w:val="1"/>
      <w:marLeft w:val="0"/>
      <w:marRight w:val="0"/>
      <w:marTop w:val="0"/>
      <w:marBottom w:val="0"/>
      <w:divBdr>
        <w:top w:val="none" w:sz="0" w:space="0" w:color="auto"/>
        <w:left w:val="none" w:sz="0" w:space="0" w:color="auto"/>
        <w:bottom w:val="none" w:sz="0" w:space="0" w:color="auto"/>
        <w:right w:val="none" w:sz="0" w:space="0" w:color="auto"/>
      </w:divBdr>
    </w:div>
    <w:div w:id="683551094">
      <w:bodyDiv w:val="1"/>
      <w:marLeft w:val="0"/>
      <w:marRight w:val="0"/>
      <w:marTop w:val="0"/>
      <w:marBottom w:val="0"/>
      <w:divBdr>
        <w:top w:val="none" w:sz="0" w:space="0" w:color="auto"/>
        <w:left w:val="none" w:sz="0" w:space="0" w:color="auto"/>
        <w:bottom w:val="none" w:sz="0" w:space="0" w:color="auto"/>
        <w:right w:val="none" w:sz="0" w:space="0" w:color="auto"/>
      </w:divBdr>
    </w:div>
    <w:div w:id="695811518">
      <w:bodyDiv w:val="1"/>
      <w:marLeft w:val="0"/>
      <w:marRight w:val="0"/>
      <w:marTop w:val="0"/>
      <w:marBottom w:val="0"/>
      <w:divBdr>
        <w:top w:val="none" w:sz="0" w:space="0" w:color="auto"/>
        <w:left w:val="none" w:sz="0" w:space="0" w:color="auto"/>
        <w:bottom w:val="none" w:sz="0" w:space="0" w:color="auto"/>
        <w:right w:val="none" w:sz="0" w:space="0" w:color="auto"/>
      </w:divBdr>
    </w:div>
    <w:div w:id="821582931">
      <w:bodyDiv w:val="1"/>
      <w:marLeft w:val="0"/>
      <w:marRight w:val="0"/>
      <w:marTop w:val="0"/>
      <w:marBottom w:val="0"/>
      <w:divBdr>
        <w:top w:val="none" w:sz="0" w:space="0" w:color="auto"/>
        <w:left w:val="none" w:sz="0" w:space="0" w:color="auto"/>
        <w:bottom w:val="none" w:sz="0" w:space="0" w:color="auto"/>
        <w:right w:val="none" w:sz="0" w:space="0" w:color="auto"/>
      </w:divBdr>
    </w:div>
    <w:div w:id="949969103">
      <w:bodyDiv w:val="1"/>
      <w:marLeft w:val="0"/>
      <w:marRight w:val="0"/>
      <w:marTop w:val="0"/>
      <w:marBottom w:val="0"/>
      <w:divBdr>
        <w:top w:val="none" w:sz="0" w:space="0" w:color="auto"/>
        <w:left w:val="none" w:sz="0" w:space="0" w:color="auto"/>
        <w:bottom w:val="none" w:sz="0" w:space="0" w:color="auto"/>
        <w:right w:val="none" w:sz="0" w:space="0" w:color="auto"/>
      </w:divBdr>
    </w:div>
    <w:div w:id="1475412418">
      <w:bodyDiv w:val="1"/>
      <w:marLeft w:val="0"/>
      <w:marRight w:val="0"/>
      <w:marTop w:val="0"/>
      <w:marBottom w:val="0"/>
      <w:divBdr>
        <w:top w:val="none" w:sz="0" w:space="0" w:color="auto"/>
        <w:left w:val="none" w:sz="0" w:space="0" w:color="auto"/>
        <w:bottom w:val="none" w:sz="0" w:space="0" w:color="auto"/>
        <w:right w:val="none" w:sz="0" w:space="0" w:color="auto"/>
      </w:divBdr>
    </w:div>
    <w:div w:id="21347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56_fMX2ruTfNNLMejSV1IbNi-YQGHMq4u6JLwqubRCY/edit?usp=sharing" TargetMode="External"/><Relationship Id="rId3" Type="http://schemas.openxmlformats.org/officeDocument/2006/relationships/webSettings" Target="webSettings.xml"/><Relationship Id="rId7" Type="http://schemas.openxmlformats.org/officeDocument/2006/relationships/hyperlink" Target="https://learn-us-east-1-prod-fleet02-xythos.content.blackboardcdn.com/61aab133e7df2/10832359?X-Blackboard-Expiration=1664312400000&amp;X-Blackboard-Signature=GKEMI0KGqfl4a2c06ZTcGDcU054HHMjJjomLOcyYH3c%3D&amp;X-Blackboard-Client-Id=100211&amp;response-cache-control=private%2C%20max-age%3D21600&amp;response-content-disposition=inline%3B%20filename%2A%3DUTF-8%27%27Marriage%2520by%2520Miracle%2520-%2520MC%2520Mena.pdf&amp;response-content-type=application%2Fpdf&amp;X-Amz-Security-Token=IQoJb3JpZ2luX2VjEGEaCXVzLWVhc3QtMSJGMEQCIEw7QNuUfp50CWQTZLqUVGUDmfRD%2BGFGrTMj%2BJHbHinUAiAfHqWDsnbkw9xWuc43aqEypghWmrh%2FJ2xRfNf9%2B5ASpCrNBAgaEAIaDDYzNTU2NzkyNDE4MyIMX0K876itb0XqaqfdKqoEanPoT2VV8qE55Cy29ltR7%2F2tHdss7g9kSSpFMRU%2BuQ0GCLP568uSPBp5BL5R7y5WwaNdBQAC6pWt1jrM0ADB8scGWug8wvhUwo0ojl2UFISs78X%2FuDz26nM1jSCg1RD%2FHrywI6kNBBxjO5WYdg7%2FxYYNeoxBMpgzJY5VGY1NmE3YkxkUjfWKNUYL2UTJAtgtLn8NUiw0WkWfBA5vZ4siWlmlfzYiWtDO%2Bw3M7Ov5x332XsJP9xW3yWOFggMVzDHSUwjNUuoWEMWV1qpEIV96ZU6JrD7%2FglftKC62dNXvoFhnfrJRkTatTsBvdsKrcW83BoZWRmdGe1fKRTOTtTJhnJzKjmQWejIC9SNz9cuhZrZPEk51uZrHWe19vxVbCpAhbdeyK%2Bkv%2Bi304mK70r55sXpwgTWyW5vKzrEY2jPA0P0gcS5zWIThHa%2FrRNz2kWe9wKKVILqPnqTjdAE7MEldWkypLXP8fqb%2BG%2BHMKPXal4UAHds1PVrDMkS8zli9g81b5qIGQBKbpbD8QBkimaKmNZcCT9goQwMCYTmXHG2DrZ4Uf6x7m%2FLGtF8kK84N2Q9WA8M%2BiDQhjDeQLSsJqIaYq43lDMz7WNimBgYMw7E5uKF6D8Ne%2BPg0zvY7nkf1VVBsNSwEbm2sU5ECDBZT0fgvT4X6iOVFL56V6Opdo%2B%2B2u6h5dlU9Dbjs2CX5M8w6Mk%2BM7c8IHVcHN%2Fh%2BrbjgVf%2Bc4EPqq22qXvxWrJswt9HMmQY6qgENQ4D7043sBmBcJAg4tyei9rnVs7yKdTZbREE%2Bh8IVhMKuNSIVavygSBXBc4LcT5RvdM8CdnQ2zuYtoRWNjyU4dcdCQ3%2BHm581%2FqLtCAmsKSUC%2BHnVwdE9iwuF0Zttgc%2F8gl2Ad6JDLx%2FTAN1VsMlnzd7SqOMU6gBNqCa7bsgPEr%2BSBgW9fj8%2B%2F1YpU9bl0RmNYb76fDt%2BiA5th%2Fcbyc%2FK69Znq2Qt%2BxrXLw%3D%3D&amp;X-Amz-Algorithm=AWS4-HMAC-SHA256&amp;X-Amz-Date=20220927T150000Z&amp;X-Amz-SignedHeaders=host&amp;X-Amz-Expires=21600&amp;X-Amz-Credential=ASIAZH6WM4PLRXZ5UEPG%2F20220927%2Fus-east-1%2Fs3%2Faws4_request&amp;X-Amz-Signature=6f0d5af98431334479c12e355d2fade77bc5a2165573dd7349c4da3fae848bf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bbhosted.cuny.edu/webapps/blackboard/content/listContentEditable.jsp?content_id=_33707252_1&amp;course_id=_1497913_1&amp;content_id=_33707252_1"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Pritul Saini</dc:creator>
  <cp:keywords/>
  <dc:description/>
  <cp:lastModifiedBy>Pritul Saini</cp:lastModifiedBy>
  <cp:revision>2</cp:revision>
  <dcterms:created xsi:type="dcterms:W3CDTF">2022-10-02T17:51:00Z</dcterms:created>
  <dcterms:modified xsi:type="dcterms:W3CDTF">2022-10-02T17:51:00Z</dcterms:modified>
</cp:coreProperties>
</file>