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7557" w14:textId="192130AB" w:rsidR="00900402" w:rsidRPr="005E0D06" w:rsidRDefault="00000000" w:rsidP="00FB0914">
      <w:pPr>
        <w:pStyle w:val="Heading1"/>
        <w:ind w:left="0" w:firstLine="0"/>
        <w:jc w:val="center"/>
        <w:rPr>
          <w:sz w:val="28"/>
          <w:szCs w:val="28"/>
        </w:rPr>
      </w:pPr>
      <w:r w:rsidRPr="00FB0914">
        <w:rPr>
          <w:sz w:val="28"/>
          <w:szCs w:val="28"/>
          <w:highlight w:val="yellow"/>
        </w:rPr>
        <w:t>Directions</w:t>
      </w:r>
    </w:p>
    <w:p w14:paraId="622C8064" w14:textId="38844431" w:rsidR="00900402" w:rsidRPr="00C758B1" w:rsidRDefault="00FB0914">
      <w:pPr>
        <w:spacing w:after="171"/>
        <w:ind w:left="-5"/>
        <w:rPr>
          <w:b/>
          <w:bCs/>
        </w:rPr>
      </w:pPr>
      <w:r w:rsidRPr="00C758B1">
        <w:rPr>
          <w:b/>
          <w:bCs/>
          <w:u w:val="single"/>
        </w:rPr>
        <w:t>S</w:t>
      </w:r>
      <w:r w:rsidR="00000000" w:rsidRPr="00C758B1">
        <w:rPr>
          <w:b/>
          <w:bCs/>
          <w:u w:val="single"/>
        </w:rPr>
        <w:t xml:space="preserve">ingle-spaced </w:t>
      </w:r>
      <w:r w:rsidRPr="00C758B1">
        <w:rPr>
          <w:b/>
          <w:bCs/>
          <w:u w:val="single"/>
        </w:rPr>
        <w:t>1 ½ page</w:t>
      </w:r>
      <w:r w:rsidRPr="00C758B1">
        <w:rPr>
          <w:b/>
          <w:bCs/>
        </w:rPr>
        <w:t xml:space="preserve"> </w:t>
      </w:r>
      <w:r w:rsidR="00000000" w:rsidRPr="00C758B1">
        <w:rPr>
          <w:b/>
          <w:bCs/>
        </w:rPr>
        <w:t xml:space="preserve">paper addressing two issues involving evidence-based practices.  </w:t>
      </w:r>
    </w:p>
    <w:p w14:paraId="60466AD9" w14:textId="6545660A" w:rsidR="00900402" w:rsidRDefault="00000000">
      <w:pPr>
        <w:numPr>
          <w:ilvl w:val="0"/>
          <w:numId w:val="1"/>
        </w:numPr>
        <w:spacing w:after="12"/>
        <w:ind w:hanging="360"/>
      </w:pPr>
      <w:r>
        <w:t xml:space="preserve">Distinguish between a promising practice, an evidence-based review, and an </w:t>
      </w:r>
      <w:proofErr w:type="gramStart"/>
      <w:r>
        <w:t>evidence</w:t>
      </w:r>
      <w:r w:rsidR="005E0D06">
        <w:t xml:space="preserve"> </w:t>
      </w:r>
      <w:r>
        <w:t>based</w:t>
      </w:r>
      <w:proofErr w:type="gramEnd"/>
      <w:r>
        <w:t xml:space="preserve"> practice. For this paper, evidence-based practice is an umbrella term that includes evidence-based programs and evidence-based strategies. An evidence-based program involves a protocol for teachers to follow and materials to use. In some instances, relevant assessments are included. Notably, the whole program has been researched and shown to be effective. An evidence-based strategy is a stand-alone instructional procedure that effectively teaches a targeted skill. Constant time delay is one such strategy for students with disabilities.</w:t>
      </w:r>
    </w:p>
    <w:p w14:paraId="6C3C28C5" w14:textId="77777777" w:rsidR="00FB0914" w:rsidRDefault="00FB0914" w:rsidP="00FB0914">
      <w:pPr>
        <w:spacing w:after="12"/>
      </w:pPr>
    </w:p>
    <w:p w14:paraId="087DDD9A" w14:textId="77777777" w:rsidR="00900402" w:rsidRDefault="00000000">
      <w:pPr>
        <w:numPr>
          <w:ilvl w:val="0"/>
          <w:numId w:val="1"/>
        </w:numPr>
        <w:spacing w:after="170"/>
        <w:ind w:hanging="360"/>
      </w:pPr>
      <w:r>
        <w:t xml:space="preserve">Discuss a minimum of three topics regarding evidence-based practices that you believe are highly relevant to special education teachers and general education teachers who present instruction to students with individualized education programs (IEPs). </w:t>
      </w:r>
    </w:p>
    <w:p w14:paraId="5AA45C26" w14:textId="77777777" w:rsidR="00FB0914" w:rsidRDefault="00FB0914" w:rsidP="005E0D06">
      <w:pPr>
        <w:ind w:left="-5"/>
        <w:rPr>
          <w:b/>
          <w:bCs/>
          <w:sz w:val="28"/>
          <w:szCs w:val="28"/>
        </w:rPr>
      </w:pPr>
    </w:p>
    <w:p w14:paraId="1F46D21E" w14:textId="6E7007C0" w:rsidR="00900402" w:rsidRPr="005E0D06" w:rsidRDefault="00000000" w:rsidP="00FB0914">
      <w:pPr>
        <w:ind w:left="-5"/>
        <w:jc w:val="center"/>
        <w:rPr>
          <w:b/>
          <w:bCs/>
          <w:sz w:val="28"/>
          <w:szCs w:val="28"/>
        </w:rPr>
      </w:pPr>
      <w:r w:rsidRPr="00FB0914">
        <w:rPr>
          <w:b/>
          <w:bCs/>
          <w:sz w:val="28"/>
          <w:szCs w:val="28"/>
          <w:highlight w:val="yellow"/>
        </w:rPr>
        <w:t>References</w:t>
      </w:r>
      <w:r w:rsidR="00FB0914" w:rsidRPr="00FB0914">
        <w:rPr>
          <w:b/>
          <w:bCs/>
          <w:sz w:val="28"/>
          <w:szCs w:val="28"/>
          <w:highlight w:val="yellow"/>
        </w:rPr>
        <w:t xml:space="preserve"> </w:t>
      </w:r>
      <w:r w:rsidRPr="00FB0914">
        <w:rPr>
          <w:b/>
          <w:bCs/>
          <w:sz w:val="28"/>
          <w:szCs w:val="28"/>
          <w:highlight w:val="yellow"/>
        </w:rPr>
        <w:t>to write this paper.</w:t>
      </w:r>
    </w:p>
    <w:p w14:paraId="7AF788A9" w14:textId="77777777" w:rsidR="00900402" w:rsidRDefault="00000000">
      <w:pPr>
        <w:spacing w:after="160" w:line="264" w:lineRule="auto"/>
        <w:ind w:left="-5"/>
      </w:pPr>
      <w:r>
        <w:t xml:space="preserve">The IRIS Center. (2014). </w:t>
      </w:r>
      <w:r>
        <w:rPr>
          <w:i/>
        </w:rPr>
        <w:t>Evidence-based practices (part 1): Identifying and selecting a practice or program</w:t>
      </w:r>
      <w:r>
        <w:t xml:space="preserve">. Retrieved from </w:t>
      </w:r>
      <w:hyperlink r:id="rId5" w:anchor="content">
        <w:r w:rsidR="00900402">
          <w:rPr>
            <w:rFonts w:ascii="Arial" w:eastAsia="Arial" w:hAnsi="Arial" w:cs="Arial"/>
            <w:color w:val="663399"/>
            <w:sz w:val="21"/>
            <w:u w:val="single" w:color="663399"/>
            <w:shd w:val="clear" w:color="auto" w:fill="DDDDDD"/>
          </w:rPr>
          <w:t>https://iris.peabody.vanderbilt.edu/module/ebp_01/</w:t>
        </w:r>
      </w:hyperlink>
      <w:hyperlink r:id="rId6" w:anchor="content">
        <w:r w:rsidR="00900402">
          <w:rPr>
            <w:rFonts w:ascii="Calibri" w:eastAsia="Calibri" w:hAnsi="Calibri" w:cs="Calibri"/>
            <w:sz w:val="22"/>
          </w:rPr>
          <w:t xml:space="preserve"> </w:t>
        </w:r>
      </w:hyperlink>
    </w:p>
    <w:p w14:paraId="0542AB57" w14:textId="77777777" w:rsidR="00900402" w:rsidRDefault="00000000">
      <w:pPr>
        <w:spacing w:after="160" w:line="264" w:lineRule="auto"/>
        <w:ind w:left="-5"/>
      </w:pPr>
      <w:r>
        <w:t xml:space="preserve">The IRIS Center. (2014). </w:t>
      </w:r>
      <w:r>
        <w:rPr>
          <w:i/>
        </w:rPr>
        <w:t>Evidence-based practices (part 2): Implementing a practice or program with fidelity</w:t>
      </w:r>
      <w:r>
        <w:t xml:space="preserve">. Retrieved from </w:t>
      </w:r>
      <w:hyperlink r:id="rId7" w:anchor="content">
        <w:r w:rsidR="00900402">
          <w:rPr>
            <w:rFonts w:ascii="Arial" w:eastAsia="Arial" w:hAnsi="Arial" w:cs="Arial"/>
            <w:color w:val="663399"/>
            <w:sz w:val="21"/>
            <w:u w:val="single" w:color="663399"/>
            <w:shd w:val="clear" w:color="auto" w:fill="DDDDDD"/>
          </w:rPr>
          <w:t>https://iris.peabody.vanderbilt.edu/module/ebp_02/</w:t>
        </w:r>
      </w:hyperlink>
      <w:hyperlink r:id="rId8" w:anchor="content">
        <w:r w:rsidR="00900402">
          <w:t xml:space="preserve"> </w:t>
        </w:r>
      </w:hyperlink>
    </w:p>
    <w:p w14:paraId="69B3EA51" w14:textId="77777777" w:rsidR="00900402" w:rsidRDefault="00000000">
      <w:pPr>
        <w:spacing w:after="8" w:line="264" w:lineRule="auto"/>
        <w:ind w:left="-5"/>
      </w:pPr>
      <w:r>
        <w:t xml:space="preserve">The IRIS Center. (2014). </w:t>
      </w:r>
      <w:r>
        <w:rPr>
          <w:i/>
        </w:rPr>
        <w:t xml:space="preserve">Evidence-based practices (part 3): Evaluating learner outcomes and </w:t>
      </w:r>
    </w:p>
    <w:p w14:paraId="36310ABB" w14:textId="77777777" w:rsidR="00900402" w:rsidRDefault="00000000">
      <w:pPr>
        <w:spacing w:after="0" w:line="259" w:lineRule="auto"/>
        <w:ind w:left="0" w:firstLine="0"/>
      </w:pPr>
      <w:r>
        <w:rPr>
          <w:i/>
        </w:rPr>
        <w:t>fidelity</w:t>
      </w:r>
      <w:r>
        <w:t xml:space="preserve">. Retrieved from </w:t>
      </w:r>
      <w:hyperlink r:id="rId9" w:anchor="content">
        <w:r w:rsidR="00900402">
          <w:rPr>
            <w:rFonts w:ascii="Arial" w:eastAsia="Arial" w:hAnsi="Arial" w:cs="Arial"/>
            <w:color w:val="663399"/>
            <w:sz w:val="21"/>
            <w:u w:val="single" w:color="663399"/>
            <w:shd w:val="clear" w:color="auto" w:fill="DDDDDD"/>
          </w:rPr>
          <w:t>https://iris.peabody.vanderbilt.edu/module/ebp_03/</w:t>
        </w:r>
      </w:hyperlink>
      <w:hyperlink r:id="rId10" w:anchor="content">
        <w:r w:rsidR="00900402">
          <w:t xml:space="preserve"> </w:t>
        </w:r>
      </w:hyperlink>
    </w:p>
    <w:p w14:paraId="05632176" w14:textId="77777777" w:rsidR="005E0D06" w:rsidRDefault="005E0D06">
      <w:pPr>
        <w:spacing w:after="0" w:line="259" w:lineRule="auto"/>
        <w:ind w:left="0" w:firstLine="0"/>
      </w:pPr>
    </w:p>
    <w:p w14:paraId="104BF4FA" w14:textId="77777777" w:rsidR="00FB0914" w:rsidRDefault="00FB0914">
      <w:pPr>
        <w:spacing w:after="0" w:line="259" w:lineRule="auto"/>
        <w:ind w:left="0" w:firstLine="0"/>
        <w:rPr>
          <w:b/>
          <w:bCs/>
          <w:sz w:val="28"/>
          <w:szCs w:val="28"/>
        </w:rPr>
      </w:pPr>
    </w:p>
    <w:p w14:paraId="7FF5CF3E" w14:textId="19BA0484" w:rsidR="005E0D06" w:rsidRPr="005E0D06" w:rsidRDefault="005E0D06" w:rsidP="00FB0914">
      <w:pPr>
        <w:spacing w:after="0" w:line="259" w:lineRule="auto"/>
        <w:ind w:left="0" w:firstLine="0"/>
        <w:jc w:val="center"/>
        <w:rPr>
          <w:b/>
          <w:bCs/>
          <w:sz w:val="28"/>
          <w:szCs w:val="28"/>
        </w:rPr>
      </w:pPr>
      <w:r w:rsidRPr="00FB0914">
        <w:rPr>
          <w:b/>
          <w:bCs/>
          <w:sz w:val="28"/>
          <w:szCs w:val="28"/>
          <w:highlight w:val="yellow"/>
        </w:rPr>
        <w:t>Sample template for guidance:</w:t>
      </w:r>
    </w:p>
    <w:p w14:paraId="7B1A0DF6" w14:textId="77777777" w:rsidR="005E0D06" w:rsidRDefault="005E0D06">
      <w:pPr>
        <w:spacing w:after="0" w:line="259" w:lineRule="auto"/>
        <w:ind w:left="0" w:firstLine="0"/>
      </w:pPr>
    </w:p>
    <w:p w14:paraId="754F9C7F" w14:textId="75FB7712" w:rsidR="005E0D06" w:rsidRPr="005E0D06" w:rsidRDefault="005E0D06">
      <w:pPr>
        <w:spacing w:after="0" w:line="259" w:lineRule="auto"/>
        <w:ind w:left="0" w:firstLine="0"/>
        <w:rPr>
          <w:b/>
          <w:bCs/>
        </w:rPr>
      </w:pPr>
      <w:r w:rsidRPr="005E0D06">
        <w:rPr>
          <w:b/>
          <w:bCs/>
        </w:rPr>
        <w:t>Promising Practices, an Evidence-Based Review, and Evidence-Based Practices</w:t>
      </w:r>
    </w:p>
    <w:p w14:paraId="404DD2D0" w14:textId="7E8D9C81" w:rsidR="005E0D06" w:rsidRDefault="00FB0914" w:rsidP="005E0D06">
      <w:pPr>
        <w:spacing w:after="0" w:line="259" w:lineRule="auto"/>
        <w:ind w:left="0" w:firstLine="720"/>
        <w:rPr>
          <w:i/>
          <w:iCs/>
        </w:rPr>
      </w:pPr>
      <w:r>
        <w:rPr>
          <w:i/>
          <w:iCs/>
        </w:rPr>
        <w:t>Klfgkjdfghlk</w:t>
      </w:r>
      <w:r>
        <w:rPr>
          <w:i/>
          <w:iCs/>
        </w:rPr>
        <w:t>dfjsghlkdjfhgkdjfghldkfhjgdklfjgdfjsghlkdjfhgkdjfghldkfhjgdklfjgdfjsghlkdjfhgkdjfghldkfhjgdklfjgdfjsghlkdjfhgkdjfghldkfhjgdklfjgdfjsghlkdjfhgkdjfghldkfhjgdklfjgdfjsghlkdjfhgkdjfghldkfhjgdklfjgdfjsghlkdjfhgkdjfghldkfhjgdklfjgdfjsghlkdjfhgkdjfghldkfhjgdklfjg</w:t>
      </w:r>
      <w:r>
        <w:rPr>
          <w:i/>
          <w:iCs/>
        </w:rPr>
        <w:t>.</w:t>
      </w:r>
    </w:p>
    <w:p w14:paraId="78FDB6A1" w14:textId="77777777" w:rsidR="00FB0914" w:rsidRDefault="00FB0914" w:rsidP="005E0D06">
      <w:pPr>
        <w:spacing w:after="0" w:line="259" w:lineRule="auto"/>
        <w:ind w:left="0" w:firstLine="720"/>
        <w:rPr>
          <w:b/>
          <w:bCs/>
        </w:rPr>
      </w:pPr>
    </w:p>
    <w:p w14:paraId="6CB4707B" w14:textId="1E768AF0" w:rsidR="00FB0914" w:rsidRDefault="005E0D06" w:rsidP="00FB0914">
      <w:pPr>
        <w:spacing w:after="0" w:line="259" w:lineRule="auto"/>
        <w:rPr>
          <w:b/>
          <w:bCs/>
        </w:rPr>
      </w:pPr>
      <w:r w:rsidRPr="005E0D06">
        <w:rPr>
          <w:b/>
          <w:bCs/>
        </w:rPr>
        <w:t>Three Topics Relevant to Special/General Education Teachers and Evidence-Based</w:t>
      </w:r>
      <w:r w:rsidR="00FB0914">
        <w:rPr>
          <w:b/>
          <w:bCs/>
        </w:rPr>
        <w:t xml:space="preserve"> </w:t>
      </w:r>
      <w:r w:rsidRPr="005E0D06">
        <w:rPr>
          <w:b/>
          <w:bCs/>
        </w:rPr>
        <w:t>Practices</w:t>
      </w:r>
    </w:p>
    <w:p w14:paraId="581C193D" w14:textId="35F7CD59" w:rsidR="005E0D06" w:rsidRPr="00FB0914" w:rsidRDefault="00FB0914" w:rsidP="00FB0914">
      <w:pPr>
        <w:spacing w:after="0" w:line="259" w:lineRule="auto"/>
        <w:ind w:firstLine="710"/>
        <w:rPr>
          <w:i/>
          <w:iCs/>
        </w:rPr>
      </w:pPr>
      <w:r>
        <w:rPr>
          <w:i/>
          <w:iCs/>
        </w:rPr>
        <w:t>Klfgkjdfghlkdfjsghlkdjfhgkdjfghldkfhjgdklfjgdfjsghlkdjfhgkdjfghldkfhjgdklfjgdfjsghlkdjfhgkdjfghldkfhjgdklfjgdfjsghlkdjfhgkdjfghldkfhjgdklfjgdfjsghlkdjfhgkdjfghldkfhjgdklfjgdfjsghlkdjfhgkdjfghldkfhjgdklfjgdfjsghlkdjfhgkdjfghldkfhjgdklfjgdfjsghlkdjfhgkdjfghldkfhjgdklfjg</w:t>
      </w:r>
      <w:r>
        <w:rPr>
          <w:i/>
          <w:iCs/>
        </w:rPr>
        <w:t>.</w:t>
      </w:r>
    </w:p>
    <w:sectPr w:rsidR="005E0D06" w:rsidRPr="00FB0914">
      <w:pgSz w:w="12240" w:h="15840"/>
      <w:pgMar w:top="1450" w:right="1454" w:bottom="191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6A27"/>
    <w:multiLevelType w:val="hybridMultilevel"/>
    <w:tmpl w:val="4D063700"/>
    <w:lvl w:ilvl="0" w:tplc="6494FF8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F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47F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4F1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27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40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208C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632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E5A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E2231"/>
    <w:multiLevelType w:val="hybridMultilevel"/>
    <w:tmpl w:val="D33E7F62"/>
    <w:lvl w:ilvl="0" w:tplc="46B4B9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C3E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C0B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66D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25A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48F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6C8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2A9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E64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0593789">
    <w:abstractNumId w:val="0"/>
  </w:num>
  <w:num w:numId="2" w16cid:durableId="93096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02"/>
    <w:rsid w:val="00407585"/>
    <w:rsid w:val="005E0D06"/>
    <w:rsid w:val="00900402"/>
    <w:rsid w:val="00C758B1"/>
    <w:rsid w:val="00FB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746F4"/>
  <w15:docId w15:val="{51FA5710-9819-7140-9F36-A7F46010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8" w:line="248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5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extlayer--absolute">
    <w:name w:val="textlayer--absolute"/>
    <w:basedOn w:val="DefaultParagraphFont"/>
    <w:rsid w:val="005E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peabody.vanderbilt.edu/module/ebp_0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is.peabody.vanderbilt.edu/module/ebp_0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is.peabody.vanderbilt.edu/module/ebp_0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ris.peabody.vanderbilt.edu/module/ebp_01/" TargetMode="External"/><Relationship Id="rId10" Type="http://schemas.openxmlformats.org/officeDocument/2006/relationships/hyperlink" Target="https://iris.peabody.vanderbilt.edu/module/ebp_0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is.peabody.vanderbilt.edu/module/ebp_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Morse</dc:creator>
  <cp:keywords/>
  <cp:lastModifiedBy>Anna Prendes Diaz</cp:lastModifiedBy>
  <cp:revision>4</cp:revision>
  <dcterms:created xsi:type="dcterms:W3CDTF">2025-04-07T23:32:00Z</dcterms:created>
  <dcterms:modified xsi:type="dcterms:W3CDTF">2025-04-07T23:41:00Z</dcterms:modified>
</cp:coreProperties>
</file>