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3BAE" w14:textId="296C55C1" w:rsidR="00A1224A" w:rsidRPr="006F415E" w:rsidRDefault="00A1224A" w:rsidP="00A1224A">
      <w:pPr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DATA ANALYSIS USING SPSS</w:t>
      </w:r>
    </w:p>
    <w:p w14:paraId="4C1F6557" w14:textId="77777777" w:rsidR="00A1224A" w:rsidRPr="006F415E" w:rsidRDefault="00A1224A" w:rsidP="00A1224A">
      <w:pPr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6F415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HOSP 5371</w:t>
      </w:r>
    </w:p>
    <w:p w14:paraId="6B7FA05B" w14:textId="77777777" w:rsidR="00A1224A" w:rsidRPr="006F415E" w:rsidRDefault="00A1224A" w:rsidP="00A1224A">
      <w:pPr>
        <w:jc w:val="center"/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 w:rsidRPr="006F415E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Instruction</w:t>
      </w:r>
    </w:p>
    <w:p w14:paraId="1243E879" w14:textId="77777777" w:rsidR="0026206A" w:rsidRDefault="0026206A"/>
    <w:p w14:paraId="1543F4A8" w14:textId="116DD2D0" w:rsidR="00A1224A" w:rsidRPr="00A1224A" w:rsidRDefault="00A1224A">
      <w:pPr>
        <w:rPr>
          <w:b/>
          <w:bCs/>
        </w:rPr>
      </w:pPr>
      <w:r w:rsidRPr="00A1224A">
        <w:rPr>
          <w:b/>
          <w:bCs/>
        </w:rPr>
        <w:t>Intro to SPSS and Understanding Your Data</w:t>
      </w:r>
    </w:p>
    <w:p w14:paraId="70DA5997" w14:textId="77777777" w:rsidR="00A1224A" w:rsidRDefault="00A1224A"/>
    <w:p w14:paraId="63FBC54E" w14:textId="77777777" w:rsidR="007F66D8" w:rsidRDefault="007F66D8" w:rsidP="007F66D8">
      <w:pPr>
        <w:pStyle w:val="ListParagraph"/>
        <w:numPr>
          <w:ilvl w:val="0"/>
          <w:numId w:val="2"/>
        </w:numPr>
      </w:pPr>
      <w:r>
        <w:t>Independent Sample T-test: Compare two groups</w:t>
      </w:r>
    </w:p>
    <w:p w14:paraId="4CCD39BF" w14:textId="77777777" w:rsidR="007F66D8" w:rsidRDefault="007F66D8" w:rsidP="007F66D8">
      <w:pPr>
        <w:pStyle w:val="ListParagraph"/>
        <w:numPr>
          <w:ilvl w:val="0"/>
          <w:numId w:val="3"/>
        </w:numPr>
      </w:pPr>
      <w:r>
        <w:t>Surface Acting X Gender</w:t>
      </w:r>
    </w:p>
    <w:p w14:paraId="782D2A40" w14:textId="77777777" w:rsidR="007F66D8" w:rsidRDefault="007F66D8" w:rsidP="007F66D8">
      <w:pPr>
        <w:pStyle w:val="ListParagraph"/>
        <w:numPr>
          <w:ilvl w:val="0"/>
          <w:numId w:val="3"/>
        </w:numPr>
      </w:pPr>
      <w:r>
        <w:t>Deep Acting X Gender</w:t>
      </w:r>
    </w:p>
    <w:p w14:paraId="77BADF98" w14:textId="77777777" w:rsidR="007F66D8" w:rsidRDefault="007F66D8" w:rsidP="007F66D8">
      <w:pPr>
        <w:pStyle w:val="ListParagraph"/>
        <w:numPr>
          <w:ilvl w:val="0"/>
          <w:numId w:val="3"/>
        </w:numPr>
      </w:pPr>
      <w:r>
        <w:t>Emotional Intelligence X Gender</w:t>
      </w:r>
    </w:p>
    <w:p w14:paraId="5720BE48" w14:textId="77777777" w:rsidR="007F66D8" w:rsidRDefault="007F66D8" w:rsidP="007F66D8">
      <w:pPr>
        <w:pStyle w:val="ListParagraph"/>
        <w:numPr>
          <w:ilvl w:val="0"/>
          <w:numId w:val="2"/>
        </w:numPr>
      </w:pPr>
      <w:r>
        <w:t>One-Way ANOVA: Compare three or more groups</w:t>
      </w:r>
    </w:p>
    <w:p w14:paraId="1E30B7EF" w14:textId="77777777" w:rsidR="007F66D8" w:rsidRDefault="007F66D8" w:rsidP="007F66D8">
      <w:pPr>
        <w:pStyle w:val="ListParagraph"/>
        <w:numPr>
          <w:ilvl w:val="1"/>
          <w:numId w:val="2"/>
        </w:numPr>
      </w:pPr>
      <w:r>
        <w:t>Surface Acting X Education</w:t>
      </w:r>
    </w:p>
    <w:p w14:paraId="4E0D1541" w14:textId="77777777" w:rsidR="007F66D8" w:rsidRDefault="007F66D8" w:rsidP="007F66D8">
      <w:pPr>
        <w:pStyle w:val="ListParagraph"/>
        <w:numPr>
          <w:ilvl w:val="1"/>
          <w:numId w:val="2"/>
        </w:numPr>
      </w:pPr>
      <w:r>
        <w:t>Deep Acting X Education</w:t>
      </w:r>
    </w:p>
    <w:p w14:paraId="66F538C0" w14:textId="77777777" w:rsidR="007F66D8" w:rsidRDefault="007F66D8" w:rsidP="007F66D8">
      <w:pPr>
        <w:pStyle w:val="ListParagraph"/>
        <w:numPr>
          <w:ilvl w:val="1"/>
          <w:numId w:val="2"/>
        </w:numPr>
      </w:pPr>
      <w:r>
        <w:t>Emotional Intelligence X Education</w:t>
      </w:r>
    </w:p>
    <w:p w14:paraId="688F0B4B" w14:textId="77777777" w:rsidR="007F66D8" w:rsidRDefault="007F66D8" w:rsidP="007F66D8">
      <w:pPr>
        <w:pStyle w:val="ListParagraph"/>
        <w:numPr>
          <w:ilvl w:val="0"/>
          <w:numId w:val="2"/>
        </w:numPr>
      </w:pPr>
      <w:r>
        <w:t>Univariate</w:t>
      </w:r>
    </w:p>
    <w:p w14:paraId="52B12B84" w14:textId="77777777" w:rsidR="007F66D8" w:rsidRDefault="007F66D8" w:rsidP="007F66D8">
      <w:pPr>
        <w:pStyle w:val="ListParagraph"/>
        <w:numPr>
          <w:ilvl w:val="1"/>
          <w:numId w:val="2"/>
        </w:numPr>
      </w:pPr>
      <w:r>
        <w:t>Gender X Education on Emotional Intelligence</w:t>
      </w:r>
    </w:p>
    <w:p w14:paraId="0594FEEC" w14:textId="77777777" w:rsidR="00D744EE" w:rsidRDefault="00D744EE"/>
    <w:p w14:paraId="445BFCB6" w14:textId="77777777" w:rsidR="00A1224A" w:rsidRDefault="00A1224A"/>
    <w:p w14:paraId="2A0401BB" w14:textId="77777777" w:rsidR="00A1224A" w:rsidRDefault="00A1224A"/>
    <w:sectPr w:rsidR="00A12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9F9"/>
    <w:multiLevelType w:val="hybridMultilevel"/>
    <w:tmpl w:val="2A148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182A9B"/>
    <w:multiLevelType w:val="hybridMultilevel"/>
    <w:tmpl w:val="4E2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75174"/>
    <w:multiLevelType w:val="hybridMultilevel"/>
    <w:tmpl w:val="3D0A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973051">
    <w:abstractNumId w:val="1"/>
  </w:num>
  <w:num w:numId="2" w16cid:durableId="1392733931">
    <w:abstractNumId w:val="2"/>
  </w:num>
  <w:num w:numId="3" w16cid:durableId="46859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4A"/>
    <w:rsid w:val="002017C1"/>
    <w:rsid w:val="002503C8"/>
    <w:rsid w:val="0026206A"/>
    <w:rsid w:val="00441811"/>
    <w:rsid w:val="004E63AB"/>
    <w:rsid w:val="0051195D"/>
    <w:rsid w:val="00612466"/>
    <w:rsid w:val="007777BF"/>
    <w:rsid w:val="007F66D8"/>
    <w:rsid w:val="0082245C"/>
    <w:rsid w:val="00873460"/>
    <w:rsid w:val="008C5035"/>
    <w:rsid w:val="008D3123"/>
    <w:rsid w:val="00A1224A"/>
    <w:rsid w:val="00CB7EEA"/>
    <w:rsid w:val="00D744EE"/>
    <w:rsid w:val="00E9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E1C9"/>
  <w15:chartTrackingRefBased/>
  <w15:docId w15:val="{763638C9-648B-9943-8252-ADB651B1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4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22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2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2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2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2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24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24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24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24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2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24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24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Eunjin Kwon</dc:creator>
  <cp:keywords/>
  <dc:description/>
  <cp:lastModifiedBy>Rochelle Thompson</cp:lastModifiedBy>
  <cp:revision>2</cp:revision>
  <dcterms:created xsi:type="dcterms:W3CDTF">2025-04-16T00:58:00Z</dcterms:created>
  <dcterms:modified xsi:type="dcterms:W3CDTF">2025-04-16T00:58:00Z</dcterms:modified>
</cp:coreProperties>
</file>