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D5571" w14:textId="77F3AFE2" w:rsidR="007158E2" w:rsidRPr="00FE45B6" w:rsidRDefault="007158E2" w:rsidP="00CA729B">
      <w:pPr>
        <w:jc w:val="both"/>
        <w:rPr>
          <w:rFonts w:asciiTheme="minorHAnsi" w:hAnsiTheme="minorHAnsi" w:cstheme="minorHAnsi"/>
          <w:b/>
        </w:rPr>
      </w:pPr>
    </w:p>
    <w:p w14:paraId="5AAF5727" w14:textId="77777777" w:rsidR="007158E2" w:rsidRPr="00FE45B6" w:rsidRDefault="007158E2" w:rsidP="00CA729B">
      <w:pPr>
        <w:jc w:val="both"/>
        <w:rPr>
          <w:rFonts w:asciiTheme="minorHAnsi" w:hAnsiTheme="minorHAnsi" w:cstheme="minorHAnsi"/>
          <w:b/>
        </w:rPr>
      </w:pPr>
    </w:p>
    <w:tbl>
      <w:tblPr>
        <w:tblStyle w:val="TableGrid"/>
        <w:tblW w:w="9625" w:type="dxa"/>
        <w:tblCellMar>
          <w:left w:w="72" w:type="dxa"/>
          <w:right w:w="72" w:type="dxa"/>
        </w:tblCellMar>
        <w:tblLook w:val="04A0" w:firstRow="1" w:lastRow="0" w:firstColumn="1" w:lastColumn="0" w:noHBand="0" w:noVBand="1"/>
      </w:tblPr>
      <w:tblGrid>
        <w:gridCol w:w="1980"/>
        <w:gridCol w:w="7645"/>
      </w:tblGrid>
      <w:tr w:rsidR="00CA729B" w:rsidRPr="00FE45B6" w14:paraId="496D31D8" w14:textId="77777777" w:rsidTr="00CA729B">
        <w:trPr>
          <w:trHeight w:val="300"/>
        </w:trPr>
        <w:tc>
          <w:tcPr>
            <w:tcW w:w="9625" w:type="dxa"/>
            <w:gridSpan w:val="2"/>
            <w:noWrap/>
            <w:hideMark/>
          </w:tcPr>
          <w:p w14:paraId="39DF5FDB" w14:textId="77777777" w:rsidR="00CA729B" w:rsidRPr="00FE45B6" w:rsidRDefault="00CA729B" w:rsidP="00406CD6">
            <w:pPr>
              <w:jc w:val="center"/>
              <w:rPr>
                <w:rFonts w:asciiTheme="minorHAnsi" w:hAnsiTheme="minorHAnsi" w:cstheme="minorHAnsi"/>
                <w:b/>
                <w:szCs w:val="24"/>
              </w:rPr>
            </w:pPr>
            <w:r w:rsidRPr="00FE45B6">
              <w:rPr>
                <w:rFonts w:asciiTheme="minorHAnsi" w:hAnsiTheme="minorHAnsi" w:cstheme="minorHAnsi"/>
                <w:b/>
                <w:szCs w:val="24"/>
              </w:rPr>
              <w:t>Assessment Details and Submission Guidelines</w:t>
            </w:r>
          </w:p>
        </w:tc>
      </w:tr>
      <w:tr w:rsidR="001225B2" w:rsidRPr="00FE45B6" w14:paraId="49700A81" w14:textId="77777777" w:rsidTr="00687DA8">
        <w:trPr>
          <w:trHeight w:val="300"/>
        </w:trPr>
        <w:tc>
          <w:tcPr>
            <w:tcW w:w="1980" w:type="dxa"/>
            <w:noWrap/>
            <w:hideMark/>
          </w:tcPr>
          <w:p w14:paraId="1DA85F9B" w14:textId="77777777" w:rsidR="001225B2" w:rsidRPr="00FE45B6" w:rsidRDefault="001225B2" w:rsidP="001225B2">
            <w:pPr>
              <w:jc w:val="both"/>
              <w:rPr>
                <w:rFonts w:asciiTheme="minorHAnsi" w:hAnsiTheme="minorHAnsi" w:cstheme="minorHAnsi"/>
                <w:b/>
              </w:rPr>
            </w:pPr>
            <w:r w:rsidRPr="00FE45B6">
              <w:rPr>
                <w:rFonts w:asciiTheme="minorHAnsi" w:hAnsiTheme="minorHAnsi" w:cstheme="minorHAnsi"/>
                <w:b/>
              </w:rPr>
              <w:t>Assessment Type</w:t>
            </w:r>
          </w:p>
        </w:tc>
        <w:tc>
          <w:tcPr>
            <w:tcW w:w="7645" w:type="dxa"/>
            <w:noWrap/>
          </w:tcPr>
          <w:p w14:paraId="5F68902D" w14:textId="272F3F34" w:rsidR="001225B2" w:rsidRPr="00FE45B6" w:rsidRDefault="006812BE" w:rsidP="001225B2">
            <w:pPr>
              <w:jc w:val="both"/>
              <w:rPr>
                <w:rFonts w:asciiTheme="minorHAnsi" w:hAnsiTheme="minorHAnsi" w:cstheme="minorHAnsi"/>
                <w:b/>
                <w:sz w:val="22"/>
              </w:rPr>
            </w:pPr>
            <w:r w:rsidRPr="00FE45B6">
              <w:rPr>
                <w:rFonts w:asciiTheme="minorHAnsi" w:hAnsiTheme="minorHAnsi" w:cstheme="minorHAnsi"/>
                <w:sz w:val="22"/>
                <w:highlight w:val="yellow"/>
              </w:rPr>
              <w:t>Individual assignment</w:t>
            </w:r>
            <w:r w:rsidRPr="00FE45B6">
              <w:rPr>
                <w:rFonts w:asciiTheme="minorHAnsi" w:hAnsiTheme="minorHAnsi" w:cstheme="minorHAnsi"/>
                <w:sz w:val="22"/>
              </w:rPr>
              <w:t xml:space="preserve"> </w:t>
            </w:r>
            <w:r w:rsidR="00E356F2" w:rsidRPr="00FE45B6">
              <w:rPr>
                <w:rFonts w:asciiTheme="minorHAnsi" w:hAnsiTheme="minorHAnsi" w:cstheme="minorHAnsi"/>
                <w:sz w:val="22"/>
              </w:rPr>
              <w:t xml:space="preserve">/ Group assignment </w:t>
            </w:r>
          </w:p>
        </w:tc>
      </w:tr>
      <w:tr w:rsidR="001225B2" w:rsidRPr="00FE45B6" w14:paraId="38D9C168" w14:textId="77777777" w:rsidTr="00687DA8">
        <w:trPr>
          <w:trHeight w:val="300"/>
        </w:trPr>
        <w:tc>
          <w:tcPr>
            <w:tcW w:w="1980" w:type="dxa"/>
            <w:noWrap/>
          </w:tcPr>
          <w:p w14:paraId="6A4FCFE0" w14:textId="77777777" w:rsidR="001225B2" w:rsidRPr="00FE45B6" w:rsidRDefault="001225B2" w:rsidP="001225B2">
            <w:pPr>
              <w:jc w:val="both"/>
              <w:rPr>
                <w:rFonts w:asciiTheme="minorHAnsi" w:hAnsiTheme="minorHAnsi" w:cstheme="minorHAnsi"/>
                <w:b/>
              </w:rPr>
            </w:pPr>
            <w:r w:rsidRPr="00FE45B6">
              <w:rPr>
                <w:rFonts w:asciiTheme="minorHAnsi" w:hAnsiTheme="minorHAnsi" w:cstheme="minorHAnsi"/>
                <w:b/>
              </w:rPr>
              <w:t>Assessment Title</w:t>
            </w:r>
          </w:p>
        </w:tc>
        <w:tc>
          <w:tcPr>
            <w:tcW w:w="7645" w:type="dxa"/>
            <w:noWrap/>
          </w:tcPr>
          <w:p w14:paraId="3811C735" w14:textId="77777777" w:rsidR="00A13420" w:rsidRPr="00FE45B6" w:rsidRDefault="00A13420" w:rsidP="00A13420">
            <w:pPr>
              <w:rPr>
                <w:rFonts w:asciiTheme="minorHAnsi" w:eastAsia="Calibri" w:hAnsiTheme="minorHAnsi" w:cstheme="minorHAnsi"/>
                <w:b/>
                <w:color w:val="333333"/>
              </w:rPr>
            </w:pPr>
            <w:r w:rsidRPr="00FE45B6">
              <w:rPr>
                <w:rFonts w:asciiTheme="minorHAnsi" w:eastAsia="Calibri" w:hAnsiTheme="minorHAnsi" w:cstheme="minorHAnsi"/>
                <w:b/>
                <w:color w:val="333333"/>
              </w:rPr>
              <w:t>“Human Factors accident analysis and Recommendations for addressing the HF”</w:t>
            </w:r>
          </w:p>
          <w:p w14:paraId="12E6BC7D" w14:textId="6A919595" w:rsidR="001225B2" w:rsidRPr="00FE45B6" w:rsidRDefault="001225B2" w:rsidP="0071689E">
            <w:pPr>
              <w:rPr>
                <w:rFonts w:asciiTheme="minorHAnsi" w:hAnsiTheme="minorHAnsi" w:cstheme="minorHAnsi"/>
                <w:b/>
                <w:color w:val="000000"/>
                <w:sz w:val="22"/>
                <w:highlight w:val="yellow"/>
              </w:rPr>
            </w:pPr>
          </w:p>
        </w:tc>
      </w:tr>
      <w:tr w:rsidR="001225B2" w:rsidRPr="00FE45B6" w14:paraId="034F3336" w14:textId="77777777" w:rsidTr="00687DA8">
        <w:trPr>
          <w:trHeight w:val="300"/>
        </w:trPr>
        <w:tc>
          <w:tcPr>
            <w:tcW w:w="1980" w:type="dxa"/>
            <w:noWrap/>
          </w:tcPr>
          <w:p w14:paraId="14DD7CE3" w14:textId="3E375312" w:rsidR="001225B2" w:rsidRPr="00FE45B6" w:rsidRDefault="001225B2" w:rsidP="007158E2">
            <w:pPr>
              <w:rPr>
                <w:rFonts w:asciiTheme="minorHAnsi" w:hAnsiTheme="minorHAnsi" w:cstheme="minorHAnsi"/>
                <w:b/>
              </w:rPr>
            </w:pPr>
            <w:r w:rsidRPr="00FE45B6">
              <w:rPr>
                <w:rFonts w:asciiTheme="minorHAnsi" w:hAnsiTheme="minorHAnsi" w:cstheme="minorHAnsi"/>
                <w:b/>
              </w:rPr>
              <w:t xml:space="preserve">Purpose of the assessment (with </w:t>
            </w:r>
            <w:r w:rsidR="007158E2" w:rsidRPr="00FE45B6">
              <w:rPr>
                <w:rFonts w:asciiTheme="minorHAnsi" w:hAnsiTheme="minorHAnsi" w:cstheme="minorHAnsi"/>
                <w:b/>
              </w:rPr>
              <w:t>CLO</w:t>
            </w:r>
            <w:r w:rsidRPr="00FE45B6">
              <w:rPr>
                <w:rFonts w:asciiTheme="minorHAnsi" w:hAnsiTheme="minorHAnsi" w:cstheme="minorHAnsi"/>
                <w:b/>
              </w:rPr>
              <w:t xml:space="preserve"> Mapping)</w:t>
            </w:r>
          </w:p>
        </w:tc>
        <w:tc>
          <w:tcPr>
            <w:tcW w:w="7645" w:type="dxa"/>
            <w:noWrap/>
          </w:tcPr>
          <w:p w14:paraId="2578130A" w14:textId="1461B7F0" w:rsidR="00C96D50" w:rsidRPr="00FE45B6" w:rsidRDefault="00C96D50" w:rsidP="00C96D50">
            <w:pPr>
              <w:pStyle w:val="LearningOutcome"/>
              <w:numPr>
                <w:ilvl w:val="0"/>
                <w:numId w:val="0"/>
              </w:numPr>
              <w:ind w:left="1080" w:hanging="1146"/>
              <w:rPr>
                <w:rFonts w:asciiTheme="minorHAnsi" w:hAnsiTheme="minorHAnsi" w:cstheme="minorHAnsi"/>
                <w:sz w:val="24"/>
              </w:rPr>
            </w:pPr>
            <w:r w:rsidRPr="00FE45B6">
              <w:rPr>
                <w:rFonts w:asciiTheme="minorHAnsi" w:hAnsiTheme="minorHAnsi" w:cstheme="minorHAnsi"/>
                <w:sz w:val="24"/>
                <w:lang w:val="en-US"/>
              </w:rPr>
              <w:t>LO2: Identify the characteristics of human factors in the aviation industry.</w:t>
            </w:r>
          </w:p>
          <w:p w14:paraId="0A7F23B4" w14:textId="300EBFDA" w:rsidR="00C96D50" w:rsidRPr="00FE45B6" w:rsidRDefault="00C96D50" w:rsidP="00C96D50">
            <w:pPr>
              <w:pStyle w:val="LearningOutcome"/>
              <w:numPr>
                <w:ilvl w:val="0"/>
                <w:numId w:val="0"/>
              </w:numPr>
              <w:ind w:left="359" w:hanging="360"/>
              <w:rPr>
                <w:rFonts w:asciiTheme="minorHAnsi" w:hAnsiTheme="minorHAnsi" w:cstheme="minorHAnsi"/>
                <w:sz w:val="24"/>
              </w:rPr>
            </w:pPr>
            <w:r w:rsidRPr="00FE45B6">
              <w:rPr>
                <w:rFonts w:asciiTheme="minorHAnsi" w:hAnsiTheme="minorHAnsi" w:cstheme="minorHAnsi"/>
                <w:sz w:val="24"/>
                <w:lang w:val="en-US"/>
              </w:rPr>
              <w:t>LO3: Evaluate the human factors contributing to incidents/accidents.</w:t>
            </w:r>
          </w:p>
          <w:p w14:paraId="13FFAADE" w14:textId="6B483E86" w:rsidR="00C96D50" w:rsidRPr="00FE45B6" w:rsidRDefault="00C96D50" w:rsidP="00C96D50">
            <w:pPr>
              <w:pStyle w:val="LearningOutcome"/>
              <w:numPr>
                <w:ilvl w:val="0"/>
                <w:numId w:val="0"/>
              </w:numPr>
              <w:ind w:left="-66"/>
              <w:rPr>
                <w:rFonts w:asciiTheme="minorHAnsi" w:hAnsiTheme="minorHAnsi" w:cstheme="minorHAnsi"/>
                <w:sz w:val="24"/>
              </w:rPr>
            </w:pPr>
            <w:r w:rsidRPr="00FE45B6">
              <w:rPr>
                <w:rFonts w:asciiTheme="minorHAnsi" w:hAnsiTheme="minorHAnsi" w:cstheme="minorHAnsi"/>
                <w:sz w:val="24"/>
                <w:lang w:val="en-US"/>
              </w:rPr>
              <w:t>LO5: Design policies that reduce the effects of human factors on active failures.</w:t>
            </w:r>
          </w:p>
          <w:p w14:paraId="70EB05EC" w14:textId="60C2B08D" w:rsidR="005158CD" w:rsidRPr="00FE45B6" w:rsidRDefault="005158CD" w:rsidP="000719C7">
            <w:pPr>
              <w:autoSpaceDE w:val="0"/>
              <w:autoSpaceDN w:val="0"/>
              <w:adjustRightInd w:val="0"/>
              <w:rPr>
                <w:rFonts w:asciiTheme="minorHAnsi" w:hAnsiTheme="minorHAnsi" w:cstheme="minorHAnsi"/>
                <w:color w:val="000000"/>
                <w:szCs w:val="24"/>
                <w:lang w:val="en-GB"/>
              </w:rPr>
            </w:pPr>
          </w:p>
        </w:tc>
      </w:tr>
      <w:tr w:rsidR="001225B2" w:rsidRPr="00FE45B6" w14:paraId="6F3298D9" w14:textId="77777777" w:rsidTr="00687DA8">
        <w:trPr>
          <w:trHeight w:val="300"/>
        </w:trPr>
        <w:tc>
          <w:tcPr>
            <w:tcW w:w="1980" w:type="dxa"/>
            <w:noWrap/>
            <w:hideMark/>
          </w:tcPr>
          <w:p w14:paraId="106C577E" w14:textId="77777777" w:rsidR="001225B2" w:rsidRPr="00FE45B6" w:rsidRDefault="001225B2" w:rsidP="001225B2">
            <w:pPr>
              <w:jc w:val="both"/>
              <w:rPr>
                <w:rFonts w:asciiTheme="minorHAnsi" w:hAnsiTheme="minorHAnsi" w:cstheme="minorHAnsi"/>
                <w:b/>
              </w:rPr>
            </w:pPr>
            <w:r w:rsidRPr="00FE45B6">
              <w:rPr>
                <w:rFonts w:asciiTheme="minorHAnsi" w:hAnsiTheme="minorHAnsi" w:cstheme="minorHAnsi"/>
                <w:b/>
              </w:rPr>
              <w:t>Weight</w:t>
            </w:r>
          </w:p>
        </w:tc>
        <w:tc>
          <w:tcPr>
            <w:tcW w:w="7645" w:type="dxa"/>
            <w:noWrap/>
          </w:tcPr>
          <w:p w14:paraId="27652B15" w14:textId="523DE3BD" w:rsidR="001225B2" w:rsidRPr="00FE45B6" w:rsidRDefault="005702B1" w:rsidP="001225B2">
            <w:pPr>
              <w:jc w:val="both"/>
              <w:rPr>
                <w:rFonts w:asciiTheme="minorHAnsi" w:hAnsiTheme="minorHAnsi" w:cstheme="minorHAnsi"/>
                <w:sz w:val="22"/>
              </w:rPr>
            </w:pPr>
            <w:r w:rsidRPr="00FE45B6">
              <w:rPr>
                <w:rFonts w:asciiTheme="minorHAnsi" w:hAnsiTheme="minorHAnsi" w:cstheme="minorHAnsi"/>
                <w:sz w:val="22"/>
              </w:rPr>
              <w:t>5</w:t>
            </w:r>
            <w:r w:rsidR="005761AE" w:rsidRPr="00FE45B6">
              <w:rPr>
                <w:rFonts w:asciiTheme="minorHAnsi" w:hAnsiTheme="minorHAnsi" w:cstheme="minorHAnsi"/>
                <w:sz w:val="22"/>
              </w:rPr>
              <w:t>0%</w:t>
            </w:r>
            <w:r w:rsidR="001225B2" w:rsidRPr="00FE45B6">
              <w:rPr>
                <w:rFonts w:asciiTheme="minorHAnsi" w:hAnsiTheme="minorHAnsi" w:cstheme="minorHAnsi"/>
                <w:sz w:val="22"/>
              </w:rPr>
              <w:t xml:space="preserve"> of the total assessments</w:t>
            </w:r>
            <w:r w:rsidR="005761AE" w:rsidRPr="00FE45B6">
              <w:rPr>
                <w:rFonts w:asciiTheme="minorHAnsi" w:hAnsiTheme="minorHAnsi" w:cstheme="minorHAnsi"/>
                <w:sz w:val="22"/>
              </w:rPr>
              <w:t xml:space="preserve"> </w:t>
            </w:r>
          </w:p>
        </w:tc>
      </w:tr>
      <w:tr w:rsidR="001225B2" w:rsidRPr="00FE45B6" w14:paraId="5387749C" w14:textId="77777777" w:rsidTr="00687DA8">
        <w:trPr>
          <w:trHeight w:val="300"/>
        </w:trPr>
        <w:tc>
          <w:tcPr>
            <w:tcW w:w="1980" w:type="dxa"/>
            <w:noWrap/>
            <w:hideMark/>
          </w:tcPr>
          <w:p w14:paraId="031E9CF8" w14:textId="77777777" w:rsidR="001225B2" w:rsidRPr="00FE45B6" w:rsidRDefault="001225B2" w:rsidP="001225B2">
            <w:pPr>
              <w:jc w:val="both"/>
              <w:rPr>
                <w:rFonts w:asciiTheme="minorHAnsi" w:hAnsiTheme="minorHAnsi" w:cstheme="minorHAnsi"/>
                <w:b/>
              </w:rPr>
            </w:pPr>
            <w:r w:rsidRPr="00FE45B6">
              <w:rPr>
                <w:rFonts w:asciiTheme="minorHAnsi" w:hAnsiTheme="minorHAnsi" w:cstheme="minorHAnsi"/>
                <w:b/>
              </w:rPr>
              <w:t>Total Marks</w:t>
            </w:r>
          </w:p>
        </w:tc>
        <w:tc>
          <w:tcPr>
            <w:tcW w:w="7645" w:type="dxa"/>
            <w:noWrap/>
          </w:tcPr>
          <w:p w14:paraId="48788B5E" w14:textId="409BA1A4" w:rsidR="001225B2" w:rsidRPr="00FE45B6" w:rsidRDefault="00C633C0" w:rsidP="001225B2">
            <w:pPr>
              <w:jc w:val="both"/>
              <w:rPr>
                <w:rFonts w:asciiTheme="minorHAnsi" w:hAnsiTheme="minorHAnsi" w:cstheme="minorHAnsi"/>
                <w:sz w:val="22"/>
              </w:rPr>
            </w:pPr>
            <w:r w:rsidRPr="00FE45B6">
              <w:rPr>
                <w:rFonts w:asciiTheme="minorHAnsi" w:hAnsiTheme="minorHAnsi" w:cstheme="minorHAnsi"/>
                <w:sz w:val="22"/>
              </w:rPr>
              <w:t>10</w:t>
            </w:r>
            <w:r w:rsidR="00FB2110" w:rsidRPr="00FE45B6">
              <w:rPr>
                <w:rFonts w:asciiTheme="minorHAnsi" w:hAnsiTheme="minorHAnsi" w:cstheme="minorHAnsi"/>
                <w:sz w:val="22"/>
              </w:rPr>
              <w:t>0</w:t>
            </w:r>
            <w:r w:rsidR="003555B4" w:rsidRPr="00FE45B6">
              <w:rPr>
                <w:rFonts w:asciiTheme="minorHAnsi" w:hAnsiTheme="minorHAnsi" w:cstheme="minorHAnsi"/>
                <w:sz w:val="22"/>
              </w:rPr>
              <w:t xml:space="preserve"> / scaled down to </w:t>
            </w:r>
            <w:r w:rsidR="00D42DDD" w:rsidRPr="00FE45B6">
              <w:rPr>
                <w:rFonts w:asciiTheme="minorHAnsi" w:hAnsiTheme="minorHAnsi" w:cstheme="minorHAnsi"/>
                <w:sz w:val="22"/>
              </w:rPr>
              <w:t>20%</w:t>
            </w:r>
            <w:r w:rsidR="003555B4" w:rsidRPr="00FE45B6">
              <w:rPr>
                <w:rFonts w:asciiTheme="minorHAnsi" w:hAnsiTheme="minorHAnsi" w:cstheme="minorHAnsi"/>
                <w:sz w:val="22"/>
              </w:rPr>
              <w:t xml:space="preserve"> </w:t>
            </w:r>
          </w:p>
        </w:tc>
      </w:tr>
      <w:tr w:rsidR="001225B2" w:rsidRPr="00FE45B6" w14:paraId="52DB8A2F" w14:textId="77777777" w:rsidTr="00687DA8">
        <w:trPr>
          <w:trHeight w:val="300"/>
        </w:trPr>
        <w:tc>
          <w:tcPr>
            <w:tcW w:w="1980" w:type="dxa"/>
            <w:noWrap/>
          </w:tcPr>
          <w:p w14:paraId="0E915EE4" w14:textId="77777777" w:rsidR="001225B2" w:rsidRPr="00FE45B6" w:rsidRDefault="001225B2" w:rsidP="001225B2">
            <w:pPr>
              <w:jc w:val="both"/>
              <w:rPr>
                <w:rFonts w:asciiTheme="minorHAnsi" w:hAnsiTheme="minorHAnsi" w:cstheme="minorHAnsi"/>
                <w:b/>
              </w:rPr>
            </w:pPr>
            <w:r w:rsidRPr="00FE45B6">
              <w:rPr>
                <w:rFonts w:asciiTheme="minorHAnsi" w:hAnsiTheme="minorHAnsi" w:cstheme="minorHAnsi"/>
                <w:b/>
              </w:rPr>
              <w:t>Word limit</w:t>
            </w:r>
          </w:p>
        </w:tc>
        <w:tc>
          <w:tcPr>
            <w:tcW w:w="7645" w:type="dxa"/>
            <w:noWrap/>
          </w:tcPr>
          <w:p w14:paraId="79F1F89D" w14:textId="2642B19C" w:rsidR="001225B2" w:rsidRPr="00FE45B6" w:rsidRDefault="003B46A4" w:rsidP="001225B2">
            <w:pPr>
              <w:jc w:val="both"/>
              <w:rPr>
                <w:rFonts w:asciiTheme="minorHAnsi" w:hAnsiTheme="minorHAnsi" w:cstheme="minorHAnsi"/>
                <w:sz w:val="22"/>
              </w:rPr>
            </w:pPr>
            <w:r w:rsidRPr="00FE45B6">
              <w:rPr>
                <w:rFonts w:asciiTheme="minorHAnsi" w:hAnsiTheme="minorHAnsi" w:cstheme="minorHAnsi"/>
                <w:color w:val="000000"/>
                <w:szCs w:val="24"/>
              </w:rPr>
              <w:t>3</w:t>
            </w:r>
            <w:r w:rsidR="00B81D00" w:rsidRPr="00FE45B6">
              <w:rPr>
                <w:rFonts w:asciiTheme="minorHAnsi" w:hAnsiTheme="minorHAnsi" w:cstheme="minorHAnsi"/>
                <w:color w:val="000000"/>
                <w:szCs w:val="24"/>
              </w:rPr>
              <w:t>500</w:t>
            </w:r>
            <w:r w:rsidRPr="00FE45B6">
              <w:rPr>
                <w:rFonts w:asciiTheme="minorHAnsi" w:hAnsiTheme="minorHAnsi" w:cstheme="minorHAnsi"/>
                <w:color w:val="000000"/>
                <w:szCs w:val="24"/>
              </w:rPr>
              <w:t>-</w:t>
            </w:r>
            <w:r w:rsidR="00B81D00" w:rsidRPr="00FE45B6">
              <w:rPr>
                <w:rFonts w:asciiTheme="minorHAnsi" w:hAnsiTheme="minorHAnsi" w:cstheme="minorHAnsi"/>
                <w:color w:val="000000"/>
                <w:szCs w:val="24"/>
              </w:rPr>
              <w:t>40</w:t>
            </w:r>
            <w:r w:rsidRPr="00FE45B6">
              <w:rPr>
                <w:rFonts w:asciiTheme="minorHAnsi" w:hAnsiTheme="minorHAnsi" w:cstheme="minorHAnsi"/>
                <w:color w:val="000000"/>
                <w:szCs w:val="24"/>
              </w:rPr>
              <w:t>00 words</w:t>
            </w:r>
          </w:p>
        </w:tc>
      </w:tr>
      <w:tr w:rsidR="001225B2" w:rsidRPr="00FE45B6" w14:paraId="768255F6" w14:textId="77777777" w:rsidTr="00687DA8">
        <w:trPr>
          <w:trHeight w:val="300"/>
        </w:trPr>
        <w:tc>
          <w:tcPr>
            <w:tcW w:w="1980" w:type="dxa"/>
            <w:noWrap/>
          </w:tcPr>
          <w:p w14:paraId="20DF144B" w14:textId="77777777" w:rsidR="001225B2" w:rsidRPr="00FE45B6" w:rsidRDefault="001225B2" w:rsidP="001225B2">
            <w:pPr>
              <w:jc w:val="both"/>
              <w:rPr>
                <w:rFonts w:asciiTheme="minorHAnsi" w:hAnsiTheme="minorHAnsi" w:cstheme="minorHAnsi"/>
                <w:b/>
              </w:rPr>
            </w:pPr>
            <w:r w:rsidRPr="00FE45B6">
              <w:rPr>
                <w:rFonts w:asciiTheme="minorHAnsi" w:hAnsiTheme="minorHAnsi" w:cstheme="minorHAnsi"/>
                <w:b/>
              </w:rPr>
              <w:t>Submission Guidelines</w:t>
            </w:r>
          </w:p>
        </w:tc>
        <w:tc>
          <w:tcPr>
            <w:tcW w:w="7645" w:type="dxa"/>
            <w:noWrap/>
          </w:tcPr>
          <w:p w14:paraId="291A4A61" w14:textId="4DC95AE5" w:rsidR="001225B2" w:rsidRPr="00FE45B6" w:rsidRDefault="001225B2" w:rsidP="00A67A6D">
            <w:pPr>
              <w:pStyle w:val="ListParagraph"/>
              <w:numPr>
                <w:ilvl w:val="0"/>
                <w:numId w:val="1"/>
              </w:numPr>
              <w:ind w:left="317" w:hanging="283"/>
              <w:jc w:val="both"/>
              <w:rPr>
                <w:rFonts w:asciiTheme="minorHAnsi" w:hAnsiTheme="minorHAnsi" w:cstheme="minorHAnsi"/>
                <w:sz w:val="22"/>
              </w:rPr>
            </w:pPr>
            <w:r w:rsidRPr="00FE45B6">
              <w:rPr>
                <w:rFonts w:asciiTheme="minorHAnsi" w:hAnsiTheme="minorHAnsi" w:cstheme="minorHAnsi"/>
                <w:sz w:val="22"/>
              </w:rPr>
              <w:t>All work must be submitted on Moodle by the due date along with a</w:t>
            </w:r>
            <w:r w:rsidR="007158E2" w:rsidRPr="00FE45B6">
              <w:rPr>
                <w:rFonts w:asciiTheme="minorHAnsi" w:hAnsiTheme="minorHAnsi" w:cstheme="minorHAnsi"/>
                <w:sz w:val="22"/>
              </w:rPr>
              <w:t xml:space="preserve"> cover p</w:t>
            </w:r>
            <w:r w:rsidRPr="00FE45B6">
              <w:rPr>
                <w:rFonts w:asciiTheme="minorHAnsi" w:hAnsiTheme="minorHAnsi" w:cstheme="minorHAnsi"/>
                <w:sz w:val="22"/>
              </w:rPr>
              <w:t xml:space="preserve">age. </w:t>
            </w:r>
          </w:p>
          <w:p w14:paraId="70A42980" w14:textId="77777777" w:rsidR="001225B2" w:rsidRPr="00FE45B6" w:rsidRDefault="001225B2" w:rsidP="00A67A6D">
            <w:pPr>
              <w:pStyle w:val="ListParagraph"/>
              <w:numPr>
                <w:ilvl w:val="0"/>
                <w:numId w:val="1"/>
              </w:numPr>
              <w:ind w:left="322" w:hanging="284"/>
              <w:jc w:val="both"/>
              <w:rPr>
                <w:rFonts w:asciiTheme="minorHAnsi" w:hAnsiTheme="minorHAnsi" w:cstheme="minorHAnsi"/>
                <w:sz w:val="22"/>
              </w:rPr>
            </w:pPr>
            <w:r w:rsidRPr="00FE45B6">
              <w:rPr>
                <w:rFonts w:asciiTheme="minorHAnsi" w:hAnsiTheme="minorHAnsi" w:cstheme="minorHAnsi"/>
                <w:sz w:val="22"/>
              </w:rPr>
              <w:t xml:space="preserve">The assignment must be in MS Word format, 1.5 spacing, 11-pt Calibri (Body) font and 2.54 cm margins on all four sides of your page with appropriate section headings.  </w:t>
            </w:r>
          </w:p>
          <w:p w14:paraId="64D91187" w14:textId="48F457A0" w:rsidR="001225B2" w:rsidRPr="00FE45B6" w:rsidRDefault="001225B2" w:rsidP="00A67A6D">
            <w:pPr>
              <w:pStyle w:val="ListParagraph"/>
              <w:numPr>
                <w:ilvl w:val="0"/>
                <w:numId w:val="1"/>
              </w:numPr>
              <w:ind w:left="317" w:hanging="283"/>
              <w:jc w:val="both"/>
              <w:rPr>
                <w:rFonts w:asciiTheme="minorHAnsi" w:hAnsiTheme="minorHAnsi" w:cstheme="minorHAnsi"/>
                <w:sz w:val="22"/>
              </w:rPr>
            </w:pPr>
            <w:r w:rsidRPr="00FE45B6">
              <w:rPr>
                <w:rFonts w:asciiTheme="minorHAnsi" w:hAnsiTheme="minorHAnsi" w:cstheme="minorHAnsi"/>
                <w:sz w:val="22"/>
              </w:rPr>
              <w:t xml:space="preserve">Reference sources must be cited in the text of the </w:t>
            </w:r>
            <w:r w:rsidR="008F46F4" w:rsidRPr="00FE45B6">
              <w:rPr>
                <w:rFonts w:asciiTheme="minorHAnsi" w:hAnsiTheme="minorHAnsi" w:cstheme="minorHAnsi"/>
                <w:sz w:val="22"/>
              </w:rPr>
              <w:t>report and</w:t>
            </w:r>
            <w:r w:rsidRPr="00FE45B6">
              <w:rPr>
                <w:rFonts w:asciiTheme="minorHAnsi" w:hAnsiTheme="minorHAnsi" w:cstheme="minorHAnsi"/>
                <w:sz w:val="22"/>
              </w:rPr>
              <w:t xml:space="preserve"> listed appropriately at the end in a reference list using </w:t>
            </w:r>
            <w:r w:rsidR="00E356F2" w:rsidRPr="00FE45B6">
              <w:rPr>
                <w:rFonts w:asciiTheme="minorHAnsi" w:hAnsiTheme="minorHAnsi" w:cstheme="minorHAnsi"/>
                <w:sz w:val="22"/>
              </w:rPr>
              <w:t>Harvard</w:t>
            </w:r>
            <w:r w:rsidRPr="00FE45B6">
              <w:rPr>
                <w:rFonts w:asciiTheme="minorHAnsi" w:hAnsiTheme="minorHAnsi" w:cstheme="minorHAnsi"/>
                <w:sz w:val="22"/>
              </w:rPr>
              <w:t xml:space="preserve"> referencing style.</w:t>
            </w:r>
          </w:p>
        </w:tc>
      </w:tr>
      <w:tr w:rsidR="00B904F1" w:rsidRPr="00FE45B6" w14:paraId="376CB049" w14:textId="77777777" w:rsidTr="00687DA8">
        <w:trPr>
          <w:trHeight w:val="300"/>
        </w:trPr>
        <w:tc>
          <w:tcPr>
            <w:tcW w:w="1980" w:type="dxa"/>
            <w:noWrap/>
          </w:tcPr>
          <w:p w14:paraId="19E1F36D" w14:textId="70D34F4A" w:rsidR="00B904F1" w:rsidRPr="00FE45B6" w:rsidRDefault="00B904F1" w:rsidP="00B904F1">
            <w:pPr>
              <w:jc w:val="both"/>
              <w:rPr>
                <w:rFonts w:asciiTheme="minorHAnsi" w:hAnsiTheme="minorHAnsi" w:cstheme="minorHAnsi"/>
                <w:b/>
              </w:rPr>
            </w:pPr>
            <w:r w:rsidRPr="00FE45B6">
              <w:rPr>
                <w:rFonts w:asciiTheme="minorHAnsi" w:hAnsiTheme="minorHAnsi" w:cstheme="minorHAnsi"/>
                <w:b/>
              </w:rPr>
              <w:t>Due Date</w:t>
            </w:r>
          </w:p>
        </w:tc>
        <w:tc>
          <w:tcPr>
            <w:tcW w:w="7645" w:type="dxa"/>
            <w:noWrap/>
          </w:tcPr>
          <w:p w14:paraId="0C446894" w14:textId="17518CBE" w:rsidR="00B904F1" w:rsidRPr="00FE45B6" w:rsidRDefault="00DE512E" w:rsidP="00B904F1">
            <w:pPr>
              <w:jc w:val="both"/>
              <w:rPr>
                <w:rFonts w:asciiTheme="minorHAnsi" w:hAnsiTheme="minorHAnsi" w:cstheme="minorHAnsi"/>
                <w:color w:val="FF0000"/>
                <w:sz w:val="22"/>
              </w:rPr>
            </w:pPr>
            <w:r w:rsidRPr="00FE45B6">
              <w:rPr>
                <w:rFonts w:asciiTheme="minorHAnsi" w:hAnsiTheme="minorHAnsi" w:cstheme="minorHAnsi"/>
                <w:color w:val="FF0000"/>
                <w:sz w:val="22"/>
              </w:rPr>
              <w:t>22 May 2025 by 23:59</w:t>
            </w:r>
            <w:r w:rsidR="00E356F2" w:rsidRPr="00FE45B6">
              <w:rPr>
                <w:rFonts w:asciiTheme="minorHAnsi" w:hAnsiTheme="minorHAnsi" w:cstheme="minorHAnsi"/>
                <w:color w:val="FF0000"/>
                <w:sz w:val="22"/>
              </w:rPr>
              <w:t>-</w:t>
            </w:r>
            <w:r w:rsidR="00B904F1" w:rsidRPr="00FE45B6">
              <w:rPr>
                <w:rFonts w:asciiTheme="minorHAnsi" w:hAnsiTheme="minorHAnsi" w:cstheme="minorHAnsi"/>
                <w:color w:val="FF0000"/>
                <w:sz w:val="22"/>
              </w:rPr>
              <w:t xml:space="preserve"> submit your report on Moodle</w:t>
            </w:r>
            <w:r w:rsidR="00E356F2" w:rsidRPr="00FE45B6">
              <w:rPr>
                <w:rFonts w:asciiTheme="minorHAnsi" w:hAnsiTheme="minorHAnsi" w:cstheme="minorHAnsi"/>
                <w:color w:val="FF0000"/>
                <w:sz w:val="22"/>
              </w:rPr>
              <w:t>- Similarity Percentage should not exceed 20%</w:t>
            </w:r>
          </w:p>
        </w:tc>
      </w:tr>
      <w:tr w:rsidR="00177FD1" w:rsidRPr="00FE45B6" w14:paraId="735C5C60" w14:textId="77777777" w:rsidTr="00687DA8">
        <w:trPr>
          <w:trHeight w:val="300"/>
        </w:trPr>
        <w:tc>
          <w:tcPr>
            <w:tcW w:w="1980" w:type="dxa"/>
            <w:noWrap/>
          </w:tcPr>
          <w:p w14:paraId="0128AA1E" w14:textId="0ED2229F" w:rsidR="00177FD1" w:rsidRPr="00FE45B6" w:rsidRDefault="00177FD1" w:rsidP="00177FD1">
            <w:pPr>
              <w:jc w:val="both"/>
              <w:rPr>
                <w:rFonts w:asciiTheme="minorHAnsi" w:hAnsiTheme="minorHAnsi" w:cstheme="minorHAnsi"/>
                <w:b/>
              </w:rPr>
            </w:pPr>
            <w:r w:rsidRPr="00FE45B6">
              <w:rPr>
                <w:rFonts w:asciiTheme="minorHAnsi" w:hAnsiTheme="minorHAnsi" w:cstheme="minorHAnsi"/>
                <w:b/>
              </w:rPr>
              <w:t>Late submission</w:t>
            </w:r>
          </w:p>
        </w:tc>
        <w:tc>
          <w:tcPr>
            <w:tcW w:w="7645" w:type="dxa"/>
            <w:noWrap/>
          </w:tcPr>
          <w:p w14:paraId="4360CB19" w14:textId="7E47990D" w:rsidR="00177FD1" w:rsidRPr="00FE45B6" w:rsidRDefault="00177FD1" w:rsidP="00A67A6D">
            <w:pPr>
              <w:pStyle w:val="ListParagraph"/>
              <w:numPr>
                <w:ilvl w:val="0"/>
                <w:numId w:val="1"/>
              </w:numPr>
              <w:ind w:left="322" w:hanging="284"/>
              <w:jc w:val="both"/>
              <w:rPr>
                <w:rFonts w:asciiTheme="minorHAnsi" w:hAnsiTheme="minorHAnsi" w:cstheme="minorHAnsi"/>
                <w:sz w:val="22"/>
              </w:rPr>
            </w:pPr>
            <w:r w:rsidRPr="00FE45B6">
              <w:rPr>
                <w:rFonts w:asciiTheme="minorHAnsi" w:hAnsiTheme="minorHAnsi" w:cstheme="minorHAnsi"/>
                <w:sz w:val="22"/>
              </w:rPr>
              <w:t xml:space="preserve">late project submissions will result in a penalty. A </w:t>
            </w:r>
            <w:r w:rsidR="00E356F2" w:rsidRPr="00FE45B6">
              <w:rPr>
                <w:rFonts w:asciiTheme="minorHAnsi" w:hAnsiTheme="minorHAnsi" w:cstheme="minorHAnsi"/>
                <w:sz w:val="22"/>
              </w:rPr>
              <w:t>7</w:t>
            </w:r>
            <w:r w:rsidR="00811071" w:rsidRPr="00FE45B6">
              <w:rPr>
                <w:rFonts w:asciiTheme="minorHAnsi" w:hAnsiTheme="minorHAnsi" w:cstheme="minorHAnsi"/>
                <w:sz w:val="22"/>
              </w:rPr>
              <w:t xml:space="preserve"> days</w:t>
            </w:r>
            <w:r w:rsidRPr="00FE45B6">
              <w:rPr>
                <w:rFonts w:asciiTheme="minorHAnsi" w:hAnsiTheme="minorHAnsi" w:cstheme="minorHAnsi"/>
                <w:sz w:val="22"/>
              </w:rPr>
              <w:t xml:space="preserve"> late submission results in a 10% deduction on the project marking; while a project submitted between </w:t>
            </w:r>
            <w:r w:rsidR="00E356F2" w:rsidRPr="00FE45B6">
              <w:rPr>
                <w:rFonts w:asciiTheme="minorHAnsi" w:hAnsiTheme="minorHAnsi" w:cstheme="minorHAnsi"/>
                <w:sz w:val="22"/>
              </w:rPr>
              <w:t>8-</w:t>
            </w:r>
            <w:r w:rsidRPr="00FE45B6">
              <w:rPr>
                <w:rFonts w:asciiTheme="minorHAnsi" w:hAnsiTheme="minorHAnsi" w:cstheme="minorHAnsi"/>
                <w:sz w:val="22"/>
              </w:rPr>
              <w:t xml:space="preserve"> </w:t>
            </w:r>
            <w:r w:rsidR="00E356F2" w:rsidRPr="00FE45B6">
              <w:rPr>
                <w:rFonts w:asciiTheme="minorHAnsi" w:hAnsiTheme="minorHAnsi" w:cstheme="minorHAnsi"/>
                <w:sz w:val="22"/>
              </w:rPr>
              <w:t>12</w:t>
            </w:r>
            <w:r w:rsidR="00811071" w:rsidRPr="00FE45B6">
              <w:rPr>
                <w:rFonts w:asciiTheme="minorHAnsi" w:hAnsiTheme="minorHAnsi" w:cstheme="minorHAnsi"/>
                <w:sz w:val="22"/>
              </w:rPr>
              <w:t xml:space="preserve"> days</w:t>
            </w:r>
            <w:r w:rsidRPr="00FE45B6">
              <w:rPr>
                <w:rFonts w:asciiTheme="minorHAnsi" w:hAnsiTheme="minorHAnsi" w:cstheme="minorHAnsi"/>
                <w:sz w:val="22"/>
              </w:rPr>
              <w:t xml:space="preserve"> late will be subject to a 20% deduction on the project marking. Submissions after will be considered a fail on the project.</w:t>
            </w:r>
          </w:p>
        </w:tc>
      </w:tr>
      <w:tr w:rsidR="00177FD1" w:rsidRPr="00FE45B6" w14:paraId="55A04113" w14:textId="77777777" w:rsidTr="00687DA8">
        <w:trPr>
          <w:trHeight w:val="300"/>
        </w:trPr>
        <w:tc>
          <w:tcPr>
            <w:tcW w:w="1980" w:type="dxa"/>
            <w:noWrap/>
          </w:tcPr>
          <w:p w14:paraId="3950D2C0" w14:textId="0E0FFAC7" w:rsidR="00177FD1" w:rsidRPr="00FE45B6" w:rsidRDefault="00177FD1" w:rsidP="00177FD1">
            <w:pPr>
              <w:rPr>
                <w:rFonts w:asciiTheme="minorHAnsi" w:eastAsia="Times New Roman" w:hAnsiTheme="minorHAnsi" w:cstheme="minorHAnsi"/>
                <w:b/>
                <w:bCs/>
                <w:iCs/>
                <w:lang w:eastAsia="en-AU"/>
              </w:rPr>
            </w:pPr>
            <w:r w:rsidRPr="00FE45B6">
              <w:rPr>
                <w:rFonts w:asciiTheme="minorHAnsi" w:eastAsia="Times New Roman" w:hAnsiTheme="minorHAnsi" w:cstheme="minorHAnsi"/>
                <w:b/>
                <w:bCs/>
                <w:iCs/>
                <w:lang w:eastAsia="en-AU"/>
              </w:rPr>
              <w:t xml:space="preserve">Academic Misconduct and Plagiarism  </w:t>
            </w:r>
          </w:p>
          <w:p w14:paraId="6CB1DD99" w14:textId="77777777" w:rsidR="00177FD1" w:rsidRPr="00FE45B6" w:rsidRDefault="00177FD1" w:rsidP="00177FD1">
            <w:pPr>
              <w:jc w:val="both"/>
              <w:rPr>
                <w:rFonts w:asciiTheme="minorHAnsi" w:hAnsiTheme="minorHAnsi" w:cstheme="minorHAnsi"/>
                <w:b/>
              </w:rPr>
            </w:pPr>
          </w:p>
        </w:tc>
        <w:tc>
          <w:tcPr>
            <w:tcW w:w="7645" w:type="dxa"/>
            <w:noWrap/>
          </w:tcPr>
          <w:p w14:paraId="7E8F2C37" w14:textId="1829A3CB" w:rsidR="00177FD1" w:rsidRPr="00FE45B6" w:rsidRDefault="0066077A" w:rsidP="00A67A6D">
            <w:pPr>
              <w:pStyle w:val="ListParagraph"/>
              <w:numPr>
                <w:ilvl w:val="0"/>
                <w:numId w:val="1"/>
              </w:numPr>
              <w:ind w:left="322" w:hanging="284"/>
              <w:jc w:val="both"/>
              <w:rPr>
                <w:rFonts w:asciiTheme="minorHAnsi" w:hAnsiTheme="minorHAnsi" w:cstheme="minorHAnsi"/>
                <w:sz w:val="22"/>
              </w:rPr>
            </w:pPr>
            <w:r w:rsidRPr="00FE45B6">
              <w:rPr>
                <w:rFonts w:asciiTheme="minorHAnsi" w:hAnsiTheme="minorHAnsi" w:cstheme="minorHAnsi"/>
                <w:sz w:val="22"/>
              </w:rPr>
              <w:t>Plagiarism is defined as the presentation of another person’s work as your own. This includes copying from books without referencing the material or copying from another student’s work.</w:t>
            </w:r>
          </w:p>
        </w:tc>
      </w:tr>
    </w:tbl>
    <w:p w14:paraId="7FED62EB" w14:textId="77777777" w:rsidR="00CA729B" w:rsidRPr="00FE45B6" w:rsidRDefault="00CA729B" w:rsidP="00CA729B">
      <w:pPr>
        <w:spacing w:before="58"/>
        <w:ind w:left="280"/>
        <w:jc w:val="both"/>
        <w:rPr>
          <w:rFonts w:asciiTheme="minorHAnsi" w:eastAsia="Calibri" w:hAnsiTheme="minorHAnsi" w:cstheme="minorHAnsi"/>
          <w:b/>
          <w:spacing w:val="-1"/>
          <w:lang w:val="en-US"/>
        </w:rPr>
      </w:pPr>
    </w:p>
    <w:p w14:paraId="017A622C" w14:textId="77777777" w:rsidR="009435AE" w:rsidRPr="00FE45B6" w:rsidRDefault="009435AE" w:rsidP="00CA729B">
      <w:pPr>
        <w:jc w:val="both"/>
        <w:rPr>
          <w:rFonts w:asciiTheme="minorHAnsi" w:eastAsia="Times New Roman" w:hAnsiTheme="minorHAnsi" w:cstheme="minorHAnsi"/>
          <w:lang w:val="en-US"/>
        </w:rPr>
      </w:pPr>
      <w:bookmarkStart w:id="0" w:name="_GoBack"/>
      <w:bookmarkEnd w:id="0"/>
    </w:p>
    <w:p w14:paraId="5C62118F" w14:textId="77777777" w:rsidR="00ED74EE" w:rsidRPr="00FE45B6" w:rsidRDefault="00ED74EE" w:rsidP="00ED74EE">
      <w:pPr>
        <w:jc w:val="center"/>
        <w:rPr>
          <w:rFonts w:asciiTheme="minorHAnsi" w:hAnsiTheme="minorHAnsi" w:cstheme="minorHAnsi"/>
          <w:b/>
          <w:bCs/>
        </w:rPr>
      </w:pPr>
      <w:r w:rsidRPr="00FE45B6">
        <w:rPr>
          <w:rFonts w:asciiTheme="minorHAnsi" w:hAnsiTheme="minorHAnsi" w:cstheme="minorHAnsi"/>
          <w:b/>
          <w:bCs/>
        </w:rPr>
        <w:t>Assignment tasks:</w:t>
      </w:r>
    </w:p>
    <w:p w14:paraId="39488712" w14:textId="77777777" w:rsidR="00ED74EE" w:rsidRPr="00FE45B6" w:rsidRDefault="00ED74EE" w:rsidP="00ED74EE">
      <w:pPr>
        <w:jc w:val="center"/>
        <w:rPr>
          <w:rFonts w:asciiTheme="minorHAnsi" w:hAnsiTheme="minorHAnsi" w:cstheme="minorHAnsi"/>
        </w:rPr>
      </w:pPr>
    </w:p>
    <w:p w14:paraId="2E729B80" w14:textId="77777777" w:rsidR="00ED74EE" w:rsidRPr="00FE45B6" w:rsidRDefault="00ED74EE" w:rsidP="00ED74EE">
      <w:pPr>
        <w:pStyle w:val="ListParagraph"/>
        <w:numPr>
          <w:ilvl w:val="0"/>
          <w:numId w:val="21"/>
        </w:numPr>
        <w:spacing w:after="160" w:line="259" w:lineRule="auto"/>
        <w:jc w:val="both"/>
        <w:rPr>
          <w:rFonts w:asciiTheme="minorHAnsi" w:hAnsiTheme="minorHAnsi" w:cstheme="minorHAnsi"/>
        </w:rPr>
      </w:pPr>
      <w:r w:rsidRPr="00FE45B6">
        <w:rPr>
          <w:rFonts w:asciiTheme="minorHAnsi" w:hAnsiTheme="minorHAnsi" w:cstheme="minorHAnsi"/>
        </w:rPr>
        <w:t>1.1 Choose an aviation accident and present the accident case in a brief short paragraph (5 points).</w:t>
      </w:r>
    </w:p>
    <w:p w14:paraId="7DC44ECB" w14:textId="77777777" w:rsidR="00ED74EE" w:rsidRPr="00FE45B6" w:rsidRDefault="00ED74EE" w:rsidP="00ED74EE">
      <w:pPr>
        <w:pStyle w:val="ListParagraph"/>
        <w:numPr>
          <w:ilvl w:val="1"/>
          <w:numId w:val="22"/>
        </w:numPr>
        <w:spacing w:after="160" w:line="259" w:lineRule="auto"/>
        <w:jc w:val="both"/>
        <w:rPr>
          <w:rFonts w:asciiTheme="minorHAnsi" w:hAnsiTheme="minorHAnsi" w:cstheme="minorHAnsi"/>
        </w:rPr>
      </w:pPr>
      <w:r w:rsidRPr="00FE45B6">
        <w:rPr>
          <w:rFonts w:asciiTheme="minorHAnsi" w:hAnsiTheme="minorHAnsi" w:cstheme="minorHAnsi"/>
        </w:rPr>
        <w:t xml:space="preserve">Present the chain of events that lead to the accident (10 points) </w:t>
      </w:r>
    </w:p>
    <w:p w14:paraId="6F0FC505" w14:textId="77777777" w:rsidR="00ED74EE" w:rsidRPr="00FE45B6" w:rsidRDefault="00ED74EE" w:rsidP="00ED74EE">
      <w:pPr>
        <w:pStyle w:val="ListParagraph"/>
        <w:numPr>
          <w:ilvl w:val="1"/>
          <w:numId w:val="22"/>
        </w:numPr>
        <w:spacing w:after="160" w:line="259" w:lineRule="auto"/>
        <w:jc w:val="both"/>
        <w:rPr>
          <w:rFonts w:asciiTheme="minorHAnsi" w:hAnsiTheme="minorHAnsi" w:cstheme="minorHAnsi"/>
        </w:rPr>
      </w:pPr>
      <w:r w:rsidRPr="00FE45B6">
        <w:rPr>
          <w:rFonts w:asciiTheme="minorHAnsi" w:hAnsiTheme="minorHAnsi" w:cstheme="minorHAnsi"/>
        </w:rPr>
        <w:t xml:space="preserve">Identify and discuss the Human factors which directly caused but also may have contributed in this accident (35 points).  </w:t>
      </w:r>
      <w:r w:rsidRPr="00FE45B6">
        <w:rPr>
          <w:rFonts w:asciiTheme="minorHAnsi" w:hAnsiTheme="minorHAnsi" w:cstheme="minorHAnsi"/>
          <w:b/>
          <w:bCs/>
        </w:rPr>
        <w:t xml:space="preserve">(LO2, total 50 </w:t>
      </w:r>
      <w:proofErr w:type="gramStart"/>
      <w:r w:rsidRPr="00FE45B6">
        <w:rPr>
          <w:rFonts w:asciiTheme="minorHAnsi" w:hAnsiTheme="minorHAnsi" w:cstheme="minorHAnsi"/>
          <w:b/>
          <w:bCs/>
        </w:rPr>
        <w:t>points )</w:t>
      </w:r>
      <w:proofErr w:type="gramEnd"/>
    </w:p>
    <w:p w14:paraId="4B0633A5" w14:textId="77777777" w:rsidR="00ED74EE" w:rsidRPr="00FE45B6" w:rsidRDefault="00ED74EE" w:rsidP="00ED74EE">
      <w:pPr>
        <w:pStyle w:val="ListParagraph"/>
        <w:jc w:val="both"/>
        <w:rPr>
          <w:rFonts w:asciiTheme="minorHAnsi" w:hAnsiTheme="minorHAnsi" w:cstheme="minorHAnsi"/>
        </w:rPr>
      </w:pPr>
    </w:p>
    <w:p w14:paraId="47F83142" w14:textId="77777777" w:rsidR="00ED74EE" w:rsidRPr="00FE45B6" w:rsidRDefault="00ED74EE" w:rsidP="00ED74EE">
      <w:pPr>
        <w:pStyle w:val="ListParagraph"/>
        <w:jc w:val="both"/>
        <w:rPr>
          <w:rFonts w:asciiTheme="minorHAnsi" w:hAnsiTheme="minorHAnsi" w:cstheme="minorHAnsi"/>
        </w:rPr>
      </w:pPr>
    </w:p>
    <w:p w14:paraId="17869588" w14:textId="77777777" w:rsidR="00ED74EE" w:rsidRPr="00FE45B6" w:rsidRDefault="00ED74EE" w:rsidP="00ED74EE">
      <w:pPr>
        <w:pStyle w:val="ListParagraph"/>
        <w:numPr>
          <w:ilvl w:val="0"/>
          <w:numId w:val="21"/>
        </w:numPr>
        <w:spacing w:after="160" w:line="259" w:lineRule="auto"/>
        <w:jc w:val="both"/>
        <w:rPr>
          <w:rFonts w:asciiTheme="minorHAnsi" w:hAnsiTheme="minorHAnsi" w:cstheme="minorHAnsi"/>
        </w:rPr>
      </w:pPr>
      <w:r w:rsidRPr="00FE45B6">
        <w:rPr>
          <w:rFonts w:asciiTheme="minorHAnsi" w:hAnsiTheme="minorHAnsi" w:cstheme="minorHAnsi"/>
        </w:rPr>
        <w:t xml:space="preserve">2.1 The investigation authority has conducted the investigation. After the completion the investigation, the accident investigation authority needs to give some conclusions and recommendations. In your opinion, was everything covered in the report? Did you discover any issues that were not mentioned in the report? What was the reason these issues were not mentioned in the report?  </w:t>
      </w:r>
      <w:r w:rsidRPr="00FE45B6">
        <w:rPr>
          <w:rFonts w:asciiTheme="minorHAnsi" w:hAnsiTheme="minorHAnsi" w:cstheme="minorHAnsi"/>
          <w:b/>
          <w:bCs/>
        </w:rPr>
        <w:t>(LO3, total points 15)</w:t>
      </w:r>
    </w:p>
    <w:p w14:paraId="2123531B" w14:textId="77777777" w:rsidR="00ED74EE" w:rsidRPr="00FE45B6" w:rsidRDefault="00ED74EE" w:rsidP="00ED74EE">
      <w:pPr>
        <w:pStyle w:val="ListParagraph"/>
        <w:spacing w:after="160" w:line="259" w:lineRule="auto"/>
        <w:jc w:val="both"/>
        <w:rPr>
          <w:rFonts w:asciiTheme="minorHAnsi" w:hAnsiTheme="minorHAnsi" w:cstheme="minorHAnsi"/>
        </w:rPr>
      </w:pPr>
    </w:p>
    <w:p w14:paraId="6337FE56" w14:textId="77777777" w:rsidR="00ED74EE" w:rsidRPr="00FE45B6" w:rsidRDefault="00ED74EE" w:rsidP="00ED74EE">
      <w:pPr>
        <w:pStyle w:val="ListParagraph"/>
        <w:spacing w:after="160" w:line="259" w:lineRule="auto"/>
        <w:jc w:val="both"/>
        <w:rPr>
          <w:rFonts w:asciiTheme="minorHAnsi" w:hAnsiTheme="minorHAnsi" w:cstheme="minorHAnsi"/>
        </w:rPr>
      </w:pPr>
    </w:p>
    <w:p w14:paraId="4F095443" w14:textId="3E35F763" w:rsidR="00ED74EE" w:rsidRPr="007B6073" w:rsidRDefault="00ED74EE" w:rsidP="007B6073">
      <w:pPr>
        <w:pStyle w:val="ListParagraph"/>
        <w:numPr>
          <w:ilvl w:val="0"/>
          <w:numId w:val="21"/>
        </w:numPr>
        <w:spacing w:after="160" w:line="259" w:lineRule="auto"/>
        <w:jc w:val="both"/>
        <w:rPr>
          <w:rFonts w:asciiTheme="minorHAnsi" w:hAnsiTheme="minorHAnsi" w:cstheme="minorHAnsi"/>
          <w:b/>
          <w:bCs/>
        </w:rPr>
      </w:pPr>
      <w:r w:rsidRPr="00FE45B6">
        <w:rPr>
          <w:rFonts w:asciiTheme="minorHAnsi" w:hAnsiTheme="minorHAnsi" w:cstheme="minorHAnsi"/>
        </w:rPr>
        <w:t xml:space="preserve">If you had to design polices, give suggestions and recommendations in order to help reduce the human factors that could result into causing future potential accidents, what would those (policies, suggestions recommendations be). What suggestions for changes would you recommend in order to reduce the effects of human factors on active failures? </w:t>
      </w:r>
      <w:r w:rsidRPr="00FE45B6">
        <w:rPr>
          <w:rFonts w:asciiTheme="minorHAnsi" w:hAnsiTheme="minorHAnsi" w:cstheme="minorHAnsi"/>
          <w:b/>
          <w:bCs/>
        </w:rPr>
        <w:t>(LO5, total points 25)</w:t>
      </w:r>
    </w:p>
    <w:p w14:paraId="33F27C7C" w14:textId="77777777" w:rsidR="00ED74EE" w:rsidRPr="00FE45B6" w:rsidRDefault="00ED74EE" w:rsidP="00ED74EE">
      <w:pPr>
        <w:pStyle w:val="ListParagraph"/>
        <w:jc w:val="both"/>
        <w:rPr>
          <w:rFonts w:asciiTheme="minorHAnsi" w:eastAsia="Times New Roman" w:hAnsiTheme="minorHAnsi" w:cstheme="minorHAnsi"/>
          <w:color w:val="000000" w:themeColor="text1"/>
        </w:rPr>
      </w:pPr>
    </w:p>
    <w:p w14:paraId="789E7B55" w14:textId="241906C3" w:rsidR="00ED74EE" w:rsidRPr="00FE45B6" w:rsidRDefault="00ED74EE" w:rsidP="00ED74EE">
      <w:pPr>
        <w:pStyle w:val="ListParagraph"/>
        <w:jc w:val="both"/>
        <w:rPr>
          <w:rFonts w:asciiTheme="minorHAnsi" w:hAnsiTheme="minorHAnsi" w:cstheme="minorHAnsi"/>
          <w:b/>
          <w:bCs/>
        </w:rPr>
      </w:pPr>
      <w:r w:rsidRPr="00FE45B6">
        <w:rPr>
          <w:rFonts w:asciiTheme="minorHAnsi" w:hAnsiTheme="minorHAnsi" w:cstheme="minorHAnsi"/>
          <w:color w:val="000000"/>
          <w:highlight w:val="yellow"/>
        </w:rPr>
        <w:t>This is an individual report</w:t>
      </w:r>
      <w:r w:rsidRPr="00FE45B6">
        <w:rPr>
          <w:rFonts w:asciiTheme="minorHAnsi" w:hAnsiTheme="minorHAnsi" w:cstheme="minorHAnsi"/>
          <w:color w:val="000000"/>
        </w:rPr>
        <w:t xml:space="preserve">. Your report should comprise approximately 3500-4000 words plus appendices and be fully referenced in Harvard style. </w:t>
      </w:r>
      <w:r w:rsidRPr="00FE45B6">
        <w:rPr>
          <w:rFonts w:asciiTheme="minorHAnsi" w:hAnsiTheme="minorHAnsi" w:cstheme="minorHAnsi"/>
          <w:color w:val="FF0000"/>
        </w:rPr>
        <w:t>Marks will be allocated for the originality of your choice of accidents/incident, the breadth and depth of your research, and the style and clarity of your analysis, use of appropriate literature review and the quality and clarity of your analysis and presentation</w:t>
      </w:r>
      <w:r w:rsidRPr="00FE45B6">
        <w:rPr>
          <w:rFonts w:asciiTheme="minorHAnsi" w:hAnsiTheme="minorHAnsi" w:cstheme="minorHAnsi"/>
          <w:color w:val="000000"/>
        </w:rPr>
        <w:t xml:space="preserve">. </w:t>
      </w:r>
    </w:p>
    <w:p w14:paraId="69E262D5" w14:textId="77777777" w:rsidR="00526F8E" w:rsidRPr="00FE45B6" w:rsidRDefault="00526F8E" w:rsidP="00B1207A">
      <w:pPr>
        <w:pStyle w:val="Default"/>
        <w:spacing w:line="276" w:lineRule="auto"/>
        <w:jc w:val="both"/>
        <w:rPr>
          <w:rFonts w:asciiTheme="minorHAnsi" w:hAnsiTheme="minorHAnsi" w:cstheme="minorHAnsi"/>
          <w:color w:val="auto"/>
          <w:sz w:val="22"/>
          <w:szCs w:val="22"/>
          <w:lang w:val="en-GB"/>
        </w:rPr>
      </w:pPr>
    </w:p>
    <w:p w14:paraId="54CE0F66" w14:textId="617A1404" w:rsidR="001C2725" w:rsidRPr="00FE45B6" w:rsidRDefault="001C2725" w:rsidP="00F31CC5">
      <w:pPr>
        <w:autoSpaceDE w:val="0"/>
        <w:autoSpaceDN w:val="0"/>
        <w:adjustRightInd w:val="0"/>
        <w:spacing w:line="276" w:lineRule="auto"/>
        <w:jc w:val="both"/>
        <w:rPr>
          <w:rFonts w:asciiTheme="minorHAnsi" w:hAnsiTheme="minorHAnsi" w:cstheme="minorHAnsi"/>
          <w:b/>
          <w:bCs/>
          <w:color w:val="231F20"/>
          <w:szCs w:val="24"/>
          <w:u w:val="single"/>
        </w:rPr>
      </w:pPr>
      <w:r w:rsidRPr="00FE45B6">
        <w:rPr>
          <w:rFonts w:asciiTheme="minorHAnsi" w:hAnsiTheme="minorHAnsi" w:cstheme="minorHAnsi"/>
          <w:b/>
          <w:bCs/>
          <w:color w:val="231F20"/>
          <w:szCs w:val="24"/>
          <w:u w:val="single"/>
        </w:rPr>
        <w:t>Submission Requirements</w:t>
      </w:r>
    </w:p>
    <w:p w14:paraId="00319C44" w14:textId="77777777" w:rsidR="001C2725" w:rsidRPr="00FE45B6" w:rsidRDefault="001C2725" w:rsidP="00A67A6D">
      <w:pPr>
        <w:pStyle w:val="ListParagraph"/>
        <w:widowControl w:val="0"/>
        <w:numPr>
          <w:ilvl w:val="0"/>
          <w:numId w:val="3"/>
        </w:numPr>
        <w:autoSpaceDE w:val="0"/>
        <w:autoSpaceDN w:val="0"/>
        <w:adjustRightInd w:val="0"/>
        <w:spacing w:line="276" w:lineRule="auto"/>
        <w:jc w:val="both"/>
        <w:rPr>
          <w:rFonts w:asciiTheme="minorHAnsi" w:hAnsiTheme="minorHAnsi" w:cstheme="minorHAnsi"/>
          <w:color w:val="231F20"/>
          <w:szCs w:val="24"/>
        </w:rPr>
      </w:pPr>
      <w:r w:rsidRPr="00FE45B6">
        <w:rPr>
          <w:rFonts w:asciiTheme="minorHAnsi" w:hAnsiTheme="minorHAnsi" w:cstheme="minorHAnsi"/>
          <w:color w:val="231F20"/>
          <w:szCs w:val="24"/>
        </w:rPr>
        <w:t>Signed Assignment cover sheet.</w:t>
      </w:r>
    </w:p>
    <w:p w14:paraId="0A4498E0" w14:textId="77777777" w:rsidR="001C2725" w:rsidRPr="00FE45B6" w:rsidRDefault="001C2725" w:rsidP="00A67A6D">
      <w:pPr>
        <w:pStyle w:val="ListParagraph"/>
        <w:widowControl w:val="0"/>
        <w:numPr>
          <w:ilvl w:val="0"/>
          <w:numId w:val="3"/>
        </w:numPr>
        <w:autoSpaceDE w:val="0"/>
        <w:autoSpaceDN w:val="0"/>
        <w:adjustRightInd w:val="0"/>
        <w:spacing w:line="276" w:lineRule="auto"/>
        <w:jc w:val="both"/>
        <w:rPr>
          <w:rFonts w:asciiTheme="minorHAnsi" w:hAnsiTheme="minorHAnsi" w:cstheme="minorHAnsi"/>
          <w:color w:val="231F20"/>
          <w:szCs w:val="24"/>
        </w:rPr>
      </w:pPr>
      <w:r w:rsidRPr="00FE45B6">
        <w:rPr>
          <w:rFonts w:asciiTheme="minorHAnsi" w:hAnsiTheme="minorHAnsi" w:cstheme="minorHAnsi"/>
          <w:color w:val="231F20"/>
          <w:szCs w:val="24"/>
        </w:rPr>
        <w:t>Report</w:t>
      </w:r>
    </w:p>
    <w:p w14:paraId="04A97763" w14:textId="77777777" w:rsidR="001C2725" w:rsidRPr="00FE45B6" w:rsidRDefault="001C2725" w:rsidP="00A67A6D">
      <w:pPr>
        <w:pStyle w:val="ListParagraph"/>
        <w:widowControl w:val="0"/>
        <w:numPr>
          <w:ilvl w:val="1"/>
          <w:numId w:val="3"/>
        </w:numPr>
        <w:autoSpaceDE w:val="0"/>
        <w:autoSpaceDN w:val="0"/>
        <w:adjustRightInd w:val="0"/>
        <w:spacing w:line="276" w:lineRule="auto"/>
        <w:jc w:val="both"/>
        <w:rPr>
          <w:rFonts w:asciiTheme="minorHAnsi" w:hAnsiTheme="minorHAnsi" w:cstheme="minorHAnsi"/>
          <w:color w:val="231F20"/>
          <w:szCs w:val="24"/>
        </w:rPr>
      </w:pPr>
      <w:r w:rsidRPr="00FE45B6">
        <w:rPr>
          <w:rFonts w:asciiTheme="minorHAnsi" w:hAnsiTheme="minorHAnsi" w:cstheme="minorHAnsi"/>
          <w:color w:val="231F20"/>
          <w:szCs w:val="24"/>
        </w:rPr>
        <w:t>Cover page.</w:t>
      </w:r>
    </w:p>
    <w:p w14:paraId="7455C0AF" w14:textId="77777777" w:rsidR="001C2725" w:rsidRPr="00FE45B6" w:rsidRDefault="001C2725" w:rsidP="00A67A6D">
      <w:pPr>
        <w:pStyle w:val="ListParagraph"/>
        <w:widowControl w:val="0"/>
        <w:numPr>
          <w:ilvl w:val="1"/>
          <w:numId w:val="3"/>
        </w:numPr>
        <w:autoSpaceDE w:val="0"/>
        <w:autoSpaceDN w:val="0"/>
        <w:adjustRightInd w:val="0"/>
        <w:spacing w:line="276" w:lineRule="auto"/>
        <w:jc w:val="both"/>
        <w:rPr>
          <w:rFonts w:asciiTheme="minorHAnsi" w:hAnsiTheme="minorHAnsi" w:cstheme="minorHAnsi"/>
          <w:color w:val="231F20"/>
          <w:szCs w:val="24"/>
        </w:rPr>
      </w:pPr>
      <w:r w:rsidRPr="00FE45B6">
        <w:rPr>
          <w:rFonts w:asciiTheme="minorHAnsi" w:hAnsiTheme="minorHAnsi" w:cstheme="minorHAnsi"/>
          <w:color w:val="231F20"/>
          <w:szCs w:val="24"/>
        </w:rPr>
        <w:t>Table of contents.</w:t>
      </w:r>
    </w:p>
    <w:p w14:paraId="18CDDF35" w14:textId="77777777" w:rsidR="001C2725" w:rsidRPr="00FE45B6" w:rsidRDefault="001C2725" w:rsidP="00A67A6D">
      <w:pPr>
        <w:pStyle w:val="ListParagraph"/>
        <w:widowControl w:val="0"/>
        <w:numPr>
          <w:ilvl w:val="1"/>
          <w:numId w:val="3"/>
        </w:numPr>
        <w:autoSpaceDE w:val="0"/>
        <w:autoSpaceDN w:val="0"/>
        <w:adjustRightInd w:val="0"/>
        <w:spacing w:line="276" w:lineRule="auto"/>
        <w:jc w:val="both"/>
        <w:rPr>
          <w:rFonts w:asciiTheme="minorHAnsi" w:hAnsiTheme="minorHAnsi" w:cstheme="minorHAnsi"/>
          <w:color w:val="231F20"/>
          <w:szCs w:val="24"/>
        </w:rPr>
      </w:pPr>
      <w:r w:rsidRPr="00FE45B6">
        <w:rPr>
          <w:rFonts w:asciiTheme="minorHAnsi" w:hAnsiTheme="minorHAnsi" w:cstheme="minorHAnsi"/>
          <w:color w:val="231F20"/>
          <w:szCs w:val="24"/>
        </w:rPr>
        <w:t>Introduction</w:t>
      </w:r>
    </w:p>
    <w:p w14:paraId="34CAF808" w14:textId="1CD02705" w:rsidR="00CE565F" w:rsidRPr="007315F2" w:rsidRDefault="001C2725" w:rsidP="007315F2">
      <w:pPr>
        <w:pStyle w:val="ListParagraph"/>
        <w:widowControl w:val="0"/>
        <w:numPr>
          <w:ilvl w:val="0"/>
          <w:numId w:val="3"/>
        </w:numPr>
        <w:autoSpaceDE w:val="0"/>
        <w:autoSpaceDN w:val="0"/>
        <w:adjustRightInd w:val="0"/>
        <w:spacing w:line="276" w:lineRule="auto"/>
        <w:jc w:val="both"/>
        <w:rPr>
          <w:rFonts w:asciiTheme="minorHAnsi" w:hAnsiTheme="minorHAnsi" w:cstheme="minorHAnsi"/>
          <w:color w:val="231F20"/>
          <w:szCs w:val="24"/>
        </w:rPr>
      </w:pPr>
      <w:r w:rsidRPr="00FE45B6">
        <w:rPr>
          <w:rFonts w:asciiTheme="minorHAnsi" w:hAnsiTheme="minorHAnsi" w:cstheme="minorHAnsi"/>
          <w:color w:val="231F20"/>
          <w:szCs w:val="24"/>
        </w:rPr>
        <w:t>Turnitin report</w:t>
      </w:r>
    </w:p>
    <w:p w14:paraId="5780DC14" w14:textId="77777777" w:rsidR="00CE565F" w:rsidRPr="00FE45B6" w:rsidRDefault="00CE565F" w:rsidP="007E398B">
      <w:pPr>
        <w:rPr>
          <w:rFonts w:asciiTheme="minorHAnsi" w:hAnsiTheme="minorHAnsi" w:cstheme="minorHAnsi"/>
          <w:lang w:val="en-US"/>
        </w:rPr>
      </w:pPr>
    </w:p>
    <w:p w14:paraId="33B644E2" w14:textId="77777777" w:rsidR="00F27BE2" w:rsidRPr="00FE45B6" w:rsidRDefault="00F27BE2" w:rsidP="007E398B">
      <w:pPr>
        <w:rPr>
          <w:rFonts w:asciiTheme="minorHAnsi" w:hAnsiTheme="minorHAnsi" w:cstheme="minorHAnsi"/>
          <w:lang w:val="en-US"/>
        </w:rPr>
      </w:pPr>
    </w:p>
    <w:tbl>
      <w:tblPr>
        <w:tblStyle w:val="TableGrid"/>
        <w:tblW w:w="0" w:type="auto"/>
        <w:tblLook w:val="04A0" w:firstRow="1" w:lastRow="0" w:firstColumn="1" w:lastColumn="0" w:noHBand="0" w:noVBand="1"/>
      </w:tblPr>
      <w:tblGrid>
        <w:gridCol w:w="2965"/>
        <w:gridCol w:w="5535"/>
        <w:gridCol w:w="841"/>
      </w:tblGrid>
      <w:tr w:rsidR="007E398B" w:rsidRPr="00FE45B6" w14:paraId="3ADF6044" w14:textId="77777777" w:rsidTr="00123932">
        <w:tc>
          <w:tcPr>
            <w:tcW w:w="2965" w:type="dxa"/>
          </w:tcPr>
          <w:p w14:paraId="7CCE4F36" w14:textId="77777777" w:rsidR="007E398B" w:rsidRPr="00FE45B6" w:rsidRDefault="007E398B" w:rsidP="00123932">
            <w:pPr>
              <w:jc w:val="center"/>
              <w:rPr>
                <w:rFonts w:asciiTheme="minorHAnsi" w:hAnsiTheme="minorHAnsi" w:cstheme="minorHAnsi"/>
                <w:b/>
                <w:szCs w:val="24"/>
              </w:rPr>
            </w:pPr>
            <w:r w:rsidRPr="00FE45B6">
              <w:rPr>
                <w:rFonts w:asciiTheme="minorHAnsi" w:hAnsiTheme="minorHAnsi" w:cstheme="minorHAnsi"/>
                <w:b/>
                <w:szCs w:val="24"/>
              </w:rPr>
              <w:t>Sections to be included in the report</w:t>
            </w:r>
          </w:p>
        </w:tc>
        <w:tc>
          <w:tcPr>
            <w:tcW w:w="5535" w:type="dxa"/>
          </w:tcPr>
          <w:p w14:paraId="11C1BF82" w14:textId="77777777" w:rsidR="007E398B" w:rsidRPr="00FE45B6" w:rsidRDefault="007E398B" w:rsidP="00123932">
            <w:pPr>
              <w:jc w:val="center"/>
              <w:rPr>
                <w:rFonts w:asciiTheme="minorHAnsi" w:hAnsiTheme="minorHAnsi" w:cstheme="minorHAnsi"/>
                <w:b/>
                <w:szCs w:val="24"/>
              </w:rPr>
            </w:pPr>
            <w:r w:rsidRPr="00FE45B6">
              <w:rPr>
                <w:rFonts w:asciiTheme="minorHAnsi" w:hAnsiTheme="minorHAnsi" w:cstheme="minorHAnsi"/>
                <w:b/>
                <w:szCs w:val="24"/>
              </w:rPr>
              <w:t>Description of the section</w:t>
            </w:r>
          </w:p>
        </w:tc>
        <w:tc>
          <w:tcPr>
            <w:tcW w:w="841" w:type="dxa"/>
          </w:tcPr>
          <w:p w14:paraId="50DC9F7D" w14:textId="77777777" w:rsidR="007E398B" w:rsidRPr="00FE45B6" w:rsidRDefault="007E398B" w:rsidP="00123932">
            <w:pPr>
              <w:jc w:val="center"/>
              <w:rPr>
                <w:rFonts w:asciiTheme="minorHAnsi" w:hAnsiTheme="minorHAnsi" w:cstheme="minorHAnsi"/>
                <w:b/>
                <w:szCs w:val="24"/>
              </w:rPr>
            </w:pPr>
            <w:r w:rsidRPr="00FE45B6">
              <w:rPr>
                <w:rFonts w:asciiTheme="minorHAnsi" w:hAnsiTheme="minorHAnsi" w:cstheme="minorHAnsi"/>
                <w:b/>
                <w:szCs w:val="24"/>
              </w:rPr>
              <w:t>Marks</w:t>
            </w:r>
          </w:p>
        </w:tc>
      </w:tr>
      <w:tr w:rsidR="007E398B" w:rsidRPr="00FE45B6" w14:paraId="7A671F6D" w14:textId="77777777" w:rsidTr="00123932">
        <w:tc>
          <w:tcPr>
            <w:tcW w:w="2965" w:type="dxa"/>
            <w:vAlign w:val="center"/>
          </w:tcPr>
          <w:p w14:paraId="5F2E9EC7" w14:textId="77777777" w:rsidR="007B3761" w:rsidRPr="00FE45B6" w:rsidRDefault="007B3761" w:rsidP="00123932">
            <w:pPr>
              <w:rPr>
                <w:rFonts w:asciiTheme="minorHAnsi" w:hAnsiTheme="minorHAnsi" w:cstheme="minorHAnsi"/>
                <w:sz w:val="22"/>
              </w:rPr>
            </w:pPr>
            <w:r w:rsidRPr="00FE45B6">
              <w:rPr>
                <w:rFonts w:asciiTheme="minorHAnsi" w:hAnsiTheme="minorHAnsi" w:cstheme="minorHAnsi"/>
                <w:sz w:val="22"/>
              </w:rPr>
              <w:t xml:space="preserve">Cover page, and table of contents and the organization of the report </w:t>
            </w:r>
          </w:p>
          <w:p w14:paraId="267CF316" w14:textId="55CAC684" w:rsidR="007E398B" w:rsidRPr="00FE45B6" w:rsidRDefault="003555B4" w:rsidP="00123932">
            <w:pPr>
              <w:rPr>
                <w:rFonts w:asciiTheme="minorHAnsi" w:hAnsiTheme="minorHAnsi" w:cstheme="minorHAnsi"/>
                <w:sz w:val="22"/>
              </w:rPr>
            </w:pPr>
            <w:r w:rsidRPr="00FE45B6">
              <w:rPr>
                <w:rFonts w:asciiTheme="minorHAnsi" w:hAnsiTheme="minorHAnsi" w:cstheme="minorHAnsi"/>
                <w:sz w:val="22"/>
              </w:rPr>
              <w:t xml:space="preserve">Introduction </w:t>
            </w:r>
          </w:p>
        </w:tc>
        <w:tc>
          <w:tcPr>
            <w:tcW w:w="5535" w:type="dxa"/>
            <w:vAlign w:val="center"/>
          </w:tcPr>
          <w:p w14:paraId="2286596D" w14:textId="03EE6D3B" w:rsidR="007E398B" w:rsidRPr="00FE45B6" w:rsidRDefault="007B3761" w:rsidP="007B3761">
            <w:pPr>
              <w:rPr>
                <w:rFonts w:asciiTheme="minorHAnsi" w:hAnsiTheme="minorHAnsi" w:cstheme="minorHAnsi"/>
                <w:sz w:val="22"/>
              </w:rPr>
            </w:pPr>
            <w:r w:rsidRPr="00FE45B6">
              <w:rPr>
                <w:rFonts w:asciiTheme="minorHAnsi" w:hAnsiTheme="minorHAnsi" w:cstheme="minorHAnsi"/>
                <w:sz w:val="22"/>
              </w:rPr>
              <w:t>Write a Cover page, and table of contents, and Ensure everything is typed using a word processor and organized well.</w:t>
            </w:r>
          </w:p>
        </w:tc>
        <w:tc>
          <w:tcPr>
            <w:tcW w:w="841" w:type="dxa"/>
            <w:vAlign w:val="center"/>
          </w:tcPr>
          <w:p w14:paraId="17217A8D" w14:textId="667EEEEB" w:rsidR="007E398B" w:rsidRPr="00FE45B6" w:rsidRDefault="00B03875" w:rsidP="00123932">
            <w:pPr>
              <w:jc w:val="center"/>
              <w:rPr>
                <w:rFonts w:asciiTheme="minorHAnsi" w:hAnsiTheme="minorHAnsi" w:cstheme="minorHAnsi"/>
                <w:sz w:val="22"/>
              </w:rPr>
            </w:pPr>
            <w:r w:rsidRPr="00FE45B6">
              <w:rPr>
                <w:rFonts w:asciiTheme="minorHAnsi" w:hAnsiTheme="minorHAnsi" w:cstheme="minorHAnsi"/>
                <w:sz w:val="22"/>
              </w:rPr>
              <w:t>5</w:t>
            </w:r>
          </w:p>
        </w:tc>
      </w:tr>
      <w:tr w:rsidR="007E398B" w:rsidRPr="00FE45B6" w14:paraId="7F13BE0B" w14:textId="77777777" w:rsidTr="00123932">
        <w:tc>
          <w:tcPr>
            <w:tcW w:w="2965" w:type="dxa"/>
            <w:vAlign w:val="center"/>
          </w:tcPr>
          <w:p w14:paraId="6B1DE7AA" w14:textId="3E228C4F" w:rsidR="007E398B" w:rsidRPr="00FE45B6" w:rsidRDefault="003555B4" w:rsidP="00123932">
            <w:pPr>
              <w:rPr>
                <w:rFonts w:asciiTheme="minorHAnsi" w:hAnsiTheme="minorHAnsi" w:cstheme="minorHAnsi"/>
                <w:sz w:val="22"/>
              </w:rPr>
            </w:pPr>
            <w:r w:rsidRPr="00FE45B6">
              <w:rPr>
                <w:rFonts w:asciiTheme="minorHAnsi" w:hAnsiTheme="minorHAnsi" w:cstheme="minorHAnsi"/>
                <w:sz w:val="22"/>
              </w:rPr>
              <w:t>Body</w:t>
            </w:r>
          </w:p>
        </w:tc>
        <w:tc>
          <w:tcPr>
            <w:tcW w:w="5535" w:type="dxa"/>
            <w:vAlign w:val="center"/>
          </w:tcPr>
          <w:p w14:paraId="310DD265" w14:textId="3E1FA2CD" w:rsidR="007E398B" w:rsidRPr="00FE45B6" w:rsidRDefault="000A73BD" w:rsidP="00123932">
            <w:pPr>
              <w:rPr>
                <w:rFonts w:asciiTheme="minorHAnsi" w:hAnsiTheme="minorHAnsi" w:cstheme="minorHAnsi"/>
                <w:sz w:val="22"/>
              </w:rPr>
            </w:pPr>
            <w:r w:rsidRPr="00FE45B6">
              <w:rPr>
                <w:rFonts w:asciiTheme="minorHAnsi" w:hAnsiTheme="minorHAnsi" w:cstheme="minorHAnsi"/>
                <w:sz w:val="22"/>
              </w:rPr>
              <w:t>Answer the questions 1</w:t>
            </w:r>
            <w:r w:rsidR="002C77CD" w:rsidRPr="00FE45B6">
              <w:rPr>
                <w:rFonts w:asciiTheme="minorHAnsi" w:hAnsiTheme="minorHAnsi" w:cstheme="minorHAnsi"/>
                <w:sz w:val="22"/>
              </w:rPr>
              <w:t xml:space="preserve"> and 2 here</w:t>
            </w:r>
          </w:p>
        </w:tc>
        <w:tc>
          <w:tcPr>
            <w:tcW w:w="841" w:type="dxa"/>
            <w:vAlign w:val="center"/>
          </w:tcPr>
          <w:p w14:paraId="7A4D35BE" w14:textId="6BA0E58A" w:rsidR="007E398B" w:rsidRPr="00FE45B6" w:rsidRDefault="002C77CD" w:rsidP="00123932">
            <w:pPr>
              <w:jc w:val="center"/>
              <w:rPr>
                <w:rFonts w:asciiTheme="minorHAnsi" w:hAnsiTheme="minorHAnsi" w:cstheme="minorHAnsi"/>
                <w:sz w:val="22"/>
              </w:rPr>
            </w:pPr>
            <w:r w:rsidRPr="00FE45B6">
              <w:rPr>
                <w:rFonts w:asciiTheme="minorHAnsi" w:hAnsiTheme="minorHAnsi" w:cstheme="minorHAnsi"/>
                <w:sz w:val="22"/>
              </w:rPr>
              <w:t>65</w:t>
            </w:r>
          </w:p>
        </w:tc>
      </w:tr>
      <w:tr w:rsidR="00417628" w:rsidRPr="00FE45B6" w14:paraId="48059799" w14:textId="77777777" w:rsidTr="00123932">
        <w:tc>
          <w:tcPr>
            <w:tcW w:w="2965" w:type="dxa"/>
            <w:vAlign w:val="center"/>
          </w:tcPr>
          <w:p w14:paraId="1995AAF7" w14:textId="77777777" w:rsidR="00417628" w:rsidRPr="00FE45B6" w:rsidRDefault="00417628" w:rsidP="00417628">
            <w:pPr>
              <w:rPr>
                <w:rFonts w:asciiTheme="minorHAnsi" w:hAnsiTheme="minorHAnsi" w:cstheme="minorHAnsi"/>
                <w:sz w:val="22"/>
              </w:rPr>
            </w:pPr>
            <w:r w:rsidRPr="00FE45B6">
              <w:rPr>
                <w:rFonts w:asciiTheme="minorHAnsi" w:hAnsiTheme="minorHAnsi" w:cstheme="minorHAnsi"/>
                <w:sz w:val="22"/>
              </w:rPr>
              <w:t xml:space="preserve">Recommendations </w:t>
            </w:r>
          </w:p>
          <w:p w14:paraId="5F5AB247" w14:textId="77777777" w:rsidR="00417628" w:rsidRPr="00FE45B6" w:rsidRDefault="00417628" w:rsidP="00123932">
            <w:pPr>
              <w:rPr>
                <w:rFonts w:asciiTheme="minorHAnsi" w:hAnsiTheme="minorHAnsi" w:cstheme="minorHAnsi"/>
                <w:sz w:val="22"/>
              </w:rPr>
            </w:pPr>
          </w:p>
        </w:tc>
        <w:tc>
          <w:tcPr>
            <w:tcW w:w="5535" w:type="dxa"/>
            <w:vAlign w:val="center"/>
          </w:tcPr>
          <w:p w14:paraId="357642AF" w14:textId="58929326" w:rsidR="00417628" w:rsidRPr="00FE45B6" w:rsidRDefault="00417628" w:rsidP="00123932">
            <w:pPr>
              <w:rPr>
                <w:rFonts w:asciiTheme="minorHAnsi" w:hAnsiTheme="minorHAnsi" w:cstheme="minorHAnsi"/>
                <w:sz w:val="22"/>
              </w:rPr>
            </w:pPr>
            <w:r w:rsidRPr="00FE45B6">
              <w:rPr>
                <w:rFonts w:asciiTheme="minorHAnsi" w:hAnsiTheme="minorHAnsi" w:cstheme="minorHAnsi"/>
                <w:sz w:val="22"/>
              </w:rPr>
              <w:t>Answer question</w:t>
            </w:r>
            <w:r w:rsidR="002C77CD" w:rsidRPr="00FE45B6">
              <w:rPr>
                <w:rFonts w:asciiTheme="minorHAnsi" w:hAnsiTheme="minorHAnsi" w:cstheme="minorHAnsi"/>
                <w:sz w:val="22"/>
              </w:rPr>
              <w:t xml:space="preserve"> 3</w:t>
            </w:r>
          </w:p>
        </w:tc>
        <w:tc>
          <w:tcPr>
            <w:tcW w:w="841" w:type="dxa"/>
            <w:vAlign w:val="center"/>
          </w:tcPr>
          <w:p w14:paraId="14E8F4D7" w14:textId="3E6AA7BE" w:rsidR="00417628" w:rsidRPr="00FE45B6" w:rsidRDefault="002C77CD" w:rsidP="00123932">
            <w:pPr>
              <w:jc w:val="center"/>
              <w:rPr>
                <w:rFonts w:asciiTheme="minorHAnsi" w:hAnsiTheme="minorHAnsi" w:cstheme="minorHAnsi"/>
                <w:sz w:val="22"/>
              </w:rPr>
            </w:pPr>
            <w:r w:rsidRPr="00FE45B6">
              <w:rPr>
                <w:rFonts w:asciiTheme="minorHAnsi" w:hAnsiTheme="minorHAnsi" w:cstheme="minorHAnsi"/>
                <w:sz w:val="22"/>
              </w:rPr>
              <w:t>25</w:t>
            </w:r>
          </w:p>
        </w:tc>
      </w:tr>
      <w:tr w:rsidR="007E398B" w:rsidRPr="00FE45B6" w14:paraId="6A86A029" w14:textId="77777777" w:rsidTr="00123932">
        <w:trPr>
          <w:trHeight w:val="408"/>
        </w:trPr>
        <w:tc>
          <w:tcPr>
            <w:tcW w:w="2965" w:type="dxa"/>
            <w:vAlign w:val="center"/>
          </w:tcPr>
          <w:p w14:paraId="336EAE4C" w14:textId="2353C735" w:rsidR="007E398B" w:rsidRPr="00FE45B6" w:rsidRDefault="003555B4" w:rsidP="00123932">
            <w:pPr>
              <w:rPr>
                <w:rFonts w:asciiTheme="minorHAnsi" w:hAnsiTheme="minorHAnsi" w:cstheme="minorHAnsi"/>
                <w:sz w:val="22"/>
              </w:rPr>
            </w:pPr>
            <w:r w:rsidRPr="00FE45B6">
              <w:rPr>
                <w:rFonts w:asciiTheme="minorHAnsi" w:hAnsiTheme="minorHAnsi" w:cstheme="minorHAnsi"/>
                <w:sz w:val="22"/>
              </w:rPr>
              <w:t xml:space="preserve">Conclusion </w:t>
            </w:r>
          </w:p>
        </w:tc>
        <w:tc>
          <w:tcPr>
            <w:tcW w:w="5535" w:type="dxa"/>
            <w:vAlign w:val="center"/>
          </w:tcPr>
          <w:p w14:paraId="38216EA7" w14:textId="71B3CC1A" w:rsidR="007E398B" w:rsidRPr="00FE45B6" w:rsidRDefault="000A73BD" w:rsidP="00123932">
            <w:pPr>
              <w:rPr>
                <w:rFonts w:asciiTheme="minorHAnsi" w:hAnsiTheme="minorHAnsi" w:cstheme="minorHAnsi"/>
                <w:sz w:val="22"/>
              </w:rPr>
            </w:pPr>
            <w:r w:rsidRPr="00FE45B6">
              <w:rPr>
                <w:rFonts w:asciiTheme="minorHAnsi" w:hAnsiTheme="minorHAnsi" w:cstheme="minorHAnsi"/>
                <w:sz w:val="22"/>
              </w:rPr>
              <w:t xml:space="preserve">Give an overall conclusion reflecting the purpose of this assignment </w:t>
            </w:r>
          </w:p>
        </w:tc>
        <w:tc>
          <w:tcPr>
            <w:tcW w:w="841" w:type="dxa"/>
            <w:vAlign w:val="center"/>
          </w:tcPr>
          <w:p w14:paraId="759EDCB9" w14:textId="650773E2" w:rsidR="007E398B" w:rsidRPr="00FE45B6" w:rsidRDefault="00B03875" w:rsidP="00123932">
            <w:pPr>
              <w:jc w:val="center"/>
              <w:rPr>
                <w:rFonts w:asciiTheme="minorHAnsi" w:hAnsiTheme="minorHAnsi" w:cstheme="minorHAnsi"/>
                <w:sz w:val="22"/>
              </w:rPr>
            </w:pPr>
            <w:r w:rsidRPr="00FE45B6">
              <w:rPr>
                <w:rFonts w:asciiTheme="minorHAnsi" w:hAnsiTheme="minorHAnsi" w:cstheme="minorHAnsi"/>
                <w:sz w:val="22"/>
              </w:rPr>
              <w:t>5</w:t>
            </w:r>
          </w:p>
        </w:tc>
      </w:tr>
      <w:tr w:rsidR="007E398B" w:rsidRPr="00FE45B6" w14:paraId="62733A88" w14:textId="77777777" w:rsidTr="00123932">
        <w:tc>
          <w:tcPr>
            <w:tcW w:w="2965" w:type="dxa"/>
            <w:vAlign w:val="center"/>
          </w:tcPr>
          <w:p w14:paraId="2E84BF22" w14:textId="621B9CED" w:rsidR="003555B4" w:rsidRPr="00FE45B6" w:rsidRDefault="003555B4" w:rsidP="00123932">
            <w:pPr>
              <w:rPr>
                <w:rFonts w:asciiTheme="minorHAnsi" w:hAnsiTheme="minorHAnsi" w:cstheme="minorHAnsi"/>
                <w:sz w:val="22"/>
              </w:rPr>
            </w:pPr>
            <w:r w:rsidRPr="00FE45B6">
              <w:rPr>
                <w:rFonts w:asciiTheme="minorHAnsi" w:hAnsiTheme="minorHAnsi" w:cstheme="minorHAnsi"/>
                <w:sz w:val="22"/>
              </w:rPr>
              <w:t>*</w:t>
            </w:r>
            <w:r w:rsidRPr="00FE45B6">
              <w:rPr>
                <w:rFonts w:asciiTheme="minorHAnsi" w:hAnsiTheme="minorHAnsi" w:cstheme="minorHAnsi"/>
              </w:rPr>
              <w:t xml:space="preserve"> </w:t>
            </w:r>
            <w:r w:rsidRPr="00FE45B6">
              <w:rPr>
                <w:rFonts w:asciiTheme="minorHAnsi" w:hAnsiTheme="minorHAnsi" w:cstheme="minorHAnsi"/>
                <w:sz w:val="22"/>
              </w:rPr>
              <w:t xml:space="preserve">Add any other sections as you see fit to your assignments  </w:t>
            </w:r>
          </w:p>
        </w:tc>
        <w:tc>
          <w:tcPr>
            <w:tcW w:w="5535" w:type="dxa"/>
            <w:vAlign w:val="center"/>
          </w:tcPr>
          <w:p w14:paraId="35A53798" w14:textId="77777777" w:rsidR="007E398B" w:rsidRPr="00FE45B6" w:rsidRDefault="007E398B" w:rsidP="00123932">
            <w:pPr>
              <w:jc w:val="right"/>
              <w:rPr>
                <w:rFonts w:asciiTheme="minorHAnsi" w:hAnsiTheme="minorHAnsi" w:cstheme="minorHAnsi"/>
                <w:sz w:val="22"/>
              </w:rPr>
            </w:pPr>
            <w:r w:rsidRPr="00FE45B6">
              <w:rPr>
                <w:rFonts w:asciiTheme="minorHAnsi" w:hAnsiTheme="minorHAnsi" w:cstheme="minorHAnsi"/>
                <w:sz w:val="22"/>
              </w:rPr>
              <w:t>Total</w:t>
            </w:r>
          </w:p>
        </w:tc>
        <w:tc>
          <w:tcPr>
            <w:tcW w:w="841" w:type="dxa"/>
          </w:tcPr>
          <w:p w14:paraId="1E529D8F" w14:textId="239264B5" w:rsidR="00BB697F" w:rsidRPr="00FE45B6" w:rsidRDefault="00B03875" w:rsidP="00123932">
            <w:pPr>
              <w:jc w:val="center"/>
              <w:rPr>
                <w:rFonts w:asciiTheme="minorHAnsi" w:hAnsiTheme="minorHAnsi" w:cstheme="minorHAnsi"/>
                <w:sz w:val="22"/>
              </w:rPr>
            </w:pPr>
            <w:r w:rsidRPr="00FE45B6">
              <w:rPr>
                <w:rFonts w:asciiTheme="minorHAnsi" w:hAnsiTheme="minorHAnsi" w:cstheme="minorHAnsi"/>
                <w:sz w:val="22"/>
              </w:rPr>
              <w:t>100</w:t>
            </w:r>
          </w:p>
        </w:tc>
      </w:tr>
    </w:tbl>
    <w:p w14:paraId="266F707F" w14:textId="2E6CF3FA" w:rsidR="007E398B" w:rsidRPr="00FE45B6" w:rsidRDefault="007E398B" w:rsidP="007E398B">
      <w:pPr>
        <w:rPr>
          <w:rFonts w:asciiTheme="minorHAnsi" w:hAnsiTheme="minorHAnsi" w:cstheme="minorHAnsi"/>
          <w:lang w:val="en-US"/>
        </w:rPr>
      </w:pPr>
    </w:p>
    <w:p w14:paraId="47DD76A1" w14:textId="77777777" w:rsidR="0013064D" w:rsidRPr="00FE45B6" w:rsidRDefault="0013064D" w:rsidP="007E398B">
      <w:pPr>
        <w:rPr>
          <w:rFonts w:asciiTheme="minorHAnsi" w:hAnsiTheme="minorHAnsi" w:cstheme="minorHAnsi"/>
          <w:lang w:val="en-US"/>
        </w:rPr>
      </w:pPr>
    </w:p>
    <w:p w14:paraId="728BBBA0" w14:textId="719ED867" w:rsidR="005F1095" w:rsidRPr="00FE45B6" w:rsidRDefault="005F1095" w:rsidP="00322F5F">
      <w:pPr>
        <w:rPr>
          <w:rFonts w:asciiTheme="minorHAnsi" w:hAnsiTheme="minorHAnsi" w:cstheme="minorHAnsi"/>
          <w:lang w:val="en-US"/>
        </w:rPr>
      </w:pPr>
    </w:p>
    <w:p w14:paraId="1EDF94A4" w14:textId="08B50914" w:rsidR="005F1095" w:rsidRPr="00FE45B6" w:rsidRDefault="005F1095" w:rsidP="005479EB">
      <w:pPr>
        <w:spacing w:after="200" w:line="276" w:lineRule="auto"/>
        <w:rPr>
          <w:rFonts w:asciiTheme="minorHAnsi" w:hAnsiTheme="minorHAnsi" w:cstheme="minorHAnsi"/>
          <w:lang w:val="en-US"/>
        </w:rPr>
      </w:pPr>
      <w:r w:rsidRPr="00FE45B6">
        <w:rPr>
          <w:rFonts w:asciiTheme="minorHAnsi" w:hAnsiTheme="minorHAnsi" w:cstheme="minorHAnsi"/>
          <w:lang w:val="en-US"/>
        </w:rPr>
        <w:br w:type="page"/>
      </w:r>
    </w:p>
    <w:p w14:paraId="7A56DE66" w14:textId="77777777" w:rsidR="00322F5F" w:rsidRPr="00FE45B6" w:rsidRDefault="00322F5F" w:rsidP="00322F5F">
      <w:pPr>
        <w:rPr>
          <w:rFonts w:asciiTheme="minorHAnsi" w:hAnsiTheme="minorHAnsi" w:cstheme="minorHAnsi"/>
        </w:rPr>
        <w:sectPr w:rsidR="00322F5F" w:rsidRPr="00FE45B6" w:rsidSect="00CA729B">
          <w:headerReference w:type="default" r:id="rId8"/>
          <w:footerReference w:type="default" r:id="rId9"/>
          <w:headerReference w:type="first" r:id="rId10"/>
          <w:footerReference w:type="first" r:id="rId11"/>
          <w:pgSz w:w="11906" w:h="16838"/>
          <w:pgMar w:top="1008" w:right="1080" w:bottom="1008" w:left="1080" w:header="706" w:footer="706" w:gutter="0"/>
          <w:cols w:space="708"/>
          <w:titlePg/>
          <w:docGrid w:linePitch="360"/>
        </w:sectPr>
      </w:pPr>
    </w:p>
    <w:p w14:paraId="55A25FCB" w14:textId="59B19839" w:rsidR="003058B8" w:rsidRPr="00FE45B6" w:rsidRDefault="003058B8" w:rsidP="003058B8">
      <w:pPr>
        <w:spacing w:before="120"/>
        <w:rPr>
          <w:rFonts w:asciiTheme="minorHAnsi" w:hAnsiTheme="minorHAnsi" w:cstheme="minorHAnsi"/>
          <w:b/>
          <w:sz w:val="22"/>
        </w:rPr>
      </w:pPr>
      <w:r w:rsidRPr="00FE45B6">
        <w:rPr>
          <w:rFonts w:asciiTheme="minorHAnsi" w:hAnsiTheme="minorHAnsi" w:cstheme="minorHAnsi"/>
          <w:b/>
          <w:sz w:val="22"/>
        </w:rPr>
        <w:lastRenderedPageBreak/>
        <w:t>Marking Rubric for Assignment</w:t>
      </w:r>
      <w:r w:rsidRPr="00FE45B6">
        <w:rPr>
          <w:rFonts w:asciiTheme="minorHAnsi" w:hAnsiTheme="minorHAnsi" w:cstheme="minorHAnsi"/>
          <w:b/>
          <w:i/>
          <w:sz w:val="22"/>
        </w:rPr>
        <w:t xml:space="preserve">-1: </w:t>
      </w:r>
      <w:r w:rsidRPr="00FE45B6">
        <w:rPr>
          <w:rFonts w:asciiTheme="minorHAnsi" w:hAnsiTheme="minorHAnsi" w:cstheme="minorHAnsi"/>
          <w:b/>
          <w:sz w:val="22"/>
        </w:rPr>
        <w:t xml:space="preserve">Total Marks </w:t>
      </w:r>
      <w:r w:rsidR="00BB697F" w:rsidRPr="00FE45B6">
        <w:rPr>
          <w:rFonts w:asciiTheme="minorHAnsi" w:hAnsiTheme="minorHAnsi" w:cstheme="minorHAnsi"/>
          <w:b/>
          <w:sz w:val="22"/>
        </w:rPr>
        <w:t>100</w:t>
      </w:r>
    </w:p>
    <w:p w14:paraId="5141D8EB" w14:textId="77777777" w:rsidR="003058B8" w:rsidRPr="00FE45B6" w:rsidRDefault="003058B8" w:rsidP="003058B8">
      <w:pPr>
        <w:spacing w:before="120"/>
        <w:rPr>
          <w:rFonts w:asciiTheme="minorHAnsi" w:hAnsiTheme="minorHAnsi" w:cstheme="minorHAnsi"/>
          <w:b/>
          <w:i/>
          <w:sz w:val="22"/>
        </w:rPr>
      </w:pPr>
      <w:r w:rsidRPr="00FE45B6">
        <w:rPr>
          <w:rFonts w:asciiTheme="minorHAnsi" w:hAnsiTheme="minorHAnsi" w:cstheme="minorHAnsi"/>
          <w:b/>
          <w:i/>
          <w:sz w:val="22"/>
        </w:rPr>
        <w:t>Note: The marking rubrics varies for each assignment</w:t>
      </w:r>
    </w:p>
    <w:p w14:paraId="662B97F8" w14:textId="196BA640" w:rsidR="003058B8" w:rsidRPr="00FE45B6" w:rsidRDefault="00BB697F" w:rsidP="003058B8">
      <w:pPr>
        <w:spacing w:before="120"/>
        <w:rPr>
          <w:rFonts w:asciiTheme="minorHAnsi" w:hAnsiTheme="minorHAnsi" w:cstheme="minorHAnsi"/>
          <w:b/>
          <w:iCs/>
          <w:sz w:val="22"/>
          <w:u w:val="single"/>
        </w:rPr>
      </w:pPr>
      <w:r w:rsidRPr="00FE45B6">
        <w:rPr>
          <w:rFonts w:asciiTheme="minorHAnsi" w:hAnsiTheme="minorHAnsi" w:cstheme="minorHAnsi"/>
          <w:b/>
          <w:iCs/>
          <w:sz w:val="22"/>
          <w:u w:val="single"/>
        </w:rPr>
        <w:t xml:space="preserve">Assignment </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643"/>
        <w:gridCol w:w="1643"/>
        <w:gridCol w:w="1643"/>
        <w:gridCol w:w="1643"/>
        <w:gridCol w:w="1644"/>
        <w:gridCol w:w="1644"/>
        <w:gridCol w:w="1644"/>
        <w:gridCol w:w="1644"/>
        <w:gridCol w:w="1644"/>
      </w:tblGrid>
      <w:tr w:rsidR="00E7694C" w:rsidRPr="00FE45B6" w14:paraId="33F126F9" w14:textId="77777777" w:rsidTr="00B3143E">
        <w:trPr>
          <w:trHeight w:val="522"/>
        </w:trPr>
        <w:tc>
          <w:tcPr>
            <w:tcW w:w="391" w:type="pct"/>
            <w:tcBorders>
              <w:top w:val="double" w:sz="4" w:space="0" w:color="auto"/>
              <w:left w:val="double" w:sz="4" w:space="0" w:color="auto"/>
              <w:bottom w:val="double" w:sz="4" w:space="0" w:color="auto"/>
              <w:right w:val="double" w:sz="4" w:space="0" w:color="auto"/>
            </w:tcBorders>
            <w:vAlign w:val="center"/>
          </w:tcPr>
          <w:p w14:paraId="3171F4D0" w14:textId="77777777"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Mark</w:t>
            </w:r>
          </w:p>
        </w:tc>
        <w:tc>
          <w:tcPr>
            <w:tcW w:w="653" w:type="pct"/>
            <w:tcBorders>
              <w:top w:val="double" w:sz="4" w:space="0" w:color="auto"/>
              <w:left w:val="double" w:sz="4" w:space="0" w:color="auto"/>
              <w:bottom w:val="double" w:sz="4" w:space="0" w:color="auto"/>
              <w:right w:val="double" w:sz="4" w:space="0" w:color="auto"/>
            </w:tcBorders>
            <w:vAlign w:val="center"/>
          </w:tcPr>
          <w:p w14:paraId="7BC9A2BB" w14:textId="5B2BEBE3"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90-100</w:t>
            </w:r>
          </w:p>
        </w:tc>
        <w:tc>
          <w:tcPr>
            <w:tcW w:w="432" w:type="pct"/>
            <w:tcBorders>
              <w:top w:val="double" w:sz="4" w:space="0" w:color="auto"/>
              <w:left w:val="double" w:sz="4" w:space="0" w:color="auto"/>
              <w:bottom w:val="double" w:sz="4" w:space="0" w:color="auto"/>
              <w:right w:val="double" w:sz="4" w:space="0" w:color="auto"/>
            </w:tcBorders>
            <w:vAlign w:val="center"/>
          </w:tcPr>
          <w:p w14:paraId="275C17E8" w14:textId="46ABEF68"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85-89</w:t>
            </w:r>
          </w:p>
        </w:tc>
        <w:tc>
          <w:tcPr>
            <w:tcW w:w="432" w:type="pct"/>
            <w:tcBorders>
              <w:top w:val="double" w:sz="4" w:space="0" w:color="auto"/>
              <w:left w:val="double" w:sz="4" w:space="0" w:color="auto"/>
              <w:bottom w:val="double" w:sz="4" w:space="0" w:color="auto"/>
              <w:right w:val="double" w:sz="4" w:space="0" w:color="auto"/>
            </w:tcBorders>
            <w:vAlign w:val="center"/>
          </w:tcPr>
          <w:p w14:paraId="6D68EE62" w14:textId="6853B73A"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80-84</w:t>
            </w:r>
          </w:p>
        </w:tc>
        <w:tc>
          <w:tcPr>
            <w:tcW w:w="432" w:type="pct"/>
            <w:tcBorders>
              <w:top w:val="double" w:sz="4" w:space="0" w:color="auto"/>
              <w:left w:val="double" w:sz="4" w:space="0" w:color="auto"/>
              <w:bottom w:val="double" w:sz="4" w:space="0" w:color="auto"/>
              <w:right w:val="double" w:sz="4" w:space="0" w:color="auto"/>
            </w:tcBorders>
            <w:vAlign w:val="center"/>
          </w:tcPr>
          <w:p w14:paraId="50198318" w14:textId="69AA1B65"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75-79</w:t>
            </w:r>
          </w:p>
        </w:tc>
        <w:tc>
          <w:tcPr>
            <w:tcW w:w="653" w:type="pct"/>
            <w:tcBorders>
              <w:top w:val="double" w:sz="4" w:space="0" w:color="auto"/>
              <w:left w:val="double" w:sz="4" w:space="0" w:color="auto"/>
              <w:bottom w:val="double" w:sz="4" w:space="0" w:color="auto"/>
              <w:right w:val="double" w:sz="4" w:space="0" w:color="auto"/>
            </w:tcBorders>
            <w:vAlign w:val="center"/>
          </w:tcPr>
          <w:p w14:paraId="0174D19B" w14:textId="50344F6B"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70-74</w:t>
            </w:r>
          </w:p>
        </w:tc>
        <w:tc>
          <w:tcPr>
            <w:tcW w:w="653" w:type="pct"/>
            <w:tcBorders>
              <w:top w:val="double" w:sz="4" w:space="0" w:color="auto"/>
              <w:left w:val="double" w:sz="4" w:space="0" w:color="auto"/>
              <w:bottom w:val="double" w:sz="4" w:space="0" w:color="auto"/>
              <w:right w:val="double" w:sz="4" w:space="0" w:color="auto"/>
            </w:tcBorders>
          </w:tcPr>
          <w:p w14:paraId="7999C98C" w14:textId="47BC6B99"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65-70</w:t>
            </w:r>
          </w:p>
        </w:tc>
        <w:tc>
          <w:tcPr>
            <w:tcW w:w="653" w:type="pct"/>
            <w:tcBorders>
              <w:top w:val="double" w:sz="4" w:space="0" w:color="auto"/>
              <w:left w:val="double" w:sz="4" w:space="0" w:color="auto"/>
              <w:bottom w:val="double" w:sz="4" w:space="0" w:color="auto"/>
              <w:right w:val="double" w:sz="4" w:space="0" w:color="auto"/>
            </w:tcBorders>
          </w:tcPr>
          <w:p w14:paraId="1BD60071" w14:textId="09C363D8"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60-64</w:t>
            </w:r>
          </w:p>
        </w:tc>
        <w:tc>
          <w:tcPr>
            <w:tcW w:w="700" w:type="pct"/>
            <w:tcBorders>
              <w:top w:val="double" w:sz="4" w:space="0" w:color="auto"/>
              <w:left w:val="double" w:sz="4" w:space="0" w:color="auto"/>
              <w:bottom w:val="double" w:sz="4" w:space="0" w:color="auto"/>
              <w:right w:val="double" w:sz="4" w:space="0" w:color="auto"/>
            </w:tcBorders>
          </w:tcPr>
          <w:p w14:paraId="7BDBA260" w14:textId="72C6DB62"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&lt;60</w:t>
            </w:r>
          </w:p>
        </w:tc>
      </w:tr>
      <w:tr w:rsidR="00E7694C" w:rsidRPr="00FE45B6" w14:paraId="4D832332" w14:textId="77777777" w:rsidTr="00B3143E">
        <w:trPr>
          <w:trHeight w:val="294"/>
        </w:trPr>
        <w:tc>
          <w:tcPr>
            <w:tcW w:w="391" w:type="pct"/>
            <w:tcBorders>
              <w:top w:val="double" w:sz="4" w:space="0" w:color="auto"/>
              <w:left w:val="double" w:sz="4" w:space="0" w:color="auto"/>
              <w:bottom w:val="double" w:sz="4" w:space="0" w:color="auto"/>
              <w:right w:val="double" w:sz="4" w:space="0" w:color="auto"/>
            </w:tcBorders>
          </w:tcPr>
          <w:p w14:paraId="45710017" w14:textId="77777777" w:rsidR="00F93669" w:rsidRPr="00FE45B6" w:rsidRDefault="00F93669" w:rsidP="00F93669">
            <w:pPr>
              <w:jc w:val="center"/>
              <w:rPr>
                <w:rFonts w:asciiTheme="minorHAnsi" w:hAnsiTheme="minorHAnsi" w:cstheme="minorHAnsi"/>
                <w:b/>
                <w:sz w:val="22"/>
              </w:rPr>
            </w:pPr>
          </w:p>
        </w:tc>
        <w:tc>
          <w:tcPr>
            <w:tcW w:w="653" w:type="pct"/>
            <w:tcBorders>
              <w:top w:val="double" w:sz="4" w:space="0" w:color="auto"/>
              <w:left w:val="double" w:sz="4" w:space="0" w:color="auto"/>
              <w:bottom w:val="double" w:sz="4" w:space="0" w:color="auto"/>
              <w:right w:val="double" w:sz="4" w:space="0" w:color="auto"/>
            </w:tcBorders>
            <w:vAlign w:val="center"/>
          </w:tcPr>
          <w:p w14:paraId="1B1D3FD5" w14:textId="63F3CBEC"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A</w:t>
            </w:r>
          </w:p>
        </w:tc>
        <w:tc>
          <w:tcPr>
            <w:tcW w:w="432" w:type="pct"/>
            <w:tcBorders>
              <w:top w:val="double" w:sz="4" w:space="0" w:color="auto"/>
              <w:left w:val="double" w:sz="4" w:space="0" w:color="auto"/>
              <w:bottom w:val="double" w:sz="4" w:space="0" w:color="auto"/>
              <w:right w:val="double" w:sz="4" w:space="0" w:color="auto"/>
            </w:tcBorders>
            <w:vAlign w:val="center"/>
          </w:tcPr>
          <w:p w14:paraId="192696EE" w14:textId="129B3A3D"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B+</w:t>
            </w:r>
          </w:p>
        </w:tc>
        <w:tc>
          <w:tcPr>
            <w:tcW w:w="432" w:type="pct"/>
            <w:tcBorders>
              <w:top w:val="double" w:sz="4" w:space="0" w:color="auto"/>
              <w:left w:val="double" w:sz="4" w:space="0" w:color="auto"/>
              <w:bottom w:val="double" w:sz="4" w:space="0" w:color="auto"/>
              <w:right w:val="double" w:sz="4" w:space="0" w:color="auto"/>
            </w:tcBorders>
            <w:vAlign w:val="center"/>
          </w:tcPr>
          <w:p w14:paraId="0155C146" w14:textId="2BE1C1B1"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B</w:t>
            </w:r>
          </w:p>
        </w:tc>
        <w:tc>
          <w:tcPr>
            <w:tcW w:w="432" w:type="pct"/>
            <w:tcBorders>
              <w:top w:val="double" w:sz="4" w:space="0" w:color="auto"/>
              <w:left w:val="double" w:sz="4" w:space="0" w:color="auto"/>
              <w:bottom w:val="double" w:sz="4" w:space="0" w:color="auto"/>
              <w:right w:val="double" w:sz="4" w:space="0" w:color="auto"/>
            </w:tcBorders>
            <w:vAlign w:val="center"/>
          </w:tcPr>
          <w:p w14:paraId="59F70B67" w14:textId="6A8C773A"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C+</w:t>
            </w:r>
          </w:p>
        </w:tc>
        <w:tc>
          <w:tcPr>
            <w:tcW w:w="653" w:type="pct"/>
            <w:tcBorders>
              <w:top w:val="double" w:sz="4" w:space="0" w:color="auto"/>
              <w:left w:val="double" w:sz="4" w:space="0" w:color="auto"/>
              <w:bottom w:val="double" w:sz="4" w:space="0" w:color="auto"/>
              <w:right w:val="double" w:sz="4" w:space="0" w:color="auto"/>
            </w:tcBorders>
            <w:vAlign w:val="center"/>
          </w:tcPr>
          <w:p w14:paraId="4C26A12D" w14:textId="4FCD6651" w:rsidR="00F93669" w:rsidRPr="00FE45B6" w:rsidRDefault="00F93669" w:rsidP="00F93669">
            <w:pPr>
              <w:jc w:val="center"/>
              <w:rPr>
                <w:rFonts w:asciiTheme="minorHAnsi" w:hAnsiTheme="minorHAnsi" w:cstheme="minorHAnsi"/>
                <w:sz w:val="22"/>
              </w:rPr>
            </w:pPr>
            <w:r w:rsidRPr="00FE45B6">
              <w:rPr>
                <w:rFonts w:asciiTheme="minorHAnsi" w:hAnsiTheme="minorHAnsi" w:cstheme="minorHAnsi"/>
                <w:b/>
                <w:sz w:val="22"/>
              </w:rPr>
              <w:t>C</w:t>
            </w:r>
          </w:p>
        </w:tc>
        <w:tc>
          <w:tcPr>
            <w:tcW w:w="653" w:type="pct"/>
            <w:tcBorders>
              <w:top w:val="double" w:sz="4" w:space="0" w:color="auto"/>
              <w:left w:val="double" w:sz="4" w:space="0" w:color="auto"/>
              <w:bottom w:val="double" w:sz="4" w:space="0" w:color="auto"/>
              <w:right w:val="double" w:sz="4" w:space="0" w:color="auto"/>
            </w:tcBorders>
          </w:tcPr>
          <w:p w14:paraId="01020A2D" w14:textId="0F602079" w:rsidR="00F93669" w:rsidRPr="00FE45B6" w:rsidRDefault="00F93669" w:rsidP="00F93669">
            <w:pPr>
              <w:jc w:val="center"/>
              <w:rPr>
                <w:rFonts w:asciiTheme="minorHAnsi" w:hAnsiTheme="minorHAnsi" w:cstheme="minorHAnsi"/>
                <w:sz w:val="22"/>
              </w:rPr>
            </w:pPr>
            <w:r w:rsidRPr="00FE45B6">
              <w:rPr>
                <w:rFonts w:asciiTheme="minorHAnsi" w:hAnsiTheme="minorHAnsi" w:cstheme="minorHAnsi"/>
                <w:b/>
                <w:sz w:val="22"/>
              </w:rPr>
              <w:t>D+</w:t>
            </w:r>
          </w:p>
        </w:tc>
        <w:tc>
          <w:tcPr>
            <w:tcW w:w="653" w:type="pct"/>
            <w:tcBorders>
              <w:top w:val="double" w:sz="4" w:space="0" w:color="auto"/>
              <w:left w:val="double" w:sz="4" w:space="0" w:color="auto"/>
              <w:bottom w:val="double" w:sz="4" w:space="0" w:color="auto"/>
              <w:right w:val="double" w:sz="4" w:space="0" w:color="auto"/>
            </w:tcBorders>
          </w:tcPr>
          <w:p w14:paraId="464D171F" w14:textId="7463C558" w:rsidR="00F93669" w:rsidRPr="00FE45B6" w:rsidRDefault="00F93669" w:rsidP="00F93669">
            <w:pPr>
              <w:jc w:val="center"/>
              <w:rPr>
                <w:rFonts w:asciiTheme="minorHAnsi" w:hAnsiTheme="minorHAnsi" w:cstheme="minorHAnsi"/>
                <w:sz w:val="22"/>
              </w:rPr>
            </w:pPr>
            <w:r w:rsidRPr="00FE45B6">
              <w:rPr>
                <w:rFonts w:asciiTheme="minorHAnsi" w:hAnsiTheme="minorHAnsi" w:cstheme="minorHAnsi"/>
                <w:b/>
                <w:sz w:val="22"/>
              </w:rPr>
              <w:t>D</w:t>
            </w:r>
          </w:p>
        </w:tc>
        <w:tc>
          <w:tcPr>
            <w:tcW w:w="700" w:type="pct"/>
            <w:tcBorders>
              <w:top w:val="double" w:sz="4" w:space="0" w:color="auto"/>
              <w:left w:val="double" w:sz="4" w:space="0" w:color="auto"/>
              <w:bottom w:val="double" w:sz="4" w:space="0" w:color="auto"/>
              <w:right w:val="double" w:sz="4" w:space="0" w:color="auto"/>
            </w:tcBorders>
          </w:tcPr>
          <w:p w14:paraId="167CD1A3" w14:textId="5C72073F" w:rsidR="00F93669" w:rsidRPr="00FE45B6" w:rsidRDefault="00F93669" w:rsidP="00F93669">
            <w:pPr>
              <w:jc w:val="center"/>
              <w:rPr>
                <w:rFonts w:asciiTheme="minorHAnsi" w:hAnsiTheme="minorHAnsi" w:cstheme="minorHAnsi"/>
                <w:sz w:val="22"/>
              </w:rPr>
            </w:pPr>
            <w:r w:rsidRPr="00FE45B6">
              <w:rPr>
                <w:rFonts w:asciiTheme="minorHAnsi" w:hAnsiTheme="minorHAnsi" w:cstheme="minorHAnsi"/>
                <w:b/>
                <w:sz w:val="22"/>
              </w:rPr>
              <w:t>F</w:t>
            </w:r>
          </w:p>
        </w:tc>
      </w:tr>
      <w:tr w:rsidR="00E7694C" w:rsidRPr="00FE45B6" w14:paraId="7EFCC8DA" w14:textId="77777777" w:rsidTr="00440969">
        <w:trPr>
          <w:trHeight w:val="720"/>
        </w:trPr>
        <w:tc>
          <w:tcPr>
            <w:tcW w:w="391" w:type="pct"/>
            <w:tcBorders>
              <w:top w:val="double" w:sz="4" w:space="0" w:color="auto"/>
              <w:left w:val="double" w:sz="4" w:space="0" w:color="auto"/>
              <w:bottom w:val="double" w:sz="4" w:space="0" w:color="auto"/>
              <w:right w:val="double" w:sz="4" w:space="0" w:color="auto"/>
            </w:tcBorders>
            <w:vAlign w:val="center"/>
          </w:tcPr>
          <w:p w14:paraId="3AEA0BDB" w14:textId="3E388E66" w:rsidR="00322F5F" w:rsidRPr="00FE45B6" w:rsidRDefault="003555B4" w:rsidP="00F734FB">
            <w:pPr>
              <w:jc w:val="center"/>
              <w:rPr>
                <w:rFonts w:asciiTheme="minorHAnsi" w:hAnsiTheme="minorHAnsi" w:cstheme="minorHAnsi"/>
                <w:sz w:val="20"/>
                <w:szCs w:val="20"/>
              </w:rPr>
            </w:pPr>
            <w:r w:rsidRPr="00FE45B6">
              <w:rPr>
                <w:rFonts w:asciiTheme="minorHAnsi" w:hAnsiTheme="minorHAnsi" w:cstheme="minorHAnsi"/>
                <w:sz w:val="22"/>
              </w:rPr>
              <w:t xml:space="preserve">Introduction </w:t>
            </w:r>
          </w:p>
        </w:tc>
        <w:tc>
          <w:tcPr>
            <w:tcW w:w="653" w:type="pct"/>
            <w:tcBorders>
              <w:top w:val="double" w:sz="4" w:space="0" w:color="auto"/>
              <w:left w:val="double" w:sz="4" w:space="0" w:color="auto"/>
              <w:bottom w:val="double" w:sz="4" w:space="0" w:color="auto"/>
              <w:right w:val="double" w:sz="4" w:space="0" w:color="auto"/>
            </w:tcBorders>
          </w:tcPr>
          <w:p w14:paraId="668A95A5" w14:textId="721FECDD" w:rsidR="00322F5F" w:rsidRPr="00FE45B6" w:rsidRDefault="00322F5F"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excellent understanding of </w:t>
            </w:r>
            <w:r w:rsidR="00E845CB">
              <w:rPr>
                <w:rFonts w:asciiTheme="minorHAnsi" w:hAnsiTheme="minorHAnsi" w:cstheme="minorHAnsi"/>
                <w:sz w:val="20"/>
                <w:szCs w:val="20"/>
              </w:rPr>
              <w:t>Human Factors</w:t>
            </w:r>
          </w:p>
          <w:p w14:paraId="3FD5B078" w14:textId="691795A0" w:rsidR="003555B4" w:rsidRPr="00FE45B6" w:rsidRDefault="007D0A89" w:rsidP="00322F5F">
            <w:pPr>
              <w:rPr>
                <w:rFonts w:asciiTheme="minorHAnsi" w:hAnsiTheme="minorHAnsi" w:cstheme="minorHAnsi"/>
                <w:sz w:val="20"/>
                <w:szCs w:val="20"/>
              </w:rPr>
            </w:pPr>
            <w:r>
              <w:rPr>
                <w:rFonts w:asciiTheme="minorHAnsi" w:hAnsiTheme="minorHAnsi" w:cstheme="minorHAnsi"/>
                <w:sz w:val="20"/>
                <w:szCs w:val="20"/>
              </w:rPr>
              <w:t>Purpose of the assignment introduction the reader to assignment, making the reader understand the importance of HF</w:t>
            </w:r>
          </w:p>
        </w:tc>
        <w:tc>
          <w:tcPr>
            <w:tcW w:w="432" w:type="pct"/>
            <w:tcBorders>
              <w:top w:val="double" w:sz="4" w:space="0" w:color="auto"/>
              <w:left w:val="double" w:sz="4" w:space="0" w:color="auto"/>
              <w:bottom w:val="double" w:sz="4" w:space="0" w:color="auto"/>
              <w:right w:val="double" w:sz="4" w:space="0" w:color="auto"/>
            </w:tcBorders>
          </w:tcPr>
          <w:p w14:paraId="5049AFF8" w14:textId="2C1C58DA" w:rsidR="00322F5F" w:rsidRPr="00FE45B6" w:rsidRDefault="00322F5F"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very good understanding of </w:t>
            </w:r>
            <w:r w:rsidR="00E845CB">
              <w:rPr>
                <w:rFonts w:asciiTheme="minorHAnsi" w:hAnsiTheme="minorHAnsi" w:cstheme="minorHAnsi"/>
                <w:sz w:val="20"/>
                <w:szCs w:val="20"/>
              </w:rPr>
              <w:t xml:space="preserve">Human Factors. </w:t>
            </w:r>
            <w:r w:rsidR="007D0A89">
              <w:rPr>
                <w:rFonts w:asciiTheme="minorHAnsi" w:hAnsiTheme="minorHAnsi" w:cstheme="minorHAnsi"/>
                <w:sz w:val="20"/>
                <w:szCs w:val="20"/>
              </w:rPr>
              <w:t>Purpose of the assignment introduction the reader to assignment, making the reader understand the importance of HF</w:t>
            </w:r>
          </w:p>
        </w:tc>
        <w:tc>
          <w:tcPr>
            <w:tcW w:w="432" w:type="pct"/>
            <w:tcBorders>
              <w:top w:val="double" w:sz="4" w:space="0" w:color="auto"/>
              <w:left w:val="double" w:sz="4" w:space="0" w:color="auto"/>
              <w:bottom w:val="double" w:sz="4" w:space="0" w:color="auto"/>
              <w:right w:val="double" w:sz="4" w:space="0" w:color="auto"/>
            </w:tcBorders>
          </w:tcPr>
          <w:p w14:paraId="3EBB8CE3" w14:textId="55350F31" w:rsidR="00322F5F" w:rsidRPr="00FE45B6" w:rsidRDefault="00322F5F"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good understanding of </w:t>
            </w:r>
            <w:r w:rsidR="00E845CB">
              <w:rPr>
                <w:rFonts w:asciiTheme="minorHAnsi" w:hAnsiTheme="minorHAnsi" w:cstheme="minorHAnsi"/>
                <w:sz w:val="20"/>
                <w:szCs w:val="20"/>
              </w:rPr>
              <w:t xml:space="preserve">Human Factors. </w:t>
            </w:r>
            <w:r w:rsidR="007D0A89">
              <w:rPr>
                <w:rFonts w:asciiTheme="minorHAnsi" w:hAnsiTheme="minorHAnsi" w:cstheme="minorHAnsi"/>
                <w:sz w:val="20"/>
                <w:szCs w:val="20"/>
              </w:rPr>
              <w:t>Purpose of the assignment introduction the reader to assignment, making the reader understand the importance of HF</w:t>
            </w:r>
          </w:p>
        </w:tc>
        <w:tc>
          <w:tcPr>
            <w:tcW w:w="432" w:type="pct"/>
            <w:tcBorders>
              <w:top w:val="double" w:sz="4" w:space="0" w:color="auto"/>
              <w:left w:val="double" w:sz="4" w:space="0" w:color="auto"/>
              <w:bottom w:val="double" w:sz="4" w:space="0" w:color="auto"/>
              <w:right w:val="double" w:sz="4" w:space="0" w:color="auto"/>
            </w:tcBorders>
          </w:tcPr>
          <w:p w14:paraId="62891ACD" w14:textId="56664FAF" w:rsidR="00322F5F" w:rsidRPr="00FE45B6" w:rsidRDefault="00322F5F"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fair understanding of </w:t>
            </w:r>
            <w:r w:rsidR="00E845CB">
              <w:rPr>
                <w:rFonts w:asciiTheme="minorHAnsi" w:hAnsiTheme="minorHAnsi" w:cstheme="minorHAnsi"/>
                <w:sz w:val="20"/>
                <w:szCs w:val="20"/>
              </w:rPr>
              <w:t>Human Factors.</w:t>
            </w:r>
            <w:r w:rsidR="003555B4" w:rsidRPr="00FE45B6">
              <w:rPr>
                <w:rFonts w:asciiTheme="minorHAnsi" w:hAnsiTheme="minorHAnsi" w:cstheme="minorHAnsi"/>
                <w:sz w:val="20"/>
                <w:szCs w:val="20"/>
              </w:rPr>
              <w:t xml:space="preserve"> </w:t>
            </w:r>
            <w:r w:rsidR="007D0A89">
              <w:rPr>
                <w:rFonts w:asciiTheme="minorHAnsi" w:hAnsiTheme="minorHAnsi" w:cstheme="minorHAnsi"/>
                <w:sz w:val="20"/>
                <w:szCs w:val="20"/>
              </w:rPr>
              <w:t>Purpose of the assignment introduction the reader to assignment, making the reader understand the importance of HF</w:t>
            </w:r>
          </w:p>
        </w:tc>
        <w:tc>
          <w:tcPr>
            <w:tcW w:w="653" w:type="pct"/>
            <w:tcBorders>
              <w:top w:val="double" w:sz="4" w:space="0" w:color="auto"/>
              <w:left w:val="double" w:sz="4" w:space="0" w:color="auto"/>
              <w:bottom w:val="double" w:sz="4" w:space="0" w:color="auto"/>
              <w:right w:val="double" w:sz="4" w:space="0" w:color="auto"/>
            </w:tcBorders>
          </w:tcPr>
          <w:p w14:paraId="03DFB241" w14:textId="2E5012AA" w:rsidR="00322F5F" w:rsidRPr="00FE45B6" w:rsidRDefault="00322F5F"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limited understanding of </w:t>
            </w:r>
            <w:r w:rsidR="00E845CB">
              <w:rPr>
                <w:rFonts w:asciiTheme="minorHAnsi" w:hAnsiTheme="minorHAnsi" w:cstheme="minorHAnsi"/>
                <w:sz w:val="20"/>
                <w:szCs w:val="20"/>
              </w:rPr>
              <w:t>Human Factors</w:t>
            </w:r>
            <w:r w:rsidR="003555B4" w:rsidRPr="00FE45B6">
              <w:rPr>
                <w:rFonts w:asciiTheme="minorHAnsi" w:hAnsiTheme="minorHAnsi" w:cstheme="minorHAnsi"/>
                <w:sz w:val="20"/>
                <w:szCs w:val="20"/>
              </w:rPr>
              <w:t>-</w:t>
            </w:r>
            <w:r w:rsidR="00E845CB">
              <w:rPr>
                <w:rFonts w:asciiTheme="minorHAnsi" w:hAnsiTheme="minorHAnsi" w:cstheme="minorHAnsi"/>
                <w:sz w:val="20"/>
                <w:szCs w:val="20"/>
              </w:rPr>
              <w:t xml:space="preserve">Human Factors. </w:t>
            </w:r>
            <w:r w:rsidR="007D0A89">
              <w:rPr>
                <w:rFonts w:asciiTheme="minorHAnsi" w:hAnsiTheme="minorHAnsi" w:cstheme="minorHAnsi"/>
                <w:sz w:val="20"/>
                <w:szCs w:val="20"/>
              </w:rPr>
              <w:t>Purpose of the assignment introduction the reader to assignment, making the reader understand the importance of HF</w:t>
            </w:r>
          </w:p>
        </w:tc>
        <w:tc>
          <w:tcPr>
            <w:tcW w:w="653" w:type="pct"/>
            <w:tcBorders>
              <w:top w:val="double" w:sz="4" w:space="0" w:color="auto"/>
              <w:left w:val="double" w:sz="4" w:space="0" w:color="auto"/>
              <w:bottom w:val="double" w:sz="4" w:space="0" w:color="auto"/>
              <w:right w:val="double" w:sz="4" w:space="0" w:color="auto"/>
            </w:tcBorders>
          </w:tcPr>
          <w:p w14:paraId="6B2B2BC9" w14:textId="7F9FC6B6" w:rsidR="00322F5F" w:rsidRPr="00FE45B6" w:rsidRDefault="00322F5F"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very limited understanding of </w:t>
            </w:r>
            <w:r w:rsidR="00E845CB">
              <w:rPr>
                <w:rFonts w:asciiTheme="minorHAnsi" w:hAnsiTheme="minorHAnsi" w:cstheme="minorHAnsi"/>
                <w:sz w:val="20"/>
                <w:szCs w:val="20"/>
              </w:rPr>
              <w:t>Human Factors.</w:t>
            </w:r>
          </w:p>
          <w:p w14:paraId="73EFDCA6" w14:textId="77777777" w:rsidR="003555B4" w:rsidRPr="00FE45B6" w:rsidRDefault="003555B4" w:rsidP="00322F5F">
            <w:pPr>
              <w:rPr>
                <w:rFonts w:asciiTheme="minorHAnsi" w:hAnsiTheme="minorHAnsi" w:cstheme="minorHAnsi"/>
                <w:sz w:val="20"/>
                <w:szCs w:val="20"/>
              </w:rPr>
            </w:pPr>
          </w:p>
          <w:p w14:paraId="37C6261B" w14:textId="797DC00B" w:rsidR="003555B4" w:rsidRPr="00FE45B6" w:rsidRDefault="00B17CD6" w:rsidP="00322F5F">
            <w:pPr>
              <w:rPr>
                <w:rFonts w:asciiTheme="minorHAnsi" w:hAnsiTheme="minorHAnsi" w:cstheme="minorHAnsi"/>
                <w:sz w:val="20"/>
                <w:szCs w:val="20"/>
              </w:rPr>
            </w:pPr>
            <w:r>
              <w:rPr>
                <w:rFonts w:asciiTheme="minorHAnsi" w:hAnsiTheme="minorHAnsi" w:cstheme="minorHAnsi"/>
                <w:sz w:val="20"/>
                <w:szCs w:val="20"/>
              </w:rPr>
              <w:t>Purpose of the assignment introduction the reader to assignment, making the reader understand the importance of HF</w:t>
            </w:r>
          </w:p>
        </w:tc>
        <w:tc>
          <w:tcPr>
            <w:tcW w:w="653" w:type="pct"/>
            <w:tcBorders>
              <w:top w:val="double" w:sz="4" w:space="0" w:color="auto"/>
              <w:left w:val="double" w:sz="4" w:space="0" w:color="auto"/>
              <w:bottom w:val="double" w:sz="4" w:space="0" w:color="auto"/>
              <w:right w:val="double" w:sz="4" w:space="0" w:color="auto"/>
            </w:tcBorders>
          </w:tcPr>
          <w:p w14:paraId="731E9025" w14:textId="6A915A40" w:rsidR="00322F5F" w:rsidRPr="00FE45B6" w:rsidRDefault="00322F5F" w:rsidP="003555B4">
            <w:pPr>
              <w:pStyle w:val="TableParagraph"/>
              <w:ind w:right="102"/>
              <w:jc w:val="both"/>
              <w:rPr>
                <w:rFonts w:asciiTheme="minorHAnsi" w:eastAsiaTheme="minorHAnsi" w:hAnsiTheme="minorHAnsi" w:cstheme="minorHAnsi"/>
                <w:sz w:val="20"/>
                <w:szCs w:val="20"/>
                <w:lang w:val="en-AU"/>
              </w:rPr>
            </w:pPr>
            <w:r w:rsidRPr="00FE45B6">
              <w:rPr>
                <w:rFonts w:asciiTheme="minorHAnsi" w:eastAsiaTheme="minorHAnsi" w:hAnsiTheme="minorHAnsi" w:cstheme="minorHAnsi"/>
                <w:sz w:val="20"/>
                <w:szCs w:val="20"/>
                <w:lang w:val="en-AU"/>
              </w:rPr>
              <w:t xml:space="preserve">Demonstrated poor understanding of </w:t>
            </w:r>
            <w:r w:rsidR="00E845CB">
              <w:rPr>
                <w:rFonts w:asciiTheme="minorHAnsi" w:eastAsiaTheme="minorHAnsi" w:hAnsiTheme="minorHAnsi" w:cstheme="minorHAnsi"/>
                <w:sz w:val="20"/>
                <w:szCs w:val="20"/>
                <w:lang w:val="en-AU"/>
              </w:rPr>
              <w:t>Human Factors.</w:t>
            </w:r>
          </w:p>
          <w:p w14:paraId="47B0A004" w14:textId="69A63492" w:rsidR="003555B4" w:rsidRPr="00FE45B6" w:rsidRDefault="00B17CD6" w:rsidP="003555B4">
            <w:pPr>
              <w:pStyle w:val="TableParagraph"/>
              <w:ind w:right="102"/>
              <w:jc w:val="both"/>
              <w:rPr>
                <w:rFonts w:asciiTheme="minorHAnsi" w:hAnsiTheme="minorHAnsi" w:cstheme="minorHAnsi"/>
                <w:sz w:val="20"/>
                <w:szCs w:val="20"/>
              </w:rPr>
            </w:pPr>
            <w:r>
              <w:rPr>
                <w:rFonts w:asciiTheme="minorHAnsi" w:hAnsiTheme="minorHAnsi" w:cstheme="minorHAnsi"/>
                <w:sz w:val="20"/>
                <w:szCs w:val="20"/>
              </w:rPr>
              <w:t>Purpose of the assignment introduction the reader to assignment, making the reader understand the importance of HF</w:t>
            </w:r>
          </w:p>
        </w:tc>
        <w:tc>
          <w:tcPr>
            <w:tcW w:w="700" w:type="pct"/>
            <w:tcBorders>
              <w:top w:val="double" w:sz="4" w:space="0" w:color="auto"/>
              <w:left w:val="double" w:sz="4" w:space="0" w:color="auto"/>
              <w:bottom w:val="double" w:sz="4" w:space="0" w:color="auto"/>
              <w:right w:val="double" w:sz="4" w:space="0" w:color="auto"/>
            </w:tcBorders>
          </w:tcPr>
          <w:p w14:paraId="3E9B2210" w14:textId="330CC616" w:rsidR="00322F5F" w:rsidRPr="00FE45B6" w:rsidRDefault="00322F5F"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unsatisfactory understanding of </w:t>
            </w:r>
            <w:r w:rsidR="00E845CB">
              <w:rPr>
                <w:rFonts w:asciiTheme="minorHAnsi" w:hAnsiTheme="minorHAnsi" w:cstheme="minorHAnsi"/>
                <w:sz w:val="20"/>
                <w:szCs w:val="20"/>
              </w:rPr>
              <w:t>Human Factors</w:t>
            </w:r>
            <w:r w:rsidR="00BE0B38">
              <w:rPr>
                <w:rFonts w:asciiTheme="minorHAnsi" w:hAnsiTheme="minorHAnsi" w:cstheme="minorHAnsi"/>
                <w:sz w:val="20"/>
                <w:szCs w:val="20"/>
              </w:rPr>
              <w:t xml:space="preserve">. </w:t>
            </w:r>
          </w:p>
          <w:p w14:paraId="5DF79ADC" w14:textId="00CEC389" w:rsidR="003555B4" w:rsidRPr="00FE45B6" w:rsidRDefault="00B17CD6" w:rsidP="00322F5F">
            <w:pPr>
              <w:rPr>
                <w:rFonts w:asciiTheme="minorHAnsi" w:hAnsiTheme="minorHAnsi" w:cstheme="minorHAnsi"/>
                <w:sz w:val="20"/>
                <w:szCs w:val="20"/>
              </w:rPr>
            </w:pPr>
            <w:r>
              <w:rPr>
                <w:rFonts w:asciiTheme="minorHAnsi" w:hAnsiTheme="minorHAnsi" w:cstheme="minorHAnsi"/>
                <w:sz w:val="20"/>
                <w:szCs w:val="20"/>
              </w:rPr>
              <w:t>Purpose of the assignment introduction the reader to assignment, making the reader understand the importance of HF</w:t>
            </w:r>
          </w:p>
        </w:tc>
      </w:tr>
      <w:tr w:rsidR="00E7694C" w:rsidRPr="00FE45B6" w14:paraId="6A9E34C4" w14:textId="77777777" w:rsidTr="00440969">
        <w:trPr>
          <w:trHeight w:val="720"/>
        </w:trPr>
        <w:tc>
          <w:tcPr>
            <w:tcW w:w="391" w:type="pct"/>
            <w:tcBorders>
              <w:top w:val="double" w:sz="4" w:space="0" w:color="auto"/>
              <w:left w:val="double" w:sz="4" w:space="0" w:color="auto"/>
              <w:bottom w:val="double" w:sz="4" w:space="0" w:color="auto"/>
              <w:right w:val="double" w:sz="4" w:space="0" w:color="auto"/>
            </w:tcBorders>
            <w:vAlign w:val="center"/>
          </w:tcPr>
          <w:p w14:paraId="02CB462E" w14:textId="30CD1E9F" w:rsidR="00322F5F" w:rsidRPr="00FE45B6" w:rsidRDefault="003555B4" w:rsidP="00322F5F">
            <w:pPr>
              <w:jc w:val="center"/>
              <w:rPr>
                <w:rFonts w:asciiTheme="minorHAnsi" w:hAnsiTheme="minorHAnsi" w:cstheme="minorHAnsi"/>
                <w:sz w:val="20"/>
                <w:szCs w:val="20"/>
              </w:rPr>
            </w:pPr>
            <w:r w:rsidRPr="00FE45B6">
              <w:rPr>
                <w:rFonts w:asciiTheme="minorHAnsi" w:hAnsiTheme="minorHAnsi" w:cstheme="minorHAnsi"/>
                <w:sz w:val="20"/>
                <w:szCs w:val="20"/>
              </w:rPr>
              <w:t>Body</w:t>
            </w:r>
          </w:p>
          <w:p w14:paraId="4B5007C3" w14:textId="77777777" w:rsidR="00322F5F" w:rsidRPr="00FE45B6" w:rsidRDefault="00322F5F" w:rsidP="00322F5F">
            <w:pPr>
              <w:jc w:val="center"/>
              <w:rPr>
                <w:rFonts w:asciiTheme="minorHAnsi" w:eastAsia="Calibri" w:hAnsiTheme="minorHAnsi" w:cstheme="minorHAnsi"/>
                <w:sz w:val="20"/>
                <w:szCs w:val="20"/>
              </w:rPr>
            </w:pPr>
          </w:p>
        </w:tc>
        <w:tc>
          <w:tcPr>
            <w:tcW w:w="653" w:type="pct"/>
            <w:tcBorders>
              <w:top w:val="double" w:sz="4" w:space="0" w:color="auto"/>
              <w:left w:val="double" w:sz="4" w:space="0" w:color="auto"/>
              <w:bottom w:val="double" w:sz="4" w:space="0" w:color="auto"/>
              <w:right w:val="double" w:sz="4" w:space="0" w:color="auto"/>
            </w:tcBorders>
          </w:tcPr>
          <w:p w14:paraId="56E87628" w14:textId="2205A363" w:rsidR="003555B4" w:rsidRPr="00FE45B6" w:rsidRDefault="003555B4" w:rsidP="003555B4">
            <w:pPr>
              <w:rPr>
                <w:rFonts w:asciiTheme="minorHAnsi" w:hAnsiTheme="minorHAnsi" w:cstheme="minorHAnsi"/>
                <w:sz w:val="20"/>
                <w:szCs w:val="20"/>
              </w:rPr>
            </w:pPr>
            <w:r w:rsidRPr="00FE45B6">
              <w:rPr>
                <w:rFonts w:asciiTheme="minorHAnsi" w:hAnsiTheme="minorHAnsi" w:cstheme="minorHAnsi"/>
                <w:sz w:val="20"/>
                <w:szCs w:val="20"/>
              </w:rPr>
              <w:t xml:space="preserve">Demonstrated excellent understanding of </w:t>
            </w:r>
            <w:r w:rsidR="00E845CB">
              <w:rPr>
                <w:rFonts w:asciiTheme="minorHAnsi" w:hAnsiTheme="minorHAnsi" w:cstheme="minorHAnsi"/>
                <w:sz w:val="20"/>
                <w:szCs w:val="20"/>
              </w:rPr>
              <w:t>Human Factors</w:t>
            </w:r>
          </w:p>
          <w:p w14:paraId="58468E65" w14:textId="00BC7AC4" w:rsidR="00322F5F" w:rsidRPr="00FE45B6" w:rsidRDefault="00B17CD6" w:rsidP="003555B4">
            <w:pPr>
              <w:rPr>
                <w:rFonts w:asciiTheme="minorHAnsi" w:hAnsiTheme="minorHAnsi" w:cstheme="minorHAnsi"/>
                <w:sz w:val="20"/>
                <w:szCs w:val="20"/>
              </w:rPr>
            </w:pPr>
            <w:r>
              <w:rPr>
                <w:rFonts w:asciiTheme="minorHAnsi" w:hAnsiTheme="minorHAnsi" w:cstheme="minorHAnsi"/>
                <w:sz w:val="20"/>
                <w:szCs w:val="20"/>
              </w:rPr>
              <w:t xml:space="preserve">Depth </w:t>
            </w:r>
            <w:proofErr w:type="gramStart"/>
            <w:r>
              <w:rPr>
                <w:rFonts w:asciiTheme="minorHAnsi" w:hAnsiTheme="minorHAnsi" w:cstheme="minorHAnsi"/>
                <w:sz w:val="20"/>
                <w:szCs w:val="20"/>
              </w:rPr>
              <w:t>and  breadth</w:t>
            </w:r>
            <w:proofErr w:type="gramEnd"/>
            <w:r>
              <w:rPr>
                <w:rFonts w:asciiTheme="minorHAnsi" w:hAnsiTheme="minorHAnsi" w:cstheme="minorHAnsi"/>
                <w:sz w:val="20"/>
                <w:szCs w:val="20"/>
              </w:rPr>
              <w:t xml:space="preserve"> of the analysis, analysing the factors going beyond the superficial factors</w:t>
            </w:r>
          </w:p>
        </w:tc>
        <w:tc>
          <w:tcPr>
            <w:tcW w:w="432" w:type="pct"/>
            <w:tcBorders>
              <w:top w:val="double" w:sz="4" w:space="0" w:color="auto"/>
              <w:left w:val="double" w:sz="4" w:space="0" w:color="auto"/>
              <w:bottom w:val="double" w:sz="4" w:space="0" w:color="auto"/>
              <w:right w:val="double" w:sz="4" w:space="0" w:color="auto"/>
            </w:tcBorders>
          </w:tcPr>
          <w:p w14:paraId="578E13C3" w14:textId="5B6B1167" w:rsidR="00322F5F" w:rsidRPr="00FE45B6" w:rsidRDefault="003555B4"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very good understanding of </w:t>
            </w:r>
            <w:r w:rsidR="00E845CB">
              <w:rPr>
                <w:rFonts w:asciiTheme="minorHAnsi" w:hAnsiTheme="minorHAnsi" w:cstheme="minorHAnsi"/>
                <w:sz w:val="20"/>
                <w:szCs w:val="20"/>
              </w:rPr>
              <w:t xml:space="preserve">Human Factors. </w:t>
            </w:r>
            <w:r w:rsidR="0029693D">
              <w:rPr>
                <w:rFonts w:asciiTheme="minorHAnsi" w:hAnsiTheme="minorHAnsi" w:cstheme="minorHAnsi"/>
                <w:sz w:val="20"/>
                <w:szCs w:val="20"/>
              </w:rPr>
              <w:t xml:space="preserve">Depth </w:t>
            </w:r>
            <w:proofErr w:type="gramStart"/>
            <w:r w:rsidR="0029693D">
              <w:rPr>
                <w:rFonts w:asciiTheme="minorHAnsi" w:hAnsiTheme="minorHAnsi" w:cstheme="minorHAnsi"/>
                <w:sz w:val="20"/>
                <w:szCs w:val="20"/>
              </w:rPr>
              <w:t>and  breadth</w:t>
            </w:r>
            <w:proofErr w:type="gramEnd"/>
            <w:r w:rsidR="0029693D">
              <w:rPr>
                <w:rFonts w:asciiTheme="minorHAnsi" w:hAnsiTheme="minorHAnsi" w:cstheme="minorHAnsi"/>
                <w:sz w:val="20"/>
                <w:szCs w:val="20"/>
              </w:rPr>
              <w:t xml:space="preserve"> of the analysis, analysing the factors going beyond the superficial factors</w:t>
            </w:r>
          </w:p>
        </w:tc>
        <w:tc>
          <w:tcPr>
            <w:tcW w:w="432" w:type="pct"/>
            <w:tcBorders>
              <w:top w:val="double" w:sz="4" w:space="0" w:color="auto"/>
              <w:left w:val="double" w:sz="4" w:space="0" w:color="auto"/>
              <w:bottom w:val="double" w:sz="4" w:space="0" w:color="auto"/>
              <w:right w:val="double" w:sz="4" w:space="0" w:color="auto"/>
            </w:tcBorders>
          </w:tcPr>
          <w:p w14:paraId="319E9250" w14:textId="58251C1A" w:rsidR="00322F5F" w:rsidRPr="00FE45B6" w:rsidRDefault="003555B4"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good understanding of </w:t>
            </w:r>
            <w:r w:rsidR="00E845CB">
              <w:rPr>
                <w:rFonts w:asciiTheme="minorHAnsi" w:hAnsiTheme="minorHAnsi" w:cstheme="minorHAnsi"/>
                <w:sz w:val="20"/>
                <w:szCs w:val="20"/>
              </w:rPr>
              <w:t xml:space="preserve">Human Factors. </w:t>
            </w:r>
            <w:r w:rsidR="0029693D">
              <w:rPr>
                <w:rFonts w:asciiTheme="minorHAnsi" w:hAnsiTheme="minorHAnsi" w:cstheme="minorHAnsi"/>
                <w:sz w:val="20"/>
                <w:szCs w:val="20"/>
              </w:rPr>
              <w:t xml:space="preserve">Depth </w:t>
            </w:r>
            <w:proofErr w:type="gramStart"/>
            <w:r w:rsidR="0029693D">
              <w:rPr>
                <w:rFonts w:asciiTheme="minorHAnsi" w:hAnsiTheme="minorHAnsi" w:cstheme="minorHAnsi"/>
                <w:sz w:val="20"/>
                <w:szCs w:val="20"/>
              </w:rPr>
              <w:t>and  breadth</w:t>
            </w:r>
            <w:proofErr w:type="gramEnd"/>
            <w:r w:rsidR="0029693D">
              <w:rPr>
                <w:rFonts w:asciiTheme="minorHAnsi" w:hAnsiTheme="minorHAnsi" w:cstheme="minorHAnsi"/>
                <w:sz w:val="20"/>
                <w:szCs w:val="20"/>
              </w:rPr>
              <w:t xml:space="preserve"> of the analysis, analysing the factors going beyond the superficial factors</w:t>
            </w:r>
          </w:p>
        </w:tc>
        <w:tc>
          <w:tcPr>
            <w:tcW w:w="432" w:type="pct"/>
            <w:tcBorders>
              <w:top w:val="double" w:sz="4" w:space="0" w:color="auto"/>
              <w:left w:val="double" w:sz="4" w:space="0" w:color="auto"/>
              <w:bottom w:val="double" w:sz="4" w:space="0" w:color="auto"/>
              <w:right w:val="double" w:sz="4" w:space="0" w:color="auto"/>
            </w:tcBorders>
          </w:tcPr>
          <w:p w14:paraId="3B0E1220" w14:textId="710C89EE" w:rsidR="00322F5F" w:rsidRPr="00FE45B6" w:rsidRDefault="003555B4"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fair understanding of </w:t>
            </w:r>
            <w:r w:rsidR="00E845CB">
              <w:rPr>
                <w:rFonts w:asciiTheme="minorHAnsi" w:hAnsiTheme="minorHAnsi" w:cstheme="minorHAnsi"/>
                <w:sz w:val="20"/>
                <w:szCs w:val="20"/>
              </w:rPr>
              <w:t>Human Factors</w:t>
            </w:r>
            <w:r w:rsidR="00BE0B38">
              <w:rPr>
                <w:rFonts w:asciiTheme="minorHAnsi" w:hAnsiTheme="minorHAnsi" w:cstheme="minorHAnsi"/>
                <w:sz w:val="20"/>
                <w:szCs w:val="20"/>
              </w:rPr>
              <w:t xml:space="preserve">. </w:t>
            </w:r>
            <w:r w:rsidR="0029693D">
              <w:rPr>
                <w:rFonts w:asciiTheme="minorHAnsi" w:hAnsiTheme="minorHAnsi" w:cstheme="minorHAnsi"/>
                <w:sz w:val="20"/>
                <w:szCs w:val="20"/>
              </w:rPr>
              <w:t xml:space="preserve">Depth </w:t>
            </w:r>
            <w:proofErr w:type="gramStart"/>
            <w:r w:rsidR="0029693D">
              <w:rPr>
                <w:rFonts w:asciiTheme="minorHAnsi" w:hAnsiTheme="minorHAnsi" w:cstheme="minorHAnsi"/>
                <w:sz w:val="20"/>
                <w:szCs w:val="20"/>
              </w:rPr>
              <w:t>and  breadth</w:t>
            </w:r>
            <w:proofErr w:type="gramEnd"/>
            <w:r w:rsidR="0029693D">
              <w:rPr>
                <w:rFonts w:asciiTheme="minorHAnsi" w:hAnsiTheme="minorHAnsi" w:cstheme="minorHAnsi"/>
                <w:sz w:val="20"/>
                <w:szCs w:val="20"/>
              </w:rPr>
              <w:t xml:space="preserve"> of the analysis, analysing the factors going beyond the superficial factors</w:t>
            </w:r>
          </w:p>
        </w:tc>
        <w:tc>
          <w:tcPr>
            <w:tcW w:w="653" w:type="pct"/>
            <w:tcBorders>
              <w:top w:val="double" w:sz="4" w:space="0" w:color="auto"/>
              <w:left w:val="double" w:sz="4" w:space="0" w:color="auto"/>
              <w:bottom w:val="double" w:sz="4" w:space="0" w:color="auto"/>
              <w:right w:val="double" w:sz="4" w:space="0" w:color="auto"/>
            </w:tcBorders>
          </w:tcPr>
          <w:p w14:paraId="25D19F45" w14:textId="7AAAA00D" w:rsidR="00322F5F" w:rsidRPr="00FE45B6" w:rsidRDefault="003555B4"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limited understanding of </w:t>
            </w:r>
            <w:r w:rsidR="00E845CB">
              <w:rPr>
                <w:rFonts w:asciiTheme="minorHAnsi" w:hAnsiTheme="minorHAnsi" w:cstheme="minorHAnsi"/>
                <w:sz w:val="20"/>
                <w:szCs w:val="20"/>
              </w:rPr>
              <w:t>Human Factors</w:t>
            </w:r>
            <w:r w:rsidRPr="00FE45B6">
              <w:rPr>
                <w:rFonts w:asciiTheme="minorHAnsi" w:hAnsiTheme="minorHAnsi" w:cstheme="minorHAnsi"/>
                <w:sz w:val="20"/>
                <w:szCs w:val="20"/>
              </w:rPr>
              <w:t>-</w:t>
            </w:r>
            <w:r w:rsidR="00E845CB">
              <w:rPr>
                <w:rFonts w:asciiTheme="minorHAnsi" w:hAnsiTheme="minorHAnsi" w:cstheme="minorHAnsi"/>
                <w:sz w:val="20"/>
                <w:szCs w:val="20"/>
              </w:rPr>
              <w:t xml:space="preserve">Human Factors. </w:t>
            </w:r>
            <w:r w:rsidR="0029693D">
              <w:rPr>
                <w:rFonts w:asciiTheme="minorHAnsi" w:hAnsiTheme="minorHAnsi" w:cstheme="minorHAnsi"/>
                <w:sz w:val="20"/>
                <w:szCs w:val="20"/>
              </w:rPr>
              <w:t xml:space="preserve">Depth </w:t>
            </w:r>
            <w:proofErr w:type="gramStart"/>
            <w:r w:rsidR="0029693D">
              <w:rPr>
                <w:rFonts w:asciiTheme="minorHAnsi" w:hAnsiTheme="minorHAnsi" w:cstheme="minorHAnsi"/>
                <w:sz w:val="20"/>
                <w:szCs w:val="20"/>
              </w:rPr>
              <w:t>and  breadth</w:t>
            </w:r>
            <w:proofErr w:type="gramEnd"/>
            <w:r w:rsidR="0029693D">
              <w:rPr>
                <w:rFonts w:asciiTheme="minorHAnsi" w:hAnsiTheme="minorHAnsi" w:cstheme="minorHAnsi"/>
                <w:sz w:val="20"/>
                <w:szCs w:val="20"/>
              </w:rPr>
              <w:t xml:space="preserve"> of the analysis, analysing the factors going beyond the superficial factors</w:t>
            </w:r>
          </w:p>
        </w:tc>
        <w:tc>
          <w:tcPr>
            <w:tcW w:w="653" w:type="pct"/>
            <w:tcBorders>
              <w:top w:val="double" w:sz="4" w:space="0" w:color="auto"/>
              <w:left w:val="double" w:sz="4" w:space="0" w:color="auto"/>
              <w:bottom w:val="double" w:sz="4" w:space="0" w:color="auto"/>
              <w:right w:val="double" w:sz="4" w:space="0" w:color="auto"/>
            </w:tcBorders>
          </w:tcPr>
          <w:p w14:paraId="06A41D14" w14:textId="6C660ECC" w:rsidR="003555B4" w:rsidRPr="00FE45B6" w:rsidRDefault="003555B4" w:rsidP="003555B4">
            <w:pPr>
              <w:rPr>
                <w:rFonts w:asciiTheme="minorHAnsi" w:hAnsiTheme="minorHAnsi" w:cstheme="minorHAnsi"/>
                <w:sz w:val="20"/>
                <w:szCs w:val="20"/>
              </w:rPr>
            </w:pPr>
            <w:r w:rsidRPr="00FE45B6">
              <w:rPr>
                <w:rFonts w:asciiTheme="minorHAnsi" w:hAnsiTheme="minorHAnsi" w:cstheme="minorHAnsi"/>
                <w:sz w:val="20"/>
                <w:szCs w:val="20"/>
              </w:rPr>
              <w:t xml:space="preserve">Demonstrated very limited understanding of </w:t>
            </w:r>
            <w:r w:rsidR="00E845CB">
              <w:rPr>
                <w:rFonts w:asciiTheme="minorHAnsi" w:hAnsiTheme="minorHAnsi" w:cstheme="minorHAnsi"/>
                <w:sz w:val="20"/>
                <w:szCs w:val="20"/>
              </w:rPr>
              <w:t>Human Factors</w:t>
            </w:r>
          </w:p>
          <w:p w14:paraId="75D7E717" w14:textId="63C41080" w:rsidR="00322F5F" w:rsidRPr="00FE45B6" w:rsidRDefault="0029693D" w:rsidP="003555B4">
            <w:pPr>
              <w:rPr>
                <w:rFonts w:asciiTheme="minorHAnsi" w:hAnsiTheme="minorHAnsi" w:cstheme="minorHAnsi"/>
                <w:sz w:val="20"/>
                <w:szCs w:val="20"/>
              </w:rPr>
            </w:pPr>
            <w:r>
              <w:rPr>
                <w:rFonts w:asciiTheme="minorHAnsi" w:hAnsiTheme="minorHAnsi" w:cstheme="minorHAnsi"/>
                <w:sz w:val="20"/>
                <w:szCs w:val="20"/>
              </w:rPr>
              <w:t xml:space="preserve">Depth </w:t>
            </w:r>
            <w:proofErr w:type="gramStart"/>
            <w:r>
              <w:rPr>
                <w:rFonts w:asciiTheme="minorHAnsi" w:hAnsiTheme="minorHAnsi" w:cstheme="minorHAnsi"/>
                <w:sz w:val="20"/>
                <w:szCs w:val="20"/>
              </w:rPr>
              <w:t>and  breadth</w:t>
            </w:r>
            <w:proofErr w:type="gramEnd"/>
            <w:r>
              <w:rPr>
                <w:rFonts w:asciiTheme="minorHAnsi" w:hAnsiTheme="minorHAnsi" w:cstheme="minorHAnsi"/>
                <w:sz w:val="20"/>
                <w:szCs w:val="20"/>
              </w:rPr>
              <w:t xml:space="preserve"> of the analysis, analysing the factors going beyond the superficial factors</w:t>
            </w:r>
          </w:p>
        </w:tc>
        <w:tc>
          <w:tcPr>
            <w:tcW w:w="653" w:type="pct"/>
            <w:tcBorders>
              <w:top w:val="double" w:sz="4" w:space="0" w:color="auto"/>
              <w:left w:val="double" w:sz="4" w:space="0" w:color="auto"/>
              <w:bottom w:val="double" w:sz="4" w:space="0" w:color="auto"/>
              <w:right w:val="double" w:sz="4" w:space="0" w:color="auto"/>
            </w:tcBorders>
          </w:tcPr>
          <w:p w14:paraId="7ADB9DAC" w14:textId="1C96D264" w:rsidR="003555B4" w:rsidRPr="00FE45B6" w:rsidRDefault="00322F5F" w:rsidP="003555B4">
            <w:pPr>
              <w:pStyle w:val="TableParagraph"/>
              <w:ind w:right="102"/>
              <w:jc w:val="both"/>
              <w:rPr>
                <w:rFonts w:asciiTheme="minorHAnsi" w:eastAsiaTheme="minorHAnsi" w:hAnsiTheme="minorHAnsi" w:cstheme="minorHAnsi"/>
                <w:sz w:val="20"/>
                <w:szCs w:val="20"/>
                <w:lang w:val="en-AU"/>
              </w:rPr>
            </w:pPr>
            <w:r w:rsidRPr="00FE45B6">
              <w:rPr>
                <w:rFonts w:asciiTheme="minorHAnsi" w:hAnsiTheme="minorHAnsi" w:cstheme="minorHAnsi"/>
                <w:sz w:val="20"/>
                <w:szCs w:val="20"/>
              </w:rPr>
              <w:t>.</w:t>
            </w:r>
            <w:r w:rsidR="003555B4" w:rsidRPr="00FE45B6">
              <w:rPr>
                <w:rFonts w:asciiTheme="minorHAnsi" w:eastAsiaTheme="minorHAnsi" w:hAnsiTheme="minorHAnsi" w:cstheme="minorHAnsi"/>
                <w:sz w:val="20"/>
                <w:szCs w:val="20"/>
                <w:lang w:val="en-AU"/>
              </w:rPr>
              <w:t xml:space="preserve"> Demonstrated poor understanding of </w:t>
            </w:r>
            <w:r w:rsidR="00E845CB">
              <w:rPr>
                <w:rFonts w:asciiTheme="minorHAnsi" w:eastAsiaTheme="minorHAnsi" w:hAnsiTheme="minorHAnsi" w:cstheme="minorHAnsi"/>
                <w:sz w:val="20"/>
                <w:szCs w:val="20"/>
                <w:lang w:val="en-AU"/>
              </w:rPr>
              <w:t>Human Factors</w:t>
            </w:r>
            <w:r w:rsidR="00BE0B38">
              <w:rPr>
                <w:rFonts w:asciiTheme="minorHAnsi" w:eastAsiaTheme="minorHAnsi" w:hAnsiTheme="minorHAnsi" w:cstheme="minorHAnsi"/>
                <w:sz w:val="20"/>
                <w:szCs w:val="20"/>
                <w:lang w:val="en-AU"/>
              </w:rPr>
              <w:t>.</w:t>
            </w:r>
          </w:p>
          <w:p w14:paraId="24849ACE" w14:textId="4DEFAD47" w:rsidR="00322F5F" w:rsidRPr="00FE45B6" w:rsidRDefault="0029693D" w:rsidP="003555B4">
            <w:pPr>
              <w:rPr>
                <w:rFonts w:asciiTheme="minorHAnsi" w:hAnsiTheme="minorHAnsi" w:cstheme="minorHAnsi"/>
                <w:sz w:val="20"/>
                <w:szCs w:val="20"/>
              </w:rPr>
            </w:pPr>
            <w:r>
              <w:rPr>
                <w:rFonts w:asciiTheme="minorHAnsi" w:hAnsiTheme="minorHAnsi" w:cstheme="minorHAnsi"/>
                <w:sz w:val="20"/>
                <w:szCs w:val="20"/>
              </w:rPr>
              <w:t xml:space="preserve">Depth </w:t>
            </w:r>
            <w:proofErr w:type="gramStart"/>
            <w:r>
              <w:rPr>
                <w:rFonts w:asciiTheme="minorHAnsi" w:hAnsiTheme="minorHAnsi" w:cstheme="minorHAnsi"/>
                <w:sz w:val="20"/>
                <w:szCs w:val="20"/>
              </w:rPr>
              <w:t>and  breadth</w:t>
            </w:r>
            <w:proofErr w:type="gramEnd"/>
            <w:r>
              <w:rPr>
                <w:rFonts w:asciiTheme="minorHAnsi" w:hAnsiTheme="minorHAnsi" w:cstheme="minorHAnsi"/>
                <w:sz w:val="20"/>
                <w:szCs w:val="20"/>
              </w:rPr>
              <w:t xml:space="preserve"> of the analysis, analysing the factors going beyond the superficial factors</w:t>
            </w:r>
          </w:p>
        </w:tc>
        <w:tc>
          <w:tcPr>
            <w:tcW w:w="700" w:type="pct"/>
            <w:tcBorders>
              <w:top w:val="double" w:sz="4" w:space="0" w:color="auto"/>
              <w:left w:val="double" w:sz="4" w:space="0" w:color="auto"/>
              <w:bottom w:val="double" w:sz="4" w:space="0" w:color="auto"/>
              <w:right w:val="double" w:sz="4" w:space="0" w:color="auto"/>
            </w:tcBorders>
          </w:tcPr>
          <w:p w14:paraId="2379B831" w14:textId="07B1CB6B" w:rsidR="003555B4" w:rsidRPr="00FE45B6" w:rsidRDefault="003555B4" w:rsidP="003555B4">
            <w:pPr>
              <w:rPr>
                <w:rFonts w:asciiTheme="minorHAnsi" w:hAnsiTheme="minorHAnsi" w:cstheme="minorHAnsi"/>
                <w:sz w:val="20"/>
                <w:szCs w:val="20"/>
              </w:rPr>
            </w:pPr>
            <w:r w:rsidRPr="00FE45B6">
              <w:rPr>
                <w:rFonts w:asciiTheme="minorHAnsi" w:hAnsiTheme="minorHAnsi" w:cstheme="minorHAnsi"/>
                <w:sz w:val="20"/>
                <w:szCs w:val="20"/>
              </w:rPr>
              <w:t xml:space="preserve">Demonstrated unsatisfactory understanding of </w:t>
            </w:r>
            <w:r w:rsidR="00E845CB">
              <w:rPr>
                <w:rFonts w:asciiTheme="minorHAnsi" w:hAnsiTheme="minorHAnsi" w:cstheme="minorHAnsi"/>
                <w:sz w:val="20"/>
                <w:szCs w:val="20"/>
              </w:rPr>
              <w:t>Human Factors</w:t>
            </w:r>
          </w:p>
          <w:p w14:paraId="0E338C68" w14:textId="45CA75BF" w:rsidR="00322F5F" w:rsidRPr="00FE45B6" w:rsidRDefault="0029693D" w:rsidP="003555B4">
            <w:pPr>
              <w:rPr>
                <w:rFonts w:asciiTheme="minorHAnsi" w:hAnsiTheme="minorHAnsi" w:cstheme="minorHAnsi"/>
                <w:sz w:val="20"/>
                <w:szCs w:val="20"/>
              </w:rPr>
            </w:pPr>
            <w:r>
              <w:rPr>
                <w:rFonts w:asciiTheme="minorHAnsi" w:hAnsiTheme="minorHAnsi" w:cstheme="minorHAnsi"/>
                <w:sz w:val="20"/>
                <w:szCs w:val="20"/>
              </w:rPr>
              <w:t xml:space="preserve">Depth </w:t>
            </w:r>
            <w:proofErr w:type="gramStart"/>
            <w:r>
              <w:rPr>
                <w:rFonts w:asciiTheme="minorHAnsi" w:hAnsiTheme="minorHAnsi" w:cstheme="minorHAnsi"/>
                <w:sz w:val="20"/>
                <w:szCs w:val="20"/>
              </w:rPr>
              <w:t>and  breadth</w:t>
            </w:r>
            <w:proofErr w:type="gramEnd"/>
            <w:r>
              <w:rPr>
                <w:rFonts w:asciiTheme="minorHAnsi" w:hAnsiTheme="minorHAnsi" w:cstheme="minorHAnsi"/>
                <w:sz w:val="20"/>
                <w:szCs w:val="20"/>
              </w:rPr>
              <w:t xml:space="preserve"> of the analysis, analysing the factors going beyond the superficial factors</w:t>
            </w:r>
          </w:p>
        </w:tc>
      </w:tr>
      <w:tr w:rsidR="00E7694C" w:rsidRPr="00FE45B6" w14:paraId="6CC7BB0C" w14:textId="77777777" w:rsidTr="00440969">
        <w:trPr>
          <w:trHeight w:val="720"/>
        </w:trPr>
        <w:tc>
          <w:tcPr>
            <w:tcW w:w="391" w:type="pct"/>
            <w:tcBorders>
              <w:top w:val="double" w:sz="4" w:space="0" w:color="auto"/>
              <w:left w:val="double" w:sz="4" w:space="0" w:color="auto"/>
              <w:bottom w:val="double" w:sz="4" w:space="0" w:color="auto"/>
              <w:right w:val="double" w:sz="4" w:space="0" w:color="auto"/>
            </w:tcBorders>
          </w:tcPr>
          <w:p w14:paraId="0EAF2711" w14:textId="1CF1490F" w:rsidR="00322F5F" w:rsidRPr="00FE45B6" w:rsidRDefault="003555B4" w:rsidP="00322F5F">
            <w:pPr>
              <w:jc w:val="center"/>
              <w:rPr>
                <w:rFonts w:asciiTheme="minorHAnsi" w:hAnsiTheme="minorHAnsi" w:cstheme="minorHAnsi"/>
                <w:sz w:val="20"/>
                <w:szCs w:val="20"/>
              </w:rPr>
            </w:pPr>
            <w:r w:rsidRPr="00FE45B6">
              <w:rPr>
                <w:rFonts w:asciiTheme="minorHAnsi" w:hAnsiTheme="minorHAnsi" w:cstheme="minorHAnsi"/>
                <w:sz w:val="20"/>
                <w:szCs w:val="20"/>
              </w:rPr>
              <w:lastRenderedPageBreak/>
              <w:t xml:space="preserve">Conclusion and recommendations </w:t>
            </w:r>
          </w:p>
          <w:p w14:paraId="707A5FDC" w14:textId="77777777" w:rsidR="00322F5F" w:rsidRPr="00FE45B6" w:rsidRDefault="00322F5F" w:rsidP="00322F5F">
            <w:pPr>
              <w:jc w:val="center"/>
              <w:rPr>
                <w:rFonts w:asciiTheme="minorHAnsi" w:eastAsia="Calibri" w:hAnsiTheme="minorHAnsi" w:cstheme="minorHAnsi"/>
                <w:sz w:val="20"/>
                <w:szCs w:val="20"/>
              </w:rPr>
            </w:pPr>
          </w:p>
        </w:tc>
        <w:tc>
          <w:tcPr>
            <w:tcW w:w="653" w:type="pct"/>
            <w:tcBorders>
              <w:top w:val="double" w:sz="4" w:space="0" w:color="auto"/>
              <w:left w:val="double" w:sz="4" w:space="0" w:color="auto"/>
              <w:bottom w:val="double" w:sz="4" w:space="0" w:color="auto"/>
              <w:right w:val="double" w:sz="4" w:space="0" w:color="auto"/>
            </w:tcBorders>
          </w:tcPr>
          <w:p w14:paraId="24D3D319" w14:textId="2D68EE5E" w:rsidR="003555B4" w:rsidRPr="00FE45B6" w:rsidRDefault="003555B4" w:rsidP="003555B4">
            <w:pPr>
              <w:rPr>
                <w:rFonts w:asciiTheme="minorHAnsi" w:hAnsiTheme="minorHAnsi" w:cstheme="minorHAnsi"/>
                <w:sz w:val="20"/>
                <w:szCs w:val="20"/>
              </w:rPr>
            </w:pPr>
            <w:r w:rsidRPr="00FE45B6">
              <w:rPr>
                <w:rFonts w:asciiTheme="minorHAnsi" w:hAnsiTheme="minorHAnsi" w:cstheme="minorHAnsi"/>
                <w:sz w:val="20"/>
                <w:szCs w:val="20"/>
              </w:rPr>
              <w:t xml:space="preserve">Demonstrated excellent understanding of </w:t>
            </w:r>
            <w:r w:rsidR="00E845CB">
              <w:rPr>
                <w:rFonts w:asciiTheme="minorHAnsi" w:hAnsiTheme="minorHAnsi" w:cstheme="minorHAnsi"/>
                <w:sz w:val="20"/>
                <w:szCs w:val="20"/>
              </w:rPr>
              <w:t>Human Factors</w:t>
            </w:r>
          </w:p>
          <w:p w14:paraId="21BC6CF7" w14:textId="35152961" w:rsidR="00322F5F" w:rsidRPr="00FE45B6" w:rsidRDefault="00972DD3" w:rsidP="003555B4">
            <w:pPr>
              <w:rPr>
                <w:rFonts w:asciiTheme="minorHAnsi" w:hAnsiTheme="minorHAnsi" w:cstheme="minorHAnsi"/>
                <w:sz w:val="20"/>
                <w:szCs w:val="20"/>
              </w:rPr>
            </w:pPr>
            <w:r>
              <w:rPr>
                <w:rFonts w:asciiTheme="minorHAnsi" w:hAnsiTheme="minorHAnsi" w:cstheme="minorHAnsi"/>
                <w:sz w:val="20"/>
                <w:szCs w:val="20"/>
              </w:rPr>
              <w:t>Reasonable conclusions and recommendation that address the HF discussed. A variety of recommendations given.</w:t>
            </w:r>
          </w:p>
        </w:tc>
        <w:tc>
          <w:tcPr>
            <w:tcW w:w="432" w:type="pct"/>
            <w:tcBorders>
              <w:top w:val="double" w:sz="4" w:space="0" w:color="auto"/>
              <w:left w:val="double" w:sz="4" w:space="0" w:color="auto"/>
              <w:bottom w:val="double" w:sz="4" w:space="0" w:color="auto"/>
              <w:right w:val="double" w:sz="4" w:space="0" w:color="auto"/>
            </w:tcBorders>
          </w:tcPr>
          <w:p w14:paraId="09222934" w14:textId="0D9C7210" w:rsidR="00322F5F" w:rsidRPr="00FE45B6" w:rsidRDefault="003555B4"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very good understanding of </w:t>
            </w:r>
            <w:r w:rsidR="00E845CB">
              <w:rPr>
                <w:rFonts w:asciiTheme="minorHAnsi" w:hAnsiTheme="minorHAnsi" w:cstheme="minorHAnsi"/>
                <w:sz w:val="20"/>
                <w:szCs w:val="20"/>
              </w:rPr>
              <w:t xml:space="preserve">Human Factors. </w:t>
            </w:r>
            <w:r w:rsidR="00E7694C">
              <w:rPr>
                <w:rFonts w:asciiTheme="minorHAnsi" w:hAnsiTheme="minorHAnsi" w:cstheme="minorHAnsi"/>
                <w:sz w:val="20"/>
                <w:szCs w:val="20"/>
              </w:rPr>
              <w:t>Reasonable conclusions and recommendation that address the HF discussed. A variety of recommendations given.</w:t>
            </w:r>
          </w:p>
        </w:tc>
        <w:tc>
          <w:tcPr>
            <w:tcW w:w="432" w:type="pct"/>
            <w:tcBorders>
              <w:top w:val="double" w:sz="4" w:space="0" w:color="auto"/>
              <w:left w:val="double" w:sz="4" w:space="0" w:color="auto"/>
              <w:bottom w:val="double" w:sz="4" w:space="0" w:color="auto"/>
              <w:right w:val="double" w:sz="4" w:space="0" w:color="auto"/>
            </w:tcBorders>
          </w:tcPr>
          <w:p w14:paraId="17CDF4E5" w14:textId="7427CDFA" w:rsidR="00322F5F" w:rsidRPr="00FE45B6" w:rsidRDefault="003555B4"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good understanding of </w:t>
            </w:r>
            <w:r w:rsidR="00E845CB">
              <w:rPr>
                <w:rFonts w:asciiTheme="minorHAnsi" w:hAnsiTheme="minorHAnsi" w:cstheme="minorHAnsi"/>
                <w:sz w:val="20"/>
                <w:szCs w:val="20"/>
              </w:rPr>
              <w:t xml:space="preserve">Human Factors. </w:t>
            </w:r>
            <w:r w:rsidR="00E7694C">
              <w:rPr>
                <w:rFonts w:asciiTheme="minorHAnsi" w:hAnsiTheme="minorHAnsi" w:cstheme="minorHAnsi"/>
                <w:sz w:val="20"/>
                <w:szCs w:val="20"/>
              </w:rPr>
              <w:t>Reasonable conclusions and recommendation that address the HF discussed. A variety of recommendations given.</w:t>
            </w:r>
          </w:p>
        </w:tc>
        <w:tc>
          <w:tcPr>
            <w:tcW w:w="432" w:type="pct"/>
            <w:tcBorders>
              <w:top w:val="double" w:sz="4" w:space="0" w:color="auto"/>
              <w:left w:val="double" w:sz="4" w:space="0" w:color="auto"/>
              <w:bottom w:val="double" w:sz="4" w:space="0" w:color="auto"/>
              <w:right w:val="double" w:sz="4" w:space="0" w:color="auto"/>
            </w:tcBorders>
          </w:tcPr>
          <w:p w14:paraId="3B22BF05" w14:textId="1C28DFDD" w:rsidR="00322F5F" w:rsidRPr="00FE45B6" w:rsidRDefault="003555B4"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fair understanding of </w:t>
            </w:r>
            <w:r w:rsidR="00E845CB">
              <w:rPr>
                <w:rFonts w:asciiTheme="minorHAnsi" w:hAnsiTheme="minorHAnsi" w:cstheme="minorHAnsi"/>
                <w:sz w:val="20"/>
                <w:szCs w:val="20"/>
              </w:rPr>
              <w:t>Human Factors</w:t>
            </w:r>
            <w:r w:rsidR="00BE0B38">
              <w:rPr>
                <w:rFonts w:asciiTheme="minorHAnsi" w:hAnsiTheme="minorHAnsi" w:cstheme="minorHAnsi"/>
                <w:sz w:val="20"/>
                <w:szCs w:val="20"/>
              </w:rPr>
              <w:t xml:space="preserve">. </w:t>
            </w:r>
            <w:r w:rsidR="00E7694C">
              <w:rPr>
                <w:rFonts w:asciiTheme="minorHAnsi" w:hAnsiTheme="minorHAnsi" w:cstheme="minorHAnsi"/>
                <w:sz w:val="20"/>
                <w:szCs w:val="20"/>
              </w:rPr>
              <w:t>Reasonable conclusions and recommendation that address the HF discussed. A variety of recommendations given.</w:t>
            </w:r>
          </w:p>
        </w:tc>
        <w:tc>
          <w:tcPr>
            <w:tcW w:w="653" w:type="pct"/>
            <w:tcBorders>
              <w:top w:val="double" w:sz="4" w:space="0" w:color="auto"/>
              <w:left w:val="double" w:sz="4" w:space="0" w:color="auto"/>
              <w:bottom w:val="double" w:sz="4" w:space="0" w:color="auto"/>
              <w:right w:val="double" w:sz="4" w:space="0" w:color="auto"/>
            </w:tcBorders>
          </w:tcPr>
          <w:p w14:paraId="54AD04E3" w14:textId="2CD129DC" w:rsidR="00322F5F" w:rsidRPr="00FE45B6" w:rsidRDefault="003555B4" w:rsidP="00322F5F">
            <w:pPr>
              <w:rPr>
                <w:rFonts w:asciiTheme="minorHAnsi" w:hAnsiTheme="minorHAnsi" w:cstheme="minorHAnsi"/>
                <w:sz w:val="20"/>
                <w:szCs w:val="20"/>
              </w:rPr>
            </w:pPr>
            <w:r w:rsidRPr="00FE45B6">
              <w:rPr>
                <w:rFonts w:asciiTheme="minorHAnsi" w:hAnsiTheme="minorHAnsi" w:cstheme="minorHAnsi"/>
                <w:sz w:val="20"/>
                <w:szCs w:val="20"/>
              </w:rPr>
              <w:t xml:space="preserve">Demonstrated limited understanding of </w:t>
            </w:r>
            <w:r w:rsidR="00E845CB">
              <w:rPr>
                <w:rFonts w:asciiTheme="minorHAnsi" w:hAnsiTheme="minorHAnsi" w:cstheme="minorHAnsi"/>
                <w:sz w:val="20"/>
                <w:szCs w:val="20"/>
              </w:rPr>
              <w:t>Human Factors</w:t>
            </w:r>
            <w:r w:rsidRPr="00FE45B6">
              <w:rPr>
                <w:rFonts w:asciiTheme="minorHAnsi" w:hAnsiTheme="minorHAnsi" w:cstheme="minorHAnsi"/>
                <w:sz w:val="20"/>
                <w:szCs w:val="20"/>
              </w:rPr>
              <w:t>-</w:t>
            </w:r>
            <w:r w:rsidR="00E845CB">
              <w:rPr>
                <w:rFonts w:asciiTheme="minorHAnsi" w:hAnsiTheme="minorHAnsi" w:cstheme="minorHAnsi"/>
                <w:sz w:val="20"/>
                <w:szCs w:val="20"/>
              </w:rPr>
              <w:t xml:space="preserve">Human Factors. </w:t>
            </w:r>
            <w:r w:rsidR="00E7694C">
              <w:rPr>
                <w:rFonts w:asciiTheme="minorHAnsi" w:hAnsiTheme="minorHAnsi" w:cstheme="minorHAnsi"/>
                <w:sz w:val="20"/>
                <w:szCs w:val="20"/>
              </w:rPr>
              <w:t>Reasonable conclusions and recommendation that address the HF discussed. A variety of recommendations given.</w:t>
            </w:r>
          </w:p>
        </w:tc>
        <w:tc>
          <w:tcPr>
            <w:tcW w:w="653" w:type="pct"/>
            <w:tcBorders>
              <w:top w:val="double" w:sz="4" w:space="0" w:color="auto"/>
              <w:left w:val="double" w:sz="4" w:space="0" w:color="auto"/>
              <w:bottom w:val="double" w:sz="4" w:space="0" w:color="auto"/>
              <w:right w:val="double" w:sz="4" w:space="0" w:color="auto"/>
            </w:tcBorders>
          </w:tcPr>
          <w:p w14:paraId="0106F79D" w14:textId="6A0B68D5" w:rsidR="003555B4" w:rsidRPr="00FE45B6" w:rsidRDefault="003555B4" w:rsidP="003555B4">
            <w:pPr>
              <w:rPr>
                <w:rFonts w:asciiTheme="minorHAnsi" w:hAnsiTheme="minorHAnsi" w:cstheme="minorHAnsi"/>
                <w:sz w:val="20"/>
                <w:szCs w:val="20"/>
              </w:rPr>
            </w:pPr>
            <w:r w:rsidRPr="00FE45B6">
              <w:rPr>
                <w:rFonts w:asciiTheme="minorHAnsi" w:hAnsiTheme="minorHAnsi" w:cstheme="minorHAnsi"/>
                <w:sz w:val="20"/>
                <w:szCs w:val="20"/>
              </w:rPr>
              <w:t xml:space="preserve">Demonstrated very limited understanding of </w:t>
            </w:r>
            <w:r w:rsidR="00E845CB">
              <w:rPr>
                <w:rFonts w:asciiTheme="minorHAnsi" w:hAnsiTheme="minorHAnsi" w:cstheme="minorHAnsi"/>
                <w:sz w:val="20"/>
                <w:szCs w:val="20"/>
              </w:rPr>
              <w:t>Human Factors</w:t>
            </w:r>
            <w:r w:rsidR="00BE0B38">
              <w:rPr>
                <w:rFonts w:asciiTheme="minorHAnsi" w:hAnsiTheme="minorHAnsi" w:cstheme="minorHAnsi"/>
                <w:sz w:val="20"/>
                <w:szCs w:val="20"/>
              </w:rPr>
              <w:t>.</w:t>
            </w:r>
          </w:p>
          <w:p w14:paraId="0355F032" w14:textId="77777777" w:rsidR="003555B4" w:rsidRPr="00FE45B6" w:rsidRDefault="003555B4" w:rsidP="003555B4">
            <w:pPr>
              <w:rPr>
                <w:rFonts w:asciiTheme="minorHAnsi" w:hAnsiTheme="minorHAnsi" w:cstheme="minorHAnsi"/>
                <w:sz w:val="20"/>
                <w:szCs w:val="20"/>
              </w:rPr>
            </w:pPr>
          </w:p>
          <w:p w14:paraId="0CA16B69" w14:textId="69E9F8A6" w:rsidR="00322F5F" w:rsidRPr="00FE45B6" w:rsidRDefault="00E7694C" w:rsidP="003555B4">
            <w:pPr>
              <w:rPr>
                <w:rFonts w:asciiTheme="minorHAnsi" w:hAnsiTheme="minorHAnsi" w:cstheme="minorHAnsi"/>
                <w:sz w:val="20"/>
                <w:szCs w:val="20"/>
              </w:rPr>
            </w:pPr>
            <w:r>
              <w:rPr>
                <w:rFonts w:asciiTheme="minorHAnsi" w:hAnsiTheme="minorHAnsi" w:cstheme="minorHAnsi"/>
                <w:sz w:val="20"/>
                <w:szCs w:val="20"/>
              </w:rPr>
              <w:t>Reasonable conclusions and recommendation that address the HF discussed. A variety of recommendations given.</w:t>
            </w:r>
          </w:p>
        </w:tc>
        <w:tc>
          <w:tcPr>
            <w:tcW w:w="653" w:type="pct"/>
            <w:tcBorders>
              <w:top w:val="double" w:sz="4" w:space="0" w:color="auto"/>
              <w:left w:val="double" w:sz="4" w:space="0" w:color="auto"/>
              <w:bottom w:val="double" w:sz="4" w:space="0" w:color="auto"/>
              <w:right w:val="double" w:sz="4" w:space="0" w:color="auto"/>
            </w:tcBorders>
          </w:tcPr>
          <w:p w14:paraId="0CEAA5DD" w14:textId="541D3529" w:rsidR="003555B4" w:rsidRPr="00FE45B6" w:rsidRDefault="003555B4" w:rsidP="003555B4">
            <w:pPr>
              <w:pStyle w:val="TableParagraph"/>
              <w:ind w:right="102"/>
              <w:jc w:val="both"/>
              <w:rPr>
                <w:rFonts w:asciiTheme="minorHAnsi" w:eastAsiaTheme="minorHAnsi" w:hAnsiTheme="minorHAnsi" w:cstheme="minorHAnsi"/>
                <w:sz w:val="20"/>
                <w:szCs w:val="20"/>
                <w:lang w:val="en-AU"/>
              </w:rPr>
            </w:pPr>
            <w:r w:rsidRPr="00FE45B6">
              <w:rPr>
                <w:rFonts w:asciiTheme="minorHAnsi" w:eastAsiaTheme="minorHAnsi" w:hAnsiTheme="minorHAnsi" w:cstheme="minorHAnsi"/>
                <w:sz w:val="20"/>
                <w:szCs w:val="20"/>
                <w:lang w:val="en-AU"/>
              </w:rPr>
              <w:t xml:space="preserve">Demonstrated poor understanding of </w:t>
            </w:r>
            <w:r w:rsidR="00E845CB">
              <w:rPr>
                <w:rFonts w:asciiTheme="minorHAnsi" w:eastAsiaTheme="minorHAnsi" w:hAnsiTheme="minorHAnsi" w:cstheme="minorHAnsi"/>
                <w:sz w:val="20"/>
                <w:szCs w:val="20"/>
                <w:lang w:val="en-AU"/>
              </w:rPr>
              <w:t>Human Factors</w:t>
            </w:r>
            <w:r w:rsidR="00BE0B38">
              <w:rPr>
                <w:rFonts w:asciiTheme="minorHAnsi" w:eastAsiaTheme="minorHAnsi" w:hAnsiTheme="minorHAnsi" w:cstheme="minorHAnsi"/>
                <w:sz w:val="20"/>
                <w:szCs w:val="20"/>
                <w:lang w:val="en-AU"/>
              </w:rPr>
              <w:t>.</w:t>
            </w:r>
          </w:p>
          <w:p w14:paraId="27A240AF" w14:textId="49325474" w:rsidR="00322F5F" w:rsidRPr="00FE45B6" w:rsidRDefault="00E7694C" w:rsidP="003555B4">
            <w:pPr>
              <w:rPr>
                <w:rFonts w:asciiTheme="minorHAnsi" w:hAnsiTheme="minorHAnsi" w:cstheme="minorHAnsi"/>
                <w:sz w:val="20"/>
                <w:szCs w:val="20"/>
              </w:rPr>
            </w:pPr>
            <w:r>
              <w:rPr>
                <w:rFonts w:asciiTheme="minorHAnsi" w:hAnsiTheme="minorHAnsi" w:cstheme="minorHAnsi"/>
                <w:sz w:val="20"/>
                <w:szCs w:val="20"/>
              </w:rPr>
              <w:t>Reasonable conclusions and recommendation that address the HF discussed. A variety of recommendations given.</w:t>
            </w:r>
          </w:p>
        </w:tc>
        <w:tc>
          <w:tcPr>
            <w:tcW w:w="700" w:type="pct"/>
            <w:tcBorders>
              <w:top w:val="double" w:sz="4" w:space="0" w:color="auto"/>
              <w:left w:val="double" w:sz="4" w:space="0" w:color="auto"/>
              <w:bottom w:val="double" w:sz="4" w:space="0" w:color="auto"/>
              <w:right w:val="double" w:sz="4" w:space="0" w:color="auto"/>
            </w:tcBorders>
          </w:tcPr>
          <w:p w14:paraId="6D8168E6" w14:textId="7D623A8C" w:rsidR="003555B4" w:rsidRPr="00FE45B6" w:rsidRDefault="003555B4" w:rsidP="003555B4">
            <w:pPr>
              <w:rPr>
                <w:rFonts w:asciiTheme="minorHAnsi" w:hAnsiTheme="minorHAnsi" w:cstheme="minorHAnsi"/>
                <w:sz w:val="20"/>
                <w:szCs w:val="20"/>
              </w:rPr>
            </w:pPr>
            <w:r w:rsidRPr="00FE45B6">
              <w:rPr>
                <w:rFonts w:asciiTheme="minorHAnsi" w:hAnsiTheme="minorHAnsi" w:cstheme="minorHAnsi"/>
                <w:sz w:val="20"/>
                <w:szCs w:val="20"/>
              </w:rPr>
              <w:t xml:space="preserve">Demonstrated unsatisfactory understanding of </w:t>
            </w:r>
            <w:r w:rsidR="00E845CB">
              <w:rPr>
                <w:rFonts w:asciiTheme="minorHAnsi" w:hAnsiTheme="minorHAnsi" w:cstheme="minorHAnsi"/>
                <w:sz w:val="20"/>
                <w:szCs w:val="20"/>
              </w:rPr>
              <w:t>Human Factors</w:t>
            </w:r>
          </w:p>
          <w:p w14:paraId="1698537E" w14:textId="40E27348" w:rsidR="00322F5F" w:rsidRPr="00FE45B6" w:rsidRDefault="00E7694C" w:rsidP="003555B4">
            <w:pPr>
              <w:rPr>
                <w:rFonts w:asciiTheme="minorHAnsi" w:hAnsiTheme="minorHAnsi" w:cstheme="minorHAnsi"/>
                <w:sz w:val="20"/>
                <w:szCs w:val="20"/>
              </w:rPr>
            </w:pPr>
            <w:r>
              <w:rPr>
                <w:rFonts w:asciiTheme="minorHAnsi" w:hAnsiTheme="minorHAnsi" w:cstheme="minorHAnsi"/>
                <w:sz w:val="20"/>
                <w:szCs w:val="20"/>
              </w:rPr>
              <w:t>Reasonable conclusions and recommendation that address the HF discussed. A variety of recommendations given.</w:t>
            </w:r>
          </w:p>
        </w:tc>
      </w:tr>
    </w:tbl>
    <w:p w14:paraId="0764A31A" w14:textId="69D1F54A" w:rsidR="00B84A0E" w:rsidRPr="00FE45B6" w:rsidRDefault="00B84A0E" w:rsidP="00B84A0E">
      <w:pPr>
        <w:pStyle w:val="Default"/>
        <w:rPr>
          <w:rFonts w:asciiTheme="minorHAnsi" w:hAnsiTheme="minorHAnsi" w:cstheme="minorHAnsi"/>
          <w:sz w:val="22"/>
          <w:szCs w:val="22"/>
        </w:rPr>
      </w:pPr>
    </w:p>
    <w:p w14:paraId="36BBF7CB" w14:textId="7A176DFF" w:rsidR="00B84A0E" w:rsidRPr="00FE45B6" w:rsidRDefault="00B84A0E" w:rsidP="00B84A0E">
      <w:pPr>
        <w:pStyle w:val="Default"/>
        <w:rPr>
          <w:rFonts w:asciiTheme="minorHAnsi" w:hAnsiTheme="minorHAnsi" w:cstheme="minorHAnsi"/>
          <w:sz w:val="22"/>
          <w:szCs w:val="22"/>
        </w:rPr>
      </w:pPr>
    </w:p>
    <w:p w14:paraId="6FE3CF50" w14:textId="77777777" w:rsidR="00F31CC5" w:rsidRPr="00FE45B6" w:rsidRDefault="00F31CC5" w:rsidP="00B84A0E">
      <w:pPr>
        <w:pStyle w:val="Default"/>
        <w:rPr>
          <w:rFonts w:asciiTheme="minorHAnsi" w:hAnsiTheme="minorHAnsi" w:cstheme="minorHAnsi"/>
          <w:sz w:val="22"/>
          <w:szCs w:val="22"/>
        </w:rPr>
      </w:pPr>
    </w:p>
    <w:p w14:paraId="4F70D6C8" w14:textId="77777777" w:rsidR="00576DE5" w:rsidRPr="00FE45B6" w:rsidRDefault="00576DE5" w:rsidP="00B84A0E">
      <w:pPr>
        <w:pStyle w:val="Default"/>
        <w:rPr>
          <w:rFonts w:asciiTheme="minorHAnsi" w:hAnsiTheme="minorHAnsi" w:cstheme="minorHAnsi"/>
          <w:sz w:val="22"/>
          <w:szCs w:val="22"/>
        </w:rPr>
      </w:pPr>
    </w:p>
    <w:p w14:paraId="1C172B54" w14:textId="3FE5EC37" w:rsidR="00B7793B" w:rsidRPr="00FE45B6" w:rsidRDefault="00B7793B" w:rsidP="00B84A0E">
      <w:pPr>
        <w:pStyle w:val="Default"/>
        <w:rPr>
          <w:rFonts w:asciiTheme="minorHAnsi" w:hAnsiTheme="minorHAnsi" w:cstheme="minorHAnsi"/>
          <w:sz w:val="22"/>
          <w:szCs w:val="22"/>
        </w:rPr>
      </w:pPr>
    </w:p>
    <w:p w14:paraId="44997CF4" w14:textId="3BF2ED11" w:rsidR="00AF32DE" w:rsidRPr="00FE45B6" w:rsidRDefault="00AF32DE" w:rsidP="00AF32DE">
      <w:pPr>
        <w:spacing w:before="120"/>
        <w:rPr>
          <w:rFonts w:asciiTheme="minorHAnsi" w:hAnsiTheme="minorHAnsi" w:cstheme="minorHAnsi"/>
          <w:b/>
          <w:iCs/>
          <w:sz w:val="22"/>
          <w:u w:val="single"/>
        </w:rPr>
      </w:pPr>
      <w:r w:rsidRPr="00FE45B6">
        <w:rPr>
          <w:rFonts w:asciiTheme="minorHAnsi" w:hAnsiTheme="minorHAnsi" w:cstheme="minorHAnsi"/>
          <w:b/>
          <w:iCs/>
          <w:sz w:val="22"/>
          <w:u w:val="single"/>
        </w:rPr>
        <w:t>Report overall</w:t>
      </w:r>
    </w:p>
    <w:tbl>
      <w:tblPr>
        <w:tblW w:w="1367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295"/>
        <w:gridCol w:w="1701"/>
        <w:gridCol w:w="1701"/>
        <w:gridCol w:w="1480"/>
        <w:gridCol w:w="1497"/>
        <w:gridCol w:w="1497"/>
        <w:gridCol w:w="1497"/>
        <w:gridCol w:w="1497"/>
        <w:gridCol w:w="1506"/>
      </w:tblGrid>
      <w:tr w:rsidR="00F93669" w:rsidRPr="00FE45B6" w14:paraId="1ACCBA2F" w14:textId="77777777" w:rsidTr="003025C6">
        <w:trPr>
          <w:trHeight w:val="522"/>
        </w:trPr>
        <w:tc>
          <w:tcPr>
            <w:tcW w:w="1295" w:type="dxa"/>
            <w:tcBorders>
              <w:top w:val="double" w:sz="4" w:space="0" w:color="auto"/>
              <w:left w:val="double" w:sz="4" w:space="0" w:color="auto"/>
              <w:bottom w:val="double" w:sz="4" w:space="0" w:color="auto"/>
              <w:right w:val="double" w:sz="4" w:space="0" w:color="auto"/>
            </w:tcBorders>
            <w:vAlign w:val="center"/>
          </w:tcPr>
          <w:p w14:paraId="4F5B7069" w14:textId="77777777"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Mark</w:t>
            </w:r>
          </w:p>
        </w:tc>
        <w:tc>
          <w:tcPr>
            <w:tcW w:w="1701" w:type="dxa"/>
            <w:tcBorders>
              <w:top w:val="double" w:sz="4" w:space="0" w:color="auto"/>
              <w:left w:val="double" w:sz="4" w:space="0" w:color="auto"/>
              <w:bottom w:val="double" w:sz="4" w:space="0" w:color="auto"/>
              <w:right w:val="double" w:sz="4" w:space="0" w:color="auto"/>
            </w:tcBorders>
            <w:vAlign w:val="center"/>
          </w:tcPr>
          <w:p w14:paraId="01F448D6" w14:textId="045EB6DC"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90-100</w:t>
            </w:r>
          </w:p>
        </w:tc>
        <w:tc>
          <w:tcPr>
            <w:tcW w:w="1701" w:type="dxa"/>
            <w:tcBorders>
              <w:top w:val="double" w:sz="4" w:space="0" w:color="auto"/>
              <w:left w:val="double" w:sz="4" w:space="0" w:color="auto"/>
              <w:bottom w:val="double" w:sz="4" w:space="0" w:color="auto"/>
              <w:right w:val="double" w:sz="4" w:space="0" w:color="auto"/>
            </w:tcBorders>
            <w:vAlign w:val="center"/>
          </w:tcPr>
          <w:p w14:paraId="139AE14F" w14:textId="6496F955"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85-89</w:t>
            </w:r>
          </w:p>
        </w:tc>
        <w:tc>
          <w:tcPr>
            <w:tcW w:w="1480" w:type="dxa"/>
            <w:tcBorders>
              <w:top w:val="double" w:sz="4" w:space="0" w:color="auto"/>
              <w:left w:val="double" w:sz="4" w:space="0" w:color="auto"/>
              <w:bottom w:val="double" w:sz="4" w:space="0" w:color="auto"/>
              <w:right w:val="double" w:sz="4" w:space="0" w:color="auto"/>
            </w:tcBorders>
            <w:vAlign w:val="center"/>
          </w:tcPr>
          <w:p w14:paraId="37C24395" w14:textId="7891D271"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80-84</w:t>
            </w:r>
          </w:p>
        </w:tc>
        <w:tc>
          <w:tcPr>
            <w:tcW w:w="1497" w:type="dxa"/>
            <w:tcBorders>
              <w:top w:val="double" w:sz="4" w:space="0" w:color="auto"/>
              <w:left w:val="double" w:sz="4" w:space="0" w:color="auto"/>
              <w:bottom w:val="double" w:sz="4" w:space="0" w:color="auto"/>
              <w:right w:val="double" w:sz="4" w:space="0" w:color="auto"/>
            </w:tcBorders>
            <w:vAlign w:val="center"/>
          </w:tcPr>
          <w:p w14:paraId="408C1F46" w14:textId="65DE9108"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75-79</w:t>
            </w:r>
          </w:p>
        </w:tc>
        <w:tc>
          <w:tcPr>
            <w:tcW w:w="1497" w:type="dxa"/>
            <w:tcBorders>
              <w:top w:val="double" w:sz="4" w:space="0" w:color="auto"/>
              <w:left w:val="double" w:sz="4" w:space="0" w:color="auto"/>
              <w:bottom w:val="double" w:sz="4" w:space="0" w:color="auto"/>
              <w:right w:val="double" w:sz="4" w:space="0" w:color="auto"/>
            </w:tcBorders>
            <w:vAlign w:val="center"/>
          </w:tcPr>
          <w:p w14:paraId="58C457B7" w14:textId="04DAD7E5"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70-74</w:t>
            </w:r>
          </w:p>
        </w:tc>
        <w:tc>
          <w:tcPr>
            <w:tcW w:w="1497" w:type="dxa"/>
            <w:tcBorders>
              <w:top w:val="double" w:sz="4" w:space="0" w:color="auto"/>
              <w:left w:val="double" w:sz="4" w:space="0" w:color="auto"/>
              <w:bottom w:val="double" w:sz="4" w:space="0" w:color="auto"/>
              <w:right w:val="double" w:sz="4" w:space="0" w:color="auto"/>
            </w:tcBorders>
          </w:tcPr>
          <w:p w14:paraId="1EA1D289" w14:textId="3D4CECB8"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65-70</w:t>
            </w:r>
          </w:p>
        </w:tc>
        <w:tc>
          <w:tcPr>
            <w:tcW w:w="1497" w:type="dxa"/>
            <w:tcBorders>
              <w:top w:val="double" w:sz="4" w:space="0" w:color="auto"/>
              <w:left w:val="double" w:sz="4" w:space="0" w:color="auto"/>
              <w:bottom w:val="double" w:sz="4" w:space="0" w:color="auto"/>
              <w:right w:val="double" w:sz="4" w:space="0" w:color="auto"/>
            </w:tcBorders>
          </w:tcPr>
          <w:p w14:paraId="32A7783B" w14:textId="77B37C6D"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60-64</w:t>
            </w:r>
          </w:p>
        </w:tc>
        <w:tc>
          <w:tcPr>
            <w:tcW w:w="1506" w:type="dxa"/>
            <w:tcBorders>
              <w:top w:val="double" w:sz="4" w:space="0" w:color="auto"/>
              <w:left w:val="double" w:sz="4" w:space="0" w:color="auto"/>
              <w:bottom w:val="double" w:sz="4" w:space="0" w:color="auto"/>
              <w:right w:val="double" w:sz="4" w:space="0" w:color="auto"/>
            </w:tcBorders>
          </w:tcPr>
          <w:p w14:paraId="5DBC45C0" w14:textId="4FB380C5"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&lt;60</w:t>
            </w:r>
          </w:p>
        </w:tc>
      </w:tr>
      <w:tr w:rsidR="00F93669" w:rsidRPr="00FE45B6" w14:paraId="398FB8F3" w14:textId="77777777" w:rsidTr="003025C6">
        <w:trPr>
          <w:trHeight w:val="294"/>
        </w:trPr>
        <w:tc>
          <w:tcPr>
            <w:tcW w:w="1295" w:type="dxa"/>
            <w:tcBorders>
              <w:top w:val="double" w:sz="4" w:space="0" w:color="auto"/>
              <w:left w:val="double" w:sz="4" w:space="0" w:color="auto"/>
              <w:bottom w:val="double" w:sz="4" w:space="0" w:color="auto"/>
              <w:right w:val="double" w:sz="4" w:space="0" w:color="auto"/>
            </w:tcBorders>
          </w:tcPr>
          <w:p w14:paraId="3B0F51F9" w14:textId="77777777" w:rsidR="00F93669" w:rsidRPr="00FE45B6" w:rsidRDefault="00F93669" w:rsidP="00F93669">
            <w:pPr>
              <w:jc w:val="center"/>
              <w:rPr>
                <w:rFonts w:asciiTheme="minorHAnsi" w:hAnsiTheme="minorHAnsi" w:cstheme="minorHAnsi"/>
                <w:b/>
                <w:sz w:val="22"/>
              </w:rPr>
            </w:pPr>
          </w:p>
        </w:tc>
        <w:tc>
          <w:tcPr>
            <w:tcW w:w="1701" w:type="dxa"/>
            <w:tcBorders>
              <w:top w:val="double" w:sz="4" w:space="0" w:color="auto"/>
              <w:left w:val="double" w:sz="4" w:space="0" w:color="auto"/>
              <w:bottom w:val="double" w:sz="4" w:space="0" w:color="auto"/>
              <w:right w:val="double" w:sz="4" w:space="0" w:color="auto"/>
            </w:tcBorders>
            <w:vAlign w:val="center"/>
          </w:tcPr>
          <w:p w14:paraId="55C8A070" w14:textId="5FFE6870"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A</w:t>
            </w:r>
          </w:p>
        </w:tc>
        <w:tc>
          <w:tcPr>
            <w:tcW w:w="1701" w:type="dxa"/>
            <w:tcBorders>
              <w:top w:val="double" w:sz="4" w:space="0" w:color="auto"/>
              <w:left w:val="double" w:sz="4" w:space="0" w:color="auto"/>
              <w:bottom w:val="double" w:sz="4" w:space="0" w:color="auto"/>
              <w:right w:val="double" w:sz="4" w:space="0" w:color="auto"/>
            </w:tcBorders>
            <w:vAlign w:val="center"/>
          </w:tcPr>
          <w:p w14:paraId="0CBFC082" w14:textId="28B43DF6" w:rsidR="00F93669" w:rsidRPr="00FE45B6" w:rsidRDefault="00F93669" w:rsidP="00F93669">
            <w:pPr>
              <w:jc w:val="center"/>
              <w:rPr>
                <w:rFonts w:asciiTheme="minorHAnsi" w:hAnsiTheme="minorHAnsi" w:cstheme="minorHAnsi"/>
                <w:sz w:val="22"/>
              </w:rPr>
            </w:pPr>
            <w:r w:rsidRPr="00FE45B6">
              <w:rPr>
                <w:rFonts w:asciiTheme="minorHAnsi" w:hAnsiTheme="minorHAnsi" w:cstheme="minorHAnsi"/>
                <w:b/>
                <w:sz w:val="22"/>
              </w:rPr>
              <w:t>B+</w:t>
            </w:r>
          </w:p>
        </w:tc>
        <w:tc>
          <w:tcPr>
            <w:tcW w:w="1480" w:type="dxa"/>
            <w:tcBorders>
              <w:top w:val="double" w:sz="4" w:space="0" w:color="auto"/>
              <w:left w:val="double" w:sz="4" w:space="0" w:color="auto"/>
              <w:bottom w:val="double" w:sz="4" w:space="0" w:color="auto"/>
              <w:right w:val="double" w:sz="4" w:space="0" w:color="auto"/>
            </w:tcBorders>
            <w:vAlign w:val="center"/>
          </w:tcPr>
          <w:p w14:paraId="3348EA35" w14:textId="63ECE4AE" w:rsidR="00F93669" w:rsidRPr="00FE45B6" w:rsidRDefault="00F93669" w:rsidP="00F93669">
            <w:pPr>
              <w:jc w:val="center"/>
              <w:rPr>
                <w:rFonts w:asciiTheme="minorHAnsi" w:hAnsiTheme="minorHAnsi" w:cstheme="minorHAnsi"/>
                <w:sz w:val="22"/>
              </w:rPr>
            </w:pPr>
            <w:r w:rsidRPr="00FE45B6">
              <w:rPr>
                <w:rFonts w:asciiTheme="minorHAnsi" w:hAnsiTheme="minorHAnsi" w:cstheme="minorHAnsi"/>
                <w:b/>
                <w:sz w:val="22"/>
              </w:rPr>
              <w:t>B</w:t>
            </w:r>
          </w:p>
        </w:tc>
        <w:tc>
          <w:tcPr>
            <w:tcW w:w="1497" w:type="dxa"/>
            <w:tcBorders>
              <w:top w:val="double" w:sz="4" w:space="0" w:color="auto"/>
              <w:left w:val="double" w:sz="4" w:space="0" w:color="auto"/>
              <w:bottom w:val="double" w:sz="4" w:space="0" w:color="auto"/>
              <w:right w:val="double" w:sz="4" w:space="0" w:color="auto"/>
            </w:tcBorders>
            <w:vAlign w:val="center"/>
          </w:tcPr>
          <w:p w14:paraId="292154BC" w14:textId="34D93FB7"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C+</w:t>
            </w:r>
          </w:p>
        </w:tc>
        <w:tc>
          <w:tcPr>
            <w:tcW w:w="1497" w:type="dxa"/>
            <w:tcBorders>
              <w:top w:val="double" w:sz="4" w:space="0" w:color="auto"/>
              <w:left w:val="double" w:sz="4" w:space="0" w:color="auto"/>
              <w:bottom w:val="double" w:sz="4" w:space="0" w:color="auto"/>
              <w:right w:val="double" w:sz="4" w:space="0" w:color="auto"/>
            </w:tcBorders>
            <w:vAlign w:val="center"/>
          </w:tcPr>
          <w:p w14:paraId="046A827B" w14:textId="53DB3B7D"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C</w:t>
            </w:r>
          </w:p>
        </w:tc>
        <w:tc>
          <w:tcPr>
            <w:tcW w:w="1497" w:type="dxa"/>
            <w:tcBorders>
              <w:top w:val="double" w:sz="4" w:space="0" w:color="auto"/>
              <w:left w:val="double" w:sz="4" w:space="0" w:color="auto"/>
              <w:bottom w:val="double" w:sz="4" w:space="0" w:color="auto"/>
              <w:right w:val="double" w:sz="4" w:space="0" w:color="auto"/>
            </w:tcBorders>
          </w:tcPr>
          <w:p w14:paraId="1CFEDA24" w14:textId="5EE49FD2" w:rsidR="00F93669" w:rsidRPr="00FE45B6" w:rsidRDefault="00F93669" w:rsidP="00F93669">
            <w:pPr>
              <w:jc w:val="center"/>
              <w:rPr>
                <w:rFonts w:asciiTheme="minorHAnsi" w:hAnsiTheme="minorHAnsi" w:cstheme="minorHAnsi"/>
                <w:b/>
                <w:sz w:val="22"/>
              </w:rPr>
            </w:pPr>
            <w:r w:rsidRPr="00FE45B6">
              <w:rPr>
                <w:rFonts w:asciiTheme="minorHAnsi" w:hAnsiTheme="minorHAnsi" w:cstheme="minorHAnsi"/>
                <w:b/>
                <w:sz w:val="22"/>
              </w:rPr>
              <w:t>D+</w:t>
            </w:r>
          </w:p>
        </w:tc>
        <w:tc>
          <w:tcPr>
            <w:tcW w:w="1497" w:type="dxa"/>
            <w:tcBorders>
              <w:top w:val="double" w:sz="4" w:space="0" w:color="auto"/>
              <w:left w:val="double" w:sz="4" w:space="0" w:color="auto"/>
              <w:bottom w:val="double" w:sz="4" w:space="0" w:color="auto"/>
              <w:right w:val="double" w:sz="4" w:space="0" w:color="auto"/>
            </w:tcBorders>
          </w:tcPr>
          <w:p w14:paraId="0F4DC8D3" w14:textId="7EEFCE78" w:rsidR="00F93669" w:rsidRPr="00FE45B6" w:rsidRDefault="00F93669" w:rsidP="00F93669">
            <w:pPr>
              <w:jc w:val="center"/>
              <w:rPr>
                <w:rFonts w:asciiTheme="minorHAnsi" w:hAnsiTheme="minorHAnsi" w:cstheme="minorHAnsi"/>
                <w:sz w:val="22"/>
              </w:rPr>
            </w:pPr>
            <w:r w:rsidRPr="00FE45B6">
              <w:rPr>
                <w:rFonts w:asciiTheme="minorHAnsi" w:hAnsiTheme="minorHAnsi" w:cstheme="minorHAnsi"/>
                <w:b/>
                <w:sz w:val="22"/>
              </w:rPr>
              <w:t>D</w:t>
            </w:r>
          </w:p>
        </w:tc>
        <w:tc>
          <w:tcPr>
            <w:tcW w:w="1506" w:type="dxa"/>
            <w:tcBorders>
              <w:top w:val="double" w:sz="4" w:space="0" w:color="auto"/>
              <w:left w:val="double" w:sz="4" w:space="0" w:color="auto"/>
              <w:bottom w:val="double" w:sz="4" w:space="0" w:color="auto"/>
              <w:right w:val="double" w:sz="4" w:space="0" w:color="auto"/>
            </w:tcBorders>
          </w:tcPr>
          <w:p w14:paraId="361E0AC3" w14:textId="75EDB233" w:rsidR="00F93669" w:rsidRPr="00FE45B6" w:rsidRDefault="00F93669" w:rsidP="00F93669">
            <w:pPr>
              <w:jc w:val="center"/>
              <w:rPr>
                <w:rFonts w:asciiTheme="minorHAnsi" w:hAnsiTheme="minorHAnsi" w:cstheme="minorHAnsi"/>
                <w:sz w:val="22"/>
              </w:rPr>
            </w:pPr>
            <w:r w:rsidRPr="00FE45B6">
              <w:rPr>
                <w:rFonts w:asciiTheme="minorHAnsi" w:hAnsiTheme="minorHAnsi" w:cstheme="minorHAnsi"/>
                <w:b/>
                <w:sz w:val="22"/>
              </w:rPr>
              <w:t>F</w:t>
            </w:r>
          </w:p>
        </w:tc>
      </w:tr>
      <w:tr w:rsidR="00322F5F" w:rsidRPr="00FE45B6" w14:paraId="17C447E2" w14:textId="77777777" w:rsidTr="00322F5F">
        <w:trPr>
          <w:trHeight w:val="720"/>
        </w:trPr>
        <w:tc>
          <w:tcPr>
            <w:tcW w:w="1295" w:type="dxa"/>
            <w:tcBorders>
              <w:top w:val="double" w:sz="4" w:space="0" w:color="auto"/>
              <w:left w:val="double" w:sz="4" w:space="0" w:color="auto"/>
              <w:bottom w:val="double" w:sz="4" w:space="0" w:color="auto"/>
              <w:right w:val="double" w:sz="4" w:space="0" w:color="auto"/>
            </w:tcBorders>
          </w:tcPr>
          <w:p w14:paraId="59CBEB2E" w14:textId="77777777" w:rsidR="00322F5F" w:rsidRPr="00FE45B6" w:rsidRDefault="00322F5F" w:rsidP="00123932">
            <w:pPr>
              <w:rPr>
                <w:rFonts w:asciiTheme="minorHAnsi" w:hAnsiTheme="minorHAnsi" w:cstheme="minorHAnsi"/>
                <w:sz w:val="20"/>
                <w:szCs w:val="20"/>
              </w:rPr>
            </w:pPr>
            <w:r w:rsidRPr="00FE45B6">
              <w:rPr>
                <w:rFonts w:asciiTheme="minorHAnsi" w:hAnsiTheme="minorHAnsi" w:cstheme="minorHAnsi"/>
                <w:sz w:val="20"/>
                <w:szCs w:val="20"/>
              </w:rPr>
              <w:t>Cover page, and table of contents and the organization of the report</w:t>
            </w:r>
          </w:p>
          <w:p w14:paraId="7F0A226B" w14:textId="77777777" w:rsidR="00322F5F" w:rsidRPr="00FE45B6" w:rsidRDefault="00322F5F" w:rsidP="00123932">
            <w:pPr>
              <w:jc w:val="center"/>
              <w:rPr>
                <w:rFonts w:asciiTheme="minorHAnsi" w:hAnsiTheme="minorHAnsi" w:cstheme="minorHAnsi"/>
                <w:sz w:val="20"/>
                <w:szCs w:val="20"/>
              </w:rPr>
            </w:pPr>
            <w:r w:rsidRPr="00FE45B6">
              <w:rPr>
                <w:rFonts w:asciiTheme="minorHAnsi" w:hAnsiTheme="minorHAnsi" w:cstheme="minorHAnsi"/>
                <w:sz w:val="20"/>
                <w:szCs w:val="20"/>
              </w:rPr>
              <w:t>/5</w:t>
            </w:r>
          </w:p>
        </w:tc>
        <w:tc>
          <w:tcPr>
            <w:tcW w:w="1701" w:type="dxa"/>
            <w:tcBorders>
              <w:top w:val="double" w:sz="4" w:space="0" w:color="auto"/>
              <w:left w:val="double" w:sz="4" w:space="0" w:color="auto"/>
              <w:bottom w:val="double" w:sz="4" w:space="0" w:color="auto"/>
              <w:right w:val="double" w:sz="4" w:space="0" w:color="auto"/>
            </w:tcBorders>
          </w:tcPr>
          <w:p w14:paraId="42D7537D" w14:textId="77777777" w:rsidR="00322F5F" w:rsidRPr="00FE45B6" w:rsidRDefault="00322F5F" w:rsidP="00123932">
            <w:pPr>
              <w:rPr>
                <w:rFonts w:asciiTheme="minorHAnsi" w:hAnsiTheme="minorHAnsi" w:cstheme="minorHAnsi"/>
                <w:sz w:val="20"/>
                <w:szCs w:val="20"/>
              </w:rPr>
            </w:pPr>
            <w:r w:rsidRPr="00FE45B6">
              <w:rPr>
                <w:rFonts w:asciiTheme="minorHAnsi" w:hAnsiTheme="minorHAnsi" w:cstheme="minorHAnsi"/>
                <w:sz w:val="20"/>
                <w:szCs w:val="20"/>
              </w:rPr>
              <w:t>Outstanding Cover page, table of contents, and organization of the report</w:t>
            </w:r>
          </w:p>
        </w:tc>
        <w:tc>
          <w:tcPr>
            <w:tcW w:w="1701" w:type="dxa"/>
            <w:tcBorders>
              <w:top w:val="double" w:sz="4" w:space="0" w:color="auto"/>
              <w:left w:val="double" w:sz="4" w:space="0" w:color="auto"/>
              <w:bottom w:val="double" w:sz="4" w:space="0" w:color="auto"/>
              <w:right w:val="double" w:sz="4" w:space="0" w:color="auto"/>
            </w:tcBorders>
          </w:tcPr>
          <w:p w14:paraId="59AABC8C" w14:textId="6332AE05" w:rsidR="00322F5F" w:rsidRPr="00FE45B6" w:rsidRDefault="004F125C" w:rsidP="00123932">
            <w:pPr>
              <w:rPr>
                <w:rFonts w:asciiTheme="minorHAnsi" w:hAnsiTheme="minorHAnsi" w:cstheme="minorHAnsi"/>
                <w:sz w:val="20"/>
                <w:szCs w:val="20"/>
              </w:rPr>
            </w:pPr>
            <w:r w:rsidRPr="00FE45B6">
              <w:rPr>
                <w:rFonts w:asciiTheme="minorHAnsi" w:hAnsiTheme="minorHAnsi" w:cstheme="minorHAnsi"/>
                <w:sz w:val="20"/>
                <w:szCs w:val="20"/>
              </w:rPr>
              <w:t>Very good Cover</w:t>
            </w:r>
            <w:r w:rsidR="00322F5F" w:rsidRPr="00FE45B6">
              <w:rPr>
                <w:rFonts w:asciiTheme="minorHAnsi" w:hAnsiTheme="minorHAnsi" w:cstheme="minorHAnsi"/>
                <w:sz w:val="20"/>
                <w:szCs w:val="20"/>
              </w:rPr>
              <w:t xml:space="preserve"> page, table of contents, and organization of the report</w:t>
            </w:r>
          </w:p>
        </w:tc>
        <w:tc>
          <w:tcPr>
            <w:tcW w:w="1480" w:type="dxa"/>
            <w:tcBorders>
              <w:top w:val="double" w:sz="4" w:space="0" w:color="auto"/>
              <w:left w:val="double" w:sz="4" w:space="0" w:color="auto"/>
              <w:bottom w:val="double" w:sz="4" w:space="0" w:color="auto"/>
              <w:right w:val="double" w:sz="4" w:space="0" w:color="auto"/>
            </w:tcBorders>
          </w:tcPr>
          <w:p w14:paraId="06103469" w14:textId="67746F72" w:rsidR="00322F5F" w:rsidRPr="00FE45B6" w:rsidRDefault="001D6A45" w:rsidP="00123932">
            <w:pPr>
              <w:rPr>
                <w:rFonts w:asciiTheme="minorHAnsi" w:hAnsiTheme="minorHAnsi" w:cstheme="minorHAnsi"/>
                <w:sz w:val="20"/>
                <w:szCs w:val="20"/>
              </w:rPr>
            </w:pPr>
            <w:r w:rsidRPr="00FE45B6">
              <w:rPr>
                <w:rFonts w:asciiTheme="minorHAnsi" w:hAnsiTheme="minorHAnsi" w:cstheme="minorHAnsi"/>
                <w:sz w:val="20"/>
                <w:szCs w:val="20"/>
              </w:rPr>
              <w:t>Good Cover</w:t>
            </w:r>
            <w:r w:rsidR="00322F5F" w:rsidRPr="00FE45B6">
              <w:rPr>
                <w:rFonts w:asciiTheme="minorHAnsi" w:hAnsiTheme="minorHAnsi" w:cstheme="minorHAnsi"/>
                <w:sz w:val="20"/>
                <w:szCs w:val="20"/>
              </w:rPr>
              <w:t xml:space="preserve"> page, table of contents, and organization of the report</w:t>
            </w:r>
          </w:p>
        </w:tc>
        <w:tc>
          <w:tcPr>
            <w:tcW w:w="1497" w:type="dxa"/>
            <w:tcBorders>
              <w:top w:val="double" w:sz="4" w:space="0" w:color="auto"/>
              <w:left w:val="double" w:sz="4" w:space="0" w:color="auto"/>
              <w:bottom w:val="double" w:sz="4" w:space="0" w:color="auto"/>
              <w:right w:val="double" w:sz="4" w:space="0" w:color="auto"/>
            </w:tcBorders>
          </w:tcPr>
          <w:p w14:paraId="1FA22E32" w14:textId="55F1952C" w:rsidR="00322F5F" w:rsidRPr="00FE45B6" w:rsidRDefault="007047A5" w:rsidP="00123932">
            <w:pPr>
              <w:rPr>
                <w:rFonts w:asciiTheme="minorHAnsi" w:hAnsiTheme="minorHAnsi" w:cstheme="minorHAnsi"/>
                <w:sz w:val="20"/>
                <w:szCs w:val="20"/>
              </w:rPr>
            </w:pPr>
            <w:r w:rsidRPr="00FE45B6">
              <w:rPr>
                <w:rFonts w:asciiTheme="minorHAnsi" w:hAnsiTheme="minorHAnsi" w:cstheme="minorHAnsi"/>
                <w:sz w:val="20"/>
                <w:szCs w:val="20"/>
              </w:rPr>
              <w:t>Acceptable Cover page, table of contents, and organization of the report</w:t>
            </w:r>
          </w:p>
        </w:tc>
        <w:tc>
          <w:tcPr>
            <w:tcW w:w="1497" w:type="dxa"/>
            <w:tcBorders>
              <w:top w:val="double" w:sz="4" w:space="0" w:color="auto"/>
              <w:left w:val="double" w:sz="4" w:space="0" w:color="auto"/>
              <w:bottom w:val="double" w:sz="4" w:space="0" w:color="auto"/>
              <w:right w:val="double" w:sz="4" w:space="0" w:color="auto"/>
            </w:tcBorders>
          </w:tcPr>
          <w:p w14:paraId="2A75F4AC" w14:textId="67B2DD45" w:rsidR="00322F5F" w:rsidRPr="00FE45B6" w:rsidRDefault="007047A5" w:rsidP="00123932">
            <w:pPr>
              <w:rPr>
                <w:rFonts w:asciiTheme="minorHAnsi" w:hAnsiTheme="minorHAnsi" w:cstheme="minorHAnsi"/>
                <w:sz w:val="20"/>
                <w:szCs w:val="20"/>
              </w:rPr>
            </w:pPr>
            <w:r w:rsidRPr="00FE45B6">
              <w:rPr>
                <w:rFonts w:asciiTheme="minorHAnsi" w:hAnsiTheme="minorHAnsi" w:cstheme="minorHAnsi"/>
                <w:sz w:val="20"/>
                <w:szCs w:val="20"/>
              </w:rPr>
              <w:t>Fair Cover page, table of contents, and organization of the report</w:t>
            </w:r>
          </w:p>
        </w:tc>
        <w:tc>
          <w:tcPr>
            <w:tcW w:w="1497" w:type="dxa"/>
            <w:tcBorders>
              <w:top w:val="double" w:sz="4" w:space="0" w:color="auto"/>
              <w:left w:val="double" w:sz="4" w:space="0" w:color="auto"/>
              <w:bottom w:val="double" w:sz="4" w:space="0" w:color="auto"/>
              <w:right w:val="double" w:sz="4" w:space="0" w:color="auto"/>
            </w:tcBorders>
          </w:tcPr>
          <w:p w14:paraId="32FF27DC" w14:textId="07D643C6" w:rsidR="00322F5F" w:rsidRPr="00FE45B6" w:rsidRDefault="004F125C" w:rsidP="00123932">
            <w:pPr>
              <w:rPr>
                <w:rFonts w:asciiTheme="minorHAnsi" w:hAnsiTheme="minorHAnsi" w:cstheme="minorHAnsi"/>
                <w:sz w:val="20"/>
                <w:szCs w:val="20"/>
              </w:rPr>
            </w:pPr>
            <w:r w:rsidRPr="00FE45B6">
              <w:rPr>
                <w:rFonts w:asciiTheme="minorHAnsi" w:hAnsiTheme="minorHAnsi" w:cstheme="minorHAnsi"/>
                <w:sz w:val="20"/>
                <w:szCs w:val="20"/>
              </w:rPr>
              <w:t>Adequate Cover</w:t>
            </w:r>
            <w:r w:rsidR="007047A5" w:rsidRPr="00FE45B6">
              <w:rPr>
                <w:rFonts w:asciiTheme="minorHAnsi" w:hAnsiTheme="minorHAnsi" w:cstheme="minorHAnsi"/>
                <w:sz w:val="20"/>
                <w:szCs w:val="20"/>
              </w:rPr>
              <w:t xml:space="preserve"> page, table of contents, and organization of the report</w:t>
            </w:r>
          </w:p>
        </w:tc>
        <w:tc>
          <w:tcPr>
            <w:tcW w:w="1497" w:type="dxa"/>
            <w:tcBorders>
              <w:top w:val="double" w:sz="4" w:space="0" w:color="auto"/>
              <w:left w:val="double" w:sz="4" w:space="0" w:color="auto"/>
              <w:bottom w:val="double" w:sz="4" w:space="0" w:color="auto"/>
              <w:right w:val="double" w:sz="4" w:space="0" w:color="auto"/>
            </w:tcBorders>
          </w:tcPr>
          <w:p w14:paraId="36B742B0" w14:textId="153E7D1F" w:rsidR="00322F5F" w:rsidRPr="00FE45B6" w:rsidRDefault="004F125C" w:rsidP="00123932">
            <w:pPr>
              <w:rPr>
                <w:rFonts w:asciiTheme="minorHAnsi" w:hAnsiTheme="minorHAnsi" w:cstheme="minorHAnsi"/>
                <w:sz w:val="20"/>
                <w:szCs w:val="20"/>
              </w:rPr>
            </w:pPr>
            <w:r w:rsidRPr="00FE45B6">
              <w:rPr>
                <w:rFonts w:asciiTheme="minorHAnsi" w:hAnsiTheme="minorHAnsi" w:cstheme="minorHAnsi"/>
                <w:sz w:val="20"/>
                <w:szCs w:val="20"/>
              </w:rPr>
              <w:t>Poor</w:t>
            </w:r>
            <w:r w:rsidR="007047A5" w:rsidRPr="00FE45B6">
              <w:rPr>
                <w:rFonts w:asciiTheme="minorHAnsi" w:hAnsiTheme="minorHAnsi" w:cstheme="minorHAnsi"/>
                <w:sz w:val="20"/>
                <w:szCs w:val="20"/>
              </w:rPr>
              <w:t xml:space="preserve"> Cover page, table of contents, and organization of the report</w:t>
            </w:r>
          </w:p>
        </w:tc>
        <w:tc>
          <w:tcPr>
            <w:tcW w:w="1506" w:type="dxa"/>
            <w:tcBorders>
              <w:top w:val="double" w:sz="4" w:space="0" w:color="auto"/>
              <w:left w:val="double" w:sz="4" w:space="0" w:color="auto"/>
              <w:bottom w:val="double" w:sz="4" w:space="0" w:color="auto"/>
              <w:right w:val="double" w:sz="4" w:space="0" w:color="auto"/>
            </w:tcBorders>
          </w:tcPr>
          <w:p w14:paraId="2F8629AA" w14:textId="77777777" w:rsidR="00322F5F" w:rsidRPr="00FE45B6" w:rsidRDefault="00322F5F" w:rsidP="00123932">
            <w:pPr>
              <w:rPr>
                <w:rFonts w:asciiTheme="minorHAnsi" w:hAnsiTheme="minorHAnsi" w:cstheme="minorHAnsi"/>
                <w:sz w:val="20"/>
                <w:szCs w:val="20"/>
              </w:rPr>
            </w:pPr>
            <w:r w:rsidRPr="00FE45B6">
              <w:rPr>
                <w:rFonts w:asciiTheme="minorHAnsi" w:hAnsiTheme="minorHAnsi" w:cstheme="minorHAnsi"/>
                <w:sz w:val="20"/>
                <w:szCs w:val="20"/>
              </w:rPr>
              <w:t>Unacceptable Cover page, table of contents, and organization of the report</w:t>
            </w:r>
          </w:p>
          <w:p w14:paraId="48F91C6C" w14:textId="77777777" w:rsidR="00322F5F" w:rsidRPr="00FE45B6" w:rsidRDefault="00322F5F" w:rsidP="00123932">
            <w:pPr>
              <w:rPr>
                <w:rFonts w:asciiTheme="minorHAnsi" w:hAnsiTheme="minorHAnsi" w:cstheme="minorHAnsi"/>
                <w:sz w:val="20"/>
                <w:szCs w:val="20"/>
              </w:rPr>
            </w:pPr>
            <w:r w:rsidRPr="00FE45B6">
              <w:rPr>
                <w:rFonts w:asciiTheme="minorHAnsi" w:hAnsiTheme="minorHAnsi" w:cstheme="minorHAnsi"/>
                <w:sz w:val="20"/>
                <w:szCs w:val="20"/>
              </w:rPr>
              <w:t>, or does not exist.</w:t>
            </w:r>
          </w:p>
        </w:tc>
      </w:tr>
    </w:tbl>
    <w:p w14:paraId="60066B1D" w14:textId="77777777" w:rsidR="00AF32DE" w:rsidRPr="00FE45B6" w:rsidRDefault="00AF32DE" w:rsidP="00AF32DE">
      <w:pPr>
        <w:pStyle w:val="Default"/>
        <w:rPr>
          <w:rFonts w:asciiTheme="minorHAnsi" w:hAnsiTheme="minorHAnsi" w:cstheme="minorHAnsi"/>
          <w:b/>
          <w:bCs/>
          <w:sz w:val="22"/>
          <w:szCs w:val="22"/>
        </w:rPr>
      </w:pPr>
    </w:p>
    <w:p w14:paraId="69010CA1" w14:textId="16387169" w:rsidR="005F1095" w:rsidRPr="00FE45B6" w:rsidRDefault="003058B8" w:rsidP="003058B8">
      <w:pPr>
        <w:pStyle w:val="Default"/>
        <w:jc w:val="center"/>
        <w:rPr>
          <w:rFonts w:asciiTheme="minorHAnsi" w:hAnsiTheme="minorHAnsi" w:cstheme="minorHAnsi"/>
          <w:b/>
          <w:bCs/>
          <w:sz w:val="22"/>
          <w:szCs w:val="22"/>
        </w:rPr>
      </w:pPr>
      <w:r w:rsidRPr="00FE45B6">
        <w:rPr>
          <w:rFonts w:asciiTheme="minorHAnsi" w:hAnsiTheme="minorHAnsi" w:cstheme="minorHAnsi"/>
          <w:b/>
          <w:bCs/>
          <w:sz w:val="22"/>
          <w:szCs w:val="22"/>
        </w:rPr>
        <w:t>END of ASSIGNEMENT – GOOD LUCK</w:t>
      </w:r>
    </w:p>
    <w:p w14:paraId="0E637A87" w14:textId="77777777" w:rsidR="005F1095" w:rsidRPr="00FE45B6" w:rsidRDefault="005F1095">
      <w:pPr>
        <w:spacing w:after="200" w:line="276" w:lineRule="auto"/>
        <w:rPr>
          <w:rFonts w:asciiTheme="minorHAnsi" w:hAnsiTheme="minorHAnsi" w:cstheme="minorHAnsi"/>
          <w:b/>
          <w:bCs/>
          <w:color w:val="000000"/>
          <w:sz w:val="22"/>
        </w:rPr>
      </w:pPr>
      <w:r w:rsidRPr="00FE45B6">
        <w:rPr>
          <w:rFonts w:asciiTheme="minorHAnsi" w:hAnsiTheme="minorHAnsi" w:cstheme="minorHAnsi"/>
          <w:b/>
          <w:bCs/>
          <w:sz w:val="22"/>
        </w:rPr>
        <w:br w:type="page"/>
      </w:r>
    </w:p>
    <w:p w14:paraId="5C467662" w14:textId="77777777" w:rsidR="003058B8" w:rsidRPr="00FE45B6" w:rsidRDefault="003058B8" w:rsidP="003058B8">
      <w:pPr>
        <w:pStyle w:val="Default"/>
        <w:jc w:val="center"/>
        <w:rPr>
          <w:rFonts w:asciiTheme="minorHAnsi" w:hAnsiTheme="minorHAnsi" w:cstheme="minorHAnsi"/>
          <w:b/>
          <w:bCs/>
          <w:sz w:val="22"/>
          <w:szCs w:val="22"/>
        </w:rPr>
      </w:pPr>
    </w:p>
    <w:sectPr w:rsidR="003058B8" w:rsidRPr="00FE45B6" w:rsidSect="00322F5F">
      <w:pgSz w:w="16838" w:h="11906" w:orient="landscape"/>
      <w:pgMar w:top="1080" w:right="1008" w:bottom="1080"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23FDA" w14:textId="77777777" w:rsidR="004B6870" w:rsidRDefault="004B6870" w:rsidP="00036A3A">
      <w:r>
        <w:separator/>
      </w:r>
    </w:p>
  </w:endnote>
  <w:endnote w:type="continuationSeparator" w:id="0">
    <w:p w14:paraId="4D1613FE" w14:textId="77777777" w:rsidR="004B6870" w:rsidRDefault="004B6870" w:rsidP="0003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SansTypewriter Bd">
    <w:panose1 w:val="020B0604020202020204"/>
    <w:charset w:val="00"/>
    <w:family w:val="auto"/>
    <w:notTrueType/>
    <w:pitch w:val="default"/>
    <w:sig w:usb0="00000003" w:usb1="00000000" w:usb2="00000000" w:usb3="00000000" w:csb0="00000001" w:csb1="00000000"/>
  </w:font>
  <w:font w:name="Times">
    <w:altName w:val="Sylfaen"/>
    <w:panose1 w:val="02000500000000000000"/>
    <w:charset w:val="00"/>
    <w:family w:val="roman"/>
    <w:pitch w:val="variable"/>
    <w:sig w:usb0="E0002EFF" w:usb1="C000785B" w:usb2="00000009" w:usb3="00000000" w:csb0="000001FF" w:csb1="00000000"/>
  </w:font>
  <w:font w:name="LucidaSansTypewriter">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077685"/>
      <w:docPartObj>
        <w:docPartGallery w:val="Page Numbers (Bottom of Page)"/>
        <w:docPartUnique/>
      </w:docPartObj>
    </w:sdtPr>
    <w:sdtEndPr/>
    <w:sdtContent>
      <w:sdt>
        <w:sdtPr>
          <w:id w:val="-1705238520"/>
          <w:docPartObj>
            <w:docPartGallery w:val="Page Numbers (Top of Page)"/>
            <w:docPartUnique/>
          </w:docPartObj>
        </w:sdtPr>
        <w:sdtEndPr/>
        <w:sdtContent>
          <w:p w14:paraId="4DDFE512" w14:textId="0B4259F5" w:rsidR="00D97AA0" w:rsidRDefault="00D97AA0">
            <w:pPr>
              <w:pStyle w:val="Footer"/>
            </w:pPr>
            <w:r>
              <w:t xml:space="preserve">Page </w:t>
            </w:r>
            <w:r>
              <w:rPr>
                <w:b/>
                <w:bCs/>
                <w:szCs w:val="24"/>
              </w:rPr>
              <w:fldChar w:fldCharType="begin"/>
            </w:r>
            <w:r>
              <w:rPr>
                <w:b/>
                <w:bCs/>
              </w:rPr>
              <w:instrText xml:space="preserve"> PAGE </w:instrText>
            </w:r>
            <w:r>
              <w:rPr>
                <w:b/>
                <w:bCs/>
                <w:szCs w:val="24"/>
              </w:rPr>
              <w:fldChar w:fldCharType="separate"/>
            </w:r>
            <w:r w:rsidR="00F734FB">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734FB">
              <w:rPr>
                <w:b/>
                <w:bCs/>
                <w:noProof/>
              </w:rPr>
              <w:t>9</w:t>
            </w:r>
            <w:r>
              <w:rPr>
                <w:b/>
                <w:bCs/>
                <w:szCs w:val="24"/>
              </w:rPr>
              <w:fldChar w:fldCharType="end"/>
            </w:r>
          </w:p>
        </w:sdtContent>
      </w:sdt>
    </w:sdtContent>
  </w:sdt>
  <w:p w14:paraId="6E7AF68F" w14:textId="60FFBC19" w:rsidR="00204896" w:rsidRDefault="00204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6D331" w14:textId="7EB1166A" w:rsidR="00682584" w:rsidRPr="006812BE" w:rsidRDefault="00BB697F">
    <w:pPr>
      <w:pStyle w:val="Footer"/>
      <w:rPr>
        <w:lang w:val="en-US"/>
      </w:rPr>
    </w:pPr>
    <w:r>
      <w:rPr>
        <w:i/>
        <w:lang w:val="en-US"/>
      </w:rPr>
      <w:t>S</w:t>
    </w:r>
    <w:r w:rsidR="009435AE">
      <w:rPr>
        <w:i/>
        <w:lang w:val="en-US"/>
      </w:rPr>
      <w:t>pring</w:t>
    </w:r>
    <w:r>
      <w:rPr>
        <w:i/>
        <w:lang w:val="en-US"/>
      </w:rPr>
      <w:t xml:space="preserve"> </w:t>
    </w:r>
    <w:r w:rsidR="00DF32C8">
      <w:rPr>
        <w:i/>
        <w:lang w:val="en-US"/>
      </w:rPr>
      <w:t>202</w:t>
    </w:r>
    <w:r w:rsidR="009435AE">
      <w:rPr>
        <w:i/>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88E2B" w14:textId="77777777" w:rsidR="004B6870" w:rsidRDefault="004B6870" w:rsidP="00036A3A">
      <w:r>
        <w:separator/>
      </w:r>
    </w:p>
  </w:footnote>
  <w:footnote w:type="continuationSeparator" w:id="0">
    <w:p w14:paraId="0DC7C370" w14:textId="77777777" w:rsidR="004B6870" w:rsidRDefault="004B6870" w:rsidP="0003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704312544"/>
      <w:docPartObj>
        <w:docPartGallery w:val="Page Numbers (Top of Page)"/>
        <w:docPartUnique/>
      </w:docPartObj>
    </w:sdtPr>
    <w:sdtEndPr>
      <w:rPr>
        <w:b/>
        <w:bCs/>
        <w:noProof/>
        <w:color w:val="auto"/>
        <w:spacing w:val="0"/>
      </w:rPr>
    </w:sdtEndPr>
    <w:sdtContent>
      <w:p w14:paraId="62208B74" w14:textId="3402D738" w:rsidR="004D1FB4" w:rsidRPr="0012195F" w:rsidRDefault="004B6870" w:rsidP="00EE1B88">
        <w:pPr>
          <w:pStyle w:val="Footer"/>
          <w:rPr>
            <w:b/>
            <w:bCs/>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DEBF" w14:textId="5C63B375" w:rsidR="00435053" w:rsidRDefault="00435053" w:rsidP="0071689E">
    <w:pPr>
      <w:pStyle w:val="Header"/>
      <w:ind w:left="-9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2C0D"/>
    <w:multiLevelType w:val="multilevel"/>
    <w:tmpl w:val="65AC104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073D43"/>
    <w:multiLevelType w:val="hybridMultilevel"/>
    <w:tmpl w:val="C2D0231E"/>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D441D"/>
    <w:multiLevelType w:val="multilevel"/>
    <w:tmpl w:val="B792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37A35"/>
    <w:multiLevelType w:val="hybridMultilevel"/>
    <w:tmpl w:val="BC3A7690"/>
    <w:lvl w:ilvl="0" w:tplc="6E88BE2C">
      <w:start w:val="1"/>
      <w:numFmt w:val="decimal"/>
      <w:pStyle w:val="LearningOutcom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A45F52"/>
    <w:multiLevelType w:val="multilevel"/>
    <w:tmpl w:val="2A14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61BF0"/>
    <w:multiLevelType w:val="hybridMultilevel"/>
    <w:tmpl w:val="12941C0C"/>
    <w:lvl w:ilvl="0" w:tplc="62862050">
      <w:start w:val="1"/>
      <w:numFmt w:val="lowerLetter"/>
      <w:lvlText w:val="%1."/>
      <w:lvlJc w:val="left"/>
      <w:pPr>
        <w:ind w:left="720" w:hanging="360"/>
      </w:pPr>
      <w:rPr>
        <w:rFonts w:ascii="Verdana" w:hAnsi="Verdana" w:cs="Trebuchet MS" w:hint="default"/>
        <w:b w:val="0"/>
        <w:color w:val="00000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2A7751"/>
    <w:multiLevelType w:val="multilevel"/>
    <w:tmpl w:val="7014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734E"/>
    <w:multiLevelType w:val="hybridMultilevel"/>
    <w:tmpl w:val="F7B0B4C2"/>
    <w:lvl w:ilvl="0" w:tplc="0809000F">
      <w:start w:val="1"/>
      <w:numFmt w:val="decimal"/>
      <w:lvlText w:val="%1."/>
      <w:lvlJc w:val="left"/>
      <w:pPr>
        <w:ind w:left="769" w:hanging="360"/>
      </w:pPr>
    </w:lvl>
    <w:lvl w:ilvl="1" w:tplc="08090019" w:tentative="1">
      <w:start w:val="1"/>
      <w:numFmt w:val="lowerLetter"/>
      <w:lvlText w:val="%2."/>
      <w:lvlJc w:val="left"/>
      <w:pPr>
        <w:ind w:left="1489" w:hanging="360"/>
      </w:pPr>
    </w:lvl>
    <w:lvl w:ilvl="2" w:tplc="0809001B" w:tentative="1">
      <w:start w:val="1"/>
      <w:numFmt w:val="lowerRoman"/>
      <w:lvlText w:val="%3."/>
      <w:lvlJc w:val="right"/>
      <w:pPr>
        <w:ind w:left="2209" w:hanging="180"/>
      </w:pPr>
    </w:lvl>
    <w:lvl w:ilvl="3" w:tplc="0809000F" w:tentative="1">
      <w:start w:val="1"/>
      <w:numFmt w:val="decimal"/>
      <w:lvlText w:val="%4."/>
      <w:lvlJc w:val="left"/>
      <w:pPr>
        <w:ind w:left="2929" w:hanging="360"/>
      </w:pPr>
    </w:lvl>
    <w:lvl w:ilvl="4" w:tplc="08090019" w:tentative="1">
      <w:start w:val="1"/>
      <w:numFmt w:val="lowerLetter"/>
      <w:lvlText w:val="%5."/>
      <w:lvlJc w:val="left"/>
      <w:pPr>
        <w:ind w:left="3649" w:hanging="360"/>
      </w:pPr>
    </w:lvl>
    <w:lvl w:ilvl="5" w:tplc="0809001B" w:tentative="1">
      <w:start w:val="1"/>
      <w:numFmt w:val="lowerRoman"/>
      <w:lvlText w:val="%6."/>
      <w:lvlJc w:val="right"/>
      <w:pPr>
        <w:ind w:left="4369" w:hanging="180"/>
      </w:pPr>
    </w:lvl>
    <w:lvl w:ilvl="6" w:tplc="0809000F" w:tentative="1">
      <w:start w:val="1"/>
      <w:numFmt w:val="decimal"/>
      <w:lvlText w:val="%7."/>
      <w:lvlJc w:val="left"/>
      <w:pPr>
        <w:ind w:left="5089" w:hanging="360"/>
      </w:pPr>
    </w:lvl>
    <w:lvl w:ilvl="7" w:tplc="08090019" w:tentative="1">
      <w:start w:val="1"/>
      <w:numFmt w:val="lowerLetter"/>
      <w:lvlText w:val="%8."/>
      <w:lvlJc w:val="left"/>
      <w:pPr>
        <w:ind w:left="5809" w:hanging="360"/>
      </w:pPr>
    </w:lvl>
    <w:lvl w:ilvl="8" w:tplc="0809001B" w:tentative="1">
      <w:start w:val="1"/>
      <w:numFmt w:val="lowerRoman"/>
      <w:lvlText w:val="%9."/>
      <w:lvlJc w:val="right"/>
      <w:pPr>
        <w:ind w:left="6529" w:hanging="180"/>
      </w:pPr>
    </w:lvl>
  </w:abstractNum>
  <w:abstractNum w:abstractNumId="8" w15:restartNumberingAfterBreak="0">
    <w:nsid w:val="25322D89"/>
    <w:multiLevelType w:val="multilevel"/>
    <w:tmpl w:val="4B00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53D0E"/>
    <w:multiLevelType w:val="hybridMultilevel"/>
    <w:tmpl w:val="F7563C30"/>
    <w:lvl w:ilvl="0" w:tplc="0EDC8D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734A3"/>
    <w:multiLevelType w:val="hybridMultilevel"/>
    <w:tmpl w:val="3BBC2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C5472E"/>
    <w:multiLevelType w:val="multilevel"/>
    <w:tmpl w:val="D3528EC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834042"/>
    <w:multiLevelType w:val="multilevel"/>
    <w:tmpl w:val="DAEA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030AF"/>
    <w:multiLevelType w:val="hybridMultilevel"/>
    <w:tmpl w:val="B5889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437D0"/>
    <w:multiLevelType w:val="hybridMultilevel"/>
    <w:tmpl w:val="D35A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B032A"/>
    <w:multiLevelType w:val="hybridMultilevel"/>
    <w:tmpl w:val="C566520C"/>
    <w:lvl w:ilvl="0" w:tplc="53F8AAF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A32832"/>
    <w:multiLevelType w:val="multilevel"/>
    <w:tmpl w:val="7F2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DB0BE0"/>
    <w:multiLevelType w:val="hybridMultilevel"/>
    <w:tmpl w:val="8466A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B6573D"/>
    <w:multiLevelType w:val="multilevel"/>
    <w:tmpl w:val="FDE24C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EF4E3F"/>
    <w:multiLevelType w:val="hybridMultilevel"/>
    <w:tmpl w:val="8B78E3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066F45"/>
    <w:multiLevelType w:val="hybridMultilevel"/>
    <w:tmpl w:val="F5206478"/>
    <w:lvl w:ilvl="0" w:tplc="0EDC8D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C62AC1"/>
    <w:multiLevelType w:val="hybridMultilevel"/>
    <w:tmpl w:val="779276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E7D5520"/>
    <w:multiLevelType w:val="multilevel"/>
    <w:tmpl w:val="EE44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
  </w:num>
  <w:num w:numId="4">
    <w:abstractNumId w:val="15"/>
  </w:num>
  <w:num w:numId="5">
    <w:abstractNumId w:val="11"/>
  </w:num>
  <w:num w:numId="6">
    <w:abstractNumId w:val="13"/>
  </w:num>
  <w:num w:numId="7">
    <w:abstractNumId w:val="8"/>
  </w:num>
  <w:num w:numId="8">
    <w:abstractNumId w:val="12"/>
  </w:num>
  <w:num w:numId="9">
    <w:abstractNumId w:val="2"/>
  </w:num>
  <w:num w:numId="10">
    <w:abstractNumId w:val="4"/>
  </w:num>
  <w:num w:numId="11">
    <w:abstractNumId w:val="22"/>
  </w:num>
  <w:num w:numId="12">
    <w:abstractNumId w:val="6"/>
  </w:num>
  <w:num w:numId="13">
    <w:abstractNumId w:val="20"/>
  </w:num>
  <w:num w:numId="14">
    <w:abstractNumId w:val="18"/>
  </w:num>
  <w:num w:numId="15">
    <w:abstractNumId w:val="16"/>
  </w:num>
  <w:num w:numId="16">
    <w:abstractNumId w:val="9"/>
  </w:num>
  <w:num w:numId="17">
    <w:abstractNumId w:val="14"/>
  </w:num>
  <w:num w:numId="18">
    <w:abstractNumId w:val="5"/>
  </w:num>
  <w:num w:numId="19">
    <w:abstractNumId w:val="10"/>
  </w:num>
  <w:num w:numId="20">
    <w:abstractNumId w:val="7"/>
  </w:num>
  <w:num w:numId="21">
    <w:abstractNumId w:val="19"/>
  </w:num>
  <w:num w:numId="22">
    <w:abstractNumId w:val="0"/>
  </w:num>
  <w:num w:numId="2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4D1"/>
    <w:rsid w:val="00004640"/>
    <w:rsid w:val="000052F4"/>
    <w:rsid w:val="000074D1"/>
    <w:rsid w:val="0001137D"/>
    <w:rsid w:val="000120CE"/>
    <w:rsid w:val="0001610C"/>
    <w:rsid w:val="000166A7"/>
    <w:rsid w:val="000208E5"/>
    <w:rsid w:val="00021658"/>
    <w:rsid w:val="00021913"/>
    <w:rsid w:val="00030E8F"/>
    <w:rsid w:val="00031B71"/>
    <w:rsid w:val="00034507"/>
    <w:rsid w:val="00036A3A"/>
    <w:rsid w:val="00050D5F"/>
    <w:rsid w:val="0005437D"/>
    <w:rsid w:val="00054C6E"/>
    <w:rsid w:val="0006123E"/>
    <w:rsid w:val="000719C7"/>
    <w:rsid w:val="00072483"/>
    <w:rsid w:val="000754B8"/>
    <w:rsid w:val="000763E1"/>
    <w:rsid w:val="00076BB6"/>
    <w:rsid w:val="000807DC"/>
    <w:rsid w:val="00084562"/>
    <w:rsid w:val="00090613"/>
    <w:rsid w:val="000929D6"/>
    <w:rsid w:val="00093EE9"/>
    <w:rsid w:val="000A3C54"/>
    <w:rsid w:val="000A5A2E"/>
    <w:rsid w:val="000A6897"/>
    <w:rsid w:val="000A73BD"/>
    <w:rsid w:val="000B213B"/>
    <w:rsid w:val="000B32CE"/>
    <w:rsid w:val="000C069E"/>
    <w:rsid w:val="000C3727"/>
    <w:rsid w:val="000C735E"/>
    <w:rsid w:val="000D10D6"/>
    <w:rsid w:val="000D4D0A"/>
    <w:rsid w:val="000D7B0E"/>
    <w:rsid w:val="000D7EEB"/>
    <w:rsid w:val="000D7EF3"/>
    <w:rsid w:val="000E1331"/>
    <w:rsid w:val="000E389A"/>
    <w:rsid w:val="000F2AF2"/>
    <w:rsid w:val="000F4141"/>
    <w:rsid w:val="000F41CE"/>
    <w:rsid w:val="000F5C72"/>
    <w:rsid w:val="001146E7"/>
    <w:rsid w:val="0011733E"/>
    <w:rsid w:val="0012195F"/>
    <w:rsid w:val="001225B2"/>
    <w:rsid w:val="0013064D"/>
    <w:rsid w:val="00130B16"/>
    <w:rsid w:val="00136018"/>
    <w:rsid w:val="001366DC"/>
    <w:rsid w:val="00140C83"/>
    <w:rsid w:val="0014664F"/>
    <w:rsid w:val="0015000D"/>
    <w:rsid w:val="001610B8"/>
    <w:rsid w:val="00162B2A"/>
    <w:rsid w:val="00163EF8"/>
    <w:rsid w:val="001706B6"/>
    <w:rsid w:val="00171649"/>
    <w:rsid w:val="001740D8"/>
    <w:rsid w:val="001778E1"/>
    <w:rsid w:val="00177FD1"/>
    <w:rsid w:val="00183292"/>
    <w:rsid w:val="00185009"/>
    <w:rsid w:val="00192E38"/>
    <w:rsid w:val="001A2D88"/>
    <w:rsid w:val="001A5D5D"/>
    <w:rsid w:val="001B0099"/>
    <w:rsid w:val="001B1577"/>
    <w:rsid w:val="001B58FD"/>
    <w:rsid w:val="001B7ACA"/>
    <w:rsid w:val="001C2725"/>
    <w:rsid w:val="001C71EA"/>
    <w:rsid w:val="001C7B06"/>
    <w:rsid w:val="001D1E20"/>
    <w:rsid w:val="001D2DA3"/>
    <w:rsid w:val="001D6A45"/>
    <w:rsid w:val="001D6BE1"/>
    <w:rsid w:val="001F1B20"/>
    <w:rsid w:val="001F2109"/>
    <w:rsid w:val="001F4183"/>
    <w:rsid w:val="001F5279"/>
    <w:rsid w:val="001F59D5"/>
    <w:rsid w:val="001F5A5B"/>
    <w:rsid w:val="001F5DC4"/>
    <w:rsid w:val="001F7137"/>
    <w:rsid w:val="00200894"/>
    <w:rsid w:val="00201226"/>
    <w:rsid w:val="00204896"/>
    <w:rsid w:val="00205FD3"/>
    <w:rsid w:val="002066C9"/>
    <w:rsid w:val="0020751E"/>
    <w:rsid w:val="00207B6C"/>
    <w:rsid w:val="00210705"/>
    <w:rsid w:val="00211CFE"/>
    <w:rsid w:val="00212445"/>
    <w:rsid w:val="00212CA3"/>
    <w:rsid w:val="0021711C"/>
    <w:rsid w:val="00222A08"/>
    <w:rsid w:val="002259DF"/>
    <w:rsid w:val="002274BD"/>
    <w:rsid w:val="00227B3F"/>
    <w:rsid w:val="00233881"/>
    <w:rsid w:val="00237B78"/>
    <w:rsid w:val="0024208D"/>
    <w:rsid w:val="002639F9"/>
    <w:rsid w:val="00264B23"/>
    <w:rsid w:val="00267F16"/>
    <w:rsid w:val="00272D0D"/>
    <w:rsid w:val="0028051A"/>
    <w:rsid w:val="002958ED"/>
    <w:rsid w:val="0029693D"/>
    <w:rsid w:val="0029713E"/>
    <w:rsid w:val="002A17CE"/>
    <w:rsid w:val="002A419C"/>
    <w:rsid w:val="002A60E0"/>
    <w:rsid w:val="002B20EF"/>
    <w:rsid w:val="002B544A"/>
    <w:rsid w:val="002B5FBE"/>
    <w:rsid w:val="002B7387"/>
    <w:rsid w:val="002C1D06"/>
    <w:rsid w:val="002C2620"/>
    <w:rsid w:val="002C4061"/>
    <w:rsid w:val="002C77CD"/>
    <w:rsid w:val="002D1E32"/>
    <w:rsid w:val="002D393E"/>
    <w:rsid w:val="002E224E"/>
    <w:rsid w:val="002E4037"/>
    <w:rsid w:val="002E753F"/>
    <w:rsid w:val="002F0475"/>
    <w:rsid w:val="002F1166"/>
    <w:rsid w:val="002F55F3"/>
    <w:rsid w:val="00301A57"/>
    <w:rsid w:val="00302708"/>
    <w:rsid w:val="00302885"/>
    <w:rsid w:val="003058B8"/>
    <w:rsid w:val="003107F1"/>
    <w:rsid w:val="0031218F"/>
    <w:rsid w:val="0031364F"/>
    <w:rsid w:val="00314004"/>
    <w:rsid w:val="00315145"/>
    <w:rsid w:val="00322F5F"/>
    <w:rsid w:val="00324139"/>
    <w:rsid w:val="00331732"/>
    <w:rsid w:val="00335D81"/>
    <w:rsid w:val="00336E02"/>
    <w:rsid w:val="003409B3"/>
    <w:rsid w:val="003421C2"/>
    <w:rsid w:val="00354402"/>
    <w:rsid w:val="00355535"/>
    <w:rsid w:val="003555B4"/>
    <w:rsid w:val="003636A7"/>
    <w:rsid w:val="0036449D"/>
    <w:rsid w:val="00365466"/>
    <w:rsid w:val="00367E1D"/>
    <w:rsid w:val="00370C27"/>
    <w:rsid w:val="00377058"/>
    <w:rsid w:val="0038003E"/>
    <w:rsid w:val="003824F3"/>
    <w:rsid w:val="0038545C"/>
    <w:rsid w:val="003905C3"/>
    <w:rsid w:val="00390709"/>
    <w:rsid w:val="00394F10"/>
    <w:rsid w:val="003A0804"/>
    <w:rsid w:val="003A1FCA"/>
    <w:rsid w:val="003A59F1"/>
    <w:rsid w:val="003B211F"/>
    <w:rsid w:val="003B46A4"/>
    <w:rsid w:val="003B4CF7"/>
    <w:rsid w:val="003B59D8"/>
    <w:rsid w:val="003C3E89"/>
    <w:rsid w:val="003C594A"/>
    <w:rsid w:val="003C613B"/>
    <w:rsid w:val="003C6487"/>
    <w:rsid w:val="003D5046"/>
    <w:rsid w:val="003D6E1B"/>
    <w:rsid w:val="003E2D8A"/>
    <w:rsid w:val="003E64E9"/>
    <w:rsid w:val="0040092F"/>
    <w:rsid w:val="00402236"/>
    <w:rsid w:val="00404710"/>
    <w:rsid w:val="0040646F"/>
    <w:rsid w:val="004172C6"/>
    <w:rsid w:val="00417628"/>
    <w:rsid w:val="004253C3"/>
    <w:rsid w:val="00425A65"/>
    <w:rsid w:val="0043265F"/>
    <w:rsid w:val="00435053"/>
    <w:rsid w:val="00440969"/>
    <w:rsid w:val="0044427F"/>
    <w:rsid w:val="004465E8"/>
    <w:rsid w:val="004510FE"/>
    <w:rsid w:val="00451431"/>
    <w:rsid w:val="0046033C"/>
    <w:rsid w:val="004713FE"/>
    <w:rsid w:val="00480C19"/>
    <w:rsid w:val="00485700"/>
    <w:rsid w:val="004858E6"/>
    <w:rsid w:val="00496460"/>
    <w:rsid w:val="004A0E91"/>
    <w:rsid w:val="004B066E"/>
    <w:rsid w:val="004B2387"/>
    <w:rsid w:val="004B3DAE"/>
    <w:rsid w:val="004B6870"/>
    <w:rsid w:val="004C06D8"/>
    <w:rsid w:val="004D1FB4"/>
    <w:rsid w:val="004D3EB4"/>
    <w:rsid w:val="004D4BC4"/>
    <w:rsid w:val="004E1EAD"/>
    <w:rsid w:val="004E3CF4"/>
    <w:rsid w:val="004E41BA"/>
    <w:rsid w:val="004E4D81"/>
    <w:rsid w:val="004E5371"/>
    <w:rsid w:val="004E63E7"/>
    <w:rsid w:val="004F125C"/>
    <w:rsid w:val="0050219A"/>
    <w:rsid w:val="00503FC9"/>
    <w:rsid w:val="005121EC"/>
    <w:rsid w:val="005158CD"/>
    <w:rsid w:val="005214F7"/>
    <w:rsid w:val="00523C0A"/>
    <w:rsid w:val="00526AC0"/>
    <w:rsid w:val="00526F8E"/>
    <w:rsid w:val="00532E91"/>
    <w:rsid w:val="0054004D"/>
    <w:rsid w:val="00542A0A"/>
    <w:rsid w:val="00542E14"/>
    <w:rsid w:val="005456DC"/>
    <w:rsid w:val="00547064"/>
    <w:rsid w:val="005479EB"/>
    <w:rsid w:val="00550A54"/>
    <w:rsid w:val="00557EFF"/>
    <w:rsid w:val="0056013B"/>
    <w:rsid w:val="00561C20"/>
    <w:rsid w:val="00564683"/>
    <w:rsid w:val="00565538"/>
    <w:rsid w:val="005702B1"/>
    <w:rsid w:val="005761AE"/>
    <w:rsid w:val="00576DE5"/>
    <w:rsid w:val="0058064F"/>
    <w:rsid w:val="0058295A"/>
    <w:rsid w:val="005841E1"/>
    <w:rsid w:val="0058446D"/>
    <w:rsid w:val="00590DD0"/>
    <w:rsid w:val="00591872"/>
    <w:rsid w:val="0059398E"/>
    <w:rsid w:val="005A7BAC"/>
    <w:rsid w:val="005B171B"/>
    <w:rsid w:val="005B1B13"/>
    <w:rsid w:val="005B441E"/>
    <w:rsid w:val="005B4D82"/>
    <w:rsid w:val="005B4E79"/>
    <w:rsid w:val="005B7B59"/>
    <w:rsid w:val="005C2C1A"/>
    <w:rsid w:val="005C5CD0"/>
    <w:rsid w:val="005C73CC"/>
    <w:rsid w:val="005E088B"/>
    <w:rsid w:val="005E3333"/>
    <w:rsid w:val="005F1095"/>
    <w:rsid w:val="005F44D9"/>
    <w:rsid w:val="005F5E85"/>
    <w:rsid w:val="0060045A"/>
    <w:rsid w:val="00610451"/>
    <w:rsid w:val="00620F30"/>
    <w:rsid w:val="006211FF"/>
    <w:rsid w:val="006217E7"/>
    <w:rsid w:val="00621BEC"/>
    <w:rsid w:val="00623CCB"/>
    <w:rsid w:val="00627B77"/>
    <w:rsid w:val="006353AA"/>
    <w:rsid w:val="00640426"/>
    <w:rsid w:val="006417F9"/>
    <w:rsid w:val="006447C6"/>
    <w:rsid w:val="00650840"/>
    <w:rsid w:val="00657C0E"/>
    <w:rsid w:val="00660634"/>
    <w:rsid w:val="0066077A"/>
    <w:rsid w:val="0066796B"/>
    <w:rsid w:val="00672A01"/>
    <w:rsid w:val="00675FCC"/>
    <w:rsid w:val="00677B18"/>
    <w:rsid w:val="006812BE"/>
    <w:rsid w:val="00681C51"/>
    <w:rsid w:val="00682584"/>
    <w:rsid w:val="00682ED6"/>
    <w:rsid w:val="006833D7"/>
    <w:rsid w:val="00687DA8"/>
    <w:rsid w:val="0069214B"/>
    <w:rsid w:val="0069441A"/>
    <w:rsid w:val="00697260"/>
    <w:rsid w:val="006A2F08"/>
    <w:rsid w:val="006A4658"/>
    <w:rsid w:val="006B0071"/>
    <w:rsid w:val="006B0B42"/>
    <w:rsid w:val="006B0C86"/>
    <w:rsid w:val="006B2BD3"/>
    <w:rsid w:val="006B7AFD"/>
    <w:rsid w:val="006C0329"/>
    <w:rsid w:val="006D3A05"/>
    <w:rsid w:val="006D530F"/>
    <w:rsid w:val="006D7C9D"/>
    <w:rsid w:val="006E337F"/>
    <w:rsid w:val="006E37C5"/>
    <w:rsid w:val="006F07DC"/>
    <w:rsid w:val="006F2BC2"/>
    <w:rsid w:val="00701534"/>
    <w:rsid w:val="00702357"/>
    <w:rsid w:val="007025E7"/>
    <w:rsid w:val="007047A5"/>
    <w:rsid w:val="0070657E"/>
    <w:rsid w:val="007076E4"/>
    <w:rsid w:val="00714D24"/>
    <w:rsid w:val="007158E2"/>
    <w:rsid w:val="0071689E"/>
    <w:rsid w:val="00720EF5"/>
    <w:rsid w:val="007315F2"/>
    <w:rsid w:val="00734535"/>
    <w:rsid w:val="0073457D"/>
    <w:rsid w:val="00737444"/>
    <w:rsid w:val="0074445C"/>
    <w:rsid w:val="00747228"/>
    <w:rsid w:val="00755162"/>
    <w:rsid w:val="00757A3D"/>
    <w:rsid w:val="007635B0"/>
    <w:rsid w:val="00767824"/>
    <w:rsid w:val="00786890"/>
    <w:rsid w:val="007876AF"/>
    <w:rsid w:val="00792CE5"/>
    <w:rsid w:val="00792FB6"/>
    <w:rsid w:val="007967DC"/>
    <w:rsid w:val="007A608B"/>
    <w:rsid w:val="007A64E3"/>
    <w:rsid w:val="007A768C"/>
    <w:rsid w:val="007B3761"/>
    <w:rsid w:val="007B6073"/>
    <w:rsid w:val="007B6C76"/>
    <w:rsid w:val="007B7929"/>
    <w:rsid w:val="007C2249"/>
    <w:rsid w:val="007C7DB7"/>
    <w:rsid w:val="007D031B"/>
    <w:rsid w:val="007D0A89"/>
    <w:rsid w:val="007D0E37"/>
    <w:rsid w:val="007D587D"/>
    <w:rsid w:val="007D5ACF"/>
    <w:rsid w:val="007E0962"/>
    <w:rsid w:val="007E398B"/>
    <w:rsid w:val="007E7EDD"/>
    <w:rsid w:val="007F79F4"/>
    <w:rsid w:val="007F7FEC"/>
    <w:rsid w:val="00801FF5"/>
    <w:rsid w:val="00802F30"/>
    <w:rsid w:val="008055B9"/>
    <w:rsid w:val="00811071"/>
    <w:rsid w:val="00815F9D"/>
    <w:rsid w:val="00816BCC"/>
    <w:rsid w:val="0081758D"/>
    <w:rsid w:val="0082416C"/>
    <w:rsid w:val="008305C8"/>
    <w:rsid w:val="00835AF2"/>
    <w:rsid w:val="00836696"/>
    <w:rsid w:val="00842F37"/>
    <w:rsid w:val="00842F84"/>
    <w:rsid w:val="008479D2"/>
    <w:rsid w:val="00850BED"/>
    <w:rsid w:val="00854280"/>
    <w:rsid w:val="00855A05"/>
    <w:rsid w:val="00856072"/>
    <w:rsid w:val="00857774"/>
    <w:rsid w:val="00861AEB"/>
    <w:rsid w:val="008669C2"/>
    <w:rsid w:val="00872175"/>
    <w:rsid w:val="008737BF"/>
    <w:rsid w:val="00873C46"/>
    <w:rsid w:val="008740C7"/>
    <w:rsid w:val="0088473B"/>
    <w:rsid w:val="00885E5B"/>
    <w:rsid w:val="008864BD"/>
    <w:rsid w:val="008A020E"/>
    <w:rsid w:val="008A15C9"/>
    <w:rsid w:val="008A3C8E"/>
    <w:rsid w:val="008A44F7"/>
    <w:rsid w:val="008B2C0A"/>
    <w:rsid w:val="008B69B7"/>
    <w:rsid w:val="008B6CCB"/>
    <w:rsid w:val="008C2A19"/>
    <w:rsid w:val="008C7C94"/>
    <w:rsid w:val="008D0232"/>
    <w:rsid w:val="008E0925"/>
    <w:rsid w:val="008E1B21"/>
    <w:rsid w:val="008E2426"/>
    <w:rsid w:val="008F1D6D"/>
    <w:rsid w:val="008F32A6"/>
    <w:rsid w:val="008F39BE"/>
    <w:rsid w:val="008F46F4"/>
    <w:rsid w:val="008F4D9C"/>
    <w:rsid w:val="008F5808"/>
    <w:rsid w:val="009004DB"/>
    <w:rsid w:val="00901245"/>
    <w:rsid w:val="00910A79"/>
    <w:rsid w:val="00910B90"/>
    <w:rsid w:val="00913378"/>
    <w:rsid w:val="00913F01"/>
    <w:rsid w:val="00927F24"/>
    <w:rsid w:val="009310CD"/>
    <w:rsid w:val="00940D7E"/>
    <w:rsid w:val="009432E3"/>
    <w:rsid w:val="009435AE"/>
    <w:rsid w:val="009450FE"/>
    <w:rsid w:val="00952B76"/>
    <w:rsid w:val="0095394D"/>
    <w:rsid w:val="00962404"/>
    <w:rsid w:val="00964BB8"/>
    <w:rsid w:val="00967435"/>
    <w:rsid w:val="00970DDC"/>
    <w:rsid w:val="00972DD3"/>
    <w:rsid w:val="00974050"/>
    <w:rsid w:val="00977142"/>
    <w:rsid w:val="009823EF"/>
    <w:rsid w:val="009836EA"/>
    <w:rsid w:val="00994124"/>
    <w:rsid w:val="00994FA8"/>
    <w:rsid w:val="0099574A"/>
    <w:rsid w:val="00997406"/>
    <w:rsid w:val="009A0DDD"/>
    <w:rsid w:val="009B201E"/>
    <w:rsid w:val="009B5BF2"/>
    <w:rsid w:val="009D63EC"/>
    <w:rsid w:val="009E1771"/>
    <w:rsid w:val="009E1F4B"/>
    <w:rsid w:val="009E6C44"/>
    <w:rsid w:val="009F26EB"/>
    <w:rsid w:val="009F79D8"/>
    <w:rsid w:val="00A0342F"/>
    <w:rsid w:val="00A076B4"/>
    <w:rsid w:val="00A105AC"/>
    <w:rsid w:val="00A105DA"/>
    <w:rsid w:val="00A1336A"/>
    <w:rsid w:val="00A13420"/>
    <w:rsid w:val="00A22ACD"/>
    <w:rsid w:val="00A23B76"/>
    <w:rsid w:val="00A3153E"/>
    <w:rsid w:val="00A3562C"/>
    <w:rsid w:val="00A375F8"/>
    <w:rsid w:val="00A40902"/>
    <w:rsid w:val="00A41016"/>
    <w:rsid w:val="00A43A71"/>
    <w:rsid w:val="00A45BE0"/>
    <w:rsid w:val="00A46C5D"/>
    <w:rsid w:val="00A50187"/>
    <w:rsid w:val="00A625D4"/>
    <w:rsid w:val="00A642BF"/>
    <w:rsid w:val="00A64C0E"/>
    <w:rsid w:val="00A67A6D"/>
    <w:rsid w:val="00A704CA"/>
    <w:rsid w:val="00A74AE5"/>
    <w:rsid w:val="00A74D3E"/>
    <w:rsid w:val="00A8327E"/>
    <w:rsid w:val="00A84800"/>
    <w:rsid w:val="00A90C97"/>
    <w:rsid w:val="00A92103"/>
    <w:rsid w:val="00A94AD3"/>
    <w:rsid w:val="00AA2540"/>
    <w:rsid w:val="00AA49FC"/>
    <w:rsid w:val="00AA6E7B"/>
    <w:rsid w:val="00AB03D5"/>
    <w:rsid w:val="00AC10D9"/>
    <w:rsid w:val="00AC7BA3"/>
    <w:rsid w:val="00AD191F"/>
    <w:rsid w:val="00AD546A"/>
    <w:rsid w:val="00AE0085"/>
    <w:rsid w:val="00AE016C"/>
    <w:rsid w:val="00AE14CF"/>
    <w:rsid w:val="00AE1C54"/>
    <w:rsid w:val="00AE292B"/>
    <w:rsid w:val="00AE3F60"/>
    <w:rsid w:val="00AE5368"/>
    <w:rsid w:val="00AF32DE"/>
    <w:rsid w:val="00AF3993"/>
    <w:rsid w:val="00AF7A8D"/>
    <w:rsid w:val="00B03875"/>
    <w:rsid w:val="00B0417B"/>
    <w:rsid w:val="00B05904"/>
    <w:rsid w:val="00B1207A"/>
    <w:rsid w:val="00B12A2D"/>
    <w:rsid w:val="00B12D9B"/>
    <w:rsid w:val="00B17CD6"/>
    <w:rsid w:val="00B326A7"/>
    <w:rsid w:val="00B37E86"/>
    <w:rsid w:val="00B40739"/>
    <w:rsid w:val="00B4264B"/>
    <w:rsid w:val="00B43D80"/>
    <w:rsid w:val="00B4436B"/>
    <w:rsid w:val="00B4782A"/>
    <w:rsid w:val="00B531BE"/>
    <w:rsid w:val="00B64294"/>
    <w:rsid w:val="00B71025"/>
    <w:rsid w:val="00B7221A"/>
    <w:rsid w:val="00B7520C"/>
    <w:rsid w:val="00B7793B"/>
    <w:rsid w:val="00B80094"/>
    <w:rsid w:val="00B80F0D"/>
    <w:rsid w:val="00B81AE6"/>
    <w:rsid w:val="00B81D00"/>
    <w:rsid w:val="00B825F7"/>
    <w:rsid w:val="00B83D2F"/>
    <w:rsid w:val="00B83E37"/>
    <w:rsid w:val="00B84974"/>
    <w:rsid w:val="00B84A0E"/>
    <w:rsid w:val="00B904F1"/>
    <w:rsid w:val="00B90AA5"/>
    <w:rsid w:val="00B91143"/>
    <w:rsid w:val="00B9232F"/>
    <w:rsid w:val="00B930DB"/>
    <w:rsid w:val="00B96D58"/>
    <w:rsid w:val="00BA065E"/>
    <w:rsid w:val="00BA261D"/>
    <w:rsid w:val="00BA3345"/>
    <w:rsid w:val="00BA6EDC"/>
    <w:rsid w:val="00BA7361"/>
    <w:rsid w:val="00BB0FAD"/>
    <w:rsid w:val="00BB697F"/>
    <w:rsid w:val="00BB7DC7"/>
    <w:rsid w:val="00BC7089"/>
    <w:rsid w:val="00BD0278"/>
    <w:rsid w:val="00BD1396"/>
    <w:rsid w:val="00BD1831"/>
    <w:rsid w:val="00BE0863"/>
    <w:rsid w:val="00BE0B38"/>
    <w:rsid w:val="00BF0364"/>
    <w:rsid w:val="00BF142A"/>
    <w:rsid w:val="00BF3EC7"/>
    <w:rsid w:val="00BF47EB"/>
    <w:rsid w:val="00C03CDC"/>
    <w:rsid w:val="00C04762"/>
    <w:rsid w:val="00C117BE"/>
    <w:rsid w:val="00C14E0E"/>
    <w:rsid w:val="00C21ED7"/>
    <w:rsid w:val="00C2772A"/>
    <w:rsid w:val="00C348DA"/>
    <w:rsid w:val="00C41122"/>
    <w:rsid w:val="00C44EDE"/>
    <w:rsid w:val="00C45D32"/>
    <w:rsid w:val="00C46638"/>
    <w:rsid w:val="00C50972"/>
    <w:rsid w:val="00C633C0"/>
    <w:rsid w:val="00C636B6"/>
    <w:rsid w:val="00C65395"/>
    <w:rsid w:val="00C65C02"/>
    <w:rsid w:val="00C661CA"/>
    <w:rsid w:val="00C67508"/>
    <w:rsid w:val="00C7361A"/>
    <w:rsid w:val="00C754E7"/>
    <w:rsid w:val="00C80845"/>
    <w:rsid w:val="00C81C93"/>
    <w:rsid w:val="00C947FC"/>
    <w:rsid w:val="00C96D50"/>
    <w:rsid w:val="00C9752B"/>
    <w:rsid w:val="00CA1324"/>
    <w:rsid w:val="00CA729B"/>
    <w:rsid w:val="00CB023B"/>
    <w:rsid w:val="00CB191F"/>
    <w:rsid w:val="00CB44C8"/>
    <w:rsid w:val="00CC0BE9"/>
    <w:rsid w:val="00CC2A42"/>
    <w:rsid w:val="00CC7475"/>
    <w:rsid w:val="00CD0408"/>
    <w:rsid w:val="00CD0922"/>
    <w:rsid w:val="00CE09B6"/>
    <w:rsid w:val="00CE565F"/>
    <w:rsid w:val="00CE76B9"/>
    <w:rsid w:val="00CE7A23"/>
    <w:rsid w:val="00CF2006"/>
    <w:rsid w:val="00CF3046"/>
    <w:rsid w:val="00CF3190"/>
    <w:rsid w:val="00CF73E2"/>
    <w:rsid w:val="00D00061"/>
    <w:rsid w:val="00D1238E"/>
    <w:rsid w:val="00D1649A"/>
    <w:rsid w:val="00D1752B"/>
    <w:rsid w:val="00D20338"/>
    <w:rsid w:val="00D20CF9"/>
    <w:rsid w:val="00D263F0"/>
    <w:rsid w:val="00D3014C"/>
    <w:rsid w:val="00D30182"/>
    <w:rsid w:val="00D313CC"/>
    <w:rsid w:val="00D3296A"/>
    <w:rsid w:val="00D42DDD"/>
    <w:rsid w:val="00D44202"/>
    <w:rsid w:val="00D538C9"/>
    <w:rsid w:val="00D6091F"/>
    <w:rsid w:val="00D60EDD"/>
    <w:rsid w:val="00D62E4D"/>
    <w:rsid w:val="00D660E7"/>
    <w:rsid w:val="00D66898"/>
    <w:rsid w:val="00D67A6C"/>
    <w:rsid w:val="00D75D50"/>
    <w:rsid w:val="00D77B01"/>
    <w:rsid w:val="00D8443A"/>
    <w:rsid w:val="00D902CB"/>
    <w:rsid w:val="00D911C8"/>
    <w:rsid w:val="00D9313B"/>
    <w:rsid w:val="00D961CD"/>
    <w:rsid w:val="00D965AF"/>
    <w:rsid w:val="00D97AA0"/>
    <w:rsid w:val="00DA2226"/>
    <w:rsid w:val="00DA2CD9"/>
    <w:rsid w:val="00DA487C"/>
    <w:rsid w:val="00DA4D2E"/>
    <w:rsid w:val="00DA73D1"/>
    <w:rsid w:val="00DA7E75"/>
    <w:rsid w:val="00DB2CCD"/>
    <w:rsid w:val="00DC05E8"/>
    <w:rsid w:val="00DC54BF"/>
    <w:rsid w:val="00DC7323"/>
    <w:rsid w:val="00DD001C"/>
    <w:rsid w:val="00DD5582"/>
    <w:rsid w:val="00DD62BC"/>
    <w:rsid w:val="00DE245F"/>
    <w:rsid w:val="00DE464E"/>
    <w:rsid w:val="00DE4DB2"/>
    <w:rsid w:val="00DE512E"/>
    <w:rsid w:val="00DF32C8"/>
    <w:rsid w:val="00E0352A"/>
    <w:rsid w:val="00E04991"/>
    <w:rsid w:val="00E05AEA"/>
    <w:rsid w:val="00E10ACF"/>
    <w:rsid w:val="00E22102"/>
    <w:rsid w:val="00E22B4E"/>
    <w:rsid w:val="00E233A7"/>
    <w:rsid w:val="00E2506E"/>
    <w:rsid w:val="00E27057"/>
    <w:rsid w:val="00E272BB"/>
    <w:rsid w:val="00E27986"/>
    <w:rsid w:val="00E34601"/>
    <w:rsid w:val="00E350C2"/>
    <w:rsid w:val="00E356F2"/>
    <w:rsid w:val="00E37B18"/>
    <w:rsid w:val="00E40B00"/>
    <w:rsid w:val="00E428A0"/>
    <w:rsid w:val="00E51837"/>
    <w:rsid w:val="00E53CCF"/>
    <w:rsid w:val="00E60D8B"/>
    <w:rsid w:val="00E653EB"/>
    <w:rsid w:val="00E72390"/>
    <w:rsid w:val="00E7694C"/>
    <w:rsid w:val="00E818F5"/>
    <w:rsid w:val="00E81B38"/>
    <w:rsid w:val="00E845CB"/>
    <w:rsid w:val="00EA15A6"/>
    <w:rsid w:val="00EA1B6D"/>
    <w:rsid w:val="00EA262B"/>
    <w:rsid w:val="00EA7947"/>
    <w:rsid w:val="00EB5225"/>
    <w:rsid w:val="00EC374B"/>
    <w:rsid w:val="00EC49C9"/>
    <w:rsid w:val="00ED4CD2"/>
    <w:rsid w:val="00ED74EE"/>
    <w:rsid w:val="00EE1B88"/>
    <w:rsid w:val="00EE4528"/>
    <w:rsid w:val="00EE5643"/>
    <w:rsid w:val="00EE6F29"/>
    <w:rsid w:val="00EF13B7"/>
    <w:rsid w:val="00EF2266"/>
    <w:rsid w:val="00EF53F8"/>
    <w:rsid w:val="00F02DD5"/>
    <w:rsid w:val="00F106C0"/>
    <w:rsid w:val="00F134FC"/>
    <w:rsid w:val="00F17E64"/>
    <w:rsid w:val="00F21B33"/>
    <w:rsid w:val="00F24C0B"/>
    <w:rsid w:val="00F2601B"/>
    <w:rsid w:val="00F27BE2"/>
    <w:rsid w:val="00F31CC5"/>
    <w:rsid w:val="00F34190"/>
    <w:rsid w:val="00F35E7F"/>
    <w:rsid w:val="00F37A8A"/>
    <w:rsid w:val="00F40B5D"/>
    <w:rsid w:val="00F467FB"/>
    <w:rsid w:val="00F50752"/>
    <w:rsid w:val="00F50D1C"/>
    <w:rsid w:val="00F50F31"/>
    <w:rsid w:val="00F536A4"/>
    <w:rsid w:val="00F54414"/>
    <w:rsid w:val="00F567E3"/>
    <w:rsid w:val="00F734FB"/>
    <w:rsid w:val="00F82DF5"/>
    <w:rsid w:val="00F87410"/>
    <w:rsid w:val="00F93669"/>
    <w:rsid w:val="00F93D71"/>
    <w:rsid w:val="00F94B1D"/>
    <w:rsid w:val="00F94CA4"/>
    <w:rsid w:val="00F9532F"/>
    <w:rsid w:val="00F95FDF"/>
    <w:rsid w:val="00FA0D79"/>
    <w:rsid w:val="00FA69D6"/>
    <w:rsid w:val="00FB2110"/>
    <w:rsid w:val="00FB6E36"/>
    <w:rsid w:val="00FC204D"/>
    <w:rsid w:val="00FE15E3"/>
    <w:rsid w:val="00FE16DC"/>
    <w:rsid w:val="00FE2981"/>
    <w:rsid w:val="00FE45B6"/>
    <w:rsid w:val="00FE4692"/>
    <w:rsid w:val="00FE67D1"/>
    <w:rsid w:val="00FF4DCE"/>
    <w:rsid w:val="00FF6B1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66328"/>
  <w15:docId w15:val="{FB4EF961-63ED-4086-A8C1-9ED26692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420"/>
    <w:pPr>
      <w:spacing w:after="0" w:line="24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0894"/>
    <w:pPr>
      <w:ind w:left="720"/>
      <w:contextualSpacing/>
    </w:pPr>
  </w:style>
  <w:style w:type="paragraph" w:styleId="Header">
    <w:name w:val="header"/>
    <w:basedOn w:val="Normal"/>
    <w:link w:val="HeaderChar"/>
    <w:uiPriority w:val="99"/>
    <w:unhideWhenUsed/>
    <w:rsid w:val="00036A3A"/>
    <w:pPr>
      <w:tabs>
        <w:tab w:val="center" w:pos="4513"/>
        <w:tab w:val="right" w:pos="9026"/>
      </w:tabs>
    </w:pPr>
  </w:style>
  <w:style w:type="character" w:customStyle="1" w:styleId="HeaderChar">
    <w:name w:val="Header Char"/>
    <w:basedOn w:val="DefaultParagraphFont"/>
    <w:link w:val="Header"/>
    <w:uiPriority w:val="99"/>
    <w:rsid w:val="00036A3A"/>
    <w:rPr>
      <w:rFonts w:ascii="Garamond" w:hAnsi="Garamond"/>
      <w:sz w:val="24"/>
    </w:rPr>
  </w:style>
  <w:style w:type="paragraph" w:styleId="Footer">
    <w:name w:val="footer"/>
    <w:basedOn w:val="Normal"/>
    <w:link w:val="FooterChar"/>
    <w:uiPriority w:val="99"/>
    <w:unhideWhenUsed/>
    <w:rsid w:val="00036A3A"/>
    <w:pPr>
      <w:tabs>
        <w:tab w:val="center" w:pos="4513"/>
        <w:tab w:val="right" w:pos="9026"/>
      </w:tabs>
    </w:pPr>
  </w:style>
  <w:style w:type="character" w:customStyle="1" w:styleId="FooterChar">
    <w:name w:val="Footer Char"/>
    <w:basedOn w:val="DefaultParagraphFont"/>
    <w:link w:val="Footer"/>
    <w:uiPriority w:val="99"/>
    <w:rsid w:val="00036A3A"/>
    <w:rPr>
      <w:rFonts w:ascii="Garamond" w:hAnsi="Garamond"/>
      <w:sz w:val="24"/>
    </w:rPr>
  </w:style>
  <w:style w:type="paragraph" w:styleId="BalloonText">
    <w:name w:val="Balloon Text"/>
    <w:basedOn w:val="Normal"/>
    <w:link w:val="BalloonTextChar"/>
    <w:uiPriority w:val="99"/>
    <w:semiHidden/>
    <w:unhideWhenUsed/>
    <w:rsid w:val="00036A3A"/>
    <w:rPr>
      <w:rFonts w:ascii="Tahoma" w:hAnsi="Tahoma" w:cs="Tahoma"/>
      <w:sz w:val="16"/>
      <w:szCs w:val="16"/>
    </w:rPr>
  </w:style>
  <w:style w:type="character" w:customStyle="1" w:styleId="BalloonTextChar">
    <w:name w:val="Balloon Text Char"/>
    <w:basedOn w:val="DefaultParagraphFont"/>
    <w:link w:val="BalloonText"/>
    <w:uiPriority w:val="99"/>
    <w:semiHidden/>
    <w:rsid w:val="00036A3A"/>
    <w:rPr>
      <w:rFonts w:ascii="Tahoma" w:hAnsi="Tahoma" w:cs="Tahoma"/>
      <w:sz w:val="16"/>
      <w:szCs w:val="16"/>
    </w:rPr>
  </w:style>
  <w:style w:type="character" w:styleId="Hyperlink">
    <w:name w:val="Hyperlink"/>
    <w:basedOn w:val="DefaultParagraphFont"/>
    <w:uiPriority w:val="99"/>
    <w:rsid w:val="0040646F"/>
    <w:rPr>
      <w:rFonts w:cs="Times New Roman"/>
      <w:color w:val="0000FF"/>
      <w:u w:val="single"/>
    </w:rPr>
  </w:style>
  <w:style w:type="paragraph" w:customStyle="1" w:styleId="Default">
    <w:name w:val="Default"/>
    <w:rsid w:val="00CA729B"/>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F142A"/>
    <w:rPr>
      <w:color w:val="605E5C"/>
      <w:shd w:val="clear" w:color="auto" w:fill="E1DFDD"/>
    </w:rPr>
  </w:style>
  <w:style w:type="paragraph" w:styleId="HTMLPreformatted">
    <w:name w:val="HTML Preformatted"/>
    <w:basedOn w:val="Normal"/>
    <w:link w:val="HTMLPreformattedChar"/>
    <w:uiPriority w:val="99"/>
    <w:semiHidden/>
    <w:unhideWhenUsed/>
    <w:rsid w:val="004E1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4E1EAD"/>
    <w:rPr>
      <w:rFonts w:ascii="Courier New" w:eastAsia="Times New Roman" w:hAnsi="Courier New" w:cs="Courier New"/>
      <w:sz w:val="20"/>
      <w:szCs w:val="20"/>
      <w:lang w:val="en-GB" w:eastAsia="en-GB"/>
    </w:rPr>
  </w:style>
  <w:style w:type="paragraph" w:styleId="NormalWeb">
    <w:name w:val="Normal (Web)"/>
    <w:basedOn w:val="Normal"/>
    <w:uiPriority w:val="99"/>
    <w:semiHidden/>
    <w:unhideWhenUsed/>
    <w:rsid w:val="00090613"/>
    <w:pPr>
      <w:spacing w:before="100" w:beforeAutospacing="1" w:after="100" w:afterAutospacing="1"/>
    </w:pPr>
    <w:rPr>
      <w:rFonts w:ascii="Times New Roman" w:eastAsia="Times New Roman" w:hAnsi="Times New Roman" w:cs="Times New Roman"/>
      <w:szCs w:val="24"/>
      <w:lang w:val="en-US"/>
    </w:rPr>
  </w:style>
  <w:style w:type="paragraph" w:customStyle="1" w:styleId="PRQN">
    <w:name w:val="PRQN"/>
    <w:basedOn w:val="Normal"/>
    <w:rsid w:val="00136018"/>
    <w:rPr>
      <w:rFonts w:ascii="Times New Roman" w:eastAsia="SimSun" w:hAnsi="Times New Roman" w:cs="Times New Roman"/>
      <w:szCs w:val="20"/>
      <w:lang w:val="en-US"/>
    </w:rPr>
  </w:style>
  <w:style w:type="paragraph" w:customStyle="1" w:styleId="PD">
    <w:name w:val="PD"/>
    <w:autoRedefine/>
    <w:rsid w:val="00183292"/>
    <w:pPr>
      <w:tabs>
        <w:tab w:val="left" w:pos="3600"/>
        <w:tab w:val="left" w:pos="4320"/>
        <w:tab w:val="left" w:pos="5040"/>
        <w:tab w:val="left" w:pos="5760"/>
        <w:tab w:val="left" w:pos="6480"/>
        <w:tab w:val="left" w:pos="7200"/>
        <w:tab w:val="left" w:pos="7920"/>
      </w:tabs>
      <w:spacing w:after="0" w:line="240" w:lineRule="auto"/>
      <w:ind w:left="720"/>
      <w:jc w:val="center"/>
    </w:pPr>
    <w:rPr>
      <w:rFonts w:ascii="Courier New" w:eastAsia="SimSun" w:hAnsi="Courier New" w:cs="Courier New"/>
      <w:b/>
      <w:i/>
      <w:color w:val="0000FF"/>
      <w:sz w:val="24"/>
      <w:szCs w:val="20"/>
      <w:lang w:val="en-US"/>
    </w:rPr>
  </w:style>
  <w:style w:type="character" w:customStyle="1" w:styleId="CDTE5">
    <w:name w:val="CDT_E5"/>
    <w:rsid w:val="00994FA8"/>
    <w:rPr>
      <w:rFonts w:ascii="LucidaSansTypewriter Bd" w:hAnsi="LucidaSansTypewriter Bd"/>
      <w:color w:val="000080"/>
      <w:sz w:val="17"/>
    </w:rPr>
  </w:style>
  <w:style w:type="character" w:customStyle="1" w:styleId="CRPROBCIT">
    <w:name w:val="CR_PROB_CIT"/>
    <w:rsid w:val="00994FA8"/>
    <w:rPr>
      <w:rFonts w:ascii="LucidaSansTypewriter Bd" w:hAnsi="LucidaSansTypewriter Bd"/>
      <w:color w:val="00FFFF"/>
      <w:sz w:val="18"/>
    </w:rPr>
  </w:style>
  <w:style w:type="paragraph" w:customStyle="1" w:styleId="CRGENQMID">
    <w:name w:val="CR_GENQ_MID"/>
    <w:next w:val="Normal"/>
    <w:rsid w:val="00994FA8"/>
    <w:pPr>
      <w:keepLines/>
      <w:tabs>
        <w:tab w:val="right" w:pos="660"/>
        <w:tab w:val="left" w:pos="900"/>
      </w:tabs>
      <w:overflowPunct w:val="0"/>
      <w:autoSpaceDE w:val="0"/>
      <w:autoSpaceDN w:val="0"/>
      <w:adjustRightInd w:val="0"/>
      <w:spacing w:after="60" w:line="240" w:lineRule="exact"/>
      <w:ind w:left="900" w:hanging="900"/>
      <w:jc w:val="both"/>
      <w:textAlignment w:val="baseline"/>
    </w:pPr>
    <w:rPr>
      <w:rFonts w:ascii="Times" w:eastAsia="SimSun" w:hAnsi="Times" w:cs="Times New Roman"/>
      <w:noProof/>
      <w:sz w:val="20"/>
      <w:szCs w:val="20"/>
      <w:lang w:val="en-US"/>
    </w:rPr>
  </w:style>
  <w:style w:type="paragraph" w:customStyle="1" w:styleId="CRGENQ">
    <w:name w:val="CR_GENQ"/>
    <w:next w:val="Normal"/>
    <w:rsid w:val="00994FA8"/>
    <w:pPr>
      <w:keepLines/>
      <w:tabs>
        <w:tab w:val="left" w:pos="240"/>
        <w:tab w:val="left" w:pos="900"/>
      </w:tabs>
      <w:overflowPunct w:val="0"/>
      <w:autoSpaceDE w:val="0"/>
      <w:autoSpaceDN w:val="0"/>
      <w:adjustRightInd w:val="0"/>
      <w:spacing w:after="60" w:line="240" w:lineRule="exact"/>
      <w:ind w:left="900"/>
      <w:jc w:val="both"/>
      <w:textAlignment w:val="baseline"/>
    </w:pPr>
    <w:rPr>
      <w:rFonts w:ascii="Times" w:eastAsia="SimSun" w:hAnsi="Times" w:cs="Times New Roman"/>
      <w:noProof/>
      <w:sz w:val="20"/>
      <w:szCs w:val="20"/>
      <w:lang w:val="en-US"/>
    </w:rPr>
  </w:style>
  <w:style w:type="paragraph" w:customStyle="1" w:styleId="CRGENQCDTONLY">
    <w:name w:val="CR_GENQ_CDT_ONLY"/>
    <w:next w:val="Normal"/>
    <w:rsid w:val="00994FA8"/>
    <w:pPr>
      <w:keepLines/>
      <w:overflowPunct w:val="0"/>
      <w:autoSpaceDE w:val="0"/>
      <w:autoSpaceDN w:val="0"/>
      <w:adjustRightInd w:val="0"/>
      <w:spacing w:before="180" w:after="180" w:line="210" w:lineRule="exact"/>
      <w:ind w:left="900"/>
      <w:textAlignment w:val="baseline"/>
    </w:pPr>
    <w:rPr>
      <w:rFonts w:ascii="LucidaSansTypewriter" w:eastAsia="SimSun" w:hAnsi="LucidaSansTypewriter" w:cs="Times New Roman"/>
      <w:noProof/>
      <w:sz w:val="17"/>
      <w:szCs w:val="20"/>
    </w:rPr>
  </w:style>
  <w:style w:type="character" w:customStyle="1" w:styleId="CIT">
    <w:name w:val="CIT"/>
    <w:rsid w:val="00CC2A42"/>
    <w:rPr>
      <w:rFonts w:ascii="LucidaSansTypewriter Bd" w:hAnsi="LucidaSansTypewriter Bd"/>
      <w:color w:val="00FFFF"/>
      <w:sz w:val="18"/>
    </w:rPr>
  </w:style>
  <w:style w:type="paragraph" w:customStyle="1" w:styleId="TableParagraph">
    <w:name w:val="Table Paragraph"/>
    <w:basedOn w:val="Normal"/>
    <w:uiPriority w:val="1"/>
    <w:qFormat/>
    <w:rsid w:val="00322F5F"/>
    <w:pPr>
      <w:widowControl w:val="0"/>
      <w:autoSpaceDE w:val="0"/>
      <w:autoSpaceDN w:val="0"/>
      <w:ind w:left="98"/>
    </w:pPr>
    <w:rPr>
      <w:rFonts w:ascii="Times New Roman" w:eastAsia="Times New Roman" w:hAnsi="Times New Roman" w:cs="Times New Roman"/>
      <w:sz w:val="22"/>
      <w:lang w:val="en-US"/>
    </w:rPr>
  </w:style>
  <w:style w:type="paragraph" w:styleId="Title">
    <w:name w:val="Title"/>
    <w:basedOn w:val="Normal"/>
    <w:next w:val="Normal"/>
    <w:link w:val="TitleChar"/>
    <w:uiPriority w:val="10"/>
    <w:qFormat/>
    <w:rsid w:val="00BA7361"/>
    <w:pPr>
      <w:spacing w:after="240"/>
      <w:jc w:val="center"/>
    </w:pPr>
    <w:rPr>
      <w:rFonts w:ascii="Arial" w:eastAsiaTheme="majorEastAsia" w:hAnsi="Arial" w:cstheme="majorBidi"/>
      <w:b/>
      <w:spacing w:val="5"/>
      <w:kern w:val="28"/>
      <w:sz w:val="32"/>
      <w:szCs w:val="52"/>
      <w:lang w:val="en-GB" w:eastAsia="en-GB"/>
    </w:rPr>
  </w:style>
  <w:style w:type="character" w:customStyle="1" w:styleId="TitleChar">
    <w:name w:val="Title Char"/>
    <w:basedOn w:val="DefaultParagraphFont"/>
    <w:link w:val="Title"/>
    <w:uiPriority w:val="10"/>
    <w:rsid w:val="00BA7361"/>
    <w:rPr>
      <w:rFonts w:ascii="Arial" w:eastAsiaTheme="majorEastAsia" w:hAnsi="Arial" w:cstheme="majorBidi"/>
      <w:b/>
      <w:spacing w:val="5"/>
      <w:kern w:val="28"/>
      <w:sz w:val="32"/>
      <w:szCs w:val="52"/>
      <w:lang w:val="en-GB" w:eastAsia="en-GB"/>
    </w:rPr>
  </w:style>
  <w:style w:type="paragraph" w:customStyle="1" w:styleId="LearningOutcome">
    <w:name w:val="LearningOutcome"/>
    <w:basedOn w:val="Normal"/>
    <w:qFormat/>
    <w:rsid w:val="00C96D50"/>
    <w:pPr>
      <w:numPr>
        <w:numId w:val="23"/>
      </w:numPr>
      <w:spacing w:after="120"/>
    </w:pPr>
    <w:rPr>
      <w:rFonts w:ascii="Arial" w:eastAsiaTheme="minorEastAsia" w:hAnsi="Arial" w:cs="Times New Roman"/>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4398">
      <w:bodyDiv w:val="1"/>
      <w:marLeft w:val="0"/>
      <w:marRight w:val="0"/>
      <w:marTop w:val="0"/>
      <w:marBottom w:val="0"/>
      <w:divBdr>
        <w:top w:val="none" w:sz="0" w:space="0" w:color="auto"/>
        <w:left w:val="none" w:sz="0" w:space="0" w:color="auto"/>
        <w:bottom w:val="none" w:sz="0" w:space="0" w:color="auto"/>
        <w:right w:val="none" w:sz="0" w:space="0" w:color="auto"/>
      </w:divBdr>
    </w:div>
    <w:div w:id="112946168">
      <w:bodyDiv w:val="1"/>
      <w:marLeft w:val="0"/>
      <w:marRight w:val="0"/>
      <w:marTop w:val="0"/>
      <w:marBottom w:val="0"/>
      <w:divBdr>
        <w:top w:val="none" w:sz="0" w:space="0" w:color="auto"/>
        <w:left w:val="none" w:sz="0" w:space="0" w:color="auto"/>
        <w:bottom w:val="none" w:sz="0" w:space="0" w:color="auto"/>
        <w:right w:val="none" w:sz="0" w:space="0" w:color="auto"/>
      </w:divBdr>
    </w:div>
    <w:div w:id="185487295">
      <w:bodyDiv w:val="1"/>
      <w:marLeft w:val="0"/>
      <w:marRight w:val="0"/>
      <w:marTop w:val="0"/>
      <w:marBottom w:val="0"/>
      <w:divBdr>
        <w:top w:val="none" w:sz="0" w:space="0" w:color="auto"/>
        <w:left w:val="none" w:sz="0" w:space="0" w:color="auto"/>
        <w:bottom w:val="none" w:sz="0" w:space="0" w:color="auto"/>
        <w:right w:val="none" w:sz="0" w:space="0" w:color="auto"/>
      </w:divBdr>
    </w:div>
    <w:div w:id="400979251">
      <w:bodyDiv w:val="1"/>
      <w:marLeft w:val="0"/>
      <w:marRight w:val="0"/>
      <w:marTop w:val="0"/>
      <w:marBottom w:val="0"/>
      <w:divBdr>
        <w:top w:val="none" w:sz="0" w:space="0" w:color="auto"/>
        <w:left w:val="none" w:sz="0" w:space="0" w:color="auto"/>
        <w:bottom w:val="none" w:sz="0" w:space="0" w:color="auto"/>
        <w:right w:val="none" w:sz="0" w:space="0" w:color="auto"/>
      </w:divBdr>
    </w:div>
    <w:div w:id="469447213">
      <w:bodyDiv w:val="1"/>
      <w:marLeft w:val="0"/>
      <w:marRight w:val="0"/>
      <w:marTop w:val="0"/>
      <w:marBottom w:val="0"/>
      <w:divBdr>
        <w:top w:val="none" w:sz="0" w:space="0" w:color="auto"/>
        <w:left w:val="none" w:sz="0" w:space="0" w:color="auto"/>
        <w:bottom w:val="none" w:sz="0" w:space="0" w:color="auto"/>
        <w:right w:val="none" w:sz="0" w:space="0" w:color="auto"/>
      </w:divBdr>
    </w:div>
    <w:div w:id="533005152">
      <w:bodyDiv w:val="1"/>
      <w:marLeft w:val="0"/>
      <w:marRight w:val="0"/>
      <w:marTop w:val="0"/>
      <w:marBottom w:val="0"/>
      <w:divBdr>
        <w:top w:val="none" w:sz="0" w:space="0" w:color="auto"/>
        <w:left w:val="none" w:sz="0" w:space="0" w:color="auto"/>
        <w:bottom w:val="none" w:sz="0" w:space="0" w:color="auto"/>
        <w:right w:val="none" w:sz="0" w:space="0" w:color="auto"/>
      </w:divBdr>
    </w:div>
    <w:div w:id="634680315">
      <w:bodyDiv w:val="1"/>
      <w:marLeft w:val="0"/>
      <w:marRight w:val="0"/>
      <w:marTop w:val="0"/>
      <w:marBottom w:val="0"/>
      <w:divBdr>
        <w:top w:val="none" w:sz="0" w:space="0" w:color="auto"/>
        <w:left w:val="none" w:sz="0" w:space="0" w:color="auto"/>
        <w:bottom w:val="none" w:sz="0" w:space="0" w:color="auto"/>
        <w:right w:val="none" w:sz="0" w:space="0" w:color="auto"/>
      </w:divBdr>
    </w:div>
    <w:div w:id="942686685">
      <w:bodyDiv w:val="1"/>
      <w:marLeft w:val="0"/>
      <w:marRight w:val="0"/>
      <w:marTop w:val="0"/>
      <w:marBottom w:val="0"/>
      <w:divBdr>
        <w:top w:val="none" w:sz="0" w:space="0" w:color="auto"/>
        <w:left w:val="none" w:sz="0" w:space="0" w:color="auto"/>
        <w:bottom w:val="none" w:sz="0" w:space="0" w:color="auto"/>
        <w:right w:val="none" w:sz="0" w:space="0" w:color="auto"/>
      </w:divBdr>
    </w:div>
    <w:div w:id="1361666539">
      <w:bodyDiv w:val="1"/>
      <w:marLeft w:val="0"/>
      <w:marRight w:val="0"/>
      <w:marTop w:val="0"/>
      <w:marBottom w:val="0"/>
      <w:divBdr>
        <w:top w:val="none" w:sz="0" w:space="0" w:color="auto"/>
        <w:left w:val="none" w:sz="0" w:space="0" w:color="auto"/>
        <w:bottom w:val="none" w:sz="0" w:space="0" w:color="auto"/>
        <w:right w:val="none" w:sz="0" w:space="0" w:color="auto"/>
      </w:divBdr>
    </w:div>
    <w:div w:id="1525754934">
      <w:bodyDiv w:val="1"/>
      <w:marLeft w:val="0"/>
      <w:marRight w:val="0"/>
      <w:marTop w:val="0"/>
      <w:marBottom w:val="0"/>
      <w:divBdr>
        <w:top w:val="none" w:sz="0" w:space="0" w:color="auto"/>
        <w:left w:val="none" w:sz="0" w:space="0" w:color="auto"/>
        <w:bottom w:val="none" w:sz="0" w:space="0" w:color="auto"/>
        <w:right w:val="none" w:sz="0" w:space="0" w:color="auto"/>
      </w:divBdr>
    </w:div>
    <w:div w:id="1655142649">
      <w:bodyDiv w:val="1"/>
      <w:marLeft w:val="0"/>
      <w:marRight w:val="0"/>
      <w:marTop w:val="0"/>
      <w:marBottom w:val="0"/>
      <w:divBdr>
        <w:top w:val="none" w:sz="0" w:space="0" w:color="auto"/>
        <w:left w:val="none" w:sz="0" w:space="0" w:color="auto"/>
        <w:bottom w:val="none" w:sz="0" w:space="0" w:color="auto"/>
        <w:right w:val="none" w:sz="0" w:space="0" w:color="auto"/>
      </w:divBdr>
    </w:div>
    <w:div w:id="175219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61AED-2A47-E948-91C9-4A970376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Megha</dc:creator>
  <cp:lastModifiedBy>Adbaallma Hamad H S Al-Nahdi</cp:lastModifiedBy>
  <cp:revision>29</cp:revision>
  <cp:lastPrinted>2025-03-25T06:13:00Z</cp:lastPrinted>
  <dcterms:created xsi:type="dcterms:W3CDTF">2025-03-25T06:48:00Z</dcterms:created>
  <dcterms:modified xsi:type="dcterms:W3CDTF">2025-08-31T12:04:00Z</dcterms:modified>
</cp:coreProperties>
</file>