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color w:val="FF0000"/>
          <w:sz w:val="32"/>
          <w:szCs w:val="32"/>
          <w:u w:val="single"/>
        </w:rPr>
      </w:pPr>
      <w:r>
        <w:rPr>
          <w:b/>
          <w:color w:val="FF0000"/>
          <w:sz w:val="32"/>
          <w:szCs w:val="32"/>
          <w:u w:val="single"/>
        </w:rPr>
      </w:r>
    </w:p>
    <w:p>
      <w:pPr>
        <w:pStyle w:val="Normal"/>
        <w:jc w:val="center"/>
        <w:rPr>
          <w:b/>
          <w:color w:val="FF0000"/>
          <w:sz w:val="32"/>
          <w:szCs w:val="32"/>
          <w:u w:val="single"/>
        </w:rPr>
      </w:pPr>
      <w:r>
        <w:rPr>
          <w:b/>
          <w:color w:val="FF0000"/>
          <w:sz w:val="32"/>
          <w:szCs w:val="32"/>
          <w:u w:val="single"/>
        </w:rPr>
      </w:r>
    </w:p>
    <w:p>
      <w:pPr>
        <w:pStyle w:val="Normal"/>
        <w:jc w:val="center"/>
        <w:rPr>
          <w:b/>
          <w:sz w:val="32"/>
          <w:szCs w:val="32"/>
          <w:u w:val="single"/>
        </w:rPr>
      </w:pPr>
      <w:r>
        <w:rPr>
          <w:b/>
          <w:sz w:val="32"/>
          <w:szCs w:val="32"/>
          <w:u w:val="single"/>
        </w:rPr>
        <w:t xml:space="preserve">MGT 131 </w:t>
      </w:r>
    </w:p>
    <w:p>
      <w:pPr>
        <w:pStyle w:val="Normal"/>
        <w:jc w:val="center"/>
        <w:rPr>
          <w:b/>
          <w:sz w:val="32"/>
          <w:szCs w:val="32"/>
          <w:u w:val="single"/>
        </w:rPr>
      </w:pPr>
      <w:r>
        <w:rPr>
          <w:b/>
          <w:sz w:val="32"/>
          <w:szCs w:val="32"/>
          <w:u w:val="single"/>
        </w:rPr>
        <w:t>Employee Manual (20% of your grade)</w:t>
      </w:r>
    </w:p>
    <w:p>
      <w:pPr>
        <w:pStyle w:val="Normal"/>
        <w:jc w:val="center"/>
        <w:rPr>
          <w:b/>
          <w:sz w:val="48"/>
          <w:szCs w:val="48"/>
          <w:u w:val="single"/>
        </w:rPr>
      </w:pPr>
      <w:r>
        <w:rPr>
          <w:b/>
          <w:sz w:val="48"/>
          <w:szCs w:val="48"/>
          <w:u w:val="single"/>
        </w:rPr>
        <w:t>Due  4/26-5/3/26</w:t>
      </w:r>
    </w:p>
    <w:p>
      <w:pPr>
        <w:pStyle w:val="Normal"/>
        <w:jc w:val="center"/>
        <w:rPr>
          <w:b/>
          <w:sz w:val="44"/>
          <w:szCs w:val="44"/>
        </w:rPr>
      </w:pPr>
      <w:r>
        <w:rPr>
          <w:b/>
          <w:sz w:val="40"/>
          <w:szCs w:val="40"/>
        </w:rPr>
        <w:t xml:space="preserve">Last day is Sun. </w:t>
      </w:r>
      <w:r>
        <w:rPr>
          <w:b/>
          <w:sz w:val="44"/>
          <w:szCs w:val="44"/>
        </w:rPr>
        <w:t xml:space="preserve">due by </w:t>
      </w:r>
      <w:r>
        <w:rPr>
          <w:b/>
          <w:sz w:val="48"/>
          <w:szCs w:val="48"/>
          <w:u w:val="single"/>
        </w:rPr>
        <w:t>5/3/26</w:t>
      </w:r>
    </w:p>
    <w:p>
      <w:pPr>
        <w:pStyle w:val="Normal"/>
        <w:jc w:val="center"/>
        <w:rPr>
          <w:b/>
          <w:sz w:val="40"/>
          <w:szCs w:val="40"/>
        </w:rPr>
      </w:pPr>
      <w:r>
        <w:rPr>
          <w:b/>
          <w:sz w:val="40"/>
          <w:szCs w:val="40"/>
        </w:rPr>
        <w:t>at midnight!</w:t>
      </w:r>
    </w:p>
    <w:p>
      <w:pPr>
        <w:pStyle w:val="Normal"/>
        <w:jc w:val="center"/>
        <w:rPr>
          <w:b/>
          <w:sz w:val="36"/>
          <w:szCs w:val="36"/>
          <w:u w:val="single"/>
        </w:rPr>
      </w:pPr>
      <w:r>
        <w:rPr>
          <w:b/>
          <w:sz w:val="36"/>
          <w:szCs w:val="36"/>
          <w:u w:val="single"/>
        </w:rPr>
        <w:t>Employee Manuals, (or any section of), will not be accepted late.</w:t>
      </w:r>
    </w:p>
    <w:p>
      <w:pPr>
        <w:pStyle w:val="Normal"/>
        <w:jc w:val="center"/>
        <w:rPr>
          <w:b/>
          <w:sz w:val="36"/>
          <w:szCs w:val="36"/>
          <w:u w:val="single"/>
        </w:rPr>
      </w:pPr>
      <w:r>
        <w:rPr>
          <w:b/>
          <w:sz w:val="36"/>
          <w:szCs w:val="36"/>
          <w:u w:val="single"/>
        </w:rPr>
      </w:r>
    </w:p>
    <w:p>
      <w:pPr>
        <w:pStyle w:val="Normal"/>
        <w:jc w:val="center"/>
        <w:rPr>
          <w:b/>
          <w:u w:val="single"/>
        </w:rPr>
      </w:pPr>
      <w:r>
        <w:rPr>
          <w:b/>
          <w:u w:val="single"/>
        </w:rPr>
      </w:r>
    </w:p>
    <w:p>
      <w:pPr>
        <w:pStyle w:val="Normal"/>
        <w:rPr/>
      </w:pPr>
      <w:r>
        <w:rPr/>
        <w:t xml:space="preserve">An employee manual is a tool to improve customer service and operational efficiency. The manual provides employees with a road map for the details of the organization. It is typically a mix of standard and specific employee policies. It may contain standard information and/or information that is/are unique to your organization. An employee manual provides parameters for company policies, an orientation to your organization, and how to work there. An employee manual is written with all levels of employees in mind. Remember to write the manual in a manner and tone that is comprehensible to all employees. If you make it too difficult for some employees to interpret, they simply will not read it. </w:t>
      </w:r>
    </w:p>
    <w:p>
      <w:pPr>
        <w:pStyle w:val="Normal"/>
        <w:rPr/>
      </w:pPr>
      <w:r>
        <w:rPr/>
        <w:br/>
        <w:t xml:space="preserve">This is an opportunity for students to excel and learn more about the practical application of Human Resource Management. This project must consist of developing an original employee manual for an </w:t>
      </w:r>
      <w:r>
        <w:rPr>
          <w:u w:val="single"/>
        </w:rPr>
        <w:t>existing</w:t>
      </w:r>
      <w:r>
        <w:rPr/>
        <w:t xml:space="preserve"> or </w:t>
      </w:r>
      <w:r>
        <w:rPr>
          <w:u w:val="single"/>
        </w:rPr>
        <w:t>fictitious</w:t>
      </w:r>
      <w:r>
        <w:rPr/>
        <w:t xml:space="preserve"> company. </w:t>
      </w:r>
      <w:r>
        <w:rPr>
          <w:b/>
          <w:u w:val="single"/>
        </w:rPr>
        <w:t>You may use the company you work for or you may develop an employee manual for a family company or a company you wish to start</w:t>
      </w:r>
      <w:r>
        <w:rPr>
          <w:u w:val="single"/>
        </w:rPr>
        <w:t>.</w:t>
      </w:r>
      <w:r>
        <w:rPr/>
        <w:t xml:space="preserve">   The attached topics include information that should be covered in any professionally written employee manual. Within each of these topics the writer must expand and provide detail from the course in each area. The manual must be presented by the due date and no later in order to receive credit. </w:t>
      </w:r>
    </w:p>
    <w:p>
      <w:pPr>
        <w:pStyle w:val="Normal"/>
        <w:rPr/>
      </w:pPr>
      <w:r>
        <w:rPr/>
      </w:r>
    </w:p>
    <w:p>
      <w:pPr>
        <w:pStyle w:val="Normal"/>
        <w:rPr>
          <w:b/>
        </w:rPr>
      </w:pPr>
      <w:r>
        <w:rPr>
          <w:b/>
        </w:rPr>
        <w:t>The grade will be based on originality, professional “packaging”, and presentation of the document, completeness, depth of analysis, research content, and overall adherence to formal business document presentation. The document must be a</w:t>
      </w:r>
      <w:r>
        <w:rPr/>
        <w:t xml:space="preserve"> </w:t>
      </w:r>
      <w:r>
        <w:rPr>
          <w:b/>
        </w:rPr>
        <w:t>minimum of 10 pages (</w:t>
      </w:r>
      <w:r>
        <w:rPr>
          <w:b/>
          <w:u w:val="single"/>
        </w:rPr>
        <w:t>excluding the table of contents, concluding paragraph and reference pages</w:t>
      </w:r>
      <w:r>
        <w:rPr>
          <w:b/>
        </w:rPr>
        <w:t>) double spacing 12 pt. font, top; bottom and side margins are to be 1 inch.  MLA or APA format.</w:t>
      </w:r>
    </w:p>
    <w:p>
      <w:pPr>
        <w:pStyle w:val="Normal"/>
        <w:rPr>
          <w:b/>
        </w:rPr>
      </w:pPr>
      <w:r>
        <w:rPr>
          <w:b/>
        </w:rPr>
      </w:r>
    </w:p>
    <w:p>
      <w:pPr>
        <w:pStyle w:val="Normal"/>
        <w:rPr>
          <w:b/>
        </w:rPr>
      </w:pPr>
      <w:r>
        <w:rPr>
          <w:b/>
        </w:rPr>
        <w:t>*http://owl.english.purdue.edu/owl/resource/747/01/</w:t>
      </w:r>
    </w:p>
    <w:p>
      <w:pPr>
        <w:pStyle w:val="Normal"/>
        <w:rPr>
          <w:b/>
        </w:rPr>
      </w:pPr>
      <w:r>
        <w:rPr>
          <w:b/>
        </w:rPr>
        <w:t>*http://writingcenter.appstate.edu/sites/writingcenter.appstate.edu/files/MLA%20v%20APA%203-11.pdf</w:t>
      </w:r>
    </w:p>
    <w:p>
      <w:pPr>
        <w:pStyle w:val="Normal"/>
        <w:rPr>
          <w:b/>
        </w:rPr>
      </w:pPr>
      <w:r>
        <w:rPr>
          <w:b/>
        </w:rPr>
      </w:r>
    </w:p>
    <w:p>
      <w:pPr>
        <w:pStyle w:val="Normal"/>
        <w:rPr/>
      </w:pPr>
      <w:r>
        <w:rPr/>
        <w:t xml:space="preserve">Please feel free to discuss your progress on this project with the instructor at any time.  </w:t>
      </w:r>
    </w:p>
    <w:p>
      <w:pPr>
        <w:pStyle w:val="Normal"/>
        <w:rPr/>
      </w:pPr>
      <w:r>
        <w:rPr/>
      </w:r>
    </w:p>
    <w:p>
      <w:pPr>
        <w:pStyle w:val="Normal"/>
        <w:rPr/>
      </w:pPr>
      <w:r>
        <w:rPr>
          <w:sz w:val="40"/>
          <w:szCs w:val="40"/>
        </w:rPr>
        <w:t>Please send via the homework link.</w:t>
      </w:r>
    </w:p>
    <w:p>
      <w:pPr>
        <w:pStyle w:val="Normal"/>
        <w:jc w:val="center"/>
        <w:rPr>
          <w:b/>
          <w:sz w:val="36"/>
          <w:szCs w:val="36"/>
        </w:rPr>
      </w:pPr>
      <w:r>
        <w:rPr>
          <w:b/>
          <w:sz w:val="36"/>
          <w:szCs w:val="36"/>
        </w:rPr>
        <w:t>Any form of Plagiarism will result in a zero for this assignment.</w:t>
      </w:r>
    </w:p>
    <w:p>
      <w:pPr>
        <w:pStyle w:val="Normal"/>
        <w:jc w:val="center"/>
        <w:rPr>
          <w:b/>
          <w:sz w:val="36"/>
          <w:szCs w:val="36"/>
        </w:rPr>
      </w:pPr>
      <w:r>
        <w:rPr>
          <w:b/>
          <w:sz w:val="36"/>
          <w:szCs w:val="36"/>
        </w:rPr>
      </w:r>
    </w:p>
    <w:p>
      <w:pPr>
        <w:pStyle w:val="Normal"/>
        <w:rPr/>
      </w:pPr>
      <w:r>
        <w:rPr/>
        <w:t>Please use research material, such as other manuals, journals, books, and the internet.</w:t>
      </w:r>
    </w:p>
    <w:p>
      <w:pPr>
        <w:pStyle w:val="Normal"/>
        <w:rPr/>
      </w:pPr>
      <w:r>
        <w:rPr/>
        <w:t xml:space="preserve">Whatever research material you use, please remember, </w:t>
      </w:r>
      <w:r>
        <w:rPr>
          <w:b/>
          <w:u w:val="single"/>
        </w:rPr>
        <w:t>cite your sources!</w:t>
      </w:r>
      <w:r>
        <w:rPr/>
        <w:t xml:space="preserve">  </w:t>
      </w:r>
    </w:p>
    <w:p>
      <w:pPr>
        <w:pStyle w:val="Normal"/>
        <w:rPr/>
      </w:pPr>
      <w:r>
        <w:rPr/>
      </w:r>
    </w:p>
    <w:p>
      <w:pPr>
        <w:pStyle w:val="Normal"/>
        <w:rPr>
          <w:rFonts w:ascii="Calibri" w:hAnsi="Calibri" w:eastAsia="Calibri" w:cs="Calibri"/>
          <w:sz w:val="22"/>
          <w:szCs w:val="21"/>
        </w:rPr>
      </w:pPr>
      <w:hyperlink r:id="rId2">
        <w:r>
          <w:rPr>
            <w:rStyle w:val="Hyperlink"/>
            <w:rFonts w:eastAsia="Calibri" w:cs="Calibri" w:ascii="Calibri" w:hAnsi="Calibri"/>
            <w:sz w:val="22"/>
            <w:szCs w:val="21"/>
          </w:rPr>
          <w:t>https://www.mc3.edu/about-mccc/policies-and-procedures/student-academic-code-of-ethics</w:t>
        </w:r>
      </w:hyperlink>
    </w:p>
    <w:p>
      <w:pPr>
        <w:pStyle w:val="Normal"/>
        <w:rPr>
          <w:rFonts w:ascii="Calibri" w:hAnsi="Calibri" w:eastAsia="Calibri" w:cs="Calibri"/>
          <w:sz w:val="22"/>
          <w:szCs w:val="21"/>
        </w:rPr>
      </w:pPr>
      <w:r>
        <w:rPr>
          <w:rFonts w:eastAsia="Calibri" w:cs="Calibri" w:ascii="Calibri" w:hAnsi="Calibri"/>
          <w:sz w:val="22"/>
          <w:szCs w:val="21"/>
        </w:rPr>
      </w:r>
    </w:p>
    <w:p>
      <w:pPr>
        <w:pStyle w:val="Normal"/>
        <w:rPr>
          <w:rFonts w:ascii="Calibri" w:hAnsi="Calibri" w:eastAsia="Calibri" w:cs="Calibri"/>
          <w:sz w:val="22"/>
          <w:szCs w:val="21"/>
        </w:rPr>
      </w:pPr>
      <w:r>
        <w:rPr>
          <w:rFonts w:eastAsia="Calibri" w:cs="Calibri" w:ascii="Calibri" w:hAnsi="Calibri"/>
          <w:sz w:val="22"/>
          <w:szCs w:val="21"/>
        </w:rPr>
      </w:r>
    </w:p>
    <w:p>
      <w:pPr>
        <w:pStyle w:val="Normal"/>
        <w:rPr>
          <w:b/>
          <w:u w:val="single"/>
        </w:rPr>
      </w:pPr>
      <w:r>
        <w:rPr>
          <w:b/>
          <w:bCs/>
          <w:u w:val="single"/>
        </w:rPr>
        <w:t>Plagiarism</w:t>
      </w:r>
      <w:r>
        <w:rPr>
          <w:b/>
          <w:u w:val="single"/>
        </w:rPr>
        <w:t xml:space="preserve"> </w:t>
      </w:r>
    </w:p>
    <w:tbl>
      <w:tblPr>
        <w:tblW w:w="5000" w:type="pct"/>
        <w:jc w:val="start"/>
        <w:tblInd w:w="-30" w:type="dxa"/>
        <w:tblLayout w:type="fixed"/>
        <w:tblCellMar>
          <w:top w:w="0" w:type="dxa"/>
          <w:start w:w="0" w:type="dxa"/>
          <w:bottom w:w="0" w:type="dxa"/>
          <w:end w:w="120" w:type="dxa"/>
        </w:tblCellMar>
        <w:tblLook w:firstRow="true"/>
      </w:tblPr>
      <w:tblGrid>
        <w:gridCol w:w="397"/>
        <w:gridCol w:w="8963"/>
      </w:tblGrid>
      <w:tr>
        <w:trPr/>
        <w:tc>
          <w:tcPr>
            <w:tcW w:w="397" w:type="dxa"/>
            <w:tcBorders/>
            <w:shd w:fill="FFFFFF" w:val="clear"/>
          </w:tcPr>
          <w:p>
            <w:pPr>
              <w:pStyle w:val="Normal"/>
              <w:rPr/>
            </w:pPr>
            <w:r>
              <w:rPr/>
              <w:t>1.</w:t>
            </w:r>
          </w:p>
        </w:tc>
        <w:tc>
          <w:tcPr>
            <w:tcW w:w="8963" w:type="dxa"/>
            <w:tcBorders/>
            <w:shd w:fill="FFFFFF" w:val="clear"/>
          </w:tcPr>
          <w:p>
            <w:pPr>
              <w:pStyle w:val="Normal"/>
              <w:rPr/>
            </w:pPr>
            <w:r>
              <w:rPr/>
              <w:t xml:space="preserve">The unauthorized use or close imitation of the language and thoughts of another author and the representation of them as one's own original work. </w:t>
            </w:r>
          </w:p>
        </w:tc>
      </w:tr>
    </w:tbl>
    <w:p>
      <w:pPr>
        <w:pStyle w:val="Normal"/>
        <w:shd w:fill="FFFFFF" w:val="clear"/>
        <w:rPr>
          <w:vanish/>
        </w:rPr>
      </w:pPr>
      <w:r>
        <w:rPr>
          <w:vanish/>
        </w:rPr>
      </w:r>
    </w:p>
    <w:tbl>
      <w:tblPr>
        <w:tblW w:w="5000" w:type="pct"/>
        <w:jc w:val="start"/>
        <w:tblInd w:w="-30" w:type="dxa"/>
        <w:tblLayout w:type="fixed"/>
        <w:tblCellMar>
          <w:top w:w="0" w:type="dxa"/>
          <w:start w:w="0" w:type="dxa"/>
          <w:bottom w:w="0" w:type="dxa"/>
          <w:end w:w="120" w:type="dxa"/>
        </w:tblCellMar>
        <w:tblLook w:firstRow="true"/>
      </w:tblPr>
      <w:tblGrid>
        <w:gridCol w:w="397"/>
        <w:gridCol w:w="8963"/>
      </w:tblGrid>
      <w:tr>
        <w:trPr/>
        <w:tc>
          <w:tcPr>
            <w:tcW w:w="397" w:type="dxa"/>
            <w:tcBorders/>
            <w:shd w:fill="FFFFFF" w:val="clear"/>
          </w:tcPr>
          <w:p>
            <w:pPr>
              <w:pStyle w:val="Normal"/>
              <w:rPr/>
            </w:pPr>
            <w:r>
              <w:rPr/>
              <w:t>2.</w:t>
            </w:r>
          </w:p>
        </w:tc>
        <w:tc>
          <w:tcPr>
            <w:tcW w:w="8963" w:type="dxa"/>
            <w:tcBorders/>
            <w:shd w:fill="FFFFFF" w:val="clear"/>
          </w:tcPr>
          <w:p>
            <w:pPr>
              <w:pStyle w:val="Normal"/>
              <w:rPr/>
            </w:pPr>
            <w:r>
              <w:rPr/>
              <w:t xml:space="preserve">Something used and represented in this manner. </w:t>
            </w:r>
          </w:p>
          <w:p>
            <w:pPr>
              <w:pStyle w:val="Normal"/>
              <w:rPr/>
            </w:pPr>
            <w:r>
              <w:rPr/>
            </w:r>
          </w:p>
        </w:tc>
      </w:tr>
    </w:tbl>
    <w:p>
      <w:pPr>
        <w:pStyle w:val="Normal"/>
        <w:rPr/>
      </w:pPr>
      <w:r>
        <w:rPr>
          <w:b/>
          <w:bCs/>
        </w:rPr>
        <w:t>Plagiarize</w:t>
      </w:r>
      <w:r>
        <w:rPr/>
        <w:t xml:space="preserve"> \'play-je-,riz </w:t>
      </w:r>
      <w:r>
        <w:rPr>
          <w:i/>
          <w:iCs/>
        </w:rPr>
        <w:t>also</w:t>
      </w:r>
      <w:r>
        <w:rPr/>
        <w:t xml:space="preserve"> j - -\ </w:t>
      </w:r>
      <w:r>
        <w:rPr>
          <w:i/>
          <w:iCs/>
        </w:rPr>
        <w:t>vb</w:t>
      </w:r>
      <w:r>
        <w:rPr/>
        <w:t xml:space="preserve"> </w:t>
      </w:r>
      <w:r>
        <w:rPr>
          <w:b/>
          <w:bCs/>
        </w:rPr>
        <w:t>-rized</w:t>
      </w:r>
      <w:r>
        <w:rPr/>
        <w:t xml:space="preserve">; </w:t>
      </w:r>
      <w:r>
        <w:rPr>
          <w:b/>
          <w:bCs/>
        </w:rPr>
        <w:t>-riz·ing</w:t>
      </w:r>
      <w:r>
        <w:rPr/>
        <w:t xml:space="preserve"> </w:t>
      </w:r>
      <w:r>
        <w:rPr>
          <w:i/>
          <w:iCs/>
        </w:rPr>
        <w:t>vt</w:t>
      </w:r>
      <w:r>
        <w:rPr/>
        <w:t xml:space="preserve"> [</w:t>
      </w:r>
      <w:r>
        <w:rPr>
          <w:i/>
          <w:iCs/>
        </w:rPr>
        <w:t>plagiary</w:t>
      </w:r>
      <w:r>
        <w:rPr/>
        <w:t xml:space="preserve">]: to steal and pass off (the ideas or words of another) as one's own: use (a created production) without crediting the source vi: to commit literary theft: present as new and original an idea or product derived from an existing source </w:t>
      </w:r>
      <w:r>
        <w:rPr>
          <w:b/>
          <w:bCs/>
        </w:rPr>
        <w:t>- pla·gia·riz·er</w:t>
      </w:r>
      <w:r>
        <w:rPr/>
        <w:t xml:space="preserve"> </w:t>
      </w:r>
      <w:r>
        <w:rPr>
          <w:i/>
          <w:iCs/>
        </w:rPr>
        <w:t>n</w:t>
      </w:r>
      <w:r>
        <w:rPr/>
        <w:t xml:space="preserve"> </w:t>
      </w:r>
    </w:p>
    <w:p>
      <w:pPr>
        <w:pStyle w:val="Normal"/>
        <w:rPr/>
      </w:pPr>
      <w:r>
        <w:rPr/>
      </w:r>
    </w:p>
    <w:p>
      <w:pPr>
        <w:pStyle w:val="PlainText"/>
        <w:rPr/>
      </w:pPr>
      <w:r>
        <w:rPr/>
      </w:r>
    </w:p>
    <w:p>
      <w:pPr>
        <w:pStyle w:val="Normal"/>
        <w:rPr>
          <w:b/>
          <w:u w:val="single"/>
        </w:rPr>
      </w:pPr>
      <w:r>
        <w:rPr>
          <w:b/>
          <w:u w:val="single"/>
        </w:rPr>
      </w:r>
    </w:p>
    <w:p>
      <w:pPr>
        <w:pStyle w:val="Normal"/>
        <w:rPr>
          <w:b/>
        </w:rPr>
      </w:pPr>
      <w:r>
        <w:rPr>
          <w:b/>
          <w:bCs/>
          <w:sz w:val="28"/>
          <w:szCs w:val="28"/>
          <w:shd w:fill="FFFFFF" w:val="clear"/>
        </w:rPr>
        <w:t xml:space="preserve">For purposes of this course, when using </w:t>
      </w:r>
      <w:r>
        <w:rPr>
          <w:b/>
          <w:sz w:val="28"/>
          <w:szCs w:val="28"/>
        </w:rPr>
        <w:t xml:space="preserve">Generative Artificial Intelligence (GAI) in your assignments, it's essential to make sure that you are being honest about your own understanding and efforts. If you use GAI to help, you must give credit where it's due, and show how you've used it in your work. That way, your learning and work are clear are clear for assessments, and everyone's efforts are recognized. </w:t>
      </w:r>
      <w:r>
        <w:rPr>
          <w:b/>
          <w:bCs/>
          <w:sz w:val="28"/>
          <w:szCs w:val="28"/>
          <w:shd w:fill="FFFFFF" w:val="clear"/>
        </w:rPr>
        <w:t>If you do not give credit I will consider it to be academically dishonest and unethical. Although it is not a person, I view it akin to someone else doing the work and completing your assignment. I will consider it falling under the umbrella of things that can be plagiarized from. You will receive a zero on your submission. I</w:t>
      </w:r>
      <w:r>
        <w:rPr>
          <w:b/>
          <w:sz w:val="28"/>
          <w:szCs w:val="28"/>
        </w:rPr>
        <w:t>f</w:t>
      </w:r>
      <w:r>
        <w:rPr>
          <w:rFonts w:cs="Calibri" w:ascii="Calibri" w:hAnsi="Calibri"/>
          <w:b/>
          <w:sz w:val="32"/>
          <w:szCs w:val="32"/>
        </w:rPr>
        <w:t xml:space="preserve"> you submit answers from </w:t>
      </w:r>
      <w:r>
        <w:rPr>
          <w:rStyle w:val="mceitemhiddenspellword"/>
          <w:rFonts w:cs="Calibri" w:ascii="Calibri" w:hAnsi="Calibri"/>
          <w:b/>
          <w:sz w:val="32"/>
          <w:szCs w:val="32"/>
        </w:rPr>
        <w:t>Chegg</w:t>
      </w:r>
      <w:r>
        <w:rPr>
          <w:rFonts w:cs="Calibri" w:ascii="Calibri" w:hAnsi="Calibri"/>
          <w:b/>
          <w:sz w:val="32"/>
          <w:szCs w:val="32"/>
        </w:rPr>
        <w:t xml:space="preserve">, Course Hero or if you plagiarize from any other source, including copying another student’s work, you will receive a zero for that assignment. </w:t>
      </w:r>
      <w:r>
        <w:rPr>
          <w:b/>
          <w:sz w:val="32"/>
          <w:szCs w:val="32"/>
        </w:rPr>
        <w:t>If any cheating is repetitive you will receive a failing grade (XF) for the course.</w:t>
      </w:r>
    </w:p>
    <w:p>
      <w:pPr>
        <w:pStyle w:val="Normal"/>
        <w:rPr>
          <w:b/>
          <w:spacing w:val="2"/>
          <w:sz w:val="28"/>
          <w:szCs w:val="28"/>
          <w:shd w:fill="FFFFFF" w:val="clear"/>
        </w:rPr>
      </w:pPr>
      <w:r>
        <w:rPr>
          <w:b/>
          <w:spacing w:val="2"/>
          <w:sz w:val="28"/>
          <w:szCs w:val="28"/>
          <w:shd w:fill="FFFFFF" w:val="clear"/>
        </w:rPr>
      </w:r>
    </w:p>
    <w:p>
      <w:pPr>
        <w:pStyle w:val="Normal"/>
        <w:rPr>
          <w:spacing w:val="2"/>
          <w:sz w:val="28"/>
          <w:szCs w:val="28"/>
          <w:shd w:fill="FFFFFF" w:val="clear"/>
        </w:rPr>
      </w:pPr>
      <w:r>
        <w:rPr>
          <w:spacing w:val="2"/>
          <w:sz w:val="28"/>
          <w:szCs w:val="28"/>
          <w:shd w:fill="FFFFFF" w:val="clear"/>
        </w:rPr>
        <w:t>Please review the MCCC Code of Ethics for additional details</w:t>
      </w:r>
    </w:p>
    <w:p>
      <w:pPr>
        <w:pStyle w:val="Normal"/>
        <w:rPr>
          <w:spacing w:val="2"/>
          <w:sz w:val="28"/>
          <w:szCs w:val="28"/>
          <w:shd w:fill="FFFFFF" w:val="clear"/>
        </w:rPr>
      </w:pPr>
      <w:r>
        <w:rPr>
          <w:spacing w:val="2"/>
          <w:sz w:val="28"/>
          <w:szCs w:val="28"/>
          <w:shd w:fill="FFFFFF" w:val="clear"/>
        </w:rPr>
        <w:t>https://www.mc3.edu/about-mccc/policies-and-procedures/student-academic-code-of-ethics</w:t>
      </w:r>
    </w:p>
    <w:p>
      <w:pPr>
        <w:pStyle w:val="Normal"/>
        <w:jc w:val="center"/>
        <w:rPr>
          <w:b/>
          <w:spacing w:val="2"/>
          <w:sz w:val="32"/>
          <w:szCs w:val="32"/>
          <w:u w:val="single"/>
          <w:shd w:fill="FFFFFF" w:val="clear"/>
        </w:rPr>
      </w:pPr>
      <w:r>
        <w:rPr>
          <w:b/>
          <w:spacing w:val="2"/>
          <w:sz w:val="32"/>
          <w:szCs w:val="32"/>
          <w:u w:val="single"/>
          <w:shd w:fill="FFFFFF" w:val="clear"/>
        </w:rPr>
      </w:r>
    </w:p>
    <w:p>
      <w:pPr>
        <w:pStyle w:val="Normal"/>
        <w:jc w:val="center"/>
        <w:rPr>
          <w:b/>
          <w:sz w:val="32"/>
          <w:szCs w:val="32"/>
        </w:rPr>
      </w:pPr>
      <w:r>
        <w:rPr>
          <w:b/>
          <w:sz w:val="32"/>
          <w:szCs w:val="32"/>
        </w:rPr>
        <w:t>Please be sure to include all appropriate citations in your work.</w:t>
      </w:r>
    </w:p>
    <w:p>
      <w:pPr>
        <w:pStyle w:val="Normal"/>
        <w:jc w:val="center"/>
        <w:rPr>
          <w:b/>
          <w:sz w:val="32"/>
          <w:szCs w:val="32"/>
        </w:rPr>
      </w:pPr>
      <w:r>
        <w:rPr>
          <w:b/>
          <w:sz w:val="32"/>
          <w:szCs w:val="32"/>
        </w:rPr>
      </w:r>
    </w:p>
    <w:p>
      <w:pPr>
        <w:pStyle w:val="Normal"/>
        <w:rPr>
          <w:sz w:val="40"/>
          <w:szCs w:val="40"/>
          <w:vertAlign w:val="subscript"/>
        </w:rPr>
      </w:pPr>
      <w:r>
        <w:rPr>
          <w:sz w:val="40"/>
          <w:szCs w:val="40"/>
          <w:vertAlign w:val="subscript"/>
        </w:rPr>
        <w:t xml:space="preserve">You </w:t>
      </w:r>
      <w:r>
        <w:rPr>
          <w:b/>
          <w:sz w:val="40"/>
          <w:szCs w:val="40"/>
          <w:u w:val="single"/>
          <w:vertAlign w:val="subscript"/>
        </w:rPr>
        <w:t>MUST</w:t>
      </w:r>
      <w:r>
        <w:rPr>
          <w:sz w:val="40"/>
          <w:szCs w:val="40"/>
          <w:vertAlign w:val="subscript"/>
        </w:rPr>
        <w:t xml:space="preserve"> use the outline provided for the EM. If any section is not included, or if you go ‘off script’ and omit sections, you will lose those points.  </w:t>
      </w:r>
    </w:p>
    <w:p>
      <w:pPr>
        <w:pStyle w:val="Normal"/>
        <w:rPr>
          <w:sz w:val="40"/>
          <w:szCs w:val="40"/>
          <w:vertAlign w:val="subscript"/>
        </w:rPr>
      </w:pPr>
      <w:r>
        <w:rPr>
          <w:sz w:val="40"/>
          <w:szCs w:val="40"/>
          <w:vertAlign w:val="subscript"/>
        </w:rPr>
      </w:r>
    </w:p>
    <w:p>
      <w:pPr>
        <w:pStyle w:val="Normal"/>
        <w:rPr>
          <w:sz w:val="40"/>
          <w:szCs w:val="40"/>
          <w:vertAlign w:val="subscript"/>
        </w:rPr>
      </w:pPr>
      <w:r>
        <w:rPr>
          <w:sz w:val="40"/>
          <w:szCs w:val="40"/>
          <w:vertAlign w:val="subscript"/>
        </w:rPr>
      </w:r>
    </w:p>
    <w:p>
      <w:pPr>
        <w:pStyle w:val="Normal"/>
        <w:rPr>
          <w:sz w:val="40"/>
          <w:szCs w:val="40"/>
          <w:vertAlign w:val="subscript"/>
        </w:rPr>
      </w:pPr>
      <w:r>
        <w:rPr>
          <w:sz w:val="40"/>
          <w:szCs w:val="40"/>
          <w:vertAlign w:val="subscript"/>
        </w:rPr>
      </w:r>
    </w:p>
    <w:p>
      <w:pPr>
        <w:pStyle w:val="Normal"/>
        <w:rPr>
          <w:b/>
          <w:sz w:val="40"/>
          <w:szCs w:val="40"/>
          <w:vertAlign w:val="subscript"/>
        </w:rPr>
      </w:pPr>
      <w:r>
        <w:rPr>
          <w:b/>
          <w:sz w:val="40"/>
          <w:szCs w:val="40"/>
          <w:vertAlign w:val="subscript"/>
        </w:rPr>
        <w:t>Continued…………</w:t>
      </w:r>
    </w:p>
    <w:p>
      <w:pPr>
        <w:pStyle w:val="Normal"/>
        <w:rPr>
          <w:b/>
          <w:sz w:val="40"/>
          <w:szCs w:val="40"/>
          <w:vertAlign w:val="subscript"/>
        </w:rPr>
      </w:pPr>
      <w:r>
        <w:rPr>
          <w:b/>
          <w:sz w:val="40"/>
          <w:szCs w:val="40"/>
          <w:vertAlign w:val="subscript"/>
        </w:rPr>
      </w:r>
    </w:p>
    <w:p>
      <w:pPr>
        <w:pStyle w:val="Normal"/>
        <w:rPr>
          <w:sz w:val="40"/>
          <w:szCs w:val="40"/>
          <w:vertAlign w:val="subscript"/>
        </w:rPr>
      </w:pPr>
      <w:r>
        <w:rPr>
          <w:sz w:val="40"/>
          <w:szCs w:val="40"/>
          <w:vertAlign w:val="subscript"/>
        </w:rPr>
      </w:r>
    </w:p>
    <w:p>
      <w:pPr>
        <w:pStyle w:val="Normal"/>
        <w:rPr>
          <w:sz w:val="40"/>
          <w:szCs w:val="40"/>
          <w:vertAlign w:val="subscript"/>
        </w:rPr>
      </w:pPr>
      <w:r>
        <w:rPr>
          <w:sz w:val="40"/>
          <w:szCs w:val="40"/>
          <w:vertAlign w:val="subscript"/>
        </w:rPr>
      </w:r>
    </w:p>
    <w:p>
      <w:pPr>
        <w:pStyle w:val="Normal"/>
        <w:rPr>
          <w:sz w:val="40"/>
          <w:szCs w:val="40"/>
          <w:vertAlign w:val="subscript"/>
        </w:rPr>
      </w:pPr>
      <w:r>
        <w:rPr>
          <w:sz w:val="40"/>
          <w:szCs w:val="40"/>
          <w:vertAlign w:val="subscript"/>
        </w:rPr>
      </w:r>
    </w:p>
    <w:p>
      <w:pPr>
        <w:pStyle w:val="Normal"/>
        <w:rPr>
          <w:sz w:val="40"/>
          <w:szCs w:val="40"/>
          <w:vertAlign w:val="subscript"/>
        </w:rPr>
      </w:pPr>
      <w:r>
        <w:rPr>
          <w:sz w:val="40"/>
          <w:szCs w:val="40"/>
          <w:vertAlign w:val="subscript"/>
        </w:rPr>
      </w:r>
    </w:p>
    <w:p>
      <w:pPr>
        <w:pStyle w:val="Normal"/>
        <w:rPr>
          <w:sz w:val="40"/>
          <w:szCs w:val="40"/>
          <w:vertAlign w:val="subscript"/>
        </w:rPr>
      </w:pPr>
      <w:r>
        <w:rPr>
          <w:sz w:val="40"/>
          <w:szCs w:val="40"/>
          <w:vertAlign w:val="subscript"/>
        </w:rPr>
      </w:r>
    </w:p>
    <w:p>
      <w:pPr>
        <w:pStyle w:val="Normal"/>
        <w:rPr>
          <w:sz w:val="40"/>
          <w:szCs w:val="40"/>
          <w:vertAlign w:val="subscript"/>
        </w:rPr>
      </w:pPr>
      <w:r>
        <w:rPr>
          <w:sz w:val="40"/>
          <w:szCs w:val="40"/>
          <w:vertAlign w:val="subscript"/>
        </w:rPr>
      </w:r>
    </w:p>
    <w:p>
      <w:pPr>
        <w:pStyle w:val="Normal"/>
        <w:rPr>
          <w:sz w:val="40"/>
          <w:szCs w:val="40"/>
          <w:vertAlign w:val="subscript"/>
        </w:rPr>
      </w:pPr>
      <w:r>
        <w:rPr>
          <w:sz w:val="40"/>
          <w:szCs w:val="40"/>
          <w:vertAlign w:val="subscript"/>
        </w:rPr>
      </w:r>
    </w:p>
    <w:p>
      <w:pPr>
        <w:pStyle w:val="Normal"/>
        <w:rPr>
          <w:sz w:val="40"/>
          <w:szCs w:val="40"/>
          <w:vertAlign w:val="subscript"/>
        </w:rPr>
      </w:pPr>
      <w:r>
        <w:rPr>
          <w:sz w:val="40"/>
          <w:szCs w:val="40"/>
          <w:vertAlign w:val="subscript"/>
        </w:rPr>
      </w:r>
    </w:p>
    <w:p>
      <w:pPr>
        <w:pStyle w:val="Normal"/>
        <w:rPr>
          <w:sz w:val="40"/>
          <w:szCs w:val="40"/>
          <w:vertAlign w:val="subscript"/>
        </w:rPr>
      </w:pPr>
      <w:r>
        <w:rPr>
          <w:sz w:val="40"/>
          <w:szCs w:val="40"/>
          <w:vertAlign w:val="subscript"/>
        </w:rPr>
      </w:r>
    </w:p>
    <w:p>
      <w:pPr>
        <w:pStyle w:val="Normal"/>
        <w:rPr>
          <w:sz w:val="40"/>
          <w:szCs w:val="40"/>
          <w:vertAlign w:val="subscript"/>
        </w:rPr>
      </w:pPr>
      <w:r>
        <w:rPr>
          <w:sz w:val="40"/>
          <w:szCs w:val="40"/>
          <w:vertAlign w:val="subscript"/>
        </w:rPr>
      </w:r>
    </w:p>
    <w:p>
      <w:pPr>
        <w:pStyle w:val="Normal"/>
        <w:rPr>
          <w:sz w:val="40"/>
          <w:szCs w:val="40"/>
          <w:vertAlign w:val="subscript"/>
        </w:rPr>
      </w:pPr>
      <w:r>
        <w:rPr>
          <w:sz w:val="40"/>
          <w:szCs w:val="40"/>
          <w:vertAlign w:val="subscript"/>
        </w:rPr>
      </w:r>
    </w:p>
    <w:p>
      <w:pPr>
        <w:pStyle w:val="Normal"/>
        <w:rPr>
          <w:sz w:val="40"/>
          <w:szCs w:val="40"/>
          <w:vertAlign w:val="subscript"/>
        </w:rPr>
      </w:pPr>
      <w:r>
        <w:rPr>
          <w:sz w:val="40"/>
          <w:szCs w:val="40"/>
          <w:vertAlign w:val="subscript"/>
        </w:rPr>
      </w:r>
    </w:p>
    <w:p>
      <w:pPr>
        <w:pStyle w:val="Normal"/>
        <w:rPr>
          <w:sz w:val="40"/>
          <w:szCs w:val="40"/>
          <w:vertAlign w:val="subscript"/>
        </w:rPr>
      </w:pPr>
      <w:r>
        <w:rPr>
          <w:sz w:val="40"/>
          <w:szCs w:val="40"/>
          <w:vertAlign w:val="subscript"/>
        </w:rPr>
      </w:r>
    </w:p>
    <w:p>
      <w:pPr>
        <w:pStyle w:val="Normal"/>
        <w:rPr>
          <w:sz w:val="40"/>
          <w:szCs w:val="40"/>
          <w:vertAlign w:val="subscript"/>
        </w:rPr>
      </w:pPr>
      <w:r>
        <w:rPr>
          <w:sz w:val="40"/>
          <w:szCs w:val="40"/>
          <w:vertAlign w:val="subscript"/>
        </w:rPr>
      </w:r>
    </w:p>
    <w:p>
      <w:pPr>
        <w:pStyle w:val="Normal"/>
        <w:rPr>
          <w:sz w:val="40"/>
          <w:szCs w:val="40"/>
          <w:vertAlign w:val="subscript"/>
        </w:rPr>
      </w:pPr>
      <w:r>
        <w:rPr>
          <w:sz w:val="40"/>
          <w:szCs w:val="40"/>
          <w:vertAlign w:val="subscript"/>
        </w:rPr>
      </w:r>
    </w:p>
    <w:p>
      <w:pPr>
        <w:pStyle w:val="Normal"/>
        <w:rPr>
          <w:sz w:val="40"/>
          <w:szCs w:val="40"/>
          <w:vertAlign w:val="subscript"/>
        </w:rPr>
      </w:pPr>
      <w:r>
        <w:rPr>
          <w:sz w:val="40"/>
          <w:szCs w:val="40"/>
          <w:vertAlign w:val="subscript"/>
        </w:rPr>
      </w:r>
    </w:p>
    <w:p>
      <w:pPr>
        <w:pStyle w:val="Normal"/>
        <w:rPr>
          <w:sz w:val="40"/>
          <w:szCs w:val="40"/>
          <w:vertAlign w:val="subscript"/>
        </w:rPr>
      </w:pPr>
      <w:r>
        <w:rPr>
          <w:sz w:val="40"/>
          <w:szCs w:val="40"/>
          <w:vertAlign w:val="subscript"/>
        </w:rPr>
      </w:r>
    </w:p>
    <w:p>
      <w:pPr>
        <w:pStyle w:val="Normal"/>
        <w:rPr>
          <w:sz w:val="40"/>
          <w:szCs w:val="40"/>
          <w:vertAlign w:val="subscript"/>
        </w:rPr>
      </w:pPr>
      <w:r>
        <w:rPr>
          <w:sz w:val="40"/>
          <w:szCs w:val="40"/>
          <w:vertAlign w:val="subscript"/>
        </w:rPr>
      </w:r>
    </w:p>
    <w:p>
      <w:pPr>
        <w:pStyle w:val="Normal"/>
        <w:jc w:val="center"/>
        <w:rPr>
          <w:b/>
          <w:sz w:val="36"/>
          <w:szCs w:val="36"/>
        </w:rPr>
      </w:pPr>
      <w:r>
        <w:rPr>
          <w:b/>
          <w:sz w:val="36"/>
          <w:szCs w:val="36"/>
        </w:rPr>
        <w:t>Employee Manual Content and Rubric</w:t>
      </w:r>
    </w:p>
    <w:p>
      <w:pPr>
        <w:pStyle w:val="Normal"/>
        <w:rPr/>
      </w:pPr>
      <w:r>
        <w:rPr>
          <w:b/>
          <w:sz w:val="28"/>
          <w:szCs w:val="28"/>
        </w:rPr>
        <w:t>The document must be a</w:t>
      </w:r>
      <w:r>
        <w:rPr>
          <w:sz w:val="28"/>
          <w:szCs w:val="28"/>
        </w:rPr>
        <w:t xml:space="preserve"> </w:t>
      </w:r>
      <w:r>
        <w:rPr>
          <w:b/>
          <w:sz w:val="28"/>
          <w:szCs w:val="28"/>
        </w:rPr>
        <w:t>minimum of 10 pages</w:t>
      </w:r>
      <w:r>
        <w:rPr>
          <w:b/>
        </w:rPr>
        <w:t xml:space="preserve"> (</w:t>
      </w:r>
      <w:r>
        <w:rPr>
          <w:b/>
          <w:u w:val="single"/>
        </w:rPr>
        <w:t>EXCLUDING the table of contents, concluding paragraph and reference pages</w:t>
      </w:r>
      <w:r>
        <w:rPr>
          <w:b/>
        </w:rPr>
        <w:t>) double spacing 12 pt. font, top; bottom and side margins are to be 1 inch.  MLA or APA format.</w:t>
      </w:r>
    </w:p>
    <w:p>
      <w:pPr>
        <w:pStyle w:val="Normal"/>
        <w:rPr/>
      </w:pPr>
      <w:r>
        <w:rPr/>
      </w:r>
    </w:p>
    <w:p>
      <w:pPr>
        <w:pStyle w:val="Normal"/>
        <w:numPr>
          <w:ilvl w:val="0"/>
          <w:numId w:val="1"/>
        </w:numPr>
        <w:rPr>
          <w:b/>
        </w:rPr>
      </w:pPr>
      <w:r>
        <w:rPr>
          <w:u w:val="single"/>
        </w:rPr>
        <w:t>Table of Contents</w:t>
        <w:tab/>
      </w:r>
      <w:r>
        <w:rPr/>
        <w:tab/>
        <w:tab/>
        <w:tab/>
        <w:tab/>
        <w:tab/>
        <w:tab/>
        <w:t xml:space="preserve">        </w:t>
        <w:tab/>
        <w:tab/>
        <w:t xml:space="preserve"> </w:t>
      </w:r>
      <w:r>
        <w:rPr>
          <w:b/>
        </w:rPr>
        <w:t>2%</w:t>
      </w:r>
    </w:p>
    <w:p>
      <w:pPr>
        <w:pStyle w:val="Normal"/>
        <w:rPr>
          <w:b/>
        </w:rPr>
      </w:pPr>
      <w:r>
        <w:rPr>
          <w:b/>
        </w:rPr>
      </w:r>
    </w:p>
    <w:p>
      <w:pPr>
        <w:pStyle w:val="Normal"/>
        <w:numPr>
          <w:ilvl w:val="0"/>
          <w:numId w:val="1"/>
        </w:numPr>
        <w:rPr>
          <w:b/>
        </w:rPr>
      </w:pPr>
      <w:r>
        <w:rPr>
          <w:u w:val="single"/>
        </w:rPr>
        <w:t>Company description (what business and/or industry are you in?)</w:t>
      </w:r>
      <w:r>
        <w:rPr/>
        <w:t xml:space="preserve">   </w:t>
        <w:tab/>
        <w:tab/>
      </w:r>
      <w:r>
        <w:rPr>
          <w:b/>
        </w:rPr>
        <w:t>10%</w:t>
      </w:r>
      <w:r>
        <w:rPr/>
        <w:tab/>
        <w:tab/>
        <w:tab/>
        <w:tab/>
        <w:tab/>
        <w:tab/>
        <w:tab/>
        <w:tab/>
      </w:r>
    </w:p>
    <w:p>
      <w:pPr>
        <w:pStyle w:val="Normal"/>
        <w:numPr>
          <w:ilvl w:val="0"/>
          <w:numId w:val="1"/>
        </w:numPr>
        <w:rPr>
          <w:b/>
        </w:rPr>
      </w:pPr>
      <w:r>
        <w:rPr>
          <w:u w:val="single"/>
        </w:rPr>
        <w:t>Draw and label an organizational chart of the operation</w:t>
      </w:r>
      <w:r>
        <w:rPr/>
        <w:t xml:space="preserve"> </w:t>
        <w:tab/>
        <w:tab/>
        <w:tab/>
        <w:tab/>
      </w:r>
      <w:r>
        <w:rPr>
          <w:b/>
        </w:rPr>
        <w:t>10%</w:t>
      </w:r>
    </w:p>
    <w:p>
      <w:pPr>
        <w:pStyle w:val="Normal"/>
        <w:rPr/>
      </w:pPr>
      <w:r>
        <w:rPr/>
        <w:t xml:space="preserve">   </w:t>
      </w:r>
      <w:r>
        <w:rPr/>
        <w:tab/>
        <w:t xml:space="preserve">  </w:t>
        <w:tab/>
      </w:r>
      <w:r>
        <w:rPr/>
        <w:t>An</w:t>
      </w:r>
      <w:r>
        <w:rPr>
          <w:rStyle w:val="apple-converted-space"/>
        </w:rPr>
        <w:t> </w:t>
      </w:r>
      <w:r>
        <w:rPr/>
        <w:t>org.</w:t>
      </w:r>
      <w:r>
        <w:rPr>
          <w:rStyle w:val="apple-converted-space"/>
        </w:rPr>
        <w:t> </w:t>
      </w:r>
      <w:r>
        <w:rPr>
          <w:rStyle w:val="currenthithighlight"/>
        </w:rPr>
        <w:t>chart</w:t>
      </w:r>
      <w:r>
        <w:rPr>
          <w:rStyle w:val="apple-converted-space"/>
        </w:rPr>
        <w:t> </w:t>
      </w:r>
      <w:r>
        <w:rPr/>
        <w:t>is a diagram that simply put, shows employees and positions. </w:t>
      </w:r>
    </w:p>
    <w:p>
      <w:pPr>
        <w:pStyle w:val="Normal"/>
        <w:ind w:firstLine="720" w:start="720" w:end="0"/>
        <w:rPr/>
      </w:pPr>
      <w:r>
        <w:rPr/>
        <w:t>Or to quote:  http://www.inc.com/encyclopedia/organization-</w:t>
      </w:r>
      <w:r>
        <w:rPr>
          <w:rStyle w:val="highlight"/>
        </w:rPr>
        <w:t>chart</w:t>
      </w:r>
      <w:r>
        <w:rPr/>
        <w:t>.html</w:t>
      </w:r>
      <w:r>
        <w:rPr>
          <w:rStyle w:val="apple-converted-space"/>
        </w:rPr>
        <w:t> </w:t>
      </w:r>
      <w:r>
        <w:rPr/>
        <w:t> </w:t>
      </w:r>
    </w:p>
    <w:p>
      <w:pPr>
        <w:pStyle w:val="Normal"/>
        <w:ind w:start="1440" w:end="0"/>
        <w:rPr/>
      </w:pPr>
      <w:r>
        <w:rPr/>
        <w:t>“</w:t>
      </w:r>
      <w:r>
        <w:rPr>
          <w:rStyle w:val="highlight"/>
        </w:rPr>
        <w:t>Organizational</w:t>
      </w:r>
      <w:r>
        <w:rPr>
          <w:rStyle w:val="apple-converted-space"/>
        </w:rPr>
        <w:t> </w:t>
      </w:r>
      <w:r>
        <w:rPr>
          <w:rStyle w:val="highlight"/>
        </w:rPr>
        <w:t>chart</w:t>
      </w:r>
      <w:r>
        <w:rPr/>
        <w:t>s are detailed representations of organization structures and hierarchies. They are typically used to provide both</w:t>
      </w:r>
      <w:r>
        <w:rPr>
          <w:rStyle w:val="apple-converted-space"/>
        </w:rPr>
        <w:t> </w:t>
      </w:r>
      <w:hyperlink r:id="rId3" w:tgtFrame="_blank">
        <w:r>
          <w:rPr>
            <w:rStyle w:val="Hyperlink"/>
            <w:color w:val="000000"/>
            <w:u w:val="none"/>
          </w:rPr>
          <w:t>employees</w:t>
        </w:r>
      </w:hyperlink>
      <w:r>
        <w:rPr>
          <w:rStyle w:val="apple-converted-space"/>
        </w:rPr>
        <w:t> </w:t>
      </w:r>
      <w:r>
        <w:rPr/>
        <w:t>and individuals outside the organization with a "snapshot" picture of its reporting relationships, divisions of work, and levels of management”.</w:t>
      </w:r>
    </w:p>
    <w:p>
      <w:pPr>
        <w:pStyle w:val="Normal"/>
        <w:ind w:start="1440" w:end="0"/>
        <w:rPr>
          <w:rFonts w:ascii="Arial" w:hAnsi="Arial" w:cs="Arial"/>
        </w:rPr>
      </w:pPr>
      <w:r>
        <w:rPr/>
        <w:t>MS Word has an easy diagram to fill in the</w:t>
      </w:r>
      <w:r>
        <w:rPr>
          <w:rStyle w:val="apple-converted-space"/>
        </w:rPr>
        <w:t> </w:t>
      </w:r>
      <w:r>
        <w:rPr/>
        <w:t>org.</w:t>
      </w:r>
      <w:r>
        <w:rPr>
          <w:rStyle w:val="apple-converted-space"/>
        </w:rPr>
        <w:t> </w:t>
      </w:r>
      <w:r>
        <w:rPr>
          <w:rStyle w:val="highlight"/>
        </w:rPr>
        <w:t>chart</w:t>
      </w:r>
      <w:r>
        <w:rPr/>
        <w:t>. Click on insert’ then smart art’ then the diagram for</w:t>
      </w:r>
      <w:r>
        <w:rPr>
          <w:rStyle w:val="apple-converted-space"/>
        </w:rPr>
        <w:t> </w:t>
      </w:r>
      <w:r>
        <w:rPr/>
        <w:t>org.</w:t>
      </w:r>
      <w:r>
        <w:rPr>
          <w:rStyle w:val="apple-converted-space"/>
        </w:rPr>
        <w:t> </w:t>
      </w:r>
      <w:r>
        <w:rPr>
          <w:rStyle w:val="highlight"/>
        </w:rPr>
        <w:t>chart</w:t>
      </w:r>
      <w:r>
        <w:rPr>
          <w:rStyle w:val="apple-converted-space"/>
        </w:rPr>
        <w:t> </w:t>
      </w:r>
      <w:r>
        <w:rPr/>
        <w:t>which is at the top left.</w:t>
      </w:r>
    </w:p>
    <w:p>
      <w:pPr>
        <w:pStyle w:val="Normal"/>
        <w:rPr>
          <w:b/>
          <w:shd w:fill="FFFFFF" w:val="clear"/>
        </w:rPr>
      </w:pPr>
      <w:r>
        <w:rPr>
          <w:rFonts w:cs="inherit;Times New Roman" w:ascii="inherit;Times New Roman" w:hAnsi="inherit;Times New Roman"/>
        </w:rPr>
        <w:t> </w:t>
      </w:r>
      <w:r>
        <w:rPr>
          <w:b/>
          <w:shd w:fill="FFFFFF" w:val="clear"/>
        </w:rPr>
        <w:t>MS Word has an easy diagram to fill in the</w:t>
      </w:r>
      <w:r>
        <w:rPr>
          <w:rStyle w:val="apple-converted-space"/>
          <w:rFonts w:cs="inherit;Times New Roman" w:ascii="inherit;Times New Roman" w:hAnsi="inherit;Times New Roman"/>
          <w:b/>
          <w:shd w:fill="FFFFFF" w:val="clear"/>
        </w:rPr>
        <w:t> </w:t>
      </w:r>
      <w:r>
        <w:rPr>
          <w:rFonts w:cs="inherit;Times New Roman" w:ascii="inherit;Times New Roman" w:hAnsi="inherit;Times New Roman"/>
          <w:b/>
          <w:shd w:fill="FFFFFF" w:val="clear"/>
        </w:rPr>
        <w:t>org.</w:t>
      </w:r>
      <w:r>
        <w:rPr>
          <w:rStyle w:val="apple-converted-space"/>
          <w:rFonts w:cs="inherit;Times New Roman" w:ascii="inherit;Times New Roman" w:hAnsi="inherit;Times New Roman"/>
          <w:b/>
          <w:shd w:fill="FFFFFF" w:val="clear"/>
        </w:rPr>
        <w:t> </w:t>
      </w:r>
      <w:r>
        <w:rPr>
          <w:rStyle w:val="highlight"/>
          <w:b/>
          <w:shd w:fill="FFFFFF" w:val="clear"/>
        </w:rPr>
        <w:t>chart</w:t>
      </w:r>
      <w:r>
        <w:rPr>
          <w:b/>
          <w:shd w:fill="FFFFFF" w:val="clear"/>
        </w:rPr>
        <w:t>. Click on insert’ then smart art’ then the diagram for</w:t>
      </w:r>
      <w:r>
        <w:rPr>
          <w:rStyle w:val="apple-converted-space"/>
          <w:rFonts w:cs="inherit;Times New Roman" w:ascii="inherit;Times New Roman" w:hAnsi="inherit;Times New Roman"/>
          <w:b/>
          <w:shd w:fill="FFFFFF" w:val="clear"/>
        </w:rPr>
        <w:t> </w:t>
      </w:r>
      <w:r>
        <w:rPr>
          <w:rFonts w:cs="inherit;Times New Roman" w:ascii="inherit;Times New Roman" w:hAnsi="inherit;Times New Roman"/>
          <w:b/>
          <w:shd w:fill="FFFFFF" w:val="clear"/>
        </w:rPr>
        <w:t>org</w:t>
      </w:r>
      <w:r>
        <w:rPr>
          <w:b/>
          <w:shd w:fill="FFFFFF" w:val="clear"/>
        </w:rPr>
        <w:t>.</w:t>
      </w:r>
      <w:r>
        <w:rPr>
          <w:rStyle w:val="apple-converted-space"/>
          <w:rFonts w:cs="inherit;Times New Roman" w:ascii="inherit;Times New Roman" w:hAnsi="inherit;Times New Roman"/>
          <w:b/>
          <w:shd w:fill="FFFFFF" w:val="clear"/>
        </w:rPr>
        <w:t> </w:t>
      </w:r>
      <w:r>
        <w:rPr>
          <w:rStyle w:val="highlight"/>
          <w:b/>
          <w:shd w:fill="FFFFFF" w:val="clear"/>
        </w:rPr>
        <w:t>chart</w:t>
      </w:r>
      <w:r>
        <w:rPr>
          <w:rStyle w:val="apple-converted-space"/>
          <w:rFonts w:cs="inherit;Times New Roman" w:ascii="inherit;Times New Roman" w:hAnsi="inherit;Times New Roman"/>
          <w:b/>
          <w:shd w:fill="FFFFFF" w:val="clear"/>
        </w:rPr>
        <w:t> </w:t>
      </w:r>
      <w:r>
        <w:rPr>
          <w:b/>
          <w:shd w:fill="FFFFFF" w:val="clear"/>
        </w:rPr>
        <w:t>which is at the top left.</w:t>
      </w:r>
    </w:p>
    <w:p>
      <w:pPr>
        <w:pStyle w:val="Normal"/>
        <w:rPr>
          <w:b/>
          <w:shd w:fill="FFFFFF" w:val="clear"/>
        </w:rPr>
      </w:pPr>
      <w:r>
        <w:rPr>
          <w:b/>
          <w:shd w:fill="FFFFFF" w:val="clear"/>
        </w:rPr>
      </w:r>
    </w:p>
    <w:p>
      <w:pPr>
        <w:pStyle w:val="Normal"/>
        <w:numPr>
          <w:ilvl w:val="0"/>
          <w:numId w:val="1"/>
        </w:numPr>
        <w:rPr>
          <w:u w:val="single"/>
        </w:rPr>
      </w:pPr>
      <w:r>
        <w:rPr>
          <w:u w:val="single"/>
        </w:rPr>
        <w:t xml:space="preserve">Explain general practices and policies; including lateness, absenteeism, </w:t>
      </w:r>
    </w:p>
    <w:p>
      <w:pPr>
        <w:pStyle w:val="Normal"/>
        <w:ind w:start="720" w:end="0"/>
        <w:rPr>
          <w:b/>
        </w:rPr>
      </w:pPr>
      <w:r>
        <w:rPr/>
        <w:t xml:space="preserve">      </w:t>
      </w:r>
      <w:r>
        <w:rPr>
          <w:u w:val="single"/>
        </w:rPr>
        <w:t>expected attire, staff decorum</w:t>
      </w:r>
      <w:r>
        <w:rPr/>
        <w:tab/>
        <w:tab/>
        <w:tab/>
        <w:tab/>
        <w:tab/>
        <w:tab/>
        <w:tab/>
      </w:r>
      <w:r>
        <w:rPr>
          <w:b/>
        </w:rPr>
        <w:t>10%</w:t>
      </w:r>
      <w:r>
        <w:rPr/>
        <w:tab/>
        <w:tab/>
        <w:tab/>
        <w:tab/>
        <w:tab/>
        <w:tab/>
      </w:r>
    </w:p>
    <w:p>
      <w:pPr>
        <w:pStyle w:val="Normal"/>
        <w:numPr>
          <w:ilvl w:val="0"/>
          <w:numId w:val="1"/>
        </w:numPr>
        <w:rPr>
          <w:b/>
          <w:u w:val="single"/>
        </w:rPr>
      </w:pPr>
      <w:r>
        <w:rPr>
          <w:u w:val="single"/>
        </w:rPr>
        <w:t xml:space="preserve">Explain training and development, including performance reviews </w:t>
      </w:r>
    </w:p>
    <w:p>
      <w:pPr>
        <w:pStyle w:val="Normal"/>
        <w:ind w:start="720" w:end="0"/>
        <w:rPr/>
      </w:pPr>
      <w:r>
        <w:rPr/>
        <w:t xml:space="preserve">      </w:t>
      </w:r>
      <w:r>
        <w:rPr>
          <w:u w:val="single"/>
        </w:rPr>
        <w:t>and promotions</w:t>
      </w:r>
      <w:r>
        <w:rPr/>
        <w:tab/>
        <w:tab/>
        <w:tab/>
        <w:tab/>
        <w:tab/>
        <w:tab/>
        <w:tab/>
        <w:tab/>
        <w:tab/>
        <w:t>1</w:t>
      </w:r>
      <w:r>
        <w:rPr>
          <w:b/>
        </w:rPr>
        <w:t>0%</w:t>
      </w:r>
    </w:p>
    <w:p>
      <w:pPr>
        <w:pStyle w:val="Normal"/>
        <w:ind w:start="720" w:end="0"/>
        <w:rPr/>
      </w:pPr>
      <w:r>
        <w:rPr/>
      </w:r>
    </w:p>
    <w:p>
      <w:pPr>
        <w:pStyle w:val="Normal"/>
        <w:numPr>
          <w:ilvl w:val="0"/>
          <w:numId w:val="1"/>
        </w:numPr>
        <w:rPr>
          <w:b/>
        </w:rPr>
      </w:pPr>
      <w:r>
        <w:rPr>
          <w:u w:val="single"/>
        </w:rPr>
        <w:t>Explain payroll and pay plans including financial incentives</w:t>
      </w:r>
      <w:r>
        <w:rPr/>
        <w:tab/>
        <w:tab/>
        <w:tab/>
      </w:r>
      <w:r>
        <w:rPr>
          <w:b/>
        </w:rPr>
        <w:t>10%</w:t>
      </w:r>
    </w:p>
    <w:p>
      <w:pPr>
        <w:pStyle w:val="Normal"/>
        <w:ind w:start="720" w:end="0"/>
        <w:rPr>
          <w:b/>
        </w:rPr>
      </w:pPr>
      <w:r>
        <w:rPr>
          <w:b/>
        </w:rPr>
      </w:r>
    </w:p>
    <w:p>
      <w:pPr>
        <w:pStyle w:val="Normal"/>
        <w:numPr>
          <w:ilvl w:val="0"/>
          <w:numId w:val="1"/>
        </w:numPr>
        <w:rPr>
          <w:u w:val="single"/>
        </w:rPr>
      </w:pPr>
      <w:r>
        <w:rPr>
          <w:u w:val="single"/>
        </w:rPr>
        <w:t>Explain</w:t>
      </w:r>
      <w:r>
        <w:rPr>
          <w:b/>
          <w:u w:val="single"/>
        </w:rPr>
        <w:t xml:space="preserve"> Benefits</w:t>
      </w:r>
      <w:r>
        <w:rPr>
          <w:u w:val="single"/>
        </w:rPr>
        <w:t xml:space="preserve">: insurance, vacations, personal days, sick leave, </w:t>
      </w:r>
    </w:p>
    <w:p>
      <w:pPr>
        <w:pStyle w:val="Normal"/>
        <w:ind w:start="720" w:end="0"/>
        <w:rPr>
          <w:u w:val="single"/>
        </w:rPr>
      </w:pPr>
      <w:r>
        <w:rPr/>
        <w:t xml:space="preserve">     </w:t>
      </w:r>
      <w:r>
        <w:rPr>
          <w:u w:val="single"/>
        </w:rPr>
        <w:t xml:space="preserve"> </w:t>
      </w:r>
      <w:r>
        <w:rPr>
          <w:u w:val="single"/>
        </w:rPr>
        <w:t>Family and Medical Leave, short term disability, employee assistance</w:t>
      </w:r>
    </w:p>
    <w:p>
      <w:pPr>
        <w:pStyle w:val="Normal"/>
        <w:ind w:start="720" w:end="0"/>
        <w:rPr/>
      </w:pPr>
      <w:r>
        <w:rPr/>
        <w:t xml:space="preserve">      </w:t>
      </w:r>
      <w:r>
        <w:rPr>
          <w:u w:val="single"/>
        </w:rPr>
        <w:t>programs and services to employees</w:t>
      </w:r>
      <w:r>
        <w:rPr/>
        <w:tab/>
        <w:tab/>
        <w:tab/>
        <w:tab/>
        <w:tab/>
        <w:tab/>
      </w:r>
      <w:r>
        <w:rPr>
          <w:b/>
        </w:rPr>
        <w:t>10%</w:t>
      </w:r>
      <w:r>
        <w:rPr/>
        <w:tab/>
        <w:tab/>
        <w:tab/>
        <w:tab/>
        <w:tab/>
        <w:tab/>
        <w:tab/>
        <w:tab/>
        <w:tab/>
      </w:r>
    </w:p>
    <w:p>
      <w:pPr>
        <w:pStyle w:val="Normal"/>
        <w:numPr>
          <w:ilvl w:val="0"/>
          <w:numId w:val="1"/>
        </w:numPr>
        <w:rPr>
          <w:b/>
        </w:rPr>
      </w:pPr>
      <w:r>
        <w:rPr>
          <w:u w:val="single"/>
        </w:rPr>
        <w:t xml:space="preserve">Explain </w:t>
      </w:r>
      <w:r>
        <w:rPr>
          <w:b/>
          <w:u w:val="single"/>
        </w:rPr>
        <w:t>Employment Policies</w:t>
      </w:r>
      <w:r>
        <w:rPr>
          <w:u w:val="single"/>
        </w:rPr>
        <w:t>: sexual harassment, drug/alcohol use, weapons</w:t>
      </w:r>
      <w:r>
        <w:rPr/>
        <w:t xml:space="preserve"> </w:t>
      </w:r>
      <w:r>
        <w:rPr>
          <w:b/>
        </w:rPr>
        <w:t>10%</w:t>
        <w:tab/>
      </w:r>
      <w:r>
        <w:rPr/>
        <w:tab/>
      </w:r>
    </w:p>
    <w:p>
      <w:pPr>
        <w:pStyle w:val="Normal"/>
        <w:numPr>
          <w:ilvl w:val="0"/>
          <w:numId w:val="1"/>
        </w:numPr>
        <w:rPr/>
      </w:pPr>
      <w:r>
        <w:rPr>
          <w:u w:val="single"/>
        </w:rPr>
        <w:t>Explain safety on the job procedures and workers’ compensation policy</w:t>
      </w:r>
      <w:r>
        <w:rPr/>
        <w:t xml:space="preserve"> </w:t>
        <w:tab/>
      </w:r>
      <w:r>
        <w:rPr>
          <w:b/>
        </w:rPr>
        <w:t>10%</w:t>
        <w:tab/>
      </w:r>
      <w:r>
        <w:rPr/>
        <w:tab/>
        <w:tab/>
        <w:tab/>
        <w:tab/>
        <w:tab/>
        <w:tab/>
        <w:tab/>
        <w:tab/>
        <w:tab/>
        <w:tab/>
      </w:r>
    </w:p>
    <w:p>
      <w:pPr>
        <w:pStyle w:val="Normal"/>
        <w:numPr>
          <w:ilvl w:val="0"/>
          <w:numId w:val="1"/>
        </w:numPr>
        <w:rPr>
          <w:b/>
        </w:rPr>
      </w:pPr>
      <w:r>
        <w:rPr>
          <w:u w:val="single"/>
        </w:rPr>
        <w:t>Explain the disciplinary process and a grievance procedure</w:t>
      </w:r>
      <w:r>
        <w:rPr/>
        <w:t xml:space="preserve"> </w:t>
        <w:tab/>
        <w:tab/>
        <w:tab/>
      </w:r>
      <w:r>
        <w:rPr>
          <w:b/>
        </w:rPr>
        <w:t>10%</w:t>
      </w:r>
      <w:r>
        <w:rPr/>
        <w:tab/>
        <w:tab/>
        <w:tab/>
      </w:r>
    </w:p>
    <w:p>
      <w:pPr>
        <w:pStyle w:val="Normal"/>
        <w:numPr>
          <w:ilvl w:val="0"/>
          <w:numId w:val="1"/>
        </w:numPr>
        <w:rPr>
          <w:b/>
        </w:rPr>
      </w:pPr>
      <w:r>
        <w:rPr/>
        <w:t xml:space="preserve">Concluding paragraph- “non-compete contract disclaimer” and sign off </w:t>
      </w:r>
    </w:p>
    <w:p>
      <w:pPr>
        <w:pStyle w:val="Normal"/>
        <w:ind w:start="1080" w:end="0"/>
        <w:rPr>
          <w:b/>
        </w:rPr>
      </w:pPr>
      <w:r>
        <w:rPr/>
        <w:t xml:space="preserve"> </w:t>
      </w:r>
      <w:r>
        <w:rPr/>
        <w:t>statement and signature</w:t>
        <w:tab/>
        <w:tab/>
        <w:tab/>
        <w:tab/>
        <w:tab/>
        <w:tab/>
        <w:tab/>
        <w:tab/>
      </w:r>
      <w:r>
        <w:rPr>
          <w:b/>
        </w:rPr>
        <w:t>5%</w:t>
      </w:r>
    </w:p>
    <w:p>
      <w:pPr>
        <w:pStyle w:val="Normal"/>
        <w:rPr>
          <w:b/>
        </w:rPr>
      </w:pPr>
      <w:r>
        <w:rPr>
          <w:b/>
        </w:rPr>
      </w:r>
    </w:p>
    <w:p>
      <w:pPr>
        <w:pStyle w:val="Normal"/>
        <w:numPr>
          <w:ilvl w:val="0"/>
          <w:numId w:val="1"/>
        </w:numPr>
        <w:rPr/>
      </w:pPr>
      <w:r>
        <w:rPr/>
        <w:t xml:space="preserve">References (at least three references) </w:t>
        <w:tab/>
        <w:tab/>
        <w:tab/>
        <w:tab/>
        <w:tab/>
        <w:tab/>
      </w:r>
      <w:r>
        <w:rPr>
          <w:b/>
        </w:rPr>
        <w:t>3%</w:t>
        <w:tab/>
      </w:r>
      <w:r>
        <w:rPr/>
        <w:tab/>
        <w:tab/>
        <w:tab/>
      </w:r>
    </w:p>
    <w:p>
      <w:pPr>
        <w:pStyle w:val="Normal"/>
        <w:ind w:start="7920" w:end="0"/>
        <w:rPr>
          <w:b/>
        </w:rPr>
      </w:pPr>
      <w:r>
        <w:rPr>
          <w:b/>
        </w:rPr>
        <w:t>___________</w:t>
      </w:r>
    </w:p>
    <w:p>
      <w:pPr>
        <w:pStyle w:val="Normal"/>
        <w:rPr>
          <w:b/>
        </w:rPr>
      </w:pPr>
      <w:r>
        <w:rPr>
          <w:b/>
        </w:rPr>
        <w:tab/>
        <w:tab/>
        <w:tab/>
        <w:tab/>
        <w:tab/>
        <w:tab/>
        <w:tab/>
        <w:tab/>
        <w:tab/>
        <w:tab/>
        <w:tab/>
        <w:t xml:space="preserve">          100%</w:t>
      </w:r>
    </w:p>
    <w:p>
      <w:pPr>
        <w:pStyle w:val="Normal"/>
        <w:rPr>
          <w:b/>
          <w:u w:val="single"/>
        </w:rPr>
      </w:pPr>
      <w:r>
        <w:rPr>
          <w:b/>
        </w:rPr>
        <w:t xml:space="preserve">Sections 2-10 should each be AT LEAST 1 page long, approximately 250 - 300 words per page. That will equal nine pages. Some areas will require more information. </w:t>
      </w:r>
      <w:r>
        <w:rPr>
          <w:b/>
          <w:u w:val="single"/>
        </w:rPr>
        <w:t>It is ok if the manual exceeds ten pages.</w:t>
      </w:r>
    </w:p>
    <w:p>
      <w:pPr>
        <w:pStyle w:val="Normal"/>
        <w:rPr>
          <w:b/>
          <w:u w:val="single"/>
        </w:rPr>
      </w:pPr>
      <w:r>
        <w:rPr>
          <w:b/>
          <w:u w:val="single"/>
        </w:rPr>
      </w:r>
    </w:p>
    <w:p>
      <w:pPr>
        <w:pStyle w:val="Normal"/>
        <w:rPr>
          <w:b/>
        </w:rPr>
      </w:pPr>
      <w:r>
        <w:rPr>
          <w:b/>
        </w:rPr>
        <w:t xml:space="preserve"> </w:t>
      </w:r>
      <w:r>
        <w:rPr>
          <w:b/>
        </w:rPr>
        <w:t>If ANY section of the outline is not included in your submission you will automatically loose those points. BE sure all sections are included!!</w:t>
      </w:r>
    </w:p>
    <w:p>
      <w:pPr>
        <w:pStyle w:val="Normal"/>
        <w:rPr>
          <w:b/>
        </w:rPr>
      </w:pPr>
      <w:r>
        <w:rPr>
          <w:b/>
        </w:rPr>
      </w:r>
    </w:p>
    <w:p>
      <w:pPr>
        <w:pStyle w:val="Normal"/>
        <w:rPr>
          <w:b/>
        </w:rPr>
      </w:pPr>
      <w:r>
        <w:rPr>
          <w:b/>
        </w:rPr>
        <w:t>Hopefully by now you know my grading expectations on: attention to detail, examples, thorough explanations and application. This paper is in lieu of a cumulative final exam and should include information from each chapter and application of what you have learned throughout the course. This is an opportunity for you to apply your knowledge in a genuine business document as you would in the workplace.</w:t>
      </w:r>
    </w:p>
    <w:p>
      <w:pPr>
        <w:pStyle w:val="Normal"/>
        <w:rPr>
          <w:b/>
        </w:rPr>
      </w:pPr>
      <w:r>
        <w:rPr>
          <w:b/>
        </w:rPr>
      </w:r>
    </w:p>
    <w:p>
      <w:pPr>
        <w:pStyle w:val="Normal"/>
        <w:rPr/>
      </w:pPr>
      <w:r>
        <w:rPr/>
        <w:t>You may use a fictitious company for the EM, </w:t>
      </w:r>
      <w:r>
        <w:rPr>
          <w:b/>
          <w:bCs/>
        </w:rPr>
        <w:t>the company you work for, or you may develop an employee manual for a family company or a company you wish to start</w:t>
      </w:r>
      <w:r>
        <w:rPr/>
        <w:t>.  The submission must be original. You may not copy any existing employee manual and submit it or you will receive a failing grade.</w:t>
      </w:r>
    </w:p>
    <w:p>
      <w:pPr>
        <w:pStyle w:val="Normal"/>
        <w:rPr/>
      </w:pPr>
      <w:r>
        <w:rPr/>
      </w:r>
    </w:p>
    <w:p>
      <w:pPr>
        <w:pStyle w:val="Normal"/>
        <w:spacing w:before="0" w:after="240"/>
        <w:rPr/>
      </w:pPr>
      <w:r>
        <w:rPr/>
        <w:t xml:space="preserve">I would like you to be researching sections of the manual for outside ideas. </w:t>
      </w:r>
      <w:r>
        <w:rPr/>
        <w:t xml:space="preserve">So in other words, I would like you to research articles and gather ideas and information on various areas of the manual and what we have studied in the course. </w:t>
      </w:r>
      <w:r>
        <w:rPr/>
        <w:t xml:space="preserve">I would like you to be researching sections of the manual for outside ideas like:  job safety procedures and workers’ compensation, </w:t>
      </w:r>
      <w:r>
        <w:rPr/>
        <w:t>process and grievance procedures, disciplinary procedures etc.</w:t>
      </w:r>
    </w:p>
    <w:p>
      <w:pPr>
        <w:pStyle w:val="Normal"/>
        <w:rPr>
          <w:rFonts w:ascii="Arial" w:hAnsi="Arial" w:cs="Arial"/>
        </w:rPr>
      </w:pPr>
      <w:r>
        <w:rPr/>
        <w:t>So in other words, I would like you to research articles and gather other ideas on various areas of the manual. You may cite the textbook as a reference and need other references also.</w:t>
      </w:r>
    </w:p>
    <w:p>
      <w:pPr>
        <w:pStyle w:val="Normal"/>
        <w:rPr>
          <w:rFonts w:ascii="Arial" w:hAnsi="Arial" w:cs="Arial"/>
        </w:rPr>
      </w:pPr>
      <w:r>
        <w:rPr>
          <w:rFonts w:cs="Arial" w:ascii="Arial" w:hAnsi="Arial"/>
        </w:rPr>
      </w:r>
    </w:p>
    <w:p>
      <w:pPr>
        <w:pStyle w:val="Normal"/>
        <w:rPr/>
      </w:pPr>
      <w:r>
        <w:rPr/>
        <w:t>Please submit the EM in the HW link as document or put it in the text box. If you have diagrams, pictures etc. it works better as a Word Doc.</w:t>
      </w:r>
    </w:p>
    <w:p>
      <w:pPr>
        <w:pStyle w:val="Normal"/>
        <w:rPr/>
      </w:pPr>
      <w:r>
        <w:rPr/>
      </w:r>
    </w:p>
    <w:p>
      <w:pPr>
        <w:pStyle w:val="Normal"/>
        <w:rPr/>
      </w:pPr>
      <w:r>
        <w:rPr/>
        <w:t>          </w:t>
      </w:r>
      <w:r>
        <w:rPr>
          <w:b/>
          <w:bCs/>
        </w:rPr>
        <w:t>I can only open documents in MS Word; please do not use any other software.  Do not use a "special" character in the name of any files. For example, "Homework#1" or characters like those below:</w:t>
      </w:r>
    </w:p>
    <w:p>
      <w:pPr>
        <w:pStyle w:val="Normal"/>
        <w:rPr/>
      </w:pPr>
      <w:r>
        <w:rPr/>
        <w:t> </w:t>
      </w:r>
    </w:p>
    <w:tbl>
      <w:tblPr>
        <w:tblW w:w="13080" w:type="dxa"/>
        <w:jc w:val="start"/>
        <w:tblInd w:w="-255" w:type="dxa"/>
        <w:tblLayout w:type="fixed"/>
        <w:tblCellMar>
          <w:top w:w="15" w:type="dxa"/>
          <w:start w:w="15" w:type="dxa"/>
          <w:bottom w:w="15" w:type="dxa"/>
          <w:end w:w="15" w:type="dxa"/>
        </w:tblCellMar>
        <w:tblLook w:firstRow="true"/>
      </w:tblPr>
      <w:tblGrid>
        <w:gridCol w:w="89"/>
        <w:gridCol w:w="3116"/>
        <w:gridCol w:w="3464"/>
        <w:gridCol w:w="2694"/>
        <w:gridCol w:w="3717"/>
      </w:tblGrid>
      <w:tr>
        <w:trPr/>
        <w:tc>
          <w:tcPr>
            <w:tcW w:w="3205" w:type="dxa"/>
            <w:gridSpan w:val="2"/>
            <w:tcBorders>
              <w:top w:val="dashed" w:sz="6" w:space="0" w:color="BBBBBB"/>
              <w:start w:val="dashed" w:sz="6" w:space="0" w:color="BBBBBB"/>
              <w:bottom w:val="dashed" w:sz="6" w:space="0" w:color="BBBBBB"/>
              <w:end w:val="dashed" w:sz="6" w:space="0" w:color="BBBBBB"/>
            </w:tcBorders>
            <w:vAlign w:val="center"/>
          </w:tcPr>
          <w:p>
            <w:pPr>
              <w:pStyle w:val="Normal"/>
              <w:rPr/>
            </w:pPr>
            <w:r>
              <w:rPr/>
              <w:t># pound</w:t>
            </w:r>
          </w:p>
        </w:tc>
        <w:tc>
          <w:tcPr>
            <w:tcW w:w="3464" w:type="dxa"/>
            <w:tcBorders>
              <w:top w:val="dashed" w:sz="6" w:space="0" w:color="BBBBBB"/>
              <w:start w:val="dashed" w:sz="6" w:space="0" w:color="BBBBBB"/>
              <w:bottom w:val="dashed" w:sz="6" w:space="0" w:color="BBBBBB"/>
              <w:end w:val="dashed" w:sz="6" w:space="0" w:color="BBBBBB"/>
            </w:tcBorders>
            <w:vAlign w:val="center"/>
          </w:tcPr>
          <w:p>
            <w:pPr>
              <w:pStyle w:val="Normal"/>
              <w:rPr/>
            </w:pPr>
            <w:r>
              <w:rPr/>
              <w:t>&lt; left angle bracket</w:t>
            </w:r>
          </w:p>
        </w:tc>
        <w:tc>
          <w:tcPr>
            <w:tcW w:w="2694" w:type="dxa"/>
            <w:tcBorders>
              <w:top w:val="dashed" w:sz="6" w:space="0" w:color="BBBBBB"/>
              <w:start w:val="dashed" w:sz="6" w:space="0" w:color="BBBBBB"/>
              <w:bottom w:val="dashed" w:sz="6" w:space="0" w:color="BBBBBB"/>
              <w:end w:val="dashed" w:sz="6" w:space="0" w:color="BBBBBB"/>
            </w:tcBorders>
            <w:vAlign w:val="center"/>
          </w:tcPr>
          <w:p>
            <w:pPr>
              <w:pStyle w:val="Normal"/>
              <w:rPr/>
            </w:pPr>
            <w:r>
              <w:rPr/>
              <w:t>$ dollar sign</w:t>
            </w:r>
          </w:p>
        </w:tc>
        <w:tc>
          <w:tcPr>
            <w:tcW w:w="3717" w:type="dxa"/>
            <w:tcBorders>
              <w:top w:val="dashed" w:sz="6" w:space="0" w:color="BBBBBB"/>
              <w:start w:val="dashed" w:sz="6" w:space="0" w:color="BBBBBB"/>
              <w:bottom w:val="dashed" w:sz="6" w:space="0" w:color="BBBBBB"/>
              <w:end w:val="dashed" w:sz="6" w:space="0" w:color="BBBBBB"/>
            </w:tcBorders>
            <w:vAlign w:val="center"/>
          </w:tcPr>
          <w:p>
            <w:pPr>
              <w:pStyle w:val="Normal"/>
              <w:rPr/>
            </w:pPr>
            <w:r>
              <w:rPr/>
              <w:t>+ plus sign</w:t>
            </w:r>
          </w:p>
        </w:tc>
      </w:tr>
      <w:tr>
        <w:trPr/>
        <w:tc>
          <w:tcPr>
            <w:tcW w:w="89" w:type="dxa"/>
            <w:tcBorders/>
            <w:tcMar>
              <w:top w:w="0" w:type="dxa"/>
              <w:start w:w="0" w:type="dxa"/>
              <w:bottom w:w="0" w:type="dxa"/>
              <w:end w:w="0" w:type="dxa"/>
            </w:tcMar>
          </w:tcPr>
          <w:p>
            <w:pPr>
              <w:pStyle w:val="Normal"/>
              <w:rPr/>
            </w:pPr>
            <w:r>
              <w:rPr/>
            </w:r>
          </w:p>
        </w:tc>
        <w:tc>
          <w:tcPr>
            <w:tcW w:w="3116" w:type="dxa"/>
            <w:tcBorders>
              <w:top w:val="dashed" w:sz="6" w:space="0" w:color="BBBBBB"/>
              <w:start w:val="dashed" w:sz="6" w:space="0" w:color="BBBBBB"/>
              <w:bottom w:val="dashed" w:sz="6" w:space="0" w:color="BBBBBB"/>
              <w:end w:val="dashed" w:sz="6" w:space="0" w:color="BBBBBB"/>
            </w:tcBorders>
            <w:vAlign w:val="center"/>
          </w:tcPr>
          <w:p>
            <w:pPr>
              <w:pStyle w:val="Normal"/>
              <w:rPr/>
            </w:pPr>
            <w:r>
              <w:rPr/>
              <w:t>% percent</w:t>
            </w:r>
          </w:p>
        </w:tc>
        <w:tc>
          <w:tcPr>
            <w:tcW w:w="3464" w:type="dxa"/>
            <w:tcBorders>
              <w:top w:val="dashed" w:sz="6" w:space="0" w:color="BBBBBB"/>
              <w:start w:val="dashed" w:sz="6" w:space="0" w:color="BBBBBB"/>
              <w:bottom w:val="dashed" w:sz="6" w:space="0" w:color="BBBBBB"/>
              <w:end w:val="dashed" w:sz="6" w:space="0" w:color="BBBBBB"/>
            </w:tcBorders>
            <w:vAlign w:val="center"/>
          </w:tcPr>
          <w:p>
            <w:pPr>
              <w:pStyle w:val="Normal"/>
              <w:rPr/>
            </w:pPr>
            <w:r>
              <w:rPr/>
              <w:t>&gt; right angle bracket</w:t>
            </w:r>
          </w:p>
        </w:tc>
        <w:tc>
          <w:tcPr>
            <w:tcW w:w="2694" w:type="dxa"/>
            <w:tcBorders>
              <w:top w:val="dashed" w:sz="6" w:space="0" w:color="BBBBBB"/>
              <w:start w:val="dashed" w:sz="6" w:space="0" w:color="BBBBBB"/>
              <w:bottom w:val="dashed" w:sz="6" w:space="0" w:color="BBBBBB"/>
              <w:end w:val="dashed" w:sz="6" w:space="0" w:color="BBBBBB"/>
            </w:tcBorders>
            <w:vAlign w:val="center"/>
          </w:tcPr>
          <w:p>
            <w:pPr>
              <w:pStyle w:val="Normal"/>
              <w:rPr/>
            </w:pPr>
            <w:r>
              <w:rPr/>
              <w:t>! exclamation point</w:t>
            </w:r>
          </w:p>
        </w:tc>
        <w:tc>
          <w:tcPr>
            <w:tcW w:w="3717" w:type="dxa"/>
            <w:tcBorders>
              <w:top w:val="dashed" w:sz="6" w:space="0" w:color="BBBBBB"/>
              <w:start w:val="dashed" w:sz="6" w:space="0" w:color="BBBBBB"/>
              <w:bottom w:val="dashed" w:sz="6" w:space="0" w:color="BBBBBB"/>
              <w:end w:val="dashed" w:sz="6" w:space="0" w:color="BBBBBB"/>
            </w:tcBorders>
            <w:vAlign w:val="center"/>
          </w:tcPr>
          <w:p>
            <w:pPr>
              <w:pStyle w:val="Normal"/>
              <w:rPr/>
            </w:pPr>
            <w:r>
              <w:rPr/>
              <w:t>` backtick</w:t>
            </w:r>
          </w:p>
        </w:tc>
      </w:tr>
      <w:tr>
        <w:trPr/>
        <w:tc>
          <w:tcPr>
            <w:tcW w:w="89" w:type="dxa"/>
            <w:tcBorders/>
            <w:tcMar>
              <w:top w:w="0" w:type="dxa"/>
              <w:start w:w="0" w:type="dxa"/>
              <w:bottom w:w="0" w:type="dxa"/>
              <w:end w:w="0" w:type="dxa"/>
            </w:tcMar>
          </w:tcPr>
          <w:p>
            <w:pPr>
              <w:pStyle w:val="Normal"/>
              <w:rPr/>
            </w:pPr>
            <w:r>
              <w:rPr/>
            </w:r>
          </w:p>
        </w:tc>
        <w:tc>
          <w:tcPr>
            <w:tcW w:w="3116" w:type="dxa"/>
            <w:tcBorders>
              <w:top w:val="dashed" w:sz="6" w:space="0" w:color="BBBBBB"/>
              <w:start w:val="dashed" w:sz="6" w:space="0" w:color="BBBBBB"/>
              <w:bottom w:val="dashed" w:sz="6" w:space="0" w:color="BBBBBB"/>
              <w:end w:val="dashed" w:sz="6" w:space="0" w:color="BBBBBB"/>
            </w:tcBorders>
            <w:vAlign w:val="center"/>
          </w:tcPr>
          <w:p>
            <w:pPr>
              <w:pStyle w:val="Normal"/>
              <w:rPr/>
            </w:pPr>
            <w:r>
              <w:rPr/>
              <w:t>&amp; ampersand</w:t>
            </w:r>
          </w:p>
        </w:tc>
        <w:tc>
          <w:tcPr>
            <w:tcW w:w="3464" w:type="dxa"/>
            <w:tcBorders>
              <w:top w:val="dashed" w:sz="6" w:space="0" w:color="BBBBBB"/>
              <w:start w:val="dashed" w:sz="6" w:space="0" w:color="BBBBBB"/>
              <w:bottom w:val="dashed" w:sz="6" w:space="0" w:color="BBBBBB"/>
              <w:end w:val="dashed" w:sz="6" w:space="0" w:color="BBBBBB"/>
            </w:tcBorders>
            <w:vAlign w:val="center"/>
          </w:tcPr>
          <w:p>
            <w:pPr>
              <w:pStyle w:val="Normal"/>
              <w:rPr/>
            </w:pPr>
            <w:r>
              <w:rPr/>
              <w:t>* asterisk</w:t>
            </w:r>
          </w:p>
        </w:tc>
        <w:tc>
          <w:tcPr>
            <w:tcW w:w="2694" w:type="dxa"/>
            <w:tcBorders>
              <w:top w:val="dashed" w:sz="6" w:space="0" w:color="BBBBBB"/>
              <w:start w:val="dashed" w:sz="6" w:space="0" w:color="BBBBBB"/>
              <w:bottom w:val="dashed" w:sz="6" w:space="0" w:color="BBBBBB"/>
              <w:end w:val="dashed" w:sz="6" w:space="0" w:color="BBBBBB"/>
            </w:tcBorders>
            <w:vAlign w:val="center"/>
          </w:tcPr>
          <w:p>
            <w:pPr>
              <w:pStyle w:val="Normal"/>
              <w:rPr/>
            </w:pPr>
            <w:r>
              <w:rPr/>
              <w:t xml:space="preserve">‘ </w:t>
            </w:r>
            <w:r>
              <w:rPr/>
              <w:t>single quotes</w:t>
            </w:r>
          </w:p>
        </w:tc>
        <w:tc>
          <w:tcPr>
            <w:tcW w:w="3717" w:type="dxa"/>
            <w:tcBorders>
              <w:top w:val="dashed" w:sz="6" w:space="0" w:color="BBBBBB"/>
              <w:start w:val="dashed" w:sz="6" w:space="0" w:color="BBBBBB"/>
              <w:bottom w:val="dashed" w:sz="6" w:space="0" w:color="BBBBBB"/>
              <w:end w:val="dashed" w:sz="6" w:space="0" w:color="BBBBBB"/>
            </w:tcBorders>
            <w:vAlign w:val="center"/>
          </w:tcPr>
          <w:p>
            <w:pPr>
              <w:pStyle w:val="Normal"/>
              <w:rPr/>
            </w:pPr>
            <w:r>
              <w:rPr/>
              <w:t>| pipe</w:t>
            </w:r>
          </w:p>
        </w:tc>
      </w:tr>
      <w:tr>
        <w:trPr/>
        <w:tc>
          <w:tcPr>
            <w:tcW w:w="89" w:type="dxa"/>
            <w:tcBorders/>
            <w:tcMar>
              <w:top w:w="0" w:type="dxa"/>
              <w:start w:w="0" w:type="dxa"/>
              <w:bottom w:w="0" w:type="dxa"/>
              <w:end w:w="0" w:type="dxa"/>
            </w:tcMar>
          </w:tcPr>
          <w:p>
            <w:pPr>
              <w:pStyle w:val="Normal"/>
              <w:rPr/>
            </w:pPr>
            <w:r>
              <w:rPr/>
            </w:r>
          </w:p>
        </w:tc>
        <w:tc>
          <w:tcPr>
            <w:tcW w:w="3116" w:type="dxa"/>
            <w:tcBorders>
              <w:top w:val="dashed" w:sz="6" w:space="0" w:color="BBBBBB"/>
              <w:start w:val="dashed" w:sz="6" w:space="0" w:color="BBBBBB"/>
              <w:bottom w:val="dashed" w:sz="6" w:space="0" w:color="BBBBBB"/>
              <w:end w:val="dashed" w:sz="6" w:space="0" w:color="BBBBBB"/>
            </w:tcBorders>
            <w:vAlign w:val="center"/>
          </w:tcPr>
          <w:p>
            <w:pPr>
              <w:pStyle w:val="Normal"/>
              <w:rPr/>
            </w:pPr>
            <w:r>
              <w:rPr/>
              <w:t>{ left bracket</w:t>
            </w:r>
          </w:p>
        </w:tc>
        <w:tc>
          <w:tcPr>
            <w:tcW w:w="3464" w:type="dxa"/>
            <w:tcBorders>
              <w:top w:val="dashed" w:sz="6" w:space="0" w:color="BBBBBB"/>
              <w:start w:val="dashed" w:sz="6" w:space="0" w:color="BBBBBB"/>
              <w:bottom w:val="dashed" w:sz="6" w:space="0" w:color="BBBBBB"/>
              <w:end w:val="dashed" w:sz="6" w:space="0" w:color="BBBBBB"/>
            </w:tcBorders>
            <w:vAlign w:val="center"/>
          </w:tcPr>
          <w:p>
            <w:pPr>
              <w:pStyle w:val="Normal"/>
              <w:rPr/>
            </w:pPr>
            <w:r>
              <w:rPr/>
              <w:t>? question mark</w:t>
            </w:r>
          </w:p>
        </w:tc>
        <w:tc>
          <w:tcPr>
            <w:tcW w:w="2694" w:type="dxa"/>
            <w:tcBorders>
              <w:top w:val="dashed" w:sz="6" w:space="0" w:color="BBBBBB"/>
              <w:start w:val="dashed" w:sz="6" w:space="0" w:color="BBBBBB"/>
              <w:bottom w:val="dashed" w:sz="6" w:space="0" w:color="BBBBBB"/>
              <w:end w:val="dashed" w:sz="6" w:space="0" w:color="BBBBBB"/>
            </w:tcBorders>
            <w:vAlign w:val="center"/>
          </w:tcPr>
          <w:p>
            <w:pPr>
              <w:pStyle w:val="Normal"/>
              <w:rPr/>
            </w:pPr>
            <w:r>
              <w:rPr/>
              <w:t xml:space="preserve">“ </w:t>
            </w:r>
            <w:r>
              <w:rPr/>
              <w:t>double quotes</w:t>
            </w:r>
          </w:p>
        </w:tc>
        <w:tc>
          <w:tcPr>
            <w:tcW w:w="3717" w:type="dxa"/>
            <w:tcBorders>
              <w:top w:val="dashed" w:sz="6" w:space="0" w:color="BBBBBB"/>
              <w:start w:val="dashed" w:sz="6" w:space="0" w:color="BBBBBB"/>
              <w:bottom w:val="dashed" w:sz="6" w:space="0" w:color="BBBBBB"/>
              <w:end w:val="dashed" w:sz="6" w:space="0" w:color="BBBBBB"/>
            </w:tcBorders>
            <w:vAlign w:val="center"/>
          </w:tcPr>
          <w:p>
            <w:pPr>
              <w:pStyle w:val="Normal"/>
              <w:rPr/>
            </w:pPr>
            <w:r>
              <w:rPr/>
              <w:t>= equal sign</w:t>
            </w:r>
          </w:p>
        </w:tc>
      </w:tr>
      <w:tr>
        <w:trPr/>
        <w:tc>
          <w:tcPr>
            <w:tcW w:w="89" w:type="dxa"/>
            <w:tcBorders/>
            <w:tcMar>
              <w:top w:w="0" w:type="dxa"/>
              <w:start w:w="0" w:type="dxa"/>
              <w:bottom w:w="0" w:type="dxa"/>
              <w:end w:w="0" w:type="dxa"/>
            </w:tcMar>
          </w:tcPr>
          <w:p>
            <w:pPr>
              <w:pStyle w:val="Normal"/>
              <w:rPr/>
            </w:pPr>
            <w:r>
              <w:rPr/>
            </w:r>
          </w:p>
        </w:tc>
        <w:tc>
          <w:tcPr>
            <w:tcW w:w="3116" w:type="dxa"/>
            <w:tcBorders>
              <w:top w:val="dashed" w:sz="6" w:space="0" w:color="BBBBBB"/>
              <w:start w:val="dashed" w:sz="6" w:space="0" w:color="BBBBBB"/>
              <w:bottom w:val="dashed" w:sz="6" w:space="0" w:color="BBBBBB"/>
              <w:end w:val="dashed" w:sz="6" w:space="0" w:color="BBBBBB"/>
            </w:tcBorders>
            <w:vAlign w:val="center"/>
          </w:tcPr>
          <w:p>
            <w:pPr>
              <w:pStyle w:val="Normal"/>
              <w:rPr/>
            </w:pPr>
            <w:r>
              <w:rPr/>
              <w:t>} right bracket</w:t>
            </w:r>
          </w:p>
        </w:tc>
        <w:tc>
          <w:tcPr>
            <w:tcW w:w="3464" w:type="dxa"/>
            <w:tcBorders>
              <w:top w:val="dashed" w:sz="6" w:space="0" w:color="BBBBBB"/>
              <w:start w:val="dashed" w:sz="6" w:space="0" w:color="BBBBBB"/>
              <w:bottom w:val="dashed" w:sz="6" w:space="0" w:color="BBBBBB"/>
              <w:end w:val="dashed" w:sz="6" w:space="0" w:color="BBBBBB"/>
            </w:tcBorders>
            <w:vAlign w:val="center"/>
          </w:tcPr>
          <w:p>
            <w:pPr>
              <w:pStyle w:val="Normal"/>
              <w:rPr/>
            </w:pPr>
            <w:r>
              <w:rPr/>
              <w:t>/ forward slash</w:t>
            </w:r>
          </w:p>
        </w:tc>
        <w:tc>
          <w:tcPr>
            <w:tcW w:w="2694" w:type="dxa"/>
            <w:tcBorders>
              <w:top w:val="dashed" w:sz="6" w:space="0" w:color="BBBBBB"/>
              <w:start w:val="dashed" w:sz="6" w:space="0" w:color="BBBBBB"/>
              <w:bottom w:val="dashed" w:sz="6" w:space="0" w:color="BBBBBB"/>
              <w:end w:val="dashed" w:sz="6" w:space="0" w:color="BBBBBB"/>
            </w:tcBorders>
            <w:vAlign w:val="center"/>
          </w:tcPr>
          <w:p>
            <w:pPr>
              <w:pStyle w:val="Normal"/>
              <w:rPr/>
            </w:pPr>
            <w:r>
              <w:rPr/>
              <w:t>: colon</w:t>
            </w:r>
          </w:p>
        </w:tc>
        <w:tc>
          <w:tcPr>
            <w:tcW w:w="3717" w:type="dxa"/>
            <w:tcBorders>
              <w:top w:val="dashed" w:sz="6" w:space="0" w:color="BBBBBB"/>
              <w:start w:val="dashed" w:sz="6" w:space="0" w:color="BBBBBB"/>
              <w:bottom w:val="dashed" w:sz="6" w:space="0" w:color="BBBBBB"/>
              <w:end w:val="dashed" w:sz="6" w:space="0" w:color="BBBBBB"/>
            </w:tcBorders>
            <w:vAlign w:val="center"/>
          </w:tcPr>
          <w:p>
            <w:pPr>
              <w:pStyle w:val="Normal"/>
              <w:rPr/>
            </w:pPr>
            <w:r>
              <w:rPr/>
              <w:t> </w:t>
            </w:r>
          </w:p>
        </w:tc>
      </w:tr>
      <w:tr>
        <w:trPr/>
        <w:tc>
          <w:tcPr>
            <w:tcW w:w="89" w:type="dxa"/>
            <w:tcBorders/>
            <w:tcMar>
              <w:top w:w="0" w:type="dxa"/>
              <w:start w:w="0" w:type="dxa"/>
              <w:bottom w:w="0" w:type="dxa"/>
              <w:end w:w="0" w:type="dxa"/>
            </w:tcMar>
          </w:tcPr>
          <w:p>
            <w:pPr>
              <w:pStyle w:val="Normal"/>
              <w:rPr/>
            </w:pPr>
            <w:r>
              <w:rPr/>
            </w:r>
          </w:p>
        </w:tc>
        <w:tc>
          <w:tcPr>
            <w:tcW w:w="3116" w:type="dxa"/>
            <w:tcBorders>
              <w:top w:val="dashed" w:sz="6" w:space="0" w:color="BBBBBB"/>
              <w:start w:val="dashed" w:sz="6" w:space="0" w:color="BBBBBB"/>
              <w:bottom w:val="dashed" w:sz="6" w:space="0" w:color="BBBBBB"/>
              <w:end w:val="dashed" w:sz="6" w:space="0" w:color="BBBBBB"/>
            </w:tcBorders>
            <w:vAlign w:val="center"/>
          </w:tcPr>
          <w:p>
            <w:pPr>
              <w:pStyle w:val="Normal"/>
              <w:rPr/>
            </w:pPr>
            <w:r>
              <w:rPr/>
              <w:t>\ back slash</w:t>
            </w:r>
          </w:p>
        </w:tc>
        <w:tc>
          <w:tcPr>
            <w:tcW w:w="3464" w:type="dxa"/>
            <w:tcBorders>
              <w:top w:val="dashed" w:sz="6" w:space="0" w:color="BBBBBB"/>
              <w:start w:val="dashed" w:sz="6" w:space="0" w:color="BBBBBB"/>
              <w:bottom w:val="dashed" w:sz="6" w:space="0" w:color="BBBBBB"/>
              <w:end w:val="dashed" w:sz="6" w:space="0" w:color="BBBBBB"/>
            </w:tcBorders>
            <w:vAlign w:val="center"/>
          </w:tcPr>
          <w:p>
            <w:pPr>
              <w:pStyle w:val="Normal"/>
              <w:rPr/>
            </w:pPr>
            <w:r>
              <w:rPr/>
              <w:t>blank spaces</w:t>
            </w:r>
          </w:p>
        </w:tc>
        <w:tc>
          <w:tcPr>
            <w:tcW w:w="2694" w:type="dxa"/>
            <w:tcBorders>
              <w:top w:val="dashed" w:sz="6" w:space="0" w:color="BBBBBB"/>
              <w:start w:val="dashed" w:sz="6" w:space="0" w:color="BBBBBB"/>
              <w:bottom w:val="dashed" w:sz="6" w:space="0" w:color="BBBBBB"/>
              <w:end w:val="dashed" w:sz="6" w:space="0" w:color="BBBBBB"/>
            </w:tcBorders>
            <w:vAlign w:val="center"/>
          </w:tcPr>
          <w:p>
            <w:pPr>
              <w:pStyle w:val="Normal"/>
              <w:rPr/>
            </w:pPr>
            <w:r>
              <w:rPr/>
              <w:t>@ at sign</w:t>
            </w:r>
          </w:p>
        </w:tc>
        <w:tc>
          <w:tcPr>
            <w:tcW w:w="3717" w:type="dxa"/>
            <w:tcBorders>
              <w:top w:val="dashed" w:sz="6" w:space="0" w:color="BBBBBB"/>
              <w:start w:val="dashed" w:sz="6" w:space="0" w:color="BBBBBB"/>
              <w:bottom w:val="dashed" w:sz="6" w:space="0" w:color="BBBBBB"/>
              <w:end w:val="dashed" w:sz="6" w:space="0" w:color="BBBBBB"/>
            </w:tcBorders>
            <w:vAlign w:val="center"/>
          </w:tcPr>
          <w:p>
            <w:pPr>
              <w:pStyle w:val="Normal"/>
              <w:rPr/>
            </w:pPr>
            <w:r>
              <w:rPr/>
              <w:t> </w:t>
            </w:r>
          </w:p>
        </w:tc>
      </w:tr>
    </w:tbl>
    <w:p>
      <w:pPr>
        <w:pStyle w:val="Normal"/>
        <w:rPr/>
      </w:pPr>
      <w:r>
        <w:rPr/>
        <w:t> </w:t>
      </w:r>
    </w:p>
    <w:p>
      <w:pPr>
        <w:pStyle w:val="Normal"/>
        <w:rPr/>
      </w:pPr>
      <w:r>
        <w:rPr/>
        <w:t>Also, keep these rules in mind:</w:t>
      </w:r>
    </w:p>
    <w:p>
      <w:pPr>
        <w:pStyle w:val="Normal"/>
        <w:numPr>
          <w:ilvl w:val="0"/>
          <w:numId w:val="2"/>
        </w:numPr>
        <w:rPr/>
      </w:pPr>
      <w:r>
        <w:rPr/>
        <w:t>Don’t start or end your filename with a space, period, hyphen, or underline.</w:t>
      </w:r>
    </w:p>
    <w:p>
      <w:pPr>
        <w:pStyle w:val="Normal"/>
        <w:numPr>
          <w:ilvl w:val="0"/>
          <w:numId w:val="2"/>
        </w:numPr>
        <w:rPr/>
      </w:pPr>
      <w:r>
        <w:rPr/>
        <w:t>Keep your filenames to a reasonable length and be sure they are under 31 characters.</w:t>
      </w:r>
    </w:p>
    <w:p>
      <w:pPr>
        <w:pStyle w:val="Normal"/>
        <w:numPr>
          <w:ilvl w:val="0"/>
          <w:numId w:val="2"/>
        </w:numPr>
        <w:rPr/>
      </w:pPr>
      <w:r>
        <w:rPr/>
        <w:t>Most operating systems are case sensitive; always use lowercase.</w:t>
      </w:r>
    </w:p>
    <w:p>
      <w:pPr>
        <w:pStyle w:val="Normal"/>
        <w:numPr>
          <w:ilvl w:val="0"/>
          <w:numId w:val="2"/>
        </w:numPr>
        <w:rPr/>
      </w:pPr>
      <w:r>
        <w:rPr/>
        <w:t>Avoid using spaces and underscores; use a hyphen instead.</w:t>
      </w:r>
    </w:p>
    <w:p>
      <w:pPr>
        <w:pStyle w:val="Normal"/>
        <w:ind w:start="720" w:end="0"/>
        <w:rPr/>
      </w:pPr>
      <w:r>
        <w:rPr/>
      </w:r>
    </w:p>
    <w:p>
      <w:pPr>
        <w:pStyle w:val="Normal"/>
        <w:rPr/>
      </w:pPr>
      <w:hyperlink r:id="rId4" w:tgtFrame="_blank">
        <w:r>
          <w:rPr>
            <w:rStyle w:val="Hyperlink"/>
            <w:u w:val="single"/>
          </w:rPr>
          <w:t>http://www.mtu.edu/umc/services/web/cms/characters-avoid/</w:t>
        </w:r>
      </w:hyperlink>
    </w:p>
    <w:p>
      <w:pPr>
        <w:pStyle w:val="Normal"/>
        <w:rPr>
          <w:b/>
        </w:rPr>
      </w:pPr>
      <w:r>
        <w:rPr>
          <w:b/>
        </w:rPr>
      </w:r>
    </w:p>
    <w:p>
      <w:pPr>
        <w:pStyle w:val="Normal"/>
        <w:rPr/>
      </w:pPr>
      <w:r>
        <w:rPr>
          <w:b/>
        </w:rPr>
        <w:t>Rubric</w:t>
      </w:r>
      <w:r>
        <w:rPr/>
        <w:tab/>
        <w:tab/>
        <w:tab/>
        <w:tab/>
        <w:tab/>
        <w:tab/>
        <w:tab/>
        <w:tab/>
        <w:tab/>
        <w:tab/>
        <w:tab/>
        <w:tab/>
      </w:r>
      <w:r>
        <w:rPr>
          <w:b/>
        </w:rPr>
        <w:t xml:space="preserve"> </w:t>
      </w:r>
    </w:p>
    <w:tbl>
      <w:tblPr>
        <w:tblW w:w="7817" w:type="dxa"/>
        <w:jc w:val="start"/>
        <w:tblInd w:w="0" w:type="dxa"/>
        <w:tblLayout w:type="fixed"/>
        <w:tblCellMar>
          <w:top w:w="0" w:type="dxa"/>
          <w:start w:w="108" w:type="dxa"/>
          <w:bottom w:w="0" w:type="dxa"/>
          <w:end w:w="108" w:type="dxa"/>
        </w:tblCellMar>
        <w:tblLook w:firstRow="true"/>
      </w:tblPr>
      <w:tblGrid>
        <w:gridCol w:w="1474"/>
        <w:gridCol w:w="1529"/>
        <w:gridCol w:w="1529"/>
        <w:gridCol w:w="1529"/>
        <w:gridCol w:w="239"/>
        <w:gridCol w:w="1517"/>
      </w:tblGrid>
      <w:tr>
        <w:trPr/>
        <w:tc>
          <w:tcPr>
            <w:tcW w:w="1474"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b/>
                <w:sz w:val="22"/>
                <w:szCs w:val="22"/>
              </w:rPr>
              <w:t>Employee Manual</w:t>
            </w:r>
          </w:p>
        </w:tc>
        <w:tc>
          <w:tcPr>
            <w:tcW w:w="1529" w:type="dxa"/>
            <w:tcBorders>
              <w:top w:val="single" w:sz="4" w:space="0" w:color="000000"/>
              <w:start w:val="single" w:sz="4" w:space="0" w:color="000000"/>
              <w:bottom w:val="single" w:sz="4" w:space="0" w:color="000000"/>
              <w:end w:val="single" w:sz="4" w:space="0" w:color="000000"/>
            </w:tcBorders>
          </w:tcPr>
          <w:p>
            <w:pPr>
              <w:pStyle w:val="Normal"/>
              <w:snapToGrid w:val="false"/>
              <w:rPr>
                <w:sz w:val="22"/>
                <w:szCs w:val="22"/>
              </w:rPr>
            </w:pPr>
            <w:r>
              <w:rPr>
                <w:sz w:val="22"/>
                <w:szCs w:val="22"/>
              </w:rPr>
            </w:r>
          </w:p>
        </w:tc>
        <w:tc>
          <w:tcPr>
            <w:tcW w:w="1529"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 xml:space="preserve">  </w:t>
            </w:r>
          </w:p>
        </w:tc>
        <w:tc>
          <w:tcPr>
            <w:tcW w:w="1529" w:type="dxa"/>
            <w:tcBorders>
              <w:top w:val="single" w:sz="4" w:space="0" w:color="000000"/>
              <w:start w:val="single" w:sz="4" w:space="0" w:color="000000"/>
              <w:bottom w:val="single" w:sz="4" w:space="0" w:color="000000"/>
              <w:end w:val="single" w:sz="4" w:space="0" w:color="000000"/>
            </w:tcBorders>
          </w:tcPr>
          <w:p>
            <w:pPr>
              <w:pStyle w:val="Normal"/>
              <w:snapToGrid w:val="false"/>
              <w:rPr>
                <w:sz w:val="22"/>
                <w:szCs w:val="22"/>
              </w:rPr>
            </w:pPr>
            <w:r>
              <w:rPr>
                <w:sz w:val="22"/>
                <w:szCs w:val="22"/>
              </w:rPr>
            </w:r>
          </w:p>
        </w:tc>
        <w:tc>
          <w:tcPr>
            <w:tcW w:w="239" w:type="dxa"/>
            <w:tcBorders>
              <w:top w:val="single" w:sz="4" w:space="0" w:color="000000"/>
              <w:start w:val="single" w:sz="4" w:space="0" w:color="000000"/>
              <w:bottom w:val="single" w:sz="4" w:space="0" w:color="000000"/>
              <w:end w:val="single" w:sz="4" w:space="0" w:color="000000"/>
            </w:tcBorders>
          </w:tcPr>
          <w:p>
            <w:pPr>
              <w:pStyle w:val="Normal"/>
              <w:snapToGrid w:val="false"/>
              <w:rPr>
                <w:sz w:val="22"/>
                <w:szCs w:val="22"/>
              </w:rPr>
            </w:pPr>
            <w:r>
              <w:rPr>
                <w:sz w:val="22"/>
                <w:szCs w:val="22"/>
              </w:rPr>
            </w:r>
          </w:p>
        </w:tc>
        <w:tc>
          <w:tcPr>
            <w:tcW w:w="1517" w:type="dxa"/>
            <w:tcBorders>
              <w:top w:val="single" w:sz="4" w:space="0" w:color="000000"/>
              <w:start w:val="single" w:sz="4" w:space="0" w:color="000000"/>
              <w:bottom w:val="single" w:sz="4" w:space="0" w:color="000000"/>
              <w:end w:val="single" w:sz="4" w:space="0" w:color="000000"/>
            </w:tcBorders>
          </w:tcPr>
          <w:p>
            <w:pPr>
              <w:pStyle w:val="Normal"/>
              <w:snapToGrid w:val="false"/>
              <w:rPr>
                <w:sz w:val="22"/>
                <w:szCs w:val="22"/>
              </w:rPr>
            </w:pPr>
            <w:r>
              <w:rPr>
                <w:sz w:val="22"/>
                <w:szCs w:val="22"/>
              </w:rPr>
            </w:r>
          </w:p>
        </w:tc>
      </w:tr>
      <w:tr>
        <w:trPr/>
        <w:tc>
          <w:tcPr>
            <w:tcW w:w="1474" w:type="dxa"/>
            <w:tcBorders>
              <w:top w:val="single" w:sz="4" w:space="0" w:color="000000"/>
              <w:start w:val="single" w:sz="4" w:space="0" w:color="000000"/>
              <w:bottom w:val="single" w:sz="4" w:space="0" w:color="000000"/>
              <w:end w:val="single" w:sz="4" w:space="0" w:color="000000"/>
            </w:tcBorders>
          </w:tcPr>
          <w:p>
            <w:pPr>
              <w:pStyle w:val="Normal"/>
              <w:snapToGrid w:val="false"/>
              <w:rPr>
                <w:sz w:val="22"/>
                <w:szCs w:val="22"/>
              </w:rPr>
            </w:pPr>
            <w:r>
              <w:rPr>
                <w:sz w:val="22"/>
                <w:szCs w:val="22"/>
              </w:rPr>
            </w:r>
          </w:p>
        </w:tc>
        <w:tc>
          <w:tcPr>
            <w:tcW w:w="1529"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 xml:space="preserve">Excellent </w:t>
            </w:r>
          </w:p>
          <w:p>
            <w:pPr>
              <w:pStyle w:val="Normal"/>
              <w:rPr/>
            </w:pPr>
            <w:r>
              <w:rPr>
                <w:sz w:val="22"/>
                <w:szCs w:val="22"/>
              </w:rPr>
              <w:t>90-110%</w:t>
            </w:r>
          </w:p>
        </w:tc>
        <w:tc>
          <w:tcPr>
            <w:tcW w:w="1529"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Good</w:t>
            </w:r>
          </w:p>
          <w:p>
            <w:pPr>
              <w:pStyle w:val="Normal"/>
              <w:rPr>
                <w:sz w:val="22"/>
                <w:szCs w:val="22"/>
              </w:rPr>
            </w:pPr>
            <w:r>
              <w:rPr>
                <w:sz w:val="22"/>
                <w:szCs w:val="22"/>
              </w:rPr>
              <w:t xml:space="preserve">80-89% </w:t>
            </w:r>
          </w:p>
        </w:tc>
        <w:tc>
          <w:tcPr>
            <w:tcW w:w="1529"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 xml:space="preserve">Fair </w:t>
            </w:r>
          </w:p>
          <w:p>
            <w:pPr>
              <w:pStyle w:val="Normal"/>
              <w:rPr>
                <w:sz w:val="22"/>
                <w:szCs w:val="22"/>
              </w:rPr>
            </w:pPr>
            <w:r>
              <w:rPr>
                <w:sz w:val="22"/>
                <w:szCs w:val="22"/>
              </w:rPr>
              <w:t>70-79%</w:t>
            </w:r>
          </w:p>
        </w:tc>
        <w:tc>
          <w:tcPr>
            <w:tcW w:w="239" w:type="dxa"/>
            <w:tcBorders>
              <w:top w:val="single" w:sz="4" w:space="0" w:color="000000"/>
              <w:start w:val="single" w:sz="4" w:space="0" w:color="000000"/>
              <w:bottom w:val="single" w:sz="4" w:space="0" w:color="000000"/>
              <w:end w:val="single" w:sz="4" w:space="0" w:color="000000"/>
            </w:tcBorders>
          </w:tcPr>
          <w:p>
            <w:pPr>
              <w:pStyle w:val="Normal"/>
              <w:snapToGrid w:val="false"/>
              <w:rPr>
                <w:sz w:val="22"/>
                <w:szCs w:val="22"/>
              </w:rPr>
            </w:pPr>
            <w:r>
              <w:rPr>
                <w:sz w:val="22"/>
                <w:szCs w:val="22"/>
              </w:rPr>
            </w:r>
          </w:p>
        </w:tc>
        <w:tc>
          <w:tcPr>
            <w:tcW w:w="1517"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 xml:space="preserve">Poor </w:t>
            </w:r>
          </w:p>
          <w:p>
            <w:pPr>
              <w:pStyle w:val="Normal"/>
              <w:rPr>
                <w:sz w:val="22"/>
                <w:szCs w:val="22"/>
              </w:rPr>
            </w:pPr>
            <w:r>
              <w:rPr>
                <w:sz w:val="22"/>
                <w:szCs w:val="22"/>
              </w:rPr>
              <w:t>60-69%</w:t>
            </w:r>
          </w:p>
        </w:tc>
      </w:tr>
      <w:tr>
        <w:trPr>
          <w:trHeight w:val="6200" w:hRule="atLeast"/>
        </w:trPr>
        <w:tc>
          <w:tcPr>
            <w:tcW w:w="1474"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Written</w:t>
            </w:r>
          </w:p>
          <w:p>
            <w:pPr>
              <w:pStyle w:val="Normal"/>
              <w:rPr>
                <w:sz w:val="22"/>
                <w:szCs w:val="22"/>
              </w:rPr>
            </w:pPr>
            <w:r>
              <w:rPr>
                <w:sz w:val="22"/>
                <w:szCs w:val="22"/>
              </w:rPr>
              <w:t>Component</w:t>
            </w:r>
          </w:p>
        </w:tc>
        <w:tc>
          <w:tcPr>
            <w:tcW w:w="1529"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Organization, content, mechanics style and adherence to guidelines are excellent and meet or exceed the criteria.</w:t>
            </w:r>
          </w:p>
          <w:p>
            <w:pPr>
              <w:pStyle w:val="Normal"/>
              <w:rPr>
                <w:sz w:val="22"/>
                <w:szCs w:val="22"/>
              </w:rPr>
            </w:pPr>
            <w:r>
              <w:rPr>
                <w:sz w:val="22"/>
                <w:szCs w:val="22"/>
              </w:rPr>
              <w:t>Detail and description is very in depth, very thorough, very cohesive and above average.</w:t>
            </w:r>
          </w:p>
          <w:p>
            <w:pPr>
              <w:pStyle w:val="Normal"/>
              <w:rPr>
                <w:sz w:val="22"/>
                <w:szCs w:val="22"/>
              </w:rPr>
            </w:pPr>
            <w:r>
              <w:rPr>
                <w:sz w:val="22"/>
                <w:szCs w:val="22"/>
              </w:rPr>
              <w:t>Excellent use of course content and application of course material.</w:t>
            </w:r>
          </w:p>
        </w:tc>
        <w:tc>
          <w:tcPr>
            <w:tcW w:w="1529"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Organization, content, mechanics style and adherence to guidelines are good and adequately meet the criteria.</w:t>
            </w:r>
          </w:p>
          <w:p>
            <w:pPr>
              <w:pStyle w:val="Normal"/>
              <w:rPr>
                <w:sz w:val="22"/>
                <w:szCs w:val="22"/>
              </w:rPr>
            </w:pPr>
            <w:r>
              <w:rPr>
                <w:sz w:val="22"/>
                <w:szCs w:val="22"/>
              </w:rPr>
              <w:t>Detail and description is in depth, thorough, cohesive and average.</w:t>
            </w:r>
          </w:p>
          <w:p>
            <w:pPr>
              <w:pStyle w:val="Normal"/>
              <w:rPr>
                <w:sz w:val="22"/>
                <w:szCs w:val="22"/>
              </w:rPr>
            </w:pPr>
            <w:r>
              <w:rPr>
                <w:sz w:val="22"/>
                <w:szCs w:val="22"/>
              </w:rPr>
              <w:t>“</w:t>
            </w:r>
            <w:r>
              <w:rPr>
                <w:sz w:val="22"/>
                <w:szCs w:val="22"/>
              </w:rPr>
              <w:t>Good” use of course content and application of course material</w:t>
            </w:r>
          </w:p>
        </w:tc>
        <w:tc>
          <w:tcPr>
            <w:tcW w:w="1529"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Organization, content, mechanics style and adherence to guidelines are fair and barely meet the criteria.</w:t>
            </w:r>
          </w:p>
          <w:p>
            <w:pPr>
              <w:pStyle w:val="Normal"/>
              <w:rPr>
                <w:sz w:val="22"/>
                <w:szCs w:val="22"/>
              </w:rPr>
            </w:pPr>
            <w:r>
              <w:rPr>
                <w:sz w:val="22"/>
                <w:szCs w:val="22"/>
              </w:rPr>
              <w:t>Detail and description is not in-depth, neither thorough, nor cohesive and below average.</w:t>
            </w:r>
          </w:p>
          <w:p>
            <w:pPr>
              <w:pStyle w:val="Normal"/>
              <w:rPr>
                <w:sz w:val="22"/>
                <w:szCs w:val="22"/>
              </w:rPr>
            </w:pPr>
            <w:r>
              <w:rPr>
                <w:sz w:val="22"/>
                <w:szCs w:val="22"/>
              </w:rPr>
              <w:t>Fair and below average use of course content and application of course material.</w:t>
            </w:r>
          </w:p>
        </w:tc>
        <w:tc>
          <w:tcPr>
            <w:tcW w:w="239" w:type="dxa"/>
            <w:tcBorders>
              <w:top w:val="single" w:sz="4" w:space="0" w:color="000000"/>
              <w:start w:val="single" w:sz="4" w:space="0" w:color="000000"/>
              <w:bottom w:val="single" w:sz="4" w:space="0" w:color="000000"/>
              <w:end w:val="single" w:sz="4" w:space="0" w:color="000000"/>
            </w:tcBorders>
          </w:tcPr>
          <w:p>
            <w:pPr>
              <w:pStyle w:val="Normal"/>
              <w:snapToGrid w:val="false"/>
              <w:rPr>
                <w:sz w:val="22"/>
                <w:szCs w:val="22"/>
              </w:rPr>
            </w:pPr>
            <w:r>
              <w:rPr>
                <w:sz w:val="22"/>
                <w:szCs w:val="22"/>
              </w:rPr>
            </w:r>
          </w:p>
        </w:tc>
        <w:tc>
          <w:tcPr>
            <w:tcW w:w="1517"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Organization, content, mechanics style and adherence to guidelines are poor and do not meet the criteria.</w:t>
            </w:r>
          </w:p>
          <w:p>
            <w:pPr>
              <w:pStyle w:val="Normal"/>
              <w:rPr>
                <w:sz w:val="22"/>
                <w:szCs w:val="22"/>
              </w:rPr>
            </w:pPr>
            <w:r>
              <w:rPr>
                <w:sz w:val="22"/>
                <w:szCs w:val="22"/>
              </w:rPr>
              <w:t>Detail and description is not in-depth, neither thorough, nor cohesive and</w:t>
            </w:r>
          </w:p>
          <w:p>
            <w:pPr>
              <w:pStyle w:val="Normal"/>
              <w:rPr/>
            </w:pPr>
            <w:r>
              <w:rPr>
                <w:sz w:val="22"/>
                <w:szCs w:val="22"/>
              </w:rPr>
              <w:t>is poor.</w:t>
            </w:r>
          </w:p>
          <w:p>
            <w:pPr>
              <w:pStyle w:val="Normal"/>
              <w:rPr/>
            </w:pPr>
            <w:r>
              <w:rPr>
                <w:sz w:val="22"/>
                <w:szCs w:val="22"/>
              </w:rPr>
              <w:t xml:space="preserve">Minimal and poor use of course content and application of course material </w:t>
            </w:r>
          </w:p>
        </w:tc>
      </w:tr>
    </w:tbl>
    <w:p>
      <w:pPr>
        <w:pStyle w:val="Normal"/>
        <w:rPr/>
      </w:pPr>
      <w:r>
        <w:rPr/>
      </w:r>
    </w:p>
    <w:p>
      <w:pPr>
        <w:pStyle w:val="Normal"/>
        <w:rPr/>
      </w:pPr>
      <w:r>
        <w:rPr>
          <w:b/>
        </w:rPr>
        <w:t>Organization</w:t>
      </w:r>
      <w:r>
        <w:rPr/>
        <w:t xml:space="preserve"> – Adherence to Employee Manuel format and outline – information follows a logical sequence and ALL topics from the outline are included</w:t>
      </w:r>
    </w:p>
    <w:p>
      <w:pPr>
        <w:pStyle w:val="Normal"/>
        <w:rPr/>
      </w:pPr>
      <w:r>
        <w:rPr>
          <w:b/>
        </w:rPr>
        <w:t>Content</w:t>
      </w:r>
      <w:r>
        <w:rPr/>
        <w:t xml:space="preserve"> – Ideas are developed through examples, details, educated opinions, class vocabulary, and course content   </w:t>
        <w:tab/>
        <w:tab/>
        <w:tab/>
      </w:r>
    </w:p>
    <w:p>
      <w:pPr>
        <w:pStyle w:val="Normal"/>
        <w:rPr/>
      </w:pPr>
      <w:r>
        <w:rPr>
          <w:b/>
        </w:rPr>
        <w:t>Mechanics</w:t>
      </w:r>
      <w:r>
        <w:rPr/>
        <w:t xml:space="preserve"> – Correct spelling and accurate punctuation and grammar</w:t>
      </w:r>
    </w:p>
    <w:p>
      <w:pPr>
        <w:pStyle w:val="Normal"/>
        <w:rPr/>
      </w:pPr>
      <w:r>
        <w:rPr>
          <w:b/>
        </w:rPr>
        <w:t>Style</w:t>
      </w:r>
      <w:r>
        <w:rPr/>
        <w:t xml:space="preserve"> –Appealing sentence structure, word choice and format that create tone and voice</w:t>
      </w:r>
    </w:p>
    <w:p>
      <w:pPr>
        <w:pStyle w:val="Normal"/>
        <w:rPr/>
      </w:pPr>
      <w:r>
        <w:rPr>
          <w:b/>
        </w:rPr>
        <w:t>Follows Directions</w:t>
      </w:r>
      <w:r>
        <w:rPr/>
        <w:t xml:space="preserve"> – followed special directions, included all topics, including references.</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iso-8859-1"/>
    <w:family w:val="roman"/>
    <w:pitch w:val="variable"/>
  </w:font>
  <w:font w:name="Courier New">
    <w:charset w:val="00" w:characterSet="windows-1252"/>
    <w:family w:val="modern"/>
    <w:pitch w:val="default"/>
  </w:font>
  <w:font w:name="Wingdings">
    <w:charset w:val="02"/>
    <w:family w:val="auto"/>
    <w:pitch w:val="variable"/>
  </w:font>
  <w:font w:name="Segoe UI">
    <w:charset w:val="00" w:characterSet="windows-1252"/>
    <w:family w:val="swiss"/>
    <w:pitch w:val="variable"/>
  </w:font>
  <w:font w:name="Liberation Sans">
    <w:altName w:val="Arial"/>
    <w:charset w:val="00" w:characterSet="iso-8859-1"/>
    <w:family w:val="swiss"/>
    <w:pitch w:val="variable"/>
  </w:font>
  <w:font w:name="Calibri">
    <w:charset w:val="00" w:characterSet="windows-1252"/>
    <w:family w:val="swiss"/>
    <w:pitch w:val="variable"/>
  </w:font>
  <w:font w:name="inherit">
    <w:altName w:val="Times New Roman"/>
    <w:charset w:val="00" w:characterSet="windows-125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1080" w:hanging="360"/>
      </w:pPr>
      <w:rPr>
        <w:b w:val="false"/>
      </w:rPr>
    </w:lvl>
  </w:abstractNum>
  <w:abstractNum w:abstractNumId="2">
    <w:lvl w:ilvl="0">
      <w:start w:val="1"/>
      <w:numFmt w:val="bullet"/>
      <w:lvlText w:val=""/>
      <w:lvlJc w:val="start"/>
      <w:pPr>
        <w:tabs>
          <w:tab w:val="num" w:pos="0"/>
        </w:tabs>
        <w:ind w:start="72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b w:val="false"/>
    </w:rPr>
  </w:style>
  <w:style w:type="character" w:styleId="WW8Num3z0">
    <w:name w:val="WW8Num3z0"/>
    <w:qFormat/>
    <w:rPr>
      <w:rFonts w:ascii="Symbol" w:hAnsi="Symbol"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rPr>
  </w:style>
  <w:style w:type="character" w:styleId="DefaultParagraphFont">
    <w:name w:val="Default Paragraph Font"/>
    <w:qFormat/>
    <w:rPr/>
  </w:style>
  <w:style w:type="character" w:styleId="Hyperlink">
    <w:name w:val="Hyperlink"/>
    <w:rPr>
      <w:color w:val="0000FF"/>
      <w:u w:val="single"/>
    </w:rPr>
  </w:style>
  <w:style w:type="character" w:styleId="PlainTextChar">
    <w:name w:val="Plain Text Char"/>
    <w:qFormat/>
    <w:rPr>
      <w:sz w:val="22"/>
      <w:szCs w:val="21"/>
    </w:rPr>
  </w:style>
  <w:style w:type="character" w:styleId="BalloonTextChar">
    <w:name w:val="Balloon Text Char"/>
    <w:qFormat/>
    <w:rPr>
      <w:rFonts w:ascii="Segoe UI" w:hAnsi="Segoe UI" w:eastAsia="Times New Roman" w:cs="Segoe UI"/>
      <w:sz w:val="18"/>
      <w:szCs w:val="18"/>
    </w:rPr>
  </w:style>
  <w:style w:type="character" w:styleId="apple-converted-space">
    <w:name w:val="apple-converted-space"/>
    <w:qFormat/>
    <w:rPr/>
  </w:style>
  <w:style w:type="character" w:styleId="currenthithighlight">
    <w:name w:val="currenthithighlight"/>
    <w:qFormat/>
    <w:rPr/>
  </w:style>
  <w:style w:type="character" w:styleId="highlight">
    <w:name w:val="highlight"/>
    <w:qFormat/>
    <w:rPr/>
  </w:style>
  <w:style w:type="character" w:styleId="Strong">
    <w:name w:val="Strong"/>
    <w:qFormat/>
    <w:rPr>
      <w:b/>
      <w:bCs/>
    </w:rPr>
  </w:style>
  <w:style w:type="character" w:styleId="mceitemhiddenspellword">
    <w:name w:val="mceitemhiddenspellword"/>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NormalWeb">
    <w:name w:val="Normal (Web)"/>
    <w:basedOn w:val="Normal"/>
    <w:qFormat/>
    <w:pPr>
      <w:spacing w:before="280" w:after="280"/>
    </w:pPr>
    <w:rPr/>
  </w:style>
  <w:style w:type="paragraph" w:styleId="PlainText">
    <w:name w:val="Plain Text"/>
    <w:basedOn w:val="Normal"/>
    <w:qFormat/>
    <w:pPr/>
    <w:rPr>
      <w:rFonts w:ascii="Calibri" w:hAnsi="Calibri" w:eastAsia="Calibri" w:cs="Times New Roman"/>
      <w:sz w:val="22"/>
      <w:szCs w:val="21"/>
    </w:rPr>
  </w:style>
  <w:style w:type="paragraph" w:styleId="BalloonText">
    <w:name w:val="Balloon Text"/>
    <w:basedOn w:val="Normal"/>
    <w:qFormat/>
    <w:pPr/>
    <w:rPr>
      <w:rFonts w:ascii="Segoe UI" w:hAnsi="Segoe UI" w:cs="Segoe UI"/>
      <w:sz w:val="18"/>
      <w:szCs w:val="18"/>
    </w:rPr>
  </w:style>
  <w:style w:type="paragraph" w:styleId="ListParagraph">
    <w:name w:val="List Paragraph"/>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ttps://www.mc3.edu/about-mccc/policies-and-procedures/student-academic-code-of-ethics" TargetMode="External" Type="http://schemas.openxmlformats.org/officeDocument/2006/relationships/hyperlink"/><Relationship Id="rId3" Target="http://www.inc.com/jessica-stillman/gifts-for-employees-that-dont-cost-a-dime.html?cid=ls01701businessgifts&amp;lc=int_mb_1001" TargetMode="External" Type="http://schemas.openxmlformats.org/officeDocument/2006/relationships/hyperlink"/><Relationship Id="rId4" Target="https://owa.mc3.edu/owa/redir.aspx?SURL=xnatNQ5_ihR5Dib62KyQDLzB-kPk-Wfbwq7LspgbGwedsFfOK0fSCGgAdAB0AHAAOgAvAC8AdwB3AHcALgBtAHQAdQAuAGUAZAB1AC8AdQBtAGMALwBzAGUAcgB2AGkAYwBlAHMALwB3AGUAYgAvAGMAbQBzAC8AYwBoAGEAcgBhAGMAdABlAHIAcwAtAGEAdgBvAGkAZAAvAA..&amp;URL=http%3A%2F%2Fwww.mtu.edu%2Fumc%2Fservices%2Fweb%2Fcms%2Fcharacters-avoid%2F" TargetMode="External" Type="http://schemas.openxmlformats.org/officeDocument/2006/relationships/hyperlink"/><Relationship Id="rId5" Target="numbering.xml" Type="http://schemas.openxmlformats.org/officeDocument/2006/relationships/numbering"/><Relationship Id="rId6" Target="fontTable.xml" Type="http://schemas.openxmlformats.org/officeDocument/2006/relationships/fontTable"/><Relationship Id="rId7" Target="settings.xml" Type="http://schemas.openxmlformats.org/officeDocument/2006/relationships/settings"/><Relationship Id="rId8"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LibreOffice/25.8.0.4$Linux_X86_64 LibreOffice_project/48f00303701489684e67c38c28aff00cd5929e67</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2026-03-02T11:48:00Z</dcterms:created>
  <dc:creator>PLee</dc:creator>
  <dc:language>en-US</dc:language>
  <cp:lastModifiedBy>Eileen Kearney</cp:lastModifiedBy>
  <cp:lastPrinted>2015-05-06T07:33:00Z</cp:lastPrinted>
  <dcterms:modified xsi:type="dcterms:W3CDTF">2026-03-02T11:52:00Z</dcterms:modified>
  <cp:revision>5</cp:revision>
</cp:coreProperties>
</file>