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DE5" w:rsidRDefault="00501DE5" w:rsidP="00501DE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Week 4 Assignment Template</w:t>
      </w:r>
      <w:r>
        <w:rPr>
          <w:rStyle w:val="eop"/>
          <w:rFonts w:ascii="Arial" w:eastAsiaTheme="majorEastAsia" w:hAnsi="Arial" w:cs="Arial"/>
        </w:rPr>
        <w:t> </w:t>
      </w:r>
    </w:p>
    <w:p w:rsidR="00501DE5" w:rsidRDefault="00501DE5" w:rsidP="00501DE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Comprehensive Health History and Physical Examination Template</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Part I: Comprehensive Health History (Subjective Data Only)</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Subjective Data</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Chief Complaint (CC):</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History of Present Illness (HPI):</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Past Medical History (PMH):</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Surgical History (PSH):</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Medications: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Allergies: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Preventive Health:</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Social History:</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Review of Systems (ROS) (Subjective Data Only – Patient-Reported Symptoms):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General:</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Skin: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HEENT:</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Cardiac:</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Respiratory:</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Gastrointestinal (GI):</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Genitourinary (GU):</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Musculoskeletal (MSK):</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Neurologic:</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Psychiatric:</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Endocrine:</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Hematologic/Lymphatic/Immune:</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Part II: Focused Physical Examination (Objective Data Only)</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Physical Examination (Objective Data Only – Do NOT include subjective statements):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General:</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Skin: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Head:</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Eyes: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Ears: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Nose:</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Mouth/Throat:</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Neck:</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Cardiac:</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Lungs: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Abdomen: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Genitourinary (GU):</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Musculoskeletal:</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Lower Extremities: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Neurologic:</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lastRenderedPageBreak/>
        <w:t>Part III: Reflection</w:t>
      </w:r>
      <w:r>
        <w:rPr>
          <w:rStyle w:val="eop"/>
          <w:rFonts w:ascii="Arial" w:eastAsiaTheme="majorEastAsia" w:hAnsi="Arial" w:cs="Arial"/>
          <w:color w:val="000000"/>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Part III, Section 1: Subjective vs. Objective Distinction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1. Identify two examples where it may have been challenging to separate subjective from objective data.</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2. Explain how you ensured that patient-reported symptoms remained in the history section.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3. Explain how you ensured that only observable or measurable findings were included in the physical exam section.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Part III, Section 2: Additional Assessment Questions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Identify 2–3 additional questions you would ask to strengthen your subjective assessment.</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For each question:</w:t>
      </w:r>
      <w:r>
        <w:rPr>
          <w:rStyle w:val="scxw255387375"/>
          <w:rFonts w:ascii="Arial" w:eastAsiaTheme="majorEastAsia" w:hAnsi="Arial" w:cs="Arial"/>
        </w:rPr>
        <w:t> </w:t>
      </w:r>
      <w:r>
        <w:rPr>
          <w:rFonts w:ascii="Arial" w:hAnsi="Arial" w:cs="Arial"/>
        </w:rPr>
        <w:br/>
      </w:r>
      <w:r>
        <w:rPr>
          <w:rStyle w:val="normaltextrun"/>
          <w:rFonts w:ascii="Arial" w:eastAsiaTheme="majorEastAsia" w:hAnsi="Arial" w:cs="Arial"/>
        </w:rPr>
        <w:t>• State the question</w:t>
      </w:r>
      <w:r>
        <w:rPr>
          <w:rStyle w:val="scxw255387375"/>
          <w:rFonts w:ascii="Arial" w:eastAsiaTheme="majorEastAsia" w:hAnsi="Arial" w:cs="Arial"/>
        </w:rPr>
        <w:t> </w:t>
      </w:r>
      <w:r>
        <w:rPr>
          <w:rFonts w:ascii="Arial" w:hAnsi="Arial" w:cs="Arial"/>
        </w:rPr>
        <w:br/>
      </w:r>
      <w:r>
        <w:rPr>
          <w:rStyle w:val="normaltextrun"/>
          <w:rFonts w:ascii="Arial" w:eastAsiaTheme="majorEastAsia" w:hAnsi="Arial" w:cs="Arial"/>
        </w:rPr>
        <w:t>• Briefly explain why it is important</w:t>
      </w:r>
      <w:r>
        <w:rPr>
          <w:rStyle w:val="scxw255387375"/>
          <w:rFonts w:ascii="Arial" w:eastAsiaTheme="majorEastAsia" w:hAnsi="Arial" w:cs="Arial"/>
        </w:rPr>
        <w:t> </w:t>
      </w:r>
      <w:r>
        <w:rPr>
          <w:rFonts w:ascii="Arial" w:hAnsi="Arial" w:cs="Arial"/>
        </w:rPr>
        <w:br/>
      </w:r>
      <w:r>
        <w:rPr>
          <w:rStyle w:val="normaltextrun"/>
          <w:rFonts w:ascii="Arial" w:eastAsiaTheme="majorEastAsia" w:hAnsi="Arial" w:cs="Arial"/>
        </w:rPr>
        <w:t>• Describe how the response could guide your focused physical examination</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Part III, Section 3</w:t>
      </w:r>
      <w:r>
        <w:rPr>
          <w:rStyle w:val="normaltextrun"/>
          <w:rFonts w:ascii="Arial" w:eastAsiaTheme="majorEastAsia" w:hAnsi="Arial" w:cs="Arial"/>
        </w:rPr>
        <w:t>: </w:t>
      </w:r>
      <w:r>
        <w:rPr>
          <w:rStyle w:val="normaltextrun"/>
          <w:rFonts w:ascii="Arial" w:eastAsiaTheme="majorEastAsia" w:hAnsi="Arial" w:cs="Arial"/>
          <w:b/>
          <w:bCs/>
        </w:rPr>
        <w:t>Professional Growth</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Identify one area of your assessment skills that you would like to improve (e.g., documenting vesicular lesions, describing rash morphology, lymph node assessment). Briefly explain how you plan to strengthen that skill.</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References</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List 3–5 peer-reviewed references, less than 5 Years Old. Cite all sources in APA format.</w:t>
      </w:r>
      <w:r>
        <w:rPr>
          <w:rStyle w:val="eop"/>
          <w:rFonts w:ascii="Arial" w:eastAsiaTheme="majorEastAsia" w:hAnsi="Arial" w:cs="Arial"/>
        </w:rPr>
        <w:t> </w:t>
      </w:r>
    </w:p>
    <w:p w:rsidR="00501DE5" w:rsidRDefault="00501DE5" w:rsidP="00501D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rsidR="00501DE5" w:rsidRDefault="00501DE5"/>
    <w:sectPr w:rsidR="0050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E5"/>
    <w:rsid w:val="00501DE5"/>
    <w:rsid w:val="006D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629E467-36D9-DB4C-A14C-F68B767D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DE5"/>
    <w:rPr>
      <w:rFonts w:eastAsiaTheme="majorEastAsia" w:cstheme="majorBidi"/>
      <w:color w:val="272727" w:themeColor="text1" w:themeTint="D8"/>
    </w:rPr>
  </w:style>
  <w:style w:type="paragraph" w:styleId="Title">
    <w:name w:val="Title"/>
    <w:basedOn w:val="Normal"/>
    <w:next w:val="Normal"/>
    <w:link w:val="TitleChar"/>
    <w:uiPriority w:val="10"/>
    <w:qFormat/>
    <w:rsid w:val="00501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DE5"/>
    <w:pPr>
      <w:spacing w:before="160"/>
      <w:jc w:val="center"/>
    </w:pPr>
    <w:rPr>
      <w:i/>
      <w:iCs/>
      <w:color w:val="404040" w:themeColor="text1" w:themeTint="BF"/>
    </w:rPr>
  </w:style>
  <w:style w:type="character" w:customStyle="1" w:styleId="QuoteChar">
    <w:name w:val="Quote Char"/>
    <w:basedOn w:val="DefaultParagraphFont"/>
    <w:link w:val="Quote"/>
    <w:uiPriority w:val="29"/>
    <w:rsid w:val="00501DE5"/>
    <w:rPr>
      <w:i/>
      <w:iCs/>
      <w:color w:val="404040" w:themeColor="text1" w:themeTint="BF"/>
    </w:rPr>
  </w:style>
  <w:style w:type="paragraph" w:styleId="ListParagraph">
    <w:name w:val="List Paragraph"/>
    <w:basedOn w:val="Normal"/>
    <w:uiPriority w:val="34"/>
    <w:qFormat/>
    <w:rsid w:val="00501DE5"/>
    <w:pPr>
      <w:ind w:left="720"/>
      <w:contextualSpacing/>
    </w:pPr>
  </w:style>
  <w:style w:type="character" w:styleId="IntenseEmphasis">
    <w:name w:val="Intense Emphasis"/>
    <w:basedOn w:val="DefaultParagraphFont"/>
    <w:uiPriority w:val="21"/>
    <w:qFormat/>
    <w:rsid w:val="00501DE5"/>
    <w:rPr>
      <w:i/>
      <w:iCs/>
      <w:color w:val="0F4761" w:themeColor="accent1" w:themeShade="BF"/>
    </w:rPr>
  </w:style>
  <w:style w:type="paragraph" w:styleId="IntenseQuote">
    <w:name w:val="Intense Quote"/>
    <w:basedOn w:val="Normal"/>
    <w:next w:val="Normal"/>
    <w:link w:val="IntenseQuoteChar"/>
    <w:uiPriority w:val="30"/>
    <w:qFormat/>
    <w:rsid w:val="0050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DE5"/>
    <w:rPr>
      <w:i/>
      <w:iCs/>
      <w:color w:val="0F4761" w:themeColor="accent1" w:themeShade="BF"/>
    </w:rPr>
  </w:style>
  <w:style w:type="character" w:styleId="IntenseReference">
    <w:name w:val="Intense Reference"/>
    <w:basedOn w:val="DefaultParagraphFont"/>
    <w:uiPriority w:val="32"/>
    <w:qFormat/>
    <w:rsid w:val="00501DE5"/>
    <w:rPr>
      <w:b/>
      <w:bCs/>
      <w:smallCaps/>
      <w:color w:val="0F4761" w:themeColor="accent1" w:themeShade="BF"/>
      <w:spacing w:val="5"/>
    </w:rPr>
  </w:style>
  <w:style w:type="paragraph" w:customStyle="1" w:styleId="paragraph">
    <w:name w:val="paragraph"/>
    <w:basedOn w:val="Normal"/>
    <w:rsid w:val="00501DE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01DE5"/>
  </w:style>
  <w:style w:type="character" w:customStyle="1" w:styleId="eop">
    <w:name w:val="eop"/>
    <w:basedOn w:val="DefaultParagraphFont"/>
    <w:rsid w:val="00501DE5"/>
  </w:style>
  <w:style w:type="character" w:customStyle="1" w:styleId="scxw255387375">
    <w:name w:val="scxw255387375"/>
    <w:basedOn w:val="DefaultParagraphFont"/>
    <w:rsid w:val="0050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Balson</dc:creator>
  <cp:keywords/>
  <dc:description/>
  <cp:lastModifiedBy>Amanda Balson</cp:lastModifiedBy>
  <cp:revision>1</cp:revision>
  <dcterms:created xsi:type="dcterms:W3CDTF">2026-06-10T00:05:00Z</dcterms:created>
  <dcterms:modified xsi:type="dcterms:W3CDTF">2026-06-10T00:06:00Z</dcterms:modified>
</cp:coreProperties>
</file>