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371BAC" w14:textId="498CD844" w:rsidR="006E6EB6" w:rsidRDefault="006E6EB6">
      <w:pPr>
        <w:rPr>
          <w:rFonts w:ascii="Lato" w:eastAsia="Times New Roman" w:hAnsi="Lato"/>
          <w:color w:val="273540"/>
          <w:shd w:val="clear" w:color="auto" w:fill="FFFFFF"/>
        </w:rPr>
      </w:pPr>
      <w:r>
        <w:rPr>
          <w:rFonts w:ascii="Lato" w:eastAsia="Times New Roman" w:hAnsi="Lato"/>
          <w:color w:val="273540"/>
          <w:shd w:val="clear" w:color="auto" w:fill="FFFFFF"/>
        </w:rPr>
        <w:t>In your final submission of your prospectus form during this course, demonstrate your understanding of alignment. As mentioned before, you are not expected to submit a completed prospectus, but you are expected to make a little progress from revision to revision. </w:t>
      </w:r>
    </w:p>
    <w:p w14:paraId="4F9123AC" w14:textId="77777777" w:rsidR="00607941" w:rsidRDefault="00607941">
      <w:pPr>
        <w:rPr>
          <w:rFonts w:ascii="Lato" w:eastAsia="Times New Roman" w:hAnsi="Lato"/>
          <w:color w:val="273540"/>
          <w:shd w:val="clear" w:color="auto" w:fill="FFFFFF"/>
        </w:rPr>
      </w:pPr>
    </w:p>
    <w:p w14:paraId="7F873971" w14:textId="77777777" w:rsidR="00FA2CA9" w:rsidRPr="00FA2CA9" w:rsidRDefault="00FA2CA9" w:rsidP="00FA2CA9">
      <w:pPr>
        <w:spacing w:before="100" w:beforeAutospacing="1" w:after="100" w:afterAutospacing="1" w:line="240" w:lineRule="auto"/>
        <w:rPr>
          <w:rFonts w:ascii="Lato" w:hAnsi="Lato" w:cs="Times New Roman"/>
          <w:color w:val="273540"/>
          <w:kern w:val="0"/>
          <w14:ligatures w14:val="none"/>
        </w:rPr>
      </w:pPr>
      <w:r w:rsidRPr="00FA2CA9">
        <w:rPr>
          <w:rFonts w:ascii="Lato" w:hAnsi="Lato" w:cs="Times New Roman"/>
          <w:b/>
          <w:bCs/>
          <w:color w:val="273540"/>
          <w:kern w:val="0"/>
          <w14:ligatures w14:val="none"/>
        </w:rPr>
        <w:t>To prepare:</w:t>
      </w:r>
    </w:p>
    <w:p w14:paraId="01B3A5FB" w14:textId="77777777" w:rsidR="00FA2CA9" w:rsidRPr="00FA2CA9" w:rsidRDefault="00FA2CA9" w:rsidP="00FA2CA9">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A2CA9">
        <w:rPr>
          <w:rFonts w:ascii="Lato" w:eastAsia="Times New Roman" w:hAnsi="Lato" w:cs="Times New Roman"/>
          <w:color w:val="273540"/>
          <w:kern w:val="0"/>
          <w14:ligatures w14:val="none"/>
        </w:rPr>
        <w:t>Review feedback from your Instructor.</w:t>
      </w:r>
    </w:p>
    <w:p w14:paraId="63F3404F" w14:textId="77777777" w:rsidR="00FA2CA9" w:rsidRPr="00FA2CA9" w:rsidRDefault="00FA2CA9" w:rsidP="00FA2CA9">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A2CA9">
        <w:rPr>
          <w:rFonts w:ascii="Lato" w:eastAsia="Times New Roman" w:hAnsi="Lato" w:cs="Times New Roman"/>
          <w:color w:val="273540"/>
          <w:kern w:val="0"/>
          <w14:ligatures w14:val="none"/>
        </w:rPr>
        <w:t>Make revisions, as required.</w:t>
      </w:r>
    </w:p>
    <w:p w14:paraId="05F70467" w14:textId="77777777" w:rsidR="00FA2CA9" w:rsidRPr="00FA2CA9" w:rsidRDefault="00FA2CA9" w:rsidP="00FA2CA9">
      <w:pPr>
        <w:spacing w:before="100" w:beforeAutospacing="1" w:after="100" w:afterAutospacing="1" w:line="240" w:lineRule="auto"/>
        <w:rPr>
          <w:rFonts w:ascii="Lato" w:hAnsi="Lato" w:cs="Times New Roman"/>
          <w:color w:val="273540"/>
          <w:kern w:val="0"/>
          <w14:ligatures w14:val="none"/>
        </w:rPr>
      </w:pPr>
      <w:r w:rsidRPr="00FA2CA9">
        <w:rPr>
          <w:rFonts w:ascii="Lato" w:hAnsi="Lato" w:cs="Times New Roman"/>
          <w:b/>
          <w:bCs/>
          <w:color w:val="273540"/>
          <w:kern w:val="0"/>
          <w14:ligatures w14:val="none"/>
        </w:rPr>
        <w:t>To complete:</w:t>
      </w:r>
    </w:p>
    <w:p w14:paraId="70708489" w14:textId="77777777" w:rsidR="00FA2CA9" w:rsidRPr="00FA2CA9" w:rsidRDefault="00FA2CA9" w:rsidP="00FA2CA9">
      <w:pPr>
        <w:spacing w:before="100" w:beforeAutospacing="1" w:after="100" w:afterAutospacing="1" w:line="240" w:lineRule="auto"/>
        <w:rPr>
          <w:rFonts w:ascii="Lato" w:hAnsi="Lato" w:cs="Times New Roman"/>
          <w:color w:val="273540"/>
          <w:kern w:val="0"/>
          <w14:ligatures w14:val="none"/>
        </w:rPr>
      </w:pPr>
      <w:r w:rsidRPr="00FA2CA9">
        <w:rPr>
          <w:rFonts w:ascii="Lato" w:hAnsi="Lato" w:cs="Times New Roman"/>
          <w:color w:val="273540"/>
          <w:kern w:val="0"/>
          <w14:ligatures w14:val="none"/>
        </w:rPr>
        <w:t>Submit the prospectus form completed with the components that you were able to complete. Do not submit wild guesses on methodology or research questions. It will just confuse you as you learn about the next components. You will have a second companion course to develop these parts of your prospectus.  All that is required for this first companion course is a concise problem statement with three pieces of solid evidence. If you have discussed further components with your instructor or in the research office hours, you may add these.</w:t>
      </w:r>
    </w:p>
    <w:p w14:paraId="73A0F1D0" w14:textId="77777777" w:rsidR="00607941" w:rsidRDefault="00607941"/>
    <w:p w14:paraId="393F2D13" w14:textId="77777777" w:rsidR="00A45203" w:rsidRPr="00A45203" w:rsidRDefault="00A45203" w:rsidP="00A45203">
      <w:pPr>
        <w:numPr>
          <w:ilvl w:val="0"/>
          <w:numId w:val="2"/>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A45203">
        <w:rPr>
          <w:rFonts w:ascii="Lato" w:eastAsia="Times New Roman" w:hAnsi="Lato" w:cs="Times New Roman"/>
          <w:color w:val="333333"/>
          <w:kern w:val="0"/>
          <w14:ligatures w14:val="none"/>
        </w:rPr>
        <w:t>Walden University Office of Research and Doctoral Services. (n.d.-c). </w:t>
      </w:r>
      <w:hyperlink r:id="rId5" w:tgtFrame="_blank" w:history="1">
        <w:r w:rsidRPr="00A45203">
          <w:rPr>
            <w:rFonts w:ascii="Lato" w:eastAsia="Times New Roman" w:hAnsi="Lato" w:cs="Times New Roman"/>
            <w:i/>
            <w:iCs/>
            <w:color w:val="0000FF"/>
            <w:kern w:val="0"/>
            <w:u w:val="single"/>
            <w14:ligatures w14:val="none"/>
          </w:rPr>
          <w:t>EdD coordinators for specialization</w:t>
        </w:r>
        <w:r w:rsidRPr="00A45203">
          <w:rPr>
            <w:rFonts w:ascii="Lato" w:eastAsia="Times New Roman" w:hAnsi="Lato" w:cs="Times New Roman"/>
            <w:color w:val="0000FF"/>
            <w:kern w:val="0"/>
            <w:u w:val="single"/>
            <w:bdr w:val="none" w:sz="0" w:space="0" w:color="auto" w:frame="1"/>
            <w14:ligatures w14:val="none"/>
          </w:rPr>
          <w:t>Links to an external site.</w:t>
        </w:r>
      </w:hyperlink>
      <w:r w:rsidRPr="00A45203">
        <w:rPr>
          <w:rFonts w:ascii="Lato" w:eastAsia="Times New Roman" w:hAnsi="Lato" w:cs="Times New Roman"/>
          <w:color w:val="333333"/>
          <w:kern w:val="0"/>
          <w14:ligatures w14:val="none"/>
        </w:rPr>
        <w:t>. Walden Academic Guides. https://academicguides.waldenu.edu/research-center/program-documents/edd</w:t>
      </w:r>
    </w:p>
    <w:p w14:paraId="47B101C7" w14:textId="77777777" w:rsidR="00A45203" w:rsidRPr="00A45203" w:rsidRDefault="00A45203" w:rsidP="00A45203">
      <w:pPr>
        <w:numPr>
          <w:ilvl w:val="1"/>
          <w:numId w:val="2"/>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A45203">
        <w:rPr>
          <w:rFonts w:ascii="Lato" w:eastAsia="Times New Roman" w:hAnsi="Lato" w:cs="Times New Roman"/>
          <w:color w:val="333333"/>
          <w:kern w:val="0"/>
          <w14:ligatures w14:val="none"/>
        </w:rPr>
        <w:t>Specialization Coordinators: You need to know which faculty is responsible for your specialization and also supervises your course instructors and later your chair and second member.</w:t>
      </w:r>
    </w:p>
    <w:p w14:paraId="6C9DFAE5" w14:textId="77777777" w:rsidR="00A45203" w:rsidRPr="00A45203" w:rsidRDefault="00A45203" w:rsidP="00A45203">
      <w:pPr>
        <w:shd w:val="clear" w:color="auto" w:fill="FFFFFF"/>
        <w:spacing w:before="100" w:beforeAutospacing="1" w:after="100" w:afterAutospacing="1" w:line="240" w:lineRule="auto"/>
        <w:rPr>
          <w:rFonts w:ascii="Lato" w:hAnsi="Lato" w:cs="Times New Roman"/>
          <w:color w:val="333333"/>
          <w:kern w:val="0"/>
          <w14:ligatures w14:val="none"/>
        </w:rPr>
      </w:pPr>
      <w:r w:rsidRPr="00A45203">
        <w:rPr>
          <w:rFonts w:ascii="Lato" w:hAnsi="Lato" w:cs="Times New Roman"/>
          <w:color w:val="333333"/>
          <w:kern w:val="0"/>
          <w14:ligatures w14:val="none"/>
        </w:rPr>
        <w:t> </w:t>
      </w:r>
    </w:p>
    <w:p w14:paraId="03AF0799" w14:textId="77777777" w:rsidR="00A45203" w:rsidRPr="00A45203" w:rsidRDefault="00A45203" w:rsidP="00A45203">
      <w:pPr>
        <w:numPr>
          <w:ilvl w:val="0"/>
          <w:numId w:val="3"/>
        </w:numPr>
        <w:shd w:val="clear" w:color="auto" w:fill="FFFFFF"/>
        <w:spacing w:beforeAutospacing="1" w:after="0" w:afterAutospacing="1" w:line="240" w:lineRule="auto"/>
        <w:rPr>
          <w:rFonts w:ascii="Lato" w:eastAsia="Times New Roman" w:hAnsi="Lato" w:cs="Times New Roman"/>
          <w:color w:val="333333"/>
          <w:kern w:val="0"/>
          <w14:ligatures w14:val="none"/>
        </w:rPr>
      </w:pPr>
      <w:r w:rsidRPr="00A45203">
        <w:rPr>
          <w:rFonts w:ascii="Lato" w:eastAsia="Times New Roman" w:hAnsi="Lato" w:cs="Times New Roman"/>
          <w:color w:val="333333"/>
          <w:kern w:val="0"/>
          <w14:ligatures w14:val="none"/>
        </w:rPr>
        <w:t>Walden University, LLC. (2023, November 27). </w:t>
      </w:r>
      <w:hyperlink r:id="rId6" w:tgtFrame="_blank" w:history="1">
        <w:r w:rsidRPr="00A45203">
          <w:rPr>
            <w:rFonts w:ascii="Lato" w:eastAsia="Times New Roman" w:hAnsi="Lato" w:cs="Times New Roman"/>
            <w:color w:val="0000FF"/>
            <w:kern w:val="0"/>
            <w:u w:val="single"/>
            <w14:ligatures w14:val="none"/>
          </w:rPr>
          <w:t>Walden University student catalog</w:t>
        </w:r>
        <w:r w:rsidRPr="00A45203">
          <w:rPr>
            <w:rFonts w:ascii="Lato" w:eastAsia="Times New Roman" w:hAnsi="Lato" w:cs="Times New Roman"/>
            <w:color w:val="0000FF"/>
            <w:kern w:val="0"/>
            <w:u w:val="single"/>
            <w:bdr w:val="none" w:sz="0" w:space="0" w:color="auto" w:frame="1"/>
            <w14:ligatures w14:val="none"/>
          </w:rPr>
          <w:t>Links to an external site.</w:t>
        </w:r>
      </w:hyperlink>
      <w:r w:rsidRPr="00A45203">
        <w:rPr>
          <w:rFonts w:ascii="Lato" w:eastAsia="Times New Roman" w:hAnsi="Lato" w:cs="Times New Roman"/>
          <w:color w:val="333333"/>
          <w:kern w:val="0"/>
          <w14:ligatures w14:val="none"/>
        </w:rPr>
        <w:t>. https://academics.waldenu.edu/catalog</w:t>
      </w:r>
    </w:p>
    <w:p w14:paraId="6CC33B57" w14:textId="77777777" w:rsidR="00A45203" w:rsidRPr="00A45203" w:rsidRDefault="00A45203" w:rsidP="00A45203">
      <w:pPr>
        <w:numPr>
          <w:ilvl w:val="0"/>
          <w:numId w:val="4"/>
        </w:numPr>
        <w:shd w:val="clear" w:color="auto" w:fill="FFFFFF"/>
        <w:spacing w:before="100" w:beforeAutospacing="1" w:after="100" w:afterAutospacing="1" w:line="240" w:lineRule="auto"/>
        <w:ind w:left="1440"/>
        <w:rPr>
          <w:rFonts w:ascii="Lato" w:eastAsia="Times New Roman" w:hAnsi="Lato" w:cs="Times New Roman"/>
          <w:color w:val="333333"/>
          <w:kern w:val="0"/>
          <w14:ligatures w14:val="none"/>
        </w:rPr>
      </w:pPr>
    </w:p>
    <w:p w14:paraId="18C872BE" w14:textId="77777777" w:rsidR="00A45203" w:rsidRPr="00A45203" w:rsidRDefault="00A45203" w:rsidP="00A45203">
      <w:pPr>
        <w:numPr>
          <w:ilvl w:val="1"/>
          <w:numId w:val="4"/>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A45203">
        <w:rPr>
          <w:rFonts w:ascii="Lato" w:eastAsia="Times New Roman" w:hAnsi="Lato" w:cs="Times New Roman"/>
          <w:b/>
          <w:bCs/>
          <w:color w:val="333333"/>
          <w:kern w:val="0"/>
          <w14:ligatures w14:val="none"/>
        </w:rPr>
        <w:t>Code of Conduct</w:t>
      </w:r>
      <w:r w:rsidRPr="00A45203">
        <w:rPr>
          <w:rFonts w:ascii="Lato" w:eastAsia="Times New Roman" w:hAnsi="Lato" w:cs="Times New Roman"/>
          <w:color w:val="333333"/>
          <w:kern w:val="0"/>
          <w14:ligatures w14:val="none"/>
        </w:rPr>
        <w:t>: To access this page, select the current </w:t>
      </w:r>
      <w:r w:rsidRPr="00A45203">
        <w:rPr>
          <w:rFonts w:ascii="Lato" w:eastAsia="Times New Roman" w:hAnsi="Lato" w:cs="Times New Roman"/>
          <w:b/>
          <w:bCs/>
          <w:color w:val="333333"/>
          <w:kern w:val="0"/>
          <w14:ligatures w14:val="none"/>
        </w:rPr>
        <w:t>Walden University Student Handbook</w:t>
      </w:r>
      <w:r w:rsidRPr="00A45203">
        <w:rPr>
          <w:rFonts w:ascii="Lato" w:eastAsia="Times New Roman" w:hAnsi="Lato" w:cs="Times New Roman"/>
          <w:color w:val="333333"/>
          <w:kern w:val="0"/>
          <w14:ligatures w14:val="none"/>
        </w:rPr>
        <w:t> from the dropdown menu near the top of the page. Then, click on </w:t>
      </w:r>
      <w:r w:rsidRPr="00A45203">
        <w:rPr>
          <w:rFonts w:ascii="Lato" w:eastAsia="Times New Roman" w:hAnsi="Lato" w:cs="Times New Roman"/>
          <w:b/>
          <w:bCs/>
          <w:color w:val="333333"/>
          <w:kern w:val="0"/>
          <w14:ligatures w14:val="none"/>
        </w:rPr>
        <w:t>Section 3. Student Expectations and Responsibilities</w:t>
      </w:r>
      <w:r w:rsidRPr="00A45203">
        <w:rPr>
          <w:rFonts w:ascii="Lato" w:eastAsia="Times New Roman" w:hAnsi="Lato" w:cs="Times New Roman"/>
          <w:color w:val="333333"/>
          <w:kern w:val="0"/>
          <w14:ligatures w14:val="none"/>
        </w:rPr>
        <w:t>, click on</w:t>
      </w:r>
      <w:r w:rsidRPr="00A45203">
        <w:rPr>
          <w:rFonts w:ascii="Lato" w:eastAsia="Times New Roman" w:hAnsi="Lato" w:cs="Times New Roman"/>
          <w:b/>
          <w:bCs/>
          <w:color w:val="333333"/>
          <w:kern w:val="0"/>
          <w14:ligatures w14:val="none"/>
        </w:rPr>
        <w:t> Student Conduct and Responsibilities</w:t>
      </w:r>
      <w:r w:rsidRPr="00A45203">
        <w:rPr>
          <w:rFonts w:ascii="Lato" w:eastAsia="Times New Roman" w:hAnsi="Lato" w:cs="Times New Roman"/>
          <w:color w:val="333333"/>
          <w:kern w:val="0"/>
          <w14:ligatures w14:val="none"/>
        </w:rPr>
        <w:t>, and click on </w:t>
      </w:r>
      <w:r w:rsidRPr="00A45203">
        <w:rPr>
          <w:rFonts w:ascii="Lato" w:eastAsia="Times New Roman" w:hAnsi="Lato" w:cs="Times New Roman"/>
          <w:b/>
          <w:bCs/>
          <w:color w:val="333333"/>
          <w:kern w:val="0"/>
          <w14:ligatures w14:val="none"/>
        </w:rPr>
        <w:t>Code of Conduct</w:t>
      </w:r>
      <w:r w:rsidRPr="00A45203">
        <w:rPr>
          <w:rFonts w:ascii="Lato" w:eastAsia="Times New Roman" w:hAnsi="Lato" w:cs="Times New Roman"/>
          <w:color w:val="333333"/>
          <w:kern w:val="0"/>
          <w14:ligatures w14:val="none"/>
        </w:rPr>
        <w:t>.</w:t>
      </w:r>
    </w:p>
    <w:p w14:paraId="5CE69958" w14:textId="77777777" w:rsidR="00A45203" w:rsidRPr="00A45203" w:rsidRDefault="00A45203" w:rsidP="00A45203">
      <w:pPr>
        <w:numPr>
          <w:ilvl w:val="1"/>
          <w:numId w:val="4"/>
        </w:numPr>
        <w:shd w:val="clear" w:color="auto" w:fill="FFFFFF"/>
        <w:spacing w:before="100" w:beforeAutospacing="1" w:after="100" w:afterAutospacing="1" w:line="240" w:lineRule="auto"/>
        <w:rPr>
          <w:rFonts w:ascii="Lato" w:eastAsia="Times New Roman" w:hAnsi="Lato" w:cs="Times New Roman"/>
          <w:color w:val="333333"/>
          <w:kern w:val="0"/>
          <w14:ligatures w14:val="none"/>
        </w:rPr>
      </w:pPr>
      <w:r w:rsidRPr="00A45203">
        <w:rPr>
          <w:rFonts w:ascii="Lato" w:eastAsia="Times New Roman" w:hAnsi="Lato" w:cs="Times New Roman"/>
          <w:b/>
          <w:bCs/>
          <w:color w:val="333333"/>
          <w:kern w:val="0"/>
          <w14:ligatures w14:val="none"/>
        </w:rPr>
        <w:t>Professional Conduct</w:t>
      </w:r>
      <w:r w:rsidRPr="00A45203">
        <w:rPr>
          <w:rFonts w:ascii="Lato" w:eastAsia="Times New Roman" w:hAnsi="Lato" w:cs="Times New Roman"/>
          <w:color w:val="333333"/>
          <w:kern w:val="0"/>
          <w14:ligatures w14:val="none"/>
        </w:rPr>
        <w:t>: To access this page, select the current </w:t>
      </w:r>
      <w:r w:rsidRPr="00A45203">
        <w:rPr>
          <w:rFonts w:ascii="Lato" w:eastAsia="Times New Roman" w:hAnsi="Lato" w:cs="Times New Roman"/>
          <w:b/>
          <w:bCs/>
          <w:color w:val="333333"/>
          <w:kern w:val="0"/>
          <w14:ligatures w14:val="none"/>
        </w:rPr>
        <w:t>Walden University Student Handbook</w:t>
      </w:r>
      <w:r w:rsidRPr="00A45203">
        <w:rPr>
          <w:rFonts w:ascii="Lato" w:eastAsia="Times New Roman" w:hAnsi="Lato" w:cs="Times New Roman"/>
          <w:color w:val="333333"/>
          <w:kern w:val="0"/>
          <w14:ligatures w14:val="none"/>
        </w:rPr>
        <w:t> from the dropdown menu near the top of the page. Then, click on </w:t>
      </w:r>
      <w:r w:rsidRPr="00A45203">
        <w:rPr>
          <w:rFonts w:ascii="Lato" w:eastAsia="Times New Roman" w:hAnsi="Lato" w:cs="Times New Roman"/>
          <w:b/>
          <w:bCs/>
          <w:color w:val="333333"/>
          <w:kern w:val="0"/>
          <w14:ligatures w14:val="none"/>
        </w:rPr>
        <w:t>Section 3. Student Expectations and Responsibilities</w:t>
      </w:r>
      <w:r w:rsidRPr="00A45203">
        <w:rPr>
          <w:rFonts w:ascii="Lato" w:eastAsia="Times New Roman" w:hAnsi="Lato" w:cs="Times New Roman"/>
          <w:color w:val="333333"/>
          <w:kern w:val="0"/>
          <w14:ligatures w14:val="none"/>
        </w:rPr>
        <w:t>, click on </w:t>
      </w:r>
      <w:r w:rsidRPr="00A45203">
        <w:rPr>
          <w:rFonts w:ascii="Lato" w:eastAsia="Times New Roman" w:hAnsi="Lato" w:cs="Times New Roman"/>
          <w:b/>
          <w:bCs/>
          <w:color w:val="333333"/>
          <w:kern w:val="0"/>
          <w14:ligatures w14:val="none"/>
        </w:rPr>
        <w:t>Student Conduct and Responsibilities</w:t>
      </w:r>
      <w:r w:rsidRPr="00A45203">
        <w:rPr>
          <w:rFonts w:ascii="Lato" w:eastAsia="Times New Roman" w:hAnsi="Lato" w:cs="Times New Roman"/>
          <w:color w:val="333333"/>
          <w:kern w:val="0"/>
          <w14:ligatures w14:val="none"/>
        </w:rPr>
        <w:t>, and click on </w:t>
      </w:r>
      <w:r w:rsidRPr="00A45203">
        <w:rPr>
          <w:rFonts w:ascii="Lato" w:eastAsia="Times New Roman" w:hAnsi="Lato" w:cs="Times New Roman"/>
          <w:b/>
          <w:bCs/>
          <w:color w:val="333333"/>
          <w:kern w:val="0"/>
          <w14:ligatures w14:val="none"/>
        </w:rPr>
        <w:t>Professional Conduct</w:t>
      </w:r>
      <w:r w:rsidRPr="00A45203">
        <w:rPr>
          <w:rFonts w:ascii="Lato" w:eastAsia="Times New Roman" w:hAnsi="Lato" w:cs="Times New Roman"/>
          <w:color w:val="333333"/>
          <w:kern w:val="0"/>
          <w14:ligatures w14:val="none"/>
        </w:rPr>
        <w:t>.</w:t>
      </w:r>
    </w:p>
    <w:p w14:paraId="3C64DC28" w14:textId="77777777" w:rsidR="00A45203" w:rsidRDefault="00A45203"/>
    <w:p w14:paraId="7D55A575" w14:textId="77777777" w:rsidR="00A45203" w:rsidRDefault="00A45203"/>
    <w:p w14:paraId="2B4DC270" w14:textId="77777777" w:rsidR="00A45203" w:rsidRDefault="00A45203"/>
    <w:sectPr w:rsidR="00A452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5E40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9C0E0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BD3A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005D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9004968">
    <w:abstractNumId w:val="3"/>
  </w:num>
  <w:num w:numId="2" w16cid:durableId="526874637">
    <w:abstractNumId w:val="0"/>
  </w:num>
  <w:num w:numId="3" w16cid:durableId="2103720581">
    <w:abstractNumId w:val="2"/>
  </w:num>
  <w:num w:numId="4" w16cid:durableId="135996544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EB6"/>
    <w:rsid w:val="0058543A"/>
    <w:rsid w:val="00607941"/>
    <w:rsid w:val="006E6EB6"/>
    <w:rsid w:val="009A1F83"/>
    <w:rsid w:val="00A45203"/>
    <w:rsid w:val="00FA2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0A67A4"/>
  <w15:chartTrackingRefBased/>
  <w15:docId w15:val="{64B85669-0FFD-5C4E-8482-5FCFE112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6E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E6E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E6E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6E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6E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6E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6E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6E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6E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6E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E6E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E6E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E6E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E6E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E6E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6E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6E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6EB6"/>
    <w:rPr>
      <w:rFonts w:eastAsiaTheme="majorEastAsia" w:cstheme="majorBidi"/>
      <w:color w:val="272727" w:themeColor="text1" w:themeTint="D8"/>
    </w:rPr>
  </w:style>
  <w:style w:type="paragraph" w:styleId="Title">
    <w:name w:val="Title"/>
    <w:basedOn w:val="Normal"/>
    <w:next w:val="Normal"/>
    <w:link w:val="TitleChar"/>
    <w:uiPriority w:val="10"/>
    <w:qFormat/>
    <w:rsid w:val="006E6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6E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6E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6E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6EB6"/>
    <w:pPr>
      <w:spacing w:before="160"/>
      <w:jc w:val="center"/>
    </w:pPr>
    <w:rPr>
      <w:i/>
      <w:iCs/>
      <w:color w:val="404040" w:themeColor="text1" w:themeTint="BF"/>
    </w:rPr>
  </w:style>
  <w:style w:type="character" w:customStyle="1" w:styleId="QuoteChar">
    <w:name w:val="Quote Char"/>
    <w:basedOn w:val="DefaultParagraphFont"/>
    <w:link w:val="Quote"/>
    <w:uiPriority w:val="29"/>
    <w:rsid w:val="006E6EB6"/>
    <w:rPr>
      <w:i/>
      <w:iCs/>
      <w:color w:val="404040" w:themeColor="text1" w:themeTint="BF"/>
    </w:rPr>
  </w:style>
  <w:style w:type="paragraph" w:styleId="ListParagraph">
    <w:name w:val="List Paragraph"/>
    <w:basedOn w:val="Normal"/>
    <w:uiPriority w:val="34"/>
    <w:qFormat/>
    <w:rsid w:val="006E6EB6"/>
    <w:pPr>
      <w:ind w:left="720"/>
      <w:contextualSpacing/>
    </w:pPr>
  </w:style>
  <w:style w:type="character" w:styleId="IntenseEmphasis">
    <w:name w:val="Intense Emphasis"/>
    <w:basedOn w:val="DefaultParagraphFont"/>
    <w:uiPriority w:val="21"/>
    <w:qFormat/>
    <w:rsid w:val="006E6EB6"/>
    <w:rPr>
      <w:i/>
      <w:iCs/>
      <w:color w:val="2F5496" w:themeColor="accent1" w:themeShade="BF"/>
    </w:rPr>
  </w:style>
  <w:style w:type="paragraph" w:styleId="IntenseQuote">
    <w:name w:val="Intense Quote"/>
    <w:basedOn w:val="Normal"/>
    <w:next w:val="Normal"/>
    <w:link w:val="IntenseQuoteChar"/>
    <w:uiPriority w:val="30"/>
    <w:qFormat/>
    <w:rsid w:val="006E6E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6EB6"/>
    <w:rPr>
      <w:i/>
      <w:iCs/>
      <w:color w:val="2F5496" w:themeColor="accent1" w:themeShade="BF"/>
    </w:rPr>
  </w:style>
  <w:style w:type="character" w:styleId="IntenseReference">
    <w:name w:val="Intense Reference"/>
    <w:basedOn w:val="DefaultParagraphFont"/>
    <w:uiPriority w:val="32"/>
    <w:qFormat/>
    <w:rsid w:val="006E6EB6"/>
    <w:rPr>
      <w:b/>
      <w:bCs/>
      <w:smallCaps/>
      <w:color w:val="2F5496" w:themeColor="accent1" w:themeShade="BF"/>
      <w:spacing w:val="5"/>
    </w:rPr>
  </w:style>
  <w:style w:type="paragraph" w:styleId="NormalWeb">
    <w:name w:val="Normal (Web)"/>
    <w:basedOn w:val="Normal"/>
    <w:uiPriority w:val="99"/>
    <w:semiHidden/>
    <w:unhideWhenUsed/>
    <w:rsid w:val="00FA2CA9"/>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FA2CA9"/>
    <w:rPr>
      <w:b/>
      <w:bCs/>
    </w:rPr>
  </w:style>
  <w:style w:type="character" w:customStyle="1" w:styleId="apple-converted-space">
    <w:name w:val="apple-converted-space"/>
    <w:basedOn w:val="DefaultParagraphFont"/>
    <w:rsid w:val="00A45203"/>
  </w:style>
  <w:style w:type="character" w:styleId="Hyperlink">
    <w:name w:val="Hyperlink"/>
    <w:basedOn w:val="DefaultParagraphFont"/>
    <w:uiPriority w:val="99"/>
    <w:semiHidden/>
    <w:unhideWhenUsed/>
    <w:rsid w:val="00A45203"/>
    <w:rPr>
      <w:color w:val="0000FF"/>
      <w:u w:val="single"/>
    </w:rPr>
  </w:style>
  <w:style w:type="character" w:styleId="Emphasis">
    <w:name w:val="Emphasis"/>
    <w:basedOn w:val="DefaultParagraphFont"/>
    <w:uiPriority w:val="20"/>
    <w:qFormat/>
    <w:rsid w:val="00A45203"/>
    <w:rPr>
      <w:i/>
      <w:iCs/>
    </w:rPr>
  </w:style>
  <w:style w:type="character" w:customStyle="1" w:styleId="screenreader-only">
    <w:name w:val="screenreader-only"/>
    <w:basedOn w:val="DefaultParagraphFont"/>
    <w:rsid w:val="00A45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s.waldenu.edu/catalog" TargetMode="External"/><Relationship Id="rId5" Type="http://schemas.openxmlformats.org/officeDocument/2006/relationships/hyperlink" Target="https://academicguides.waldenu.edu/ld.php?content_id=746079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 richmond</dc:creator>
  <cp:keywords/>
  <dc:description/>
  <cp:lastModifiedBy>Cali richmond</cp:lastModifiedBy>
  <cp:revision>2</cp:revision>
  <dcterms:created xsi:type="dcterms:W3CDTF">2026-08-01T00:59:00Z</dcterms:created>
  <dcterms:modified xsi:type="dcterms:W3CDTF">2026-08-01T00:59:00Z</dcterms:modified>
</cp:coreProperties>
</file>