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E93FA" w14:textId="77777777" w:rsidR="00F417CE" w:rsidRPr="00F417CE" w:rsidRDefault="00F417CE" w:rsidP="00F417CE">
      <w:pPr>
        <w:rPr>
          <w:b/>
          <w:bCs/>
        </w:rPr>
      </w:pPr>
      <w:r w:rsidRPr="00F417CE">
        <w:rPr>
          <w:b/>
          <w:bCs/>
        </w:rPr>
        <w:t>Self-Assessment Reflection</w:t>
      </w:r>
    </w:p>
    <w:p w14:paraId="708FBFC0" w14:textId="0D10A9D4" w:rsidR="00F417CE" w:rsidRPr="00F417CE" w:rsidRDefault="00F417CE" w:rsidP="00F417CE">
      <w:r w:rsidRPr="00F417CE">
        <w:t xml:space="preserve">Completing the four assessments on interpersonal communication, emotional intelligence, interpersonal skills, and conflict management provided me with a better understanding of my strengths and areas where I can continue to grow. Overall, the results showed that communication and working effectively with others are significant strengths for me. My scores were consistently above average, including a 98 out of 100 on the Interpersonal Communication Skills Test, a 100 out of 100 on the Emotional Intelligence Test, and an 86% on the Interpersonal Skills Self-Assessment. My conflict management assessment also identified </w:t>
      </w:r>
      <w:r w:rsidRPr="00F417CE">
        <w:rPr>
          <w:b/>
          <w:bCs/>
        </w:rPr>
        <w:t>collaborating</w:t>
      </w:r>
      <w:r w:rsidRPr="00F417CE">
        <w:t xml:space="preserve"> as my primary conflict style. When I look at </w:t>
      </w:r>
      <w:r w:rsidRPr="00F417CE">
        <w:t>all</w:t>
      </w:r>
      <w:r w:rsidRPr="00F417CE">
        <w:t xml:space="preserve"> these results together, they suggest that I am someone who values communication, understands the feelings and perspectives of others, and prefers to work cooperatively when dealing with challenges.</w:t>
      </w:r>
    </w:p>
    <w:p w14:paraId="55BC1219" w14:textId="77777777" w:rsidR="00F417CE" w:rsidRPr="00F417CE" w:rsidRDefault="00F417CE" w:rsidP="00F417CE">
      <w:r w:rsidRPr="00F417CE">
        <w:t xml:space="preserve">The first assessment focused on my interpersonal communication skills. I scored </w:t>
      </w:r>
      <w:r w:rsidRPr="00F417CE">
        <w:rPr>
          <w:b/>
          <w:bCs/>
        </w:rPr>
        <w:t>98 out of 100</w:t>
      </w:r>
      <w:r w:rsidRPr="00F417CE">
        <w:t>, which placed me in the “Superb Communication” category. This result suggests that I am effective at communicating with others, listening actively, showing empathy, and expressing my thoughts and feelings clearly. Strong communication skills are important because they can affect relationships, teamwork, and success in both personal and professional environments. Although my score was very high, the assessment also reminded me that communication is a skill that can always be improved. I can continue developing by being patient with others, paying attention to verbal and nonverbal communication, and reflecting on conversations that do not go as expected.</w:t>
      </w:r>
    </w:p>
    <w:p w14:paraId="2B0F31E9" w14:textId="77777777" w:rsidR="00F417CE" w:rsidRPr="00F417CE" w:rsidRDefault="00F417CE" w:rsidP="00F417CE">
      <w:r w:rsidRPr="00F417CE">
        <w:t xml:space="preserve">My second assessment measured emotional intelligence, and I scored </w:t>
      </w:r>
      <w:r w:rsidRPr="00F417CE">
        <w:rPr>
          <w:b/>
          <w:bCs/>
        </w:rPr>
        <w:t>100 out of 100</w:t>
      </w:r>
      <w:r w:rsidRPr="00F417CE">
        <w:t>, placing me in the “Very High Emotional Intelligence” category. This was one of my strongest results and indicates that I am likely good at understanding my own emotions as well as recognizing and responding to the emotions of others. Emotional intelligence can be especially important when dealing with stressful situations or disagreements because it allows a person to manage their emotions instead of reacting impulsively. My results suggest that empathy, compassion, and emotional awareness are strengths that I can use when interacting with others. At the same time, I can continue to strengthen my emotional intelligence by practicing mindfulness, recognizing my emotions during stressful situations, and looking at difficult situations from different perspectives.</w:t>
      </w:r>
    </w:p>
    <w:p w14:paraId="00FA6F8C" w14:textId="77777777" w:rsidR="00F417CE" w:rsidRPr="00F417CE" w:rsidRDefault="00F417CE" w:rsidP="00F417CE">
      <w:r w:rsidRPr="00F417CE">
        <w:t xml:space="preserve">The third assessment measured my overall interpersonal skills. My total score was </w:t>
      </w:r>
      <w:r w:rsidRPr="00F417CE">
        <w:rPr>
          <w:b/>
          <w:bCs/>
        </w:rPr>
        <w:t>86%</w:t>
      </w:r>
      <w:r w:rsidRPr="00F417CE">
        <w:t xml:space="preserve">, which was described as excellent and well above average. Several areas were measured within this assessment. My listening skills score was </w:t>
      </w:r>
      <w:r w:rsidRPr="00F417CE">
        <w:rPr>
          <w:b/>
          <w:bCs/>
        </w:rPr>
        <w:t>75%</w:t>
      </w:r>
      <w:r w:rsidRPr="00F417CE">
        <w:t xml:space="preserve">, my emotional intelligence score was </w:t>
      </w:r>
      <w:r w:rsidRPr="00F417CE">
        <w:rPr>
          <w:b/>
          <w:bCs/>
        </w:rPr>
        <w:t>89%</w:t>
      </w:r>
      <w:r w:rsidRPr="00F417CE">
        <w:t xml:space="preserve">, my verbal communication score was </w:t>
      </w:r>
      <w:r w:rsidRPr="00F417CE">
        <w:rPr>
          <w:b/>
          <w:bCs/>
        </w:rPr>
        <w:t>77%</w:t>
      </w:r>
      <w:r w:rsidRPr="00F417CE">
        <w:t xml:space="preserve">, and my communication in groups score was </w:t>
      </w:r>
      <w:r w:rsidRPr="00F417CE">
        <w:rPr>
          <w:b/>
          <w:bCs/>
        </w:rPr>
        <w:t>97%</w:t>
      </w:r>
      <w:r w:rsidRPr="00F417CE">
        <w:t xml:space="preserve">. These results show that I am particularly comfortable communicating in </w:t>
      </w:r>
      <w:r w:rsidRPr="00F417CE">
        <w:lastRenderedPageBreak/>
        <w:t xml:space="preserve">group situations. My 97% score suggests that I am confident about contributing appropriately </w:t>
      </w:r>
      <w:proofErr w:type="gramStart"/>
      <w:r w:rsidRPr="00F417CE">
        <w:t>in</w:t>
      </w:r>
      <w:proofErr w:type="gramEnd"/>
      <w:r w:rsidRPr="00F417CE">
        <w:t xml:space="preserve"> groups, while my listening and verbal communication scores show that I have strong skills in these areas as well. One area I can continue working on is listening. Even though my listening score was above average, improving my active listening skills can help me better understand other people's ideas, concerns, and perspectives.</w:t>
      </w:r>
    </w:p>
    <w:p w14:paraId="2295EE4E" w14:textId="77777777" w:rsidR="00F417CE" w:rsidRPr="00F417CE" w:rsidRDefault="00F417CE" w:rsidP="00F417CE">
      <w:r w:rsidRPr="00F417CE">
        <w:t xml:space="preserve">The final assessment focused on conflict management and identified </w:t>
      </w:r>
      <w:r w:rsidRPr="00F417CE">
        <w:rPr>
          <w:b/>
          <w:bCs/>
        </w:rPr>
        <w:t>collaborating</w:t>
      </w:r>
      <w:r w:rsidRPr="00F417CE">
        <w:t xml:space="preserve"> as my conflict style. A collaborating style combines assertiveness and cooperation to find solutions that are beneficial to everyone involved. This result makes sense when considered alongside my other assessments. Since I scored very high in communication and emotional intelligence, I may be more comfortable discussing problems openly and considering the perspectives of everyone involved. Rather than viewing conflict only as something negative, the collaborating style views conflict as an opportunity to improve relationships and reduce tension. I believe this approach can be especially useful in the workplace because disagreements are likely to occur when people have different opinions, responsibilities, or expectations. Being able to communicate respectfully and work toward a solution that addresses everyone's concerns can help create a more positive environment.</w:t>
      </w:r>
    </w:p>
    <w:p w14:paraId="6CE3F2C3" w14:textId="77777777" w:rsidR="00F417CE" w:rsidRPr="00F417CE" w:rsidRDefault="00F417CE" w:rsidP="00F417CE">
      <w:r w:rsidRPr="00F417CE">
        <w:t>Overall, these assessments have helped me recognize that communication and interpersonal relationships are important strengths for me. My highest scores were in interpersonal communication and emotional intelligence, while my interpersonal-skills assessment showed that I am especially strong when communicating in groups. My collaborating conflict style also supports the idea that I prefer cooperation and open communication when resolving disagreements. However, having strong scores does not mean that there is no room for improvement. I can continue developing my listening skills, becoming more aware of how I communicate during stressful situations, and learning from people who have different communication styles than I do. These assessments have given me a clearer understanding of my strengths and have also shown me areas where continued growth can help me become an even more effective communicator, team member, and professional.</w:t>
      </w:r>
    </w:p>
    <w:p w14:paraId="020565A1" w14:textId="77777777" w:rsidR="00F417CE" w:rsidRDefault="00F417CE"/>
    <w:sectPr w:rsidR="00F417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7CE"/>
    <w:rsid w:val="007A4DC6"/>
    <w:rsid w:val="00F41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03436"/>
  <w15:chartTrackingRefBased/>
  <w15:docId w15:val="{FF9421AC-F1B8-4D53-9BDC-CD9D85D03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17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17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17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17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17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17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17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17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17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17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17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17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17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17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17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17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17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17CE"/>
    <w:rPr>
      <w:rFonts w:eastAsiaTheme="majorEastAsia" w:cstheme="majorBidi"/>
      <w:color w:val="272727" w:themeColor="text1" w:themeTint="D8"/>
    </w:rPr>
  </w:style>
  <w:style w:type="paragraph" w:styleId="Title">
    <w:name w:val="Title"/>
    <w:basedOn w:val="Normal"/>
    <w:next w:val="Normal"/>
    <w:link w:val="TitleChar"/>
    <w:uiPriority w:val="10"/>
    <w:qFormat/>
    <w:rsid w:val="00F417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17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17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17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17CE"/>
    <w:pPr>
      <w:spacing w:before="160"/>
      <w:jc w:val="center"/>
    </w:pPr>
    <w:rPr>
      <w:i/>
      <w:iCs/>
      <w:color w:val="404040" w:themeColor="text1" w:themeTint="BF"/>
    </w:rPr>
  </w:style>
  <w:style w:type="character" w:customStyle="1" w:styleId="QuoteChar">
    <w:name w:val="Quote Char"/>
    <w:basedOn w:val="DefaultParagraphFont"/>
    <w:link w:val="Quote"/>
    <w:uiPriority w:val="29"/>
    <w:rsid w:val="00F417CE"/>
    <w:rPr>
      <w:i/>
      <w:iCs/>
      <w:color w:val="404040" w:themeColor="text1" w:themeTint="BF"/>
    </w:rPr>
  </w:style>
  <w:style w:type="paragraph" w:styleId="ListParagraph">
    <w:name w:val="List Paragraph"/>
    <w:basedOn w:val="Normal"/>
    <w:uiPriority w:val="34"/>
    <w:qFormat/>
    <w:rsid w:val="00F417CE"/>
    <w:pPr>
      <w:ind w:left="720"/>
      <w:contextualSpacing/>
    </w:pPr>
  </w:style>
  <w:style w:type="character" w:styleId="IntenseEmphasis">
    <w:name w:val="Intense Emphasis"/>
    <w:basedOn w:val="DefaultParagraphFont"/>
    <w:uiPriority w:val="21"/>
    <w:qFormat/>
    <w:rsid w:val="00F417CE"/>
    <w:rPr>
      <w:i/>
      <w:iCs/>
      <w:color w:val="0F4761" w:themeColor="accent1" w:themeShade="BF"/>
    </w:rPr>
  </w:style>
  <w:style w:type="paragraph" w:styleId="IntenseQuote">
    <w:name w:val="Intense Quote"/>
    <w:basedOn w:val="Normal"/>
    <w:next w:val="Normal"/>
    <w:link w:val="IntenseQuoteChar"/>
    <w:uiPriority w:val="30"/>
    <w:qFormat/>
    <w:rsid w:val="00F417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17CE"/>
    <w:rPr>
      <w:i/>
      <w:iCs/>
      <w:color w:val="0F4761" w:themeColor="accent1" w:themeShade="BF"/>
    </w:rPr>
  </w:style>
  <w:style w:type="character" w:styleId="IntenseReference">
    <w:name w:val="Intense Reference"/>
    <w:basedOn w:val="DefaultParagraphFont"/>
    <w:uiPriority w:val="32"/>
    <w:qFormat/>
    <w:rsid w:val="00F417C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787</Words>
  <Characters>4492</Characters>
  <Application>Microsoft Office Word</Application>
  <DocSecurity>0</DocSecurity>
  <Lines>37</Lines>
  <Paragraphs>10</Paragraphs>
  <ScaleCrop>false</ScaleCrop>
  <Company/>
  <LinksUpToDate>false</LinksUpToDate>
  <CharactersWithSpaces>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Keisha Johnson</dc:creator>
  <cp:keywords/>
  <dc:description/>
  <cp:lastModifiedBy>Keisha Johnson</cp:lastModifiedBy>
  <cp:revision>1</cp:revision>
  <dcterms:created xsi:type="dcterms:W3CDTF">2026-09-12T17:32:00Z</dcterms:created>
  <dcterms:modified xsi:type="dcterms:W3CDTF">2026-09-12T17:35:00Z</dcterms:modified>
</cp:coreProperties>
</file>