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F84C6" w14:textId="77777777" w:rsidR="00C173CE" w:rsidRPr="00C173CE" w:rsidRDefault="00C173CE" w:rsidP="00C173CE">
      <w:pPr>
        <w:shd w:val="clear" w:color="auto" w:fill="FFFFFF"/>
        <w:spacing w:after="0" w:line="240" w:lineRule="auto"/>
        <w:rPr>
          <w:rFonts w:ascii="Lato" w:eastAsia="Times New Roman" w:hAnsi="Lato" w:cs="Times New Roman"/>
          <w:color w:val="2C2A29"/>
          <w:kern w:val="0"/>
          <w14:ligatures w14:val="none"/>
        </w:rPr>
      </w:pPr>
      <w:r w:rsidRPr="00C173CE">
        <w:rPr>
          <w:rFonts w:ascii="Lato" w:eastAsia="Times New Roman" w:hAnsi="Lato" w:cs="Times New Roman"/>
          <w:color w:val="2C2A29"/>
          <w:kern w:val="0"/>
          <w14:ligatures w14:val="none"/>
        </w:rPr>
        <w:t>5. Assignment: Systematic Tracking Worksheet 3 </w:t>
      </w:r>
    </w:p>
    <w:p w14:paraId="5C4562FD" w14:textId="77777777" w:rsidR="00C173CE" w:rsidRPr="00C173CE" w:rsidRDefault="00C173CE" w:rsidP="00C173CE">
      <w:pPr>
        <w:shd w:val="clear" w:color="auto" w:fill="FFFFFF"/>
        <w:spacing w:after="0" w:line="240" w:lineRule="auto"/>
        <w:rPr>
          <w:rFonts w:ascii="Lato" w:eastAsia="Times New Roman" w:hAnsi="Lato" w:cs="Times New Roman"/>
          <w:color w:val="2C2A29"/>
          <w:kern w:val="0"/>
          <w14:ligatures w14:val="none"/>
        </w:rPr>
      </w:pPr>
      <w:r w:rsidRPr="00C173CE">
        <w:rPr>
          <w:rFonts w:ascii="Lato" w:eastAsia="Times New Roman" w:hAnsi="Lato" w:cs="Times New Roman"/>
          <w:b/>
          <w:bCs/>
          <w:color w:val="2C2A29"/>
          <w:kern w:val="0"/>
          <w14:ligatures w14:val="none"/>
        </w:rPr>
        <w:t xml:space="preserve">Due: Sun Sep 27, </w:t>
      </w:r>
      <w:proofErr w:type="gramStart"/>
      <w:r w:rsidRPr="00C173CE">
        <w:rPr>
          <w:rFonts w:ascii="Lato" w:eastAsia="Times New Roman" w:hAnsi="Lato" w:cs="Times New Roman"/>
          <w:b/>
          <w:bCs/>
          <w:color w:val="2C2A29"/>
          <w:kern w:val="0"/>
          <w14:ligatures w14:val="none"/>
        </w:rPr>
        <w:t>2026</w:t>
      </w:r>
      <w:proofErr w:type="gramEnd"/>
      <w:r w:rsidRPr="00C173CE">
        <w:rPr>
          <w:rFonts w:ascii="Lato" w:eastAsia="Times New Roman" w:hAnsi="Lato" w:cs="Times New Roman"/>
          <w:b/>
          <w:bCs/>
          <w:color w:val="2C2A29"/>
          <w:kern w:val="0"/>
          <w14:ligatures w14:val="none"/>
        </w:rPr>
        <w:t xml:space="preserve"> 11:59pm</w:t>
      </w:r>
    </w:p>
    <w:p w14:paraId="6CF3738D" w14:textId="77777777" w:rsidR="00C173CE" w:rsidRPr="00C173CE" w:rsidRDefault="00C173CE" w:rsidP="00C173CE">
      <w:pPr>
        <w:spacing w:after="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In Progress</w:t>
      </w:r>
    </w:p>
    <w:p w14:paraId="52A4DACA" w14:textId="77777777" w:rsidR="00C173CE" w:rsidRPr="00C173CE" w:rsidRDefault="00C173CE" w:rsidP="00C173CE">
      <w:pPr>
        <w:spacing w:after="0" w:line="240" w:lineRule="auto"/>
        <w:rPr>
          <w:rFonts w:ascii="Lato" w:eastAsia="Times New Roman" w:hAnsi="Lato" w:cs="Times New Roman"/>
          <w:b/>
          <w:bCs/>
          <w:color w:val="027634"/>
          <w:kern w:val="0"/>
          <w:shd w:val="clear" w:color="auto" w:fill="FFFFFF"/>
          <w14:ligatures w14:val="none"/>
        </w:rPr>
      </w:pPr>
      <w:r w:rsidRPr="00C173CE">
        <w:rPr>
          <w:rFonts w:ascii="Lato" w:eastAsia="Times New Roman" w:hAnsi="Lato" w:cs="Times New Roman"/>
          <w:b/>
          <w:bCs/>
          <w:color w:val="027634"/>
          <w:kern w:val="0"/>
          <w:shd w:val="clear" w:color="auto" w:fill="FFFFFF"/>
          <w14:ligatures w14:val="none"/>
        </w:rPr>
        <w:t>NEXT UP: Submit Assignment</w:t>
      </w:r>
    </w:p>
    <w:p w14:paraId="196A46E2" w14:textId="77777777" w:rsidR="00C173CE" w:rsidRPr="00C173CE" w:rsidRDefault="00C173CE" w:rsidP="00C173CE">
      <w:pPr>
        <w:spacing w:after="0" w:line="240" w:lineRule="auto"/>
        <w:rPr>
          <w:rFonts w:ascii="Lato" w:eastAsia="Times New Roman" w:hAnsi="Lato" w:cs="Times New Roman"/>
          <w:b/>
          <w:bCs/>
          <w:color w:val="2C2A29"/>
          <w:kern w:val="0"/>
          <w:shd w:val="clear" w:color="auto" w:fill="FFFFFF"/>
          <w14:ligatures w14:val="none"/>
        </w:rPr>
      </w:pPr>
      <w:r w:rsidRPr="00C173CE">
        <w:rPr>
          <w:rFonts w:ascii="Lato" w:eastAsia="Times New Roman" w:hAnsi="Lato" w:cs="Times New Roman"/>
          <w:b/>
          <w:bCs/>
          <w:color w:val="2C2A29"/>
          <w:kern w:val="0"/>
          <w:shd w:val="clear" w:color="auto" w:fill="FFFFFF"/>
          <w14:ligatures w14:val="none"/>
        </w:rPr>
        <w:t>Unlimited Attempts Allowed</w:t>
      </w:r>
    </w:p>
    <w:p w14:paraId="1D2E1B3A" w14:textId="77777777" w:rsidR="00C173CE" w:rsidRPr="00C173CE" w:rsidRDefault="00C173CE" w:rsidP="00C173CE">
      <w:pPr>
        <w:spacing w:after="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noProof/>
          <w:color w:val="2C2A29"/>
          <w:kern w:val="0"/>
          <w:shd w:val="clear" w:color="auto" w:fill="FFFFFF"/>
          <w14:ligatures w14:val="none"/>
        </w:rPr>
        <w:drawing>
          <wp:inline distT="0" distB="0" distL="0" distR="0" wp14:anchorId="227BD487" wp14:editId="00BAD430">
            <wp:extent cx="609600" cy="609600"/>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14:paraId="0CD752B8" w14:textId="77777777" w:rsidR="00C173CE" w:rsidRPr="00C173CE" w:rsidRDefault="00C173CE" w:rsidP="00C173CE">
      <w:pPr>
        <w:spacing w:before="90" w:after="90" w:line="240" w:lineRule="auto"/>
        <w:outlineLvl w:val="1"/>
        <w:rPr>
          <w:rFonts w:ascii="Lato" w:eastAsia="Times New Roman" w:hAnsi="Lato" w:cs="Times New Roman"/>
          <w:color w:val="0033A0"/>
          <w:kern w:val="0"/>
          <w:sz w:val="43"/>
          <w:szCs w:val="43"/>
          <w:shd w:val="clear" w:color="auto" w:fill="FFFFFF"/>
          <w14:ligatures w14:val="none"/>
        </w:rPr>
      </w:pPr>
      <w:r w:rsidRPr="00C173CE">
        <w:rPr>
          <w:rFonts w:ascii="Lato" w:eastAsia="Times New Roman" w:hAnsi="Lato" w:cs="Times New Roman"/>
          <w:color w:val="0033A0"/>
          <w:kern w:val="0"/>
          <w:sz w:val="43"/>
          <w:szCs w:val="43"/>
          <w:shd w:val="clear" w:color="auto" w:fill="FFFFFF"/>
          <w14:ligatures w14:val="none"/>
        </w:rPr>
        <w:t>Instructions</w:t>
      </w:r>
    </w:p>
    <w:p w14:paraId="3B8D1DBB"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At this point in your Final Research Paper, you should have a fully developed PICO question and solidified inclusion and exclusion criteria. The next step of the process includes searching databases for the articles that will be included in your paper. As part of that process, it is important for the rigor of your systematic review to keep track of the search you conduct to include where you searched and how many articles you found.  </w:t>
      </w:r>
      <w:r w:rsidRPr="00C173CE">
        <w:rPr>
          <w:rFonts w:ascii="Lato" w:eastAsia="Times New Roman" w:hAnsi="Lato" w:cs="Times New Roman"/>
          <w:b/>
          <w:bCs/>
          <w:color w:val="2C2A29"/>
          <w:kern w:val="0"/>
          <w:shd w:val="clear" w:color="auto" w:fill="FFFFFF"/>
          <w14:ligatures w14:val="none"/>
        </w:rPr>
        <w:t>Consider the following when conducting your search:</w:t>
      </w:r>
    </w:p>
    <w:p w14:paraId="2FBA7450" w14:textId="77777777" w:rsidR="00C173CE" w:rsidRPr="00C173CE" w:rsidRDefault="00C173CE" w:rsidP="00C173CE">
      <w:pPr>
        <w:numPr>
          <w:ilvl w:val="0"/>
          <w:numId w:val="8"/>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When conducting your first search, you may find 103 articles and then in your next search you find 39 articles – you will initially include all 142 articles. For this </w:t>
      </w:r>
      <w:r w:rsidRPr="00C173CE">
        <w:rPr>
          <w:rFonts w:ascii="Lato" w:eastAsia="Times New Roman" w:hAnsi="Lato" w:cs="Times New Roman"/>
          <w:b/>
          <w:bCs/>
          <w:color w:val="2C2A29"/>
          <w:kern w:val="0"/>
          <w:shd w:val="clear" w:color="auto" w:fill="FFFFFF"/>
          <w14:ligatures w14:val="none"/>
        </w:rPr>
        <w:t xml:space="preserve">abbreviated systematic </w:t>
      </w:r>
      <w:proofErr w:type="gramStart"/>
      <w:r w:rsidRPr="00C173CE">
        <w:rPr>
          <w:rFonts w:ascii="Lato" w:eastAsia="Times New Roman" w:hAnsi="Lato" w:cs="Times New Roman"/>
          <w:b/>
          <w:bCs/>
          <w:color w:val="2C2A29"/>
          <w:kern w:val="0"/>
          <w:shd w:val="clear" w:color="auto" w:fill="FFFFFF"/>
          <w14:ligatures w14:val="none"/>
        </w:rPr>
        <w:t>review</w:t>
      </w:r>
      <w:r w:rsidRPr="00C173CE">
        <w:rPr>
          <w:rFonts w:ascii="Lato" w:eastAsia="Times New Roman" w:hAnsi="Lato" w:cs="Times New Roman"/>
          <w:color w:val="2C2A29"/>
          <w:kern w:val="0"/>
          <w:shd w:val="clear" w:color="auto" w:fill="FFFFFF"/>
          <w14:ligatures w14:val="none"/>
        </w:rPr>
        <w:t> ,</w:t>
      </w:r>
      <w:proofErr w:type="gramEnd"/>
      <w:r w:rsidRPr="00C173CE">
        <w:rPr>
          <w:rFonts w:ascii="Lato" w:eastAsia="Times New Roman" w:hAnsi="Lato" w:cs="Times New Roman"/>
          <w:color w:val="2C2A29"/>
          <w:kern w:val="0"/>
          <w:shd w:val="clear" w:color="auto" w:fill="FFFFFF"/>
          <w14:ligatures w14:val="none"/>
        </w:rPr>
        <w:t xml:space="preserve"> you do not need to screen all results. Instead, </w:t>
      </w:r>
      <w:r w:rsidRPr="00C173CE">
        <w:rPr>
          <w:rFonts w:ascii="Lato" w:eastAsia="Times New Roman" w:hAnsi="Lato" w:cs="Times New Roman"/>
          <w:b/>
          <w:bCs/>
          <w:color w:val="2C2A29"/>
          <w:kern w:val="0"/>
          <w:shd w:val="clear" w:color="auto" w:fill="FFFFFF"/>
          <w14:ligatures w14:val="none"/>
        </w:rPr>
        <w:t xml:space="preserve">stop screening once you identify 8–15 articles that meet inclusion </w:t>
      </w:r>
      <w:proofErr w:type="gramStart"/>
      <w:r w:rsidRPr="00C173CE">
        <w:rPr>
          <w:rFonts w:ascii="Lato" w:eastAsia="Times New Roman" w:hAnsi="Lato" w:cs="Times New Roman"/>
          <w:b/>
          <w:bCs/>
          <w:color w:val="2C2A29"/>
          <w:kern w:val="0"/>
          <w:shd w:val="clear" w:color="auto" w:fill="FFFFFF"/>
          <w14:ligatures w14:val="none"/>
        </w:rPr>
        <w:t>criteria</w:t>
      </w:r>
      <w:r w:rsidRPr="00C173CE">
        <w:rPr>
          <w:rFonts w:ascii="Lato" w:eastAsia="Times New Roman" w:hAnsi="Lato" w:cs="Times New Roman"/>
          <w:color w:val="2C2A29"/>
          <w:kern w:val="0"/>
          <w:shd w:val="clear" w:color="auto" w:fill="FFFFFF"/>
          <w14:ligatures w14:val="none"/>
        </w:rPr>
        <w:t> .</w:t>
      </w:r>
      <w:proofErr w:type="gramEnd"/>
      <w:r w:rsidRPr="00C173CE">
        <w:rPr>
          <w:rFonts w:ascii="Lato" w:eastAsia="Times New Roman" w:hAnsi="Lato" w:cs="Times New Roman"/>
          <w:color w:val="2C2A29"/>
          <w:kern w:val="0"/>
          <w:shd w:val="clear" w:color="auto" w:fill="FFFFFF"/>
          <w14:ligatures w14:val="none"/>
        </w:rPr>
        <w:t xml:space="preserve"> Use effective search terms to minimize irrelevant results.</w:t>
      </w:r>
    </w:p>
    <w:p w14:paraId="1F0CF1B0"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After finding articles, begin the screening process:</w:t>
      </w:r>
    </w:p>
    <w:p w14:paraId="4EA0B17F" w14:textId="77777777" w:rsidR="00C173CE" w:rsidRPr="00C173CE" w:rsidRDefault="00C173CE" w:rsidP="00C173CE">
      <w:pPr>
        <w:numPr>
          <w:ilvl w:val="0"/>
          <w:numId w:val="9"/>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Remove duplicates</w:t>
      </w:r>
    </w:p>
    <w:p w14:paraId="05C636B2" w14:textId="77777777" w:rsidR="00C173CE" w:rsidRPr="00C173CE" w:rsidRDefault="00C173CE" w:rsidP="00C173CE">
      <w:pPr>
        <w:numPr>
          <w:ilvl w:val="0"/>
          <w:numId w:val="9"/>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Review the title and abstracts to determine eligibility</w:t>
      </w:r>
    </w:p>
    <w:p w14:paraId="202D112D" w14:textId="77777777" w:rsidR="00C173CE" w:rsidRPr="00C173CE" w:rsidRDefault="00C173CE" w:rsidP="00C173CE">
      <w:pPr>
        <w:numPr>
          <w:ilvl w:val="0"/>
          <w:numId w:val="9"/>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Exclude articles that do not meet criteria and document the reason</w:t>
      </w:r>
    </w:p>
    <w:p w14:paraId="7BF89BE6" w14:textId="77777777" w:rsidR="00C173CE" w:rsidRPr="00C173CE" w:rsidRDefault="00C173CE" w:rsidP="00C173CE">
      <w:pPr>
        <w:numPr>
          <w:ilvl w:val="0"/>
          <w:numId w:val="9"/>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If unsure, move it forward to the full-text review</w:t>
      </w:r>
    </w:p>
    <w:p w14:paraId="0B81BB5F"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Full Text Review:</w:t>
      </w:r>
    </w:p>
    <w:p w14:paraId="0AFDE5E2" w14:textId="77777777" w:rsidR="00C173CE" w:rsidRPr="00C173CE" w:rsidRDefault="00C173CE" w:rsidP="00C173CE">
      <w:pPr>
        <w:numPr>
          <w:ilvl w:val="0"/>
          <w:numId w:val="10"/>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Read each article carefully, </w:t>
      </w:r>
      <w:r w:rsidRPr="00C173CE">
        <w:rPr>
          <w:rFonts w:ascii="Lato" w:eastAsia="Times New Roman" w:hAnsi="Lato" w:cs="Times New Roman"/>
          <w:color w:val="2C2A29"/>
          <w:kern w:val="0"/>
          <w:u w:val="single"/>
          <w:shd w:val="clear" w:color="auto" w:fill="FFFFFF"/>
          <w14:ligatures w14:val="none"/>
        </w:rPr>
        <w:t>focusing on each study’s research questions, methods, and findings</w:t>
      </w:r>
    </w:p>
    <w:p w14:paraId="4968D5AF" w14:textId="77777777" w:rsidR="00C173CE" w:rsidRPr="00C173CE" w:rsidRDefault="00C173CE" w:rsidP="00C173CE">
      <w:pPr>
        <w:numPr>
          <w:ilvl w:val="0"/>
          <w:numId w:val="10"/>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Determine whether it meets inclusion</w:t>
      </w:r>
    </w:p>
    <w:p w14:paraId="55DA7875" w14:textId="77777777" w:rsidR="00C173CE" w:rsidRPr="00C173CE" w:rsidRDefault="00C173CE" w:rsidP="00C173CE">
      <w:pPr>
        <w:numPr>
          <w:ilvl w:val="0"/>
          <w:numId w:val="10"/>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Document reasons for inclusion or exclusion</w:t>
      </w:r>
    </w:p>
    <w:p w14:paraId="394C1132" w14:textId="77777777" w:rsidR="00C173CE" w:rsidRPr="00C173CE" w:rsidRDefault="00C173CE" w:rsidP="00C173CE">
      <w:pPr>
        <w:numPr>
          <w:ilvl w:val="0"/>
          <w:numId w:val="10"/>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Once you have 8-15 articles, you may stop screening.</w:t>
      </w:r>
    </w:p>
    <w:p w14:paraId="363C8C32" w14:textId="77777777" w:rsidR="00C173CE" w:rsidRPr="00C173CE" w:rsidRDefault="00C173CE" w:rsidP="00C173CE">
      <w:pPr>
        <w:numPr>
          <w:ilvl w:val="0"/>
          <w:numId w:val="10"/>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 xml:space="preserve">You must clearly explain how you moved from the total number of identified articles (e.g., 185) to the </w:t>
      </w:r>
      <w:proofErr w:type="gramStart"/>
      <w:r w:rsidRPr="00C173CE">
        <w:rPr>
          <w:rFonts w:ascii="Lato" w:eastAsia="Times New Roman" w:hAnsi="Lato" w:cs="Times New Roman"/>
          <w:color w:val="2C2A29"/>
          <w:kern w:val="0"/>
          <w:shd w:val="clear" w:color="auto" w:fill="FFFFFF"/>
          <w14:ligatures w14:val="none"/>
        </w:rPr>
        <w:t>final included</w:t>
      </w:r>
      <w:proofErr w:type="gramEnd"/>
      <w:r w:rsidRPr="00C173CE">
        <w:rPr>
          <w:rFonts w:ascii="Lato" w:eastAsia="Times New Roman" w:hAnsi="Lato" w:cs="Times New Roman"/>
          <w:color w:val="2C2A29"/>
          <w:kern w:val="0"/>
          <w:shd w:val="clear" w:color="auto" w:fill="FFFFFF"/>
          <w14:ligatures w14:val="none"/>
        </w:rPr>
        <w:t xml:space="preserve"> studies. If you screened only a subset, explain how and why.</w:t>
      </w:r>
    </w:p>
    <w:p w14:paraId="4BDB3C9F"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Example:</w:t>
      </w:r>
    </w:p>
    <w:p w14:paraId="34B16D2A"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lastRenderedPageBreak/>
        <w:t>If out of the 185 potential articles, you screened 45 of them and 12 met inclusion criteria, you might write, “The search processes yielded 185 articles. After applying inclusion criteria and limiting screening to the first 45 articles, 45 articles were screened. Of these, 33 were excluded for reasons such as to not being in English, using qualitative methodology, and including participants outside the specified age range. Therefore, 12 articles were included in this review.”</w:t>
      </w:r>
    </w:p>
    <w:p w14:paraId="15B5B017" w14:textId="77777777" w:rsidR="00C173CE" w:rsidRPr="00C173CE" w:rsidRDefault="00C173CE" w:rsidP="00C173CE">
      <w:pPr>
        <w:numPr>
          <w:ilvl w:val="1"/>
          <w:numId w:val="11"/>
        </w:numPr>
        <w:spacing w:before="100" w:beforeAutospacing="1" w:after="100" w:afterAutospacing="1" w:line="240" w:lineRule="auto"/>
        <w:ind w:left="2190"/>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 xml:space="preserve">For </w:t>
      </w:r>
      <w:proofErr w:type="gramStart"/>
      <w:r w:rsidRPr="00C173CE">
        <w:rPr>
          <w:rFonts w:ascii="Lato" w:eastAsia="Times New Roman" w:hAnsi="Lato" w:cs="Times New Roman"/>
          <w:color w:val="2C2A29"/>
          <w:kern w:val="0"/>
          <w:shd w:val="clear" w:color="auto" w:fill="FFFFFF"/>
          <w14:ligatures w14:val="none"/>
        </w:rPr>
        <w:t>our example</w:t>
      </w:r>
      <w:proofErr w:type="gramEnd"/>
      <w:r w:rsidRPr="00C173CE">
        <w:rPr>
          <w:rFonts w:ascii="Lato" w:eastAsia="Times New Roman" w:hAnsi="Lato" w:cs="Times New Roman"/>
          <w:color w:val="2C2A29"/>
          <w:kern w:val="0"/>
          <w:shd w:val="clear" w:color="auto" w:fill="FFFFFF"/>
          <w14:ligatures w14:val="none"/>
        </w:rPr>
        <w:t>, if we got through 45 articles and only 6 met inclusion criteria, we would go back to our 185 articles and select a few more to screen. We would do this until we had between 8-15 articles that meet inclusion criteria.</w:t>
      </w:r>
    </w:p>
    <w:p w14:paraId="76310EEF"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b/>
          <w:bCs/>
          <w:color w:val="2C2A29"/>
          <w:kern w:val="0"/>
          <w:shd w:val="clear" w:color="auto" w:fill="FFFFFF"/>
          <w14:ligatures w14:val="none"/>
        </w:rPr>
        <w:t>Summary Steps:</w:t>
      </w:r>
    </w:p>
    <w:p w14:paraId="5316E9F3"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Develop PICO question </w:t>
      </w:r>
    </w:p>
    <w:p w14:paraId="3119E452"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Identify inclusion and exclusion criteria </w:t>
      </w:r>
    </w:p>
    <w:p w14:paraId="4958FDD9"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Search databases</w:t>
      </w:r>
    </w:p>
    <w:p w14:paraId="760F426C"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Document all studies identified (by database and search criteria/terms)</w:t>
      </w:r>
    </w:p>
    <w:p w14:paraId="42742C36"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 xml:space="preserve">Remove </w:t>
      </w:r>
      <w:proofErr w:type="gramStart"/>
      <w:r w:rsidRPr="00C173CE">
        <w:rPr>
          <w:rFonts w:ascii="Lato" w:eastAsia="Times New Roman" w:hAnsi="Lato" w:cs="Times New Roman"/>
          <w:color w:val="2C2A29"/>
          <w:kern w:val="0"/>
          <w:shd w:val="clear" w:color="auto" w:fill="FFFFFF"/>
          <w14:ligatures w14:val="none"/>
        </w:rPr>
        <w:t>duplicate articles</w:t>
      </w:r>
      <w:proofErr w:type="gramEnd"/>
    </w:p>
    <w:p w14:paraId="7DD0DA92"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Screen title and abstracts for inclusion/exclusion criteria</w:t>
      </w:r>
    </w:p>
    <w:p w14:paraId="505E13C4" w14:textId="77777777" w:rsidR="00C173CE" w:rsidRPr="00C173CE" w:rsidRDefault="00C173CE" w:rsidP="00C173CE">
      <w:pPr>
        <w:numPr>
          <w:ilvl w:val="0"/>
          <w:numId w:val="12"/>
        </w:numPr>
        <w:spacing w:before="100" w:beforeAutospacing="1" w:after="100" w:afterAutospacing="1" w:line="240" w:lineRule="auto"/>
        <w:ind w:left="1095"/>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Conduct full-text review to determine final inclusion</w:t>
      </w:r>
    </w:p>
    <w:p w14:paraId="44292271" w14:textId="77777777" w:rsidR="00C173CE" w:rsidRPr="00C173CE" w:rsidRDefault="00C173CE" w:rsidP="00C173CE">
      <w:pPr>
        <w:numPr>
          <w:ilvl w:val="1"/>
          <w:numId w:val="12"/>
        </w:numPr>
        <w:spacing w:before="100" w:beforeAutospacing="1" w:after="100" w:afterAutospacing="1" w:line="240" w:lineRule="auto"/>
        <w:ind w:left="2190"/>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Focus on the research question, methods, and findings</w:t>
      </w:r>
    </w:p>
    <w:p w14:paraId="791B1387" w14:textId="77777777" w:rsidR="00C173CE" w:rsidRPr="00C173CE" w:rsidRDefault="00C173CE" w:rsidP="00C173CE">
      <w:pPr>
        <w:numPr>
          <w:ilvl w:val="1"/>
          <w:numId w:val="12"/>
        </w:numPr>
        <w:spacing w:before="100" w:beforeAutospacing="1" w:after="100" w:afterAutospacing="1" w:line="240" w:lineRule="auto"/>
        <w:ind w:left="2190"/>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Document reason for inclusion or exclusion</w:t>
      </w:r>
    </w:p>
    <w:p w14:paraId="1EC91104" w14:textId="77777777" w:rsidR="00C173CE" w:rsidRPr="00C173CE" w:rsidRDefault="00C173CE" w:rsidP="00C173CE">
      <w:pPr>
        <w:spacing w:after="0" w:line="240" w:lineRule="auto"/>
        <w:rPr>
          <w:rFonts w:ascii="Lato" w:eastAsia="Times New Roman" w:hAnsi="Lato" w:cs="Times New Roman"/>
          <w:color w:val="2C2A29"/>
          <w:kern w:val="0"/>
          <w:shd w:val="clear" w:color="auto" w:fill="FFFFFF"/>
          <w14:ligatures w14:val="none"/>
        </w:rPr>
      </w:pPr>
      <w:hyperlink r:id="rId6" w:tgtFrame="_blank" w:history="1">
        <w:r w:rsidRPr="00C173CE">
          <w:rPr>
            <w:rFonts w:ascii="Lato" w:eastAsia="Times New Roman" w:hAnsi="Lato" w:cs="Times New Roman"/>
            <w:b/>
            <w:bCs/>
            <w:color w:val="0033A0"/>
            <w:kern w:val="0"/>
            <w:u w:val="single"/>
            <w:shd w:val="clear" w:color="auto" w:fill="FFFFFF"/>
            <w14:ligatures w14:val="none"/>
          </w:rPr>
          <w:t xml:space="preserve">You will fill out and submit this worksheet to keep track of your </w:t>
        </w:r>
        <w:proofErr w:type="spellStart"/>
        <w:r w:rsidRPr="00C173CE">
          <w:rPr>
            <w:rFonts w:ascii="Lato" w:eastAsia="Times New Roman" w:hAnsi="Lato" w:cs="Times New Roman"/>
            <w:b/>
            <w:bCs/>
            <w:color w:val="0033A0"/>
            <w:kern w:val="0"/>
            <w:u w:val="single"/>
            <w:shd w:val="clear" w:color="auto" w:fill="FFFFFF"/>
            <w14:ligatures w14:val="none"/>
          </w:rPr>
          <w:t>searches.</w:t>
        </w:r>
      </w:hyperlink>
      <w:hyperlink r:id="rId7" w:history="1">
        <w:r w:rsidRPr="00C173CE">
          <w:rPr>
            <w:rFonts w:ascii="Lato" w:eastAsia="Times New Roman" w:hAnsi="Lato" w:cs="Times New Roman"/>
            <w:color w:val="0033A0"/>
            <w:kern w:val="0"/>
            <w:bdr w:val="none" w:sz="0" w:space="0" w:color="auto" w:frame="1"/>
            <w:shd w:val="clear" w:color="auto" w:fill="FFFFFF"/>
            <w14:ligatures w14:val="none"/>
          </w:rPr>
          <w:t>Download</w:t>
        </w:r>
        <w:proofErr w:type="spellEnd"/>
        <w:r w:rsidRPr="00C173CE">
          <w:rPr>
            <w:rFonts w:ascii="Lato" w:eastAsia="Times New Roman" w:hAnsi="Lato" w:cs="Times New Roman"/>
            <w:color w:val="0033A0"/>
            <w:kern w:val="0"/>
            <w:bdr w:val="none" w:sz="0" w:space="0" w:color="auto" w:frame="1"/>
            <w:shd w:val="clear" w:color="auto" w:fill="FFFFFF"/>
            <w14:ligatures w14:val="none"/>
          </w:rPr>
          <w:t xml:space="preserve"> You will fill out and submit this worksheet to keep track of your searches.</w:t>
        </w:r>
      </w:hyperlink>
    </w:p>
    <w:p w14:paraId="229E7A61"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Search documentation example:</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795"/>
        <w:gridCol w:w="3498"/>
        <w:gridCol w:w="1864"/>
        <w:gridCol w:w="1130"/>
        <w:gridCol w:w="961"/>
        <w:gridCol w:w="1096"/>
      </w:tblGrid>
      <w:tr w:rsidR="00C173CE" w:rsidRPr="00C173CE" w14:paraId="6FEEAD77"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4C9B05C"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Search #</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87F7A16"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Search Terms</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D7B6E78"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Database/Search Engine</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349A83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Filters Applied</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BC72FC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Date of Search</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380D16A"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Number of Articles Found</w:t>
            </w:r>
            <w:r w:rsidRPr="00C173CE">
              <w:rPr>
                <w:rFonts w:ascii="Times New Roman" w:eastAsia="Times New Roman" w:hAnsi="Times New Roman" w:cs="Times New Roman"/>
                <w:kern w:val="0"/>
                <w14:ligatures w14:val="none"/>
              </w:rPr>
              <w:t>  </w:t>
            </w:r>
          </w:p>
        </w:tc>
      </w:tr>
      <w:tr w:rsidR="00C173CE" w:rsidRPr="00C173CE" w14:paraId="73515C46"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281A5E4"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1 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2C5F8D1"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“Adolescent* OR youth” AND ("CBITS" OR "cognitive behavioral intervention for trauma in schools")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FE72D5C"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Social Science Database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2C40E8C"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Peer reviewed, English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66EC889"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2/11/25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30FE1AC"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185 </w:t>
            </w:r>
          </w:p>
        </w:tc>
      </w:tr>
      <w:tr w:rsidR="00C173CE" w:rsidRPr="00C173CE" w14:paraId="44BDCC66"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34DCCA3"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2AB04F93"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xml:space="preserve">(Adolescent* OR youth) AND ("CBITS" OR "cognitive behavioral intervention for trauma in schools") AND ("no treatment" OR "no intervention" OR "control </w:t>
            </w:r>
            <w:r w:rsidRPr="00C173CE">
              <w:rPr>
                <w:rFonts w:ascii="Times New Roman" w:eastAsia="Times New Roman" w:hAnsi="Times New Roman" w:cs="Times New Roman"/>
                <w:kern w:val="0"/>
                <w14:ligatures w14:val="none"/>
              </w:rPr>
              <w:lastRenderedPageBreak/>
              <w:t>group" OR "alternative intervention*" OR "standard care" OR "treatment as usual") </w:t>
            </w:r>
          </w:p>
          <w:p w14:paraId="48E98362"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1621D4B"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lastRenderedPageBreak/>
              <w:t>Social Science Database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C0AA62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Peer reviewed, English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F951330"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2/11/25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50DFD5E"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61 </w:t>
            </w:r>
          </w:p>
        </w:tc>
      </w:tr>
      <w:tr w:rsidR="00C173CE" w:rsidRPr="00C173CE" w14:paraId="54AF9214"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057494F"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3 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FA436E2"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Etc... (if needed- but not required)</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9DA7E7B"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E32EA42"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2251BAF3"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47DAF01"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r>
    </w:tbl>
    <w:p w14:paraId="6E83E580"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Inclusion/Exclusion Documentation example: </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769"/>
        <w:gridCol w:w="1563"/>
        <w:gridCol w:w="1181"/>
        <w:gridCol w:w="1477"/>
        <w:gridCol w:w="687"/>
        <w:gridCol w:w="1455"/>
        <w:gridCol w:w="2212"/>
      </w:tblGrid>
      <w:tr w:rsidR="00C173CE" w:rsidRPr="00C173CE" w14:paraId="71C49A3E"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508505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Article ID</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AFF08BA"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Title</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4FE895B"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Author(s)</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3E85455"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Journal</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2F80669"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Year</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01AD991"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I/E stage</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11946F8"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Reason for Inclusion/Exclusion</w:t>
            </w:r>
            <w:r w:rsidRPr="00C173CE">
              <w:rPr>
                <w:rFonts w:ascii="Times New Roman" w:eastAsia="Times New Roman" w:hAnsi="Times New Roman" w:cs="Times New Roman"/>
                <w:kern w:val="0"/>
                <w14:ligatures w14:val="none"/>
              </w:rPr>
              <w:t>  </w:t>
            </w:r>
          </w:p>
        </w:tc>
      </w:tr>
      <w:tr w:rsidR="00C173CE" w:rsidRPr="00C173CE" w14:paraId="60685E32"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E5E29FF"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1 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D7DDDA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“Evaluation of “Cognitive Behavioral Intervention for Trauma in Schools” (CBITS) in child welfare programs in Germany: study protocol of a randomized controlled trial”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0AD041F"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Pfeifer et al.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883D270"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Current controlled trials in cardiovascular medicine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42CB681"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2024 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262517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Title/Abstract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0DBEEE4"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Exclusion: Study protocol; no experiment conducted </w:t>
            </w:r>
          </w:p>
        </w:tc>
      </w:tr>
      <w:tr w:rsidR="00C173CE" w:rsidRPr="00C173CE" w14:paraId="6B9A762F"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EF28BF1"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9EF65FB"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xml:space="preserve">The Feasibility and Acceptability of Cognitive Behavioral Intervention for Trauma in Schools (CBITS) in a Rural Community Impacted by Environmental </w:t>
            </w:r>
            <w:r w:rsidRPr="00C173CE">
              <w:rPr>
                <w:rFonts w:ascii="Times New Roman" w:eastAsia="Times New Roman" w:hAnsi="Times New Roman" w:cs="Times New Roman"/>
                <w:kern w:val="0"/>
                <w14:ligatures w14:val="none"/>
              </w:rPr>
              <w:lastRenderedPageBreak/>
              <w:t>Trauma and Covid-19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0282852"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lastRenderedPageBreak/>
              <w:t>Renn et al.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2F9FBF56"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School Mental Health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E7C0F26"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2024 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85DF488"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Full text review</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77AC312"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Inclusion: Utilized a one-group design to evaluate CBITS   </w:t>
            </w:r>
          </w:p>
        </w:tc>
      </w:tr>
      <w:tr w:rsidR="00C173CE" w:rsidRPr="00C173CE" w14:paraId="07E02BD7"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FB4D174"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3 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6D403AA"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Cognitive Behavioral Intervention for Trauma in Schools"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E9D7743"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Jaycox et al.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9F50B66"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Journal of Applied School Psychology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8C31B8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2012 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003CADB"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b/>
                <w:bCs/>
                <w:kern w:val="0"/>
                <w14:ligatures w14:val="none"/>
              </w:rPr>
              <w:t>Full text review</w:t>
            </w: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C8A11F7"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proofErr w:type="gramStart"/>
            <w:r w:rsidRPr="00C173CE">
              <w:rPr>
                <w:rFonts w:ascii="Times New Roman" w:eastAsia="Times New Roman" w:hAnsi="Times New Roman" w:cs="Times New Roman"/>
                <w:b/>
                <w:bCs/>
                <w:kern w:val="0"/>
                <w14:ligatures w14:val="none"/>
              </w:rPr>
              <w:t>Exclusion</w:t>
            </w:r>
            <w:r w:rsidRPr="00C173CE">
              <w:rPr>
                <w:rFonts w:ascii="Times New Roman" w:eastAsia="Times New Roman" w:hAnsi="Times New Roman" w:cs="Times New Roman"/>
                <w:kern w:val="0"/>
                <w14:ligatures w14:val="none"/>
              </w:rPr>
              <w:t> :</w:t>
            </w:r>
            <w:proofErr w:type="gramEnd"/>
            <w:r w:rsidRPr="00C173CE">
              <w:rPr>
                <w:rFonts w:ascii="Times New Roman" w:eastAsia="Times New Roman" w:hAnsi="Times New Roman" w:cs="Times New Roman"/>
                <w:kern w:val="0"/>
                <w14:ligatures w14:val="none"/>
              </w:rPr>
              <w:t xml:space="preserve"> No experimental design </w:t>
            </w:r>
          </w:p>
        </w:tc>
      </w:tr>
      <w:tr w:rsidR="00C173CE" w:rsidRPr="00C173CE" w14:paraId="586DACEC" w14:textId="77777777">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DFE9B5E"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4 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B9B2AD4"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Etc...</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AC7045F"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FFF8600"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8C4B7DF"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DCEA1E0"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B251398" w14:textId="77777777" w:rsidR="00C173CE" w:rsidRPr="00C173CE" w:rsidRDefault="00C173CE" w:rsidP="00C173CE">
            <w:pPr>
              <w:spacing w:before="180" w:after="180" w:line="240" w:lineRule="auto"/>
              <w:rPr>
                <w:rFonts w:ascii="Times New Roman" w:eastAsia="Times New Roman" w:hAnsi="Times New Roman" w:cs="Times New Roman"/>
                <w:kern w:val="0"/>
                <w14:ligatures w14:val="none"/>
              </w:rPr>
            </w:pPr>
            <w:r w:rsidRPr="00C173CE">
              <w:rPr>
                <w:rFonts w:ascii="Times New Roman" w:eastAsia="Times New Roman" w:hAnsi="Times New Roman" w:cs="Times New Roman"/>
                <w:kern w:val="0"/>
                <w14:ligatures w14:val="none"/>
              </w:rPr>
              <w:t> </w:t>
            </w:r>
          </w:p>
        </w:tc>
      </w:tr>
    </w:tbl>
    <w:p w14:paraId="028FB992"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Note. *I/E stage = inclusion and exclusion stage (i.e., at what point did you </w:t>
      </w:r>
      <w:proofErr w:type="gramStart"/>
      <w:r w:rsidRPr="00C173CE">
        <w:rPr>
          <w:rFonts w:ascii="Lato" w:eastAsia="Times New Roman" w:hAnsi="Lato" w:cs="Times New Roman"/>
          <w:color w:val="2C2A29"/>
          <w:kern w:val="0"/>
          <w:shd w:val="clear" w:color="auto" w:fill="FFFFFF"/>
          <w14:ligatures w14:val="none"/>
        </w:rPr>
        <w:t>determine</w:t>
      </w:r>
      <w:proofErr w:type="gramEnd"/>
      <w:r w:rsidRPr="00C173CE">
        <w:rPr>
          <w:rFonts w:ascii="Lato" w:eastAsia="Times New Roman" w:hAnsi="Lato" w:cs="Times New Roman"/>
          <w:color w:val="2C2A29"/>
          <w:kern w:val="0"/>
          <w:shd w:val="clear" w:color="auto" w:fill="FFFFFF"/>
          <w14:ligatures w14:val="none"/>
        </w:rPr>
        <w:t> this study would be included or excluded from your review).  </w:t>
      </w:r>
    </w:p>
    <w:p w14:paraId="5ECED5BA"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As a reminder, here are </w:t>
      </w:r>
      <w:hyperlink r:id="rId8" w:history="1">
        <w:r w:rsidRPr="00C173CE">
          <w:rPr>
            <w:rFonts w:ascii="Lato" w:eastAsia="Times New Roman" w:hAnsi="Lato" w:cs="Times New Roman"/>
            <w:color w:val="0033A0"/>
            <w:kern w:val="0"/>
            <w:u w:val="single"/>
            <w:shd w:val="clear" w:color="auto" w:fill="FFFFFF"/>
            <w14:ligatures w14:val="none"/>
          </w:rPr>
          <w:t>supplemental resources available from the Library.</w:t>
        </w:r>
      </w:hyperlink>
      <w:r w:rsidRPr="00C173CE">
        <w:rPr>
          <w:rFonts w:ascii="Lato" w:eastAsia="Times New Roman" w:hAnsi="Lato" w:cs="Times New Roman"/>
          <w:color w:val="2C2A29"/>
          <w:kern w:val="0"/>
          <w:shd w:val="clear" w:color="auto" w:fill="FFFFFF"/>
          <w14:ligatures w14:val="none"/>
        </w:rPr>
        <w:t> You can always contact our librarian Margie Ruppel at: </w:t>
      </w:r>
      <w:hyperlink r:id="rId9" w:history="1">
        <w:r w:rsidRPr="00C173CE">
          <w:rPr>
            <w:rFonts w:ascii="Lato" w:eastAsia="Times New Roman" w:hAnsi="Lato" w:cs="Times New Roman"/>
            <w:color w:val="0033A0"/>
            <w:kern w:val="0"/>
            <w:u w:val="single"/>
            <w:shd w:val="clear" w:color="auto" w:fill="FFFFFF"/>
            <w14:ligatures w14:val="none"/>
          </w:rPr>
          <w:t>margie.ruppel@uky.edu</w:t>
        </w:r>
      </w:hyperlink>
      <w:r w:rsidRPr="00C173CE">
        <w:rPr>
          <w:rFonts w:ascii="Lato" w:eastAsia="Times New Roman" w:hAnsi="Lato" w:cs="Times New Roman"/>
          <w:color w:val="2C2A29"/>
          <w:kern w:val="0"/>
          <w:shd w:val="clear" w:color="auto" w:fill="FFFFFF"/>
          <w14:ligatures w14:val="none"/>
        </w:rPr>
        <w:t> </w:t>
      </w:r>
    </w:p>
    <w:p w14:paraId="3FEA298C" w14:textId="77777777" w:rsidR="00C173CE" w:rsidRPr="00C173CE" w:rsidRDefault="00C173CE" w:rsidP="00C173CE">
      <w:pPr>
        <w:spacing w:after="90" w:line="240" w:lineRule="auto"/>
        <w:outlineLvl w:val="2"/>
        <w:rPr>
          <w:rFonts w:ascii="Lato" w:eastAsia="Times New Roman" w:hAnsi="Lato" w:cs="Times New Roman"/>
          <w:color w:val="1B365D"/>
          <w:kern w:val="0"/>
          <w:sz w:val="36"/>
          <w:szCs w:val="36"/>
          <w:shd w:val="clear" w:color="auto" w:fill="FFFFFF"/>
          <w14:ligatures w14:val="none"/>
        </w:rPr>
      </w:pPr>
      <w:r w:rsidRPr="00C173CE">
        <w:rPr>
          <w:rFonts w:ascii="Lato" w:eastAsia="Times New Roman" w:hAnsi="Lato" w:cs="Times New Roman"/>
          <w:color w:val="1B365D"/>
          <w:kern w:val="0"/>
          <w:sz w:val="36"/>
          <w:szCs w:val="36"/>
          <w:shd w:val="clear" w:color="auto" w:fill="FFFFFF"/>
          <w14:ligatures w14:val="none"/>
        </w:rPr>
        <w:t>GRADING GUIDELINES</w:t>
      </w:r>
    </w:p>
    <w:p w14:paraId="1548BCB3" w14:textId="77777777" w:rsidR="00C173CE" w:rsidRPr="00C173CE" w:rsidRDefault="00C173CE" w:rsidP="00C173CE">
      <w:pPr>
        <w:spacing w:before="180" w:after="180" w:line="240" w:lineRule="auto"/>
        <w:rPr>
          <w:rFonts w:ascii="Lato" w:eastAsia="Times New Roman" w:hAnsi="Lato" w:cs="Times New Roman"/>
          <w:color w:val="2C2A29"/>
          <w:kern w:val="0"/>
          <w:shd w:val="clear" w:color="auto" w:fill="FFFFFF"/>
          <w14:ligatures w14:val="none"/>
        </w:rPr>
      </w:pPr>
      <w:r w:rsidRPr="00C173CE">
        <w:rPr>
          <w:rFonts w:ascii="Lato" w:eastAsia="Times New Roman" w:hAnsi="Lato" w:cs="Times New Roman"/>
          <w:color w:val="2C2A29"/>
          <w:kern w:val="0"/>
          <w:shd w:val="clear" w:color="auto" w:fill="FFFFFF"/>
          <w14:ligatures w14:val="none"/>
        </w:rPr>
        <w:t>This assignment is worth 15 points.</w:t>
      </w:r>
    </w:p>
    <w:p w14:paraId="3F3B38F2" w14:textId="68F9BB08" w:rsidR="006A5FBE" w:rsidRDefault="006A5FBE"/>
    <w:sectPr w:rsidR="006A5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46FC5"/>
    <w:multiLevelType w:val="multilevel"/>
    <w:tmpl w:val="2CEE10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B92975"/>
    <w:multiLevelType w:val="multilevel"/>
    <w:tmpl w:val="3A82EB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936EB9"/>
    <w:multiLevelType w:val="multilevel"/>
    <w:tmpl w:val="07B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F84809"/>
    <w:multiLevelType w:val="multilevel"/>
    <w:tmpl w:val="8524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A338B"/>
    <w:multiLevelType w:val="multilevel"/>
    <w:tmpl w:val="14CAF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A3363A"/>
    <w:multiLevelType w:val="multilevel"/>
    <w:tmpl w:val="0AD4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A8136D"/>
    <w:multiLevelType w:val="multilevel"/>
    <w:tmpl w:val="DA26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CC6579"/>
    <w:multiLevelType w:val="hybridMultilevel"/>
    <w:tmpl w:val="194236D6"/>
    <w:lvl w:ilvl="0" w:tplc="F7F29826">
      <w:start w:val="1"/>
      <w:numFmt w:val="decimal"/>
      <w:lvlText w:val="%1."/>
      <w:lvlJc w:val="left"/>
      <w:pPr>
        <w:tabs>
          <w:tab w:val="num" w:pos="720"/>
        </w:tabs>
        <w:ind w:left="720" w:hanging="360"/>
      </w:pPr>
    </w:lvl>
    <w:lvl w:ilvl="1" w:tplc="63286100">
      <w:start w:val="1"/>
      <w:numFmt w:val="decimal"/>
      <w:lvlText w:val="%2."/>
      <w:lvlJc w:val="left"/>
      <w:pPr>
        <w:tabs>
          <w:tab w:val="num" w:pos="1440"/>
        </w:tabs>
        <w:ind w:left="1440" w:hanging="360"/>
      </w:pPr>
    </w:lvl>
    <w:lvl w:ilvl="2" w:tplc="D66A21C4" w:tentative="1">
      <w:start w:val="1"/>
      <w:numFmt w:val="bullet"/>
      <w:lvlText w:val=""/>
      <w:lvlJc w:val="left"/>
      <w:pPr>
        <w:tabs>
          <w:tab w:val="num" w:pos="2160"/>
        </w:tabs>
        <w:ind w:left="2160" w:hanging="360"/>
      </w:pPr>
      <w:rPr>
        <w:rFonts w:ascii="Wingdings" w:hAnsi="Wingdings" w:hint="default"/>
        <w:sz w:val="20"/>
      </w:rPr>
    </w:lvl>
    <w:lvl w:ilvl="3" w:tplc="E45C389A" w:tentative="1">
      <w:start w:val="1"/>
      <w:numFmt w:val="decimal"/>
      <w:lvlText w:val="%4."/>
      <w:lvlJc w:val="left"/>
      <w:pPr>
        <w:tabs>
          <w:tab w:val="num" w:pos="2880"/>
        </w:tabs>
        <w:ind w:left="2880" w:hanging="360"/>
      </w:pPr>
    </w:lvl>
    <w:lvl w:ilvl="4" w:tplc="D8863C6A" w:tentative="1">
      <w:start w:val="1"/>
      <w:numFmt w:val="decimal"/>
      <w:lvlText w:val="%5."/>
      <w:lvlJc w:val="left"/>
      <w:pPr>
        <w:tabs>
          <w:tab w:val="num" w:pos="3600"/>
        </w:tabs>
        <w:ind w:left="3600" w:hanging="360"/>
      </w:pPr>
    </w:lvl>
    <w:lvl w:ilvl="5" w:tplc="0BD66088" w:tentative="1">
      <w:start w:val="1"/>
      <w:numFmt w:val="decimal"/>
      <w:lvlText w:val="%6."/>
      <w:lvlJc w:val="left"/>
      <w:pPr>
        <w:tabs>
          <w:tab w:val="num" w:pos="4320"/>
        </w:tabs>
        <w:ind w:left="4320" w:hanging="360"/>
      </w:pPr>
    </w:lvl>
    <w:lvl w:ilvl="6" w:tplc="DC30BEF6" w:tentative="1">
      <w:start w:val="1"/>
      <w:numFmt w:val="decimal"/>
      <w:lvlText w:val="%7."/>
      <w:lvlJc w:val="left"/>
      <w:pPr>
        <w:tabs>
          <w:tab w:val="num" w:pos="5040"/>
        </w:tabs>
        <w:ind w:left="5040" w:hanging="360"/>
      </w:pPr>
    </w:lvl>
    <w:lvl w:ilvl="7" w:tplc="8FF670D8" w:tentative="1">
      <w:start w:val="1"/>
      <w:numFmt w:val="decimal"/>
      <w:lvlText w:val="%8."/>
      <w:lvlJc w:val="left"/>
      <w:pPr>
        <w:tabs>
          <w:tab w:val="num" w:pos="5760"/>
        </w:tabs>
        <w:ind w:left="5760" w:hanging="360"/>
      </w:pPr>
    </w:lvl>
    <w:lvl w:ilvl="8" w:tplc="9508EBDC" w:tentative="1">
      <w:start w:val="1"/>
      <w:numFmt w:val="decimal"/>
      <w:lvlText w:val="%9."/>
      <w:lvlJc w:val="left"/>
      <w:pPr>
        <w:tabs>
          <w:tab w:val="num" w:pos="6480"/>
        </w:tabs>
        <w:ind w:left="6480" w:hanging="360"/>
      </w:pPr>
    </w:lvl>
  </w:abstractNum>
  <w:abstractNum w:abstractNumId="8" w15:restartNumberingAfterBreak="0">
    <w:nsid w:val="5FDD7734"/>
    <w:multiLevelType w:val="multilevel"/>
    <w:tmpl w:val="A7529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0973E0"/>
    <w:multiLevelType w:val="multilevel"/>
    <w:tmpl w:val="300E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9559AE"/>
    <w:multiLevelType w:val="multilevel"/>
    <w:tmpl w:val="4432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691E02"/>
    <w:multiLevelType w:val="multilevel"/>
    <w:tmpl w:val="D9AAD1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3902684">
    <w:abstractNumId w:val="6"/>
  </w:num>
  <w:num w:numId="2" w16cid:durableId="1177698271">
    <w:abstractNumId w:val="10"/>
  </w:num>
  <w:num w:numId="3" w16cid:durableId="590815252">
    <w:abstractNumId w:val="2"/>
  </w:num>
  <w:num w:numId="4" w16cid:durableId="1064258106">
    <w:abstractNumId w:val="8"/>
  </w:num>
  <w:num w:numId="5" w16cid:durableId="1868365895">
    <w:abstractNumId w:val="11"/>
  </w:num>
  <w:num w:numId="6" w16cid:durableId="727192639">
    <w:abstractNumId w:val="1"/>
  </w:num>
  <w:num w:numId="7" w16cid:durableId="1913923644">
    <w:abstractNumId w:val="7"/>
  </w:num>
  <w:num w:numId="8" w16cid:durableId="652760264">
    <w:abstractNumId w:val="9"/>
  </w:num>
  <w:num w:numId="9" w16cid:durableId="311444045">
    <w:abstractNumId w:val="5"/>
  </w:num>
  <w:num w:numId="10" w16cid:durableId="352344020">
    <w:abstractNumId w:val="3"/>
  </w:num>
  <w:num w:numId="11" w16cid:durableId="47802655">
    <w:abstractNumId w:val="4"/>
  </w:num>
  <w:num w:numId="12" w16cid:durableId="68960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DC7"/>
    <w:rsid w:val="000452BD"/>
    <w:rsid w:val="000E7DC7"/>
    <w:rsid w:val="001E7B92"/>
    <w:rsid w:val="004D5872"/>
    <w:rsid w:val="00502241"/>
    <w:rsid w:val="006A5FBE"/>
    <w:rsid w:val="007E0D75"/>
    <w:rsid w:val="00A83E56"/>
    <w:rsid w:val="00B6410C"/>
    <w:rsid w:val="00C173CE"/>
    <w:rsid w:val="00D22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D6A66"/>
  <w15:chartTrackingRefBased/>
  <w15:docId w15:val="{3F7766AB-EC1B-45DC-8CB9-803FF5A4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DC7"/>
    <w:rPr>
      <w:rFonts w:eastAsiaTheme="majorEastAsia" w:cstheme="majorBidi"/>
      <w:color w:val="272727" w:themeColor="text1" w:themeTint="D8"/>
    </w:rPr>
  </w:style>
  <w:style w:type="paragraph" w:styleId="Title">
    <w:name w:val="Title"/>
    <w:basedOn w:val="Normal"/>
    <w:next w:val="Normal"/>
    <w:link w:val="TitleChar"/>
    <w:uiPriority w:val="10"/>
    <w:qFormat/>
    <w:rsid w:val="000E7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DC7"/>
    <w:pPr>
      <w:spacing w:before="160"/>
      <w:jc w:val="center"/>
    </w:pPr>
    <w:rPr>
      <w:i/>
      <w:iCs/>
      <w:color w:val="404040" w:themeColor="text1" w:themeTint="BF"/>
    </w:rPr>
  </w:style>
  <w:style w:type="character" w:customStyle="1" w:styleId="QuoteChar">
    <w:name w:val="Quote Char"/>
    <w:basedOn w:val="DefaultParagraphFont"/>
    <w:link w:val="Quote"/>
    <w:uiPriority w:val="29"/>
    <w:rsid w:val="000E7DC7"/>
    <w:rPr>
      <w:i/>
      <w:iCs/>
      <w:color w:val="404040" w:themeColor="text1" w:themeTint="BF"/>
    </w:rPr>
  </w:style>
  <w:style w:type="paragraph" w:styleId="ListParagraph">
    <w:name w:val="List Paragraph"/>
    <w:basedOn w:val="Normal"/>
    <w:uiPriority w:val="34"/>
    <w:qFormat/>
    <w:rsid w:val="000E7DC7"/>
    <w:pPr>
      <w:ind w:left="720"/>
      <w:contextualSpacing/>
    </w:pPr>
  </w:style>
  <w:style w:type="character" w:styleId="IntenseEmphasis">
    <w:name w:val="Intense Emphasis"/>
    <w:basedOn w:val="DefaultParagraphFont"/>
    <w:uiPriority w:val="21"/>
    <w:qFormat/>
    <w:rsid w:val="000E7DC7"/>
    <w:rPr>
      <w:i/>
      <w:iCs/>
      <w:color w:val="0F4761" w:themeColor="accent1" w:themeShade="BF"/>
    </w:rPr>
  </w:style>
  <w:style w:type="paragraph" w:styleId="IntenseQuote">
    <w:name w:val="Intense Quote"/>
    <w:basedOn w:val="Normal"/>
    <w:next w:val="Normal"/>
    <w:link w:val="IntenseQuoteChar"/>
    <w:uiPriority w:val="30"/>
    <w:qFormat/>
    <w:rsid w:val="000E7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DC7"/>
    <w:rPr>
      <w:i/>
      <w:iCs/>
      <w:color w:val="0F4761" w:themeColor="accent1" w:themeShade="BF"/>
    </w:rPr>
  </w:style>
  <w:style w:type="character" w:styleId="IntenseReference">
    <w:name w:val="Intense Reference"/>
    <w:basedOn w:val="DefaultParagraphFont"/>
    <w:uiPriority w:val="32"/>
    <w:qFormat/>
    <w:rsid w:val="000E7DC7"/>
    <w:rPr>
      <w:b/>
      <w:bCs/>
      <w:smallCaps/>
      <w:color w:val="0F4761" w:themeColor="accent1" w:themeShade="BF"/>
      <w:spacing w:val="5"/>
    </w:rPr>
  </w:style>
  <w:style w:type="character" w:styleId="Hyperlink">
    <w:name w:val="Hyperlink"/>
    <w:basedOn w:val="DefaultParagraphFont"/>
    <w:uiPriority w:val="99"/>
    <w:unhideWhenUsed/>
    <w:rsid w:val="000E7DC7"/>
    <w:rPr>
      <w:color w:val="467886" w:themeColor="hyperlink"/>
      <w:u w:val="single"/>
    </w:rPr>
  </w:style>
  <w:style w:type="character" w:styleId="UnresolvedMention">
    <w:name w:val="Unresolved Mention"/>
    <w:basedOn w:val="DefaultParagraphFont"/>
    <w:uiPriority w:val="99"/>
    <w:semiHidden/>
    <w:unhideWhenUsed/>
    <w:rsid w:val="000E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guides.uky.edu/socialwork/systematicreviews" TargetMode="External"/><Relationship Id="rId3" Type="http://schemas.openxmlformats.org/officeDocument/2006/relationships/settings" Target="settings.xml"/><Relationship Id="rId7" Type="http://schemas.openxmlformats.org/officeDocument/2006/relationships/hyperlink" Target="https://uk.instructure.com/courses/2207527/files/119249260/download?download_fr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instructure.com/courses/2207527/files/119249260?wrap=1"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gie.ruppel@uk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853</TotalTime>
  <Pages>4</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Conya Quimbley</dc:creator>
  <cp:keywords/>
  <dc:description/>
  <cp:lastModifiedBy>Conya Quimbley</cp:lastModifiedBy>
  <cp:revision>3</cp:revision>
  <dcterms:created xsi:type="dcterms:W3CDTF">2026-09-20T13:38:00Z</dcterms:created>
  <dcterms:modified xsi:type="dcterms:W3CDTF">2026-09-21T08:30:00Z</dcterms:modified>
</cp:coreProperties>
</file>