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FC2A9" w14:textId="47A0F020" w:rsidR="00E93A6B" w:rsidRPr="00FC6557" w:rsidRDefault="001574C7" w:rsidP="001574C7">
      <w:pPr>
        <w:jc w:val="center"/>
        <w:rPr>
          <w:b/>
          <w:bCs/>
        </w:rPr>
      </w:pPr>
      <w:r w:rsidRPr="00FC6557">
        <w:rPr>
          <w:b/>
          <w:bCs/>
        </w:rPr>
        <w:t>Project 1 – Three Parts</w:t>
      </w:r>
    </w:p>
    <w:p w14:paraId="6A6ACF4E" w14:textId="7BB629BD" w:rsidR="001574C7" w:rsidRPr="00FC6557" w:rsidRDefault="001574C7" w:rsidP="001574C7">
      <w:pPr>
        <w:jc w:val="center"/>
        <w:rPr>
          <w:b/>
          <w:bCs/>
          <w:color w:val="FF0000"/>
          <w:u w:val="single"/>
        </w:rPr>
      </w:pPr>
      <w:r w:rsidRPr="00FC6557">
        <w:rPr>
          <w:b/>
          <w:bCs/>
          <w:color w:val="FF0000"/>
          <w:u w:val="single"/>
        </w:rPr>
        <w:t>DO NOT USE AI</w:t>
      </w:r>
    </w:p>
    <w:p w14:paraId="3BE223D1" w14:textId="77777777" w:rsidR="001574C7" w:rsidRPr="00FC6557" w:rsidRDefault="001574C7" w:rsidP="001574C7">
      <w:pPr>
        <w:jc w:val="center"/>
        <w:rPr>
          <w:b/>
          <w:bCs/>
          <w:color w:val="FF0000"/>
          <w:u w:val="single"/>
        </w:rPr>
      </w:pPr>
    </w:p>
    <w:p w14:paraId="5FBB71D0" w14:textId="02384C9E" w:rsidR="001574C7" w:rsidRPr="00FC6557" w:rsidRDefault="001574C7">
      <w:pPr>
        <w:rPr>
          <w:b/>
          <w:bCs/>
        </w:rPr>
      </w:pPr>
      <w:r w:rsidRPr="00FC6557">
        <w:t xml:space="preserve">Part 1: </w:t>
      </w:r>
      <w:r w:rsidR="00D26FED">
        <w:t xml:space="preserve"> Stage 1: </w:t>
      </w:r>
      <w:r w:rsidRPr="00FC6557">
        <w:rPr>
          <w:b/>
          <w:bCs/>
        </w:rPr>
        <w:t xml:space="preserve">Choose your Myth </w:t>
      </w:r>
    </w:p>
    <w:p w14:paraId="2097EFF1" w14:textId="77777777" w:rsidR="001574C7" w:rsidRPr="00FC6557" w:rsidRDefault="001574C7" w:rsidP="001574C7">
      <w:r w:rsidRPr="00FC6557">
        <w:rPr>
          <w:b/>
          <w:bCs/>
        </w:rPr>
        <w:t>Instructions</w:t>
      </w:r>
    </w:p>
    <w:p w14:paraId="7FDCB5A2" w14:textId="2B766AA9" w:rsidR="001574C7" w:rsidRPr="00FC6557" w:rsidRDefault="00D26FED" w:rsidP="001574C7">
      <w:r>
        <w:t>Y</w:t>
      </w:r>
      <w:r w:rsidR="001574C7" w:rsidRPr="00FC6557">
        <w:t>ou will choose an </w:t>
      </w:r>
      <w:r w:rsidR="001574C7" w:rsidRPr="00FC6557">
        <w:rPr>
          <w:b/>
          <w:bCs/>
        </w:rPr>
        <w:t xml:space="preserve">origin myth, </w:t>
      </w:r>
      <w:r w:rsidR="001574C7" w:rsidRPr="00FC6557">
        <w:t>It can be an origin myth, broadly construed. That means that the myth can be the creation of the world, or the origin of a feature of the world, or even the origin of a particular community or country. </w:t>
      </w:r>
    </w:p>
    <w:p w14:paraId="5130F3D3" w14:textId="77777777" w:rsidR="001574C7" w:rsidRPr="00FC6557" w:rsidRDefault="001574C7" w:rsidP="001574C7">
      <w:r w:rsidRPr="00FC6557">
        <w:t>Examples would include things like:</w:t>
      </w:r>
    </w:p>
    <w:p w14:paraId="5E06B5C0" w14:textId="77777777" w:rsidR="001574C7" w:rsidRPr="00FC6557" w:rsidRDefault="001574C7" w:rsidP="001574C7">
      <w:pPr>
        <w:numPr>
          <w:ilvl w:val="0"/>
          <w:numId w:val="1"/>
        </w:numPr>
      </w:pPr>
      <w:r w:rsidRPr="00FC6557">
        <w:t>The myth about the founding of the city of Thebes</w:t>
      </w:r>
    </w:p>
    <w:p w14:paraId="42776742" w14:textId="77777777" w:rsidR="001574C7" w:rsidRPr="00FC6557" w:rsidRDefault="001574C7" w:rsidP="001574C7">
      <w:pPr>
        <w:numPr>
          <w:ilvl w:val="0"/>
          <w:numId w:val="1"/>
        </w:numPr>
      </w:pPr>
      <w:r w:rsidRPr="00FC6557">
        <w:t>The myth that establishes the caste system in India</w:t>
      </w:r>
    </w:p>
    <w:p w14:paraId="79C12704" w14:textId="77777777" w:rsidR="001574C7" w:rsidRPr="00FC6557" w:rsidRDefault="001574C7" w:rsidP="001574C7">
      <w:pPr>
        <w:numPr>
          <w:ilvl w:val="0"/>
          <w:numId w:val="1"/>
        </w:numPr>
      </w:pPr>
      <w:r w:rsidRPr="00FC6557">
        <w:t xml:space="preserve">The myth about the formation of Mount </w:t>
      </w:r>
      <w:proofErr w:type="spellStart"/>
      <w:r w:rsidRPr="00FC6557">
        <w:t>Taranakias</w:t>
      </w:r>
      <w:proofErr w:type="spellEnd"/>
    </w:p>
    <w:p w14:paraId="0202AEB5" w14:textId="77777777" w:rsidR="001574C7" w:rsidRPr="00FC6557" w:rsidRDefault="001574C7" w:rsidP="001574C7">
      <w:pPr>
        <w:numPr>
          <w:ilvl w:val="1"/>
          <w:numId w:val="1"/>
        </w:numPr>
      </w:pPr>
      <w:r w:rsidRPr="00FC6557">
        <w:rPr>
          <w:i/>
          <w:iCs/>
        </w:rPr>
        <w:t>Note: none of these should be chosen for this assignment</w:t>
      </w:r>
    </w:p>
    <w:p w14:paraId="3BF4F8BF" w14:textId="77777777" w:rsidR="001574C7" w:rsidRPr="00FC6557" w:rsidRDefault="001574C7" w:rsidP="001574C7">
      <w:r w:rsidRPr="00FC6557">
        <w:t>In a short essay of 200-250 words, please do the following:</w:t>
      </w:r>
    </w:p>
    <w:p w14:paraId="3FF78A8F" w14:textId="77777777" w:rsidR="001574C7" w:rsidRPr="00FC6557" w:rsidRDefault="001574C7" w:rsidP="001574C7">
      <w:pPr>
        <w:numPr>
          <w:ilvl w:val="0"/>
          <w:numId w:val="2"/>
        </w:numPr>
      </w:pPr>
      <w:r w:rsidRPr="00FC6557">
        <w:t>Very briefly summarize your chosen myth and identify two of its main characters. Be sure to specify which version of the myth you will use if there are multiple versions.</w:t>
      </w:r>
    </w:p>
    <w:p w14:paraId="168B7242" w14:textId="77777777" w:rsidR="001574C7" w:rsidRPr="00FC6557" w:rsidRDefault="001574C7" w:rsidP="001574C7">
      <w:pPr>
        <w:numPr>
          <w:ilvl w:val="0"/>
          <w:numId w:val="2"/>
        </w:numPr>
      </w:pPr>
      <w:r w:rsidRPr="00FC6557">
        <w:t>Identify the culture this myth comes from.</w:t>
      </w:r>
    </w:p>
    <w:p w14:paraId="7EAB0D70" w14:textId="77777777" w:rsidR="001574C7" w:rsidRPr="00FC6557" w:rsidRDefault="001574C7" w:rsidP="001574C7">
      <w:pPr>
        <w:numPr>
          <w:ilvl w:val="0"/>
          <w:numId w:val="2"/>
        </w:numPr>
      </w:pPr>
      <w:r w:rsidRPr="00FC6557">
        <w:t>Identify the category(s) of creation myth for your chosen myth.</w:t>
      </w:r>
    </w:p>
    <w:p w14:paraId="032F7C20" w14:textId="77777777" w:rsidR="001574C7" w:rsidRPr="00FC6557" w:rsidRDefault="001574C7" w:rsidP="001574C7">
      <w:pPr>
        <w:numPr>
          <w:ilvl w:val="0"/>
          <w:numId w:val="2"/>
        </w:numPr>
      </w:pPr>
      <w:r w:rsidRPr="00FC6557">
        <w:t>Explain briefly why this myth interests you.</w:t>
      </w:r>
    </w:p>
    <w:p w14:paraId="3D864764" w14:textId="42533470" w:rsidR="001574C7" w:rsidRPr="00FC6557" w:rsidRDefault="001574C7" w:rsidP="001574C7">
      <w:pPr>
        <w:numPr>
          <w:ilvl w:val="0"/>
          <w:numId w:val="2"/>
        </w:numPr>
      </w:pPr>
      <w:r w:rsidRPr="00FC6557">
        <w:t>Provide a citation in MLA format for the source of your myth.</w:t>
      </w:r>
    </w:p>
    <w:p w14:paraId="12C79032" w14:textId="3EFEE78E" w:rsidR="001574C7" w:rsidRPr="00FC6557" w:rsidRDefault="001574C7" w:rsidP="001574C7">
      <w:r w:rsidRPr="00FC6557">
        <w:t xml:space="preserve">You should use </w:t>
      </w:r>
      <w:r w:rsidR="00977F26" w:rsidRPr="00FC6557">
        <w:t>credible</w:t>
      </w:r>
      <w:r w:rsidRPr="00FC6557">
        <w:t>, scholarly source</w:t>
      </w:r>
      <w:r w:rsidR="00977F26" w:rsidRPr="00FC6557">
        <w:t>s</w:t>
      </w:r>
      <w:r w:rsidRPr="00FC6557">
        <w:t xml:space="preserve"> for your myth. You can</w:t>
      </w:r>
      <w:r w:rsidR="00977F26" w:rsidRPr="00FC6557">
        <w:t xml:space="preserve"> also look</w:t>
      </w:r>
      <w:r w:rsidRPr="00FC6557">
        <w:t xml:space="preserve"> for myths on official museum websites or official cultural websites from indigenous groups and different countries. Avoid personal blogs and webpages that are not from official organizations. Other places to look include the Internet Sacred Text Archive (https://www.sacred-texts.com/) and Project Gutenberg (https://www.gutenberg.org/).</w:t>
      </w:r>
    </w:p>
    <w:p w14:paraId="0CF39427" w14:textId="77777777" w:rsidR="001574C7" w:rsidRPr="00FC6557" w:rsidRDefault="001574C7" w:rsidP="001574C7"/>
    <w:p w14:paraId="33FD2426" w14:textId="643E91FF" w:rsidR="001574C7" w:rsidRPr="00FC6557" w:rsidRDefault="00977F26" w:rsidP="00977F26">
      <w:pPr>
        <w:jc w:val="center"/>
        <w:rPr>
          <w:b/>
          <w:bCs/>
          <w:u w:val="single"/>
        </w:rPr>
      </w:pPr>
      <w:r w:rsidRPr="00FC6557">
        <w:rPr>
          <w:b/>
          <w:bCs/>
          <w:u w:val="single"/>
        </w:rPr>
        <w:t xml:space="preserve">The </w:t>
      </w:r>
      <w:r w:rsidR="001574C7" w:rsidRPr="00FC6557">
        <w:rPr>
          <w:b/>
          <w:bCs/>
          <w:u w:val="single"/>
        </w:rPr>
        <w:t>Myth</w:t>
      </w:r>
      <w:r w:rsidRPr="00FC6557">
        <w:rPr>
          <w:b/>
          <w:bCs/>
          <w:u w:val="single"/>
        </w:rPr>
        <w:t xml:space="preserve"> I have</w:t>
      </w:r>
      <w:r w:rsidR="001574C7" w:rsidRPr="00FC6557">
        <w:rPr>
          <w:b/>
          <w:bCs/>
          <w:u w:val="single"/>
        </w:rPr>
        <w:t xml:space="preserve"> </w:t>
      </w:r>
      <w:r w:rsidRPr="00FC6557">
        <w:rPr>
          <w:b/>
          <w:bCs/>
          <w:u w:val="single"/>
        </w:rPr>
        <w:t>c</w:t>
      </w:r>
      <w:r w:rsidR="001574C7" w:rsidRPr="00FC6557">
        <w:rPr>
          <w:b/>
          <w:bCs/>
          <w:u w:val="single"/>
        </w:rPr>
        <w:t xml:space="preserve">hosen is </w:t>
      </w:r>
      <w:r w:rsidR="00A01B2B" w:rsidRPr="00FC6557">
        <w:rPr>
          <w:b/>
          <w:bCs/>
          <w:u w:val="single"/>
        </w:rPr>
        <w:t>The Gods Descend from Heaven</w:t>
      </w:r>
    </w:p>
    <w:p w14:paraId="38EB0B6E" w14:textId="77777777" w:rsidR="0083562C" w:rsidRPr="00FC6557" w:rsidRDefault="0083562C" w:rsidP="0083562C">
      <w:pPr>
        <w:ind w:left="720"/>
      </w:pPr>
    </w:p>
    <w:p w14:paraId="5439C136" w14:textId="08EE64B3" w:rsidR="0083562C" w:rsidRPr="00FC6557" w:rsidRDefault="0083562C" w:rsidP="00FC6557">
      <w:r w:rsidRPr="00FC6557">
        <w:lastRenderedPageBreak/>
        <w:t xml:space="preserve">This where I have found </w:t>
      </w:r>
      <w:r w:rsidRPr="00FC6557">
        <w:rPr>
          <w:b/>
          <w:bCs/>
          <w:u w:val="single"/>
        </w:rPr>
        <w:t>The Gods Descend from Heaven</w:t>
      </w:r>
      <w:r w:rsidRPr="00FC6557">
        <w:t xml:space="preserve"> </w:t>
      </w:r>
      <w:r w:rsidR="004A2D56" w:rsidRPr="00FC6557">
        <w:t xml:space="preserve"> and the passage is attached for review -&gt; </w:t>
      </w:r>
      <w:r w:rsidRPr="00FC6557">
        <w:t>Editors of Salem Press. Critical Survey of Mythology and Folklore</w:t>
      </w:r>
      <w:r w:rsidRPr="00FC6557">
        <w:rPr>
          <w:rFonts w:ascii="Arial" w:hAnsi="Arial" w:cs="Arial"/>
        </w:rPr>
        <w:t> </w:t>
      </w:r>
      <w:r w:rsidRPr="00FC6557">
        <w:t xml:space="preserve">: World Mythology. Salem Press, 2013. </w:t>
      </w:r>
    </w:p>
    <w:p w14:paraId="02DCEB8D" w14:textId="40427884" w:rsidR="009A394F" w:rsidRPr="00FC6557" w:rsidRDefault="009A394F" w:rsidP="00FC6557">
      <w:r w:rsidRPr="00FC6557">
        <w:t xml:space="preserve">You are more than welcome to use other sources as well as long as are </w:t>
      </w:r>
      <w:r w:rsidR="00FC6557" w:rsidRPr="00FC6557">
        <w:t xml:space="preserve">abide by the guidelines above </w:t>
      </w:r>
    </w:p>
    <w:p w14:paraId="75834B60" w14:textId="123DD079" w:rsidR="008507B3" w:rsidRDefault="008507B3" w:rsidP="00D26FED">
      <w:r>
        <w:t>Part 1: Rubric</w:t>
      </w:r>
    </w:p>
    <w:p w14:paraId="39FAC8C1" w14:textId="15185339" w:rsidR="008507B3" w:rsidRDefault="008507B3" w:rsidP="00D26FED">
      <w:r w:rsidRPr="008507B3">
        <w:drawing>
          <wp:inline distT="0" distB="0" distL="0" distR="0" wp14:anchorId="613D5F1D" wp14:editId="7C3D17B1">
            <wp:extent cx="5943600" cy="6278229"/>
            <wp:effectExtent l="0" t="0" r="0" b="8890"/>
            <wp:docPr id="5688796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6278229"/>
                    </a:xfrm>
                    <a:prstGeom prst="rect">
                      <a:avLst/>
                    </a:prstGeom>
                    <a:noFill/>
                    <a:ln>
                      <a:noFill/>
                    </a:ln>
                  </pic:spPr>
                </pic:pic>
              </a:graphicData>
            </a:graphic>
          </wp:inline>
        </w:drawing>
      </w:r>
    </w:p>
    <w:p w14:paraId="7CA780F9" w14:textId="269C74D0" w:rsidR="008507B3" w:rsidRDefault="008507B3" w:rsidP="00D26FED"/>
    <w:p w14:paraId="5A92851A" w14:textId="01498608" w:rsidR="00D26FED" w:rsidRPr="00D26FED" w:rsidRDefault="00D26FED" w:rsidP="00D26FED">
      <w:r w:rsidRPr="00D26FED">
        <w:lastRenderedPageBreak/>
        <w:t xml:space="preserve">Part 2: </w:t>
      </w:r>
      <w:r>
        <w:t xml:space="preserve">Stage 2: </w:t>
      </w:r>
      <w:r w:rsidRPr="00D26FED">
        <w:rPr>
          <w:b/>
          <w:bCs/>
        </w:rPr>
        <w:t>Archetypal Roles and Nonmaterial Culture</w:t>
      </w:r>
    </w:p>
    <w:p w14:paraId="0382D90E" w14:textId="7229FB4D" w:rsidR="001574C7" w:rsidRDefault="00D26FED">
      <w:r w:rsidRPr="00D26FED">
        <w:t>For Stage 2 of your paper, you will address what archetypal roles are present in the myth you chose in Stage 1 and identify the elements of nonmaterial culture you think are addressed by the myth. </w:t>
      </w:r>
    </w:p>
    <w:p w14:paraId="5B74F669" w14:textId="77777777" w:rsidR="00D26FED" w:rsidRPr="00D26FED" w:rsidRDefault="00D26FED" w:rsidP="00D26FED">
      <w:r w:rsidRPr="00D26FED">
        <w:t>In a 350–550 word essay, do the following:</w:t>
      </w:r>
    </w:p>
    <w:p w14:paraId="311E0D03" w14:textId="77777777" w:rsidR="00D26FED" w:rsidRPr="00D26FED" w:rsidRDefault="00D26FED" w:rsidP="00D26FED">
      <w:pPr>
        <w:numPr>
          <w:ilvl w:val="0"/>
          <w:numId w:val="4"/>
        </w:numPr>
      </w:pPr>
      <w:r w:rsidRPr="00D26FED">
        <w:t>List one or two of the major characters in the myth and match them to their archetypal roles. </w:t>
      </w:r>
    </w:p>
    <w:p w14:paraId="68E5F106" w14:textId="77777777" w:rsidR="00D26FED" w:rsidRPr="00D26FED" w:rsidRDefault="00D26FED" w:rsidP="00D26FED">
      <w:pPr>
        <w:numPr>
          <w:ilvl w:val="0"/>
          <w:numId w:val="4"/>
        </w:numPr>
      </w:pPr>
      <w:r w:rsidRPr="00D26FED">
        <w:t>Briefly identify what nonmaterial culture (beliefs, values, norms, or customs and traditions, etc.) you think these archetypes and the storyline represent from the myth's culture and briefly explain why.</w:t>
      </w:r>
    </w:p>
    <w:p w14:paraId="585C5137" w14:textId="77777777" w:rsidR="00D26FED" w:rsidRPr="00D26FED" w:rsidRDefault="00D26FED" w:rsidP="00D26FED">
      <w:pPr>
        <w:numPr>
          <w:ilvl w:val="0"/>
          <w:numId w:val="4"/>
        </w:numPr>
      </w:pPr>
      <w:r w:rsidRPr="00D26FED">
        <w:t>Identify one theorist's approach </w:t>
      </w:r>
      <w:r w:rsidRPr="00D26FED">
        <w:rPr>
          <w:i/>
          <w:iCs/>
        </w:rPr>
        <w:t>not related to the archetypes</w:t>
      </w:r>
      <w:r w:rsidRPr="00D26FED">
        <w:t> that you could use to discuss the relationship between the myth and the nonmaterial culture and briefly explain how it applies. Examples of these theoretical approaches can be found in Week 1's Required Learning Materials (Frazer, Jung, Bell, Durkheim, Levi-Strauss, etc.).</w:t>
      </w:r>
    </w:p>
    <w:p w14:paraId="68A4833E" w14:textId="77777777" w:rsidR="00D26FED" w:rsidRPr="00D26FED" w:rsidRDefault="00D26FED" w:rsidP="00D26FED">
      <w:pPr>
        <w:numPr>
          <w:ilvl w:val="0"/>
          <w:numId w:val="4"/>
        </w:numPr>
      </w:pPr>
      <w:r w:rsidRPr="00D26FED">
        <w:t>List three credible scholarly sources that will help you explain the meaning this myth and its major figures have in the culture or society where this myth comes from. Make sure to use reliable scholarly sources and cite these appropriately. </w:t>
      </w:r>
    </w:p>
    <w:p w14:paraId="0A4BE0AE" w14:textId="77777777" w:rsidR="00D26FED" w:rsidRDefault="00D26FED" w:rsidP="00D26FED">
      <w:pPr>
        <w:numPr>
          <w:ilvl w:val="0"/>
          <w:numId w:val="4"/>
        </w:numPr>
      </w:pPr>
      <w:r w:rsidRPr="00D26FED">
        <w:t xml:space="preserve">Provide a brief annotation (one sentence) for each scholarly source, noting how it will help you with this paper. For example: “This resource will help me understand </w:t>
      </w:r>
      <w:proofErr w:type="spellStart"/>
      <w:r w:rsidRPr="00D26FED">
        <w:t>Maori</w:t>
      </w:r>
      <w:proofErr w:type="spellEnd"/>
      <w:r w:rsidRPr="00D26FED">
        <w:t xml:space="preserve"> culture.”</w:t>
      </w:r>
    </w:p>
    <w:p w14:paraId="6715EC56" w14:textId="77777777" w:rsidR="00D26FED" w:rsidRPr="00FC6557" w:rsidRDefault="00D26FED" w:rsidP="00D26FED">
      <w:pPr>
        <w:numPr>
          <w:ilvl w:val="0"/>
          <w:numId w:val="4"/>
        </w:numPr>
      </w:pPr>
      <w:r w:rsidRPr="00FC6557">
        <w:t>Provide a citation in MLA format for the source of your myth.</w:t>
      </w:r>
    </w:p>
    <w:p w14:paraId="0549462D" w14:textId="77777777" w:rsidR="00D26FED" w:rsidRDefault="00D26FED" w:rsidP="00D26FED">
      <w:pPr>
        <w:ind w:left="360"/>
      </w:pPr>
    </w:p>
    <w:p w14:paraId="799C2448" w14:textId="20305974" w:rsidR="00D26FED" w:rsidRDefault="00D26FED" w:rsidP="00D26FED">
      <w:pPr>
        <w:ind w:left="360"/>
      </w:pPr>
      <w:r>
        <w:t xml:space="preserve">Source material is attached. </w:t>
      </w:r>
    </w:p>
    <w:p w14:paraId="65C74682" w14:textId="77777777" w:rsidR="00D830B1" w:rsidRDefault="00D830B1" w:rsidP="00D26FED">
      <w:pPr>
        <w:ind w:left="360"/>
      </w:pPr>
    </w:p>
    <w:p w14:paraId="498366ED" w14:textId="1682B15F" w:rsidR="00D6722B" w:rsidRDefault="00D830B1" w:rsidP="00D830B1">
      <w:pPr>
        <w:ind w:left="360"/>
      </w:pPr>
      <w:r>
        <w:lastRenderedPageBreak/>
        <w:t>Part 2: Rubic</w:t>
      </w:r>
      <w:r>
        <w:rPr>
          <w:noProof/>
        </w:rPr>
        <mc:AlternateContent>
          <mc:Choice Requires="wps">
            <w:drawing>
              <wp:anchor distT="45720" distB="45720" distL="114300" distR="114300" simplePos="0" relativeHeight="251663360" behindDoc="0" locked="0" layoutInCell="1" allowOverlap="1" wp14:anchorId="7E293BE9" wp14:editId="0EEC6889">
                <wp:simplePos x="0" y="0"/>
                <wp:positionH relativeFrom="margin">
                  <wp:posOffset>0</wp:posOffset>
                </wp:positionH>
                <wp:positionV relativeFrom="paragraph">
                  <wp:posOffset>369570</wp:posOffset>
                </wp:positionV>
                <wp:extent cx="6677025" cy="7448550"/>
                <wp:effectExtent l="0" t="0" r="28575" b="19050"/>
                <wp:wrapSquare wrapText="bothSides"/>
                <wp:docPr id="227885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7025" cy="7448550"/>
                        </a:xfrm>
                        <a:prstGeom prst="rect">
                          <a:avLst/>
                        </a:prstGeom>
                        <a:solidFill>
                          <a:srgbClr val="FFFFFF"/>
                        </a:solidFill>
                        <a:ln w="9525">
                          <a:solidFill>
                            <a:srgbClr val="000000"/>
                          </a:solidFill>
                          <a:miter lim="800000"/>
                          <a:headEnd/>
                          <a:tailEnd/>
                        </a:ln>
                      </wps:spPr>
                      <wps:txbx>
                        <w:txbxContent>
                          <w:p w14:paraId="4580331A" w14:textId="0D7AFB79" w:rsidR="00D830B1" w:rsidRDefault="000E7F14" w:rsidP="00D830B1">
                            <w:r w:rsidRPr="000E7F14">
                              <w:drawing>
                                <wp:inline distT="0" distB="0" distL="0" distR="0" wp14:anchorId="37BC916F" wp14:editId="6841554C">
                                  <wp:extent cx="6572250" cy="7348220"/>
                                  <wp:effectExtent l="0" t="0" r="0" b="5080"/>
                                  <wp:docPr id="3047931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0" cy="734822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293BE9" id="_x0000_t202" coordsize="21600,21600" o:spt="202" path="m,l,21600r21600,l21600,xe">
                <v:stroke joinstyle="miter"/>
                <v:path gradientshapeok="t" o:connecttype="rect"/>
              </v:shapetype>
              <v:shape id="Text Box 2" o:spid="_x0000_s1026" type="#_x0000_t202" style="position:absolute;left:0;text-align:left;margin-left:0;margin-top:29.1pt;width:525.75pt;height:586.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">
                <v:textbox>
                  <w:txbxContent>
                    <w:p w14:paraId="4580331A" w14:textId="0D7AFB79" w:rsidR="00D830B1" w:rsidRDefault="000E7F14" w:rsidP="00D830B1">
                      <w:r w:rsidRPr="000E7F14">
                        <w:drawing>
                          <wp:inline distT="0" distB="0" distL="0" distR="0" wp14:anchorId="37BC916F" wp14:editId="6841554C">
                            <wp:extent cx="6572250" cy="7348220"/>
                            <wp:effectExtent l="0" t="0" r="0" b="5080"/>
                            <wp:docPr id="3047931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0" cy="7348220"/>
                                    </a:xfrm>
                                    <a:prstGeom prst="rect">
                                      <a:avLst/>
                                    </a:prstGeom>
                                    <a:noFill/>
                                    <a:ln>
                                      <a:noFill/>
                                    </a:ln>
                                  </pic:spPr>
                                </pic:pic>
                              </a:graphicData>
                            </a:graphic>
                          </wp:inline>
                        </w:drawing>
                      </w:r>
                    </w:p>
                  </w:txbxContent>
                </v:textbox>
                <w10:wrap type="square" anchorx="margin"/>
              </v:shape>
            </w:pict>
          </mc:Fallback>
        </mc:AlternateContent>
      </w:r>
    </w:p>
    <w:p w14:paraId="14FB7135" w14:textId="77777777" w:rsidR="00D830B1" w:rsidRDefault="00D830B1" w:rsidP="000E7F14"/>
    <w:p w14:paraId="7ECD1F10" w14:textId="0C5E33F2" w:rsidR="00D6722B" w:rsidRDefault="00D6722B" w:rsidP="00D26FED">
      <w:pPr>
        <w:ind w:left="360"/>
      </w:pPr>
      <w:r>
        <w:lastRenderedPageBreak/>
        <w:t xml:space="preserve">Part 3: </w:t>
      </w:r>
    </w:p>
    <w:p w14:paraId="570A253E" w14:textId="0D301F3B" w:rsidR="00D6722B" w:rsidRDefault="00D6722B" w:rsidP="00D26FED">
      <w:pPr>
        <w:ind w:left="360"/>
      </w:pPr>
      <w:r w:rsidRPr="00D6722B">
        <w:t>At this point you will combine the work you have done in Stages 1 and 2 into a complete paper offering an interpretation of the myth</w:t>
      </w:r>
    </w:p>
    <w:p w14:paraId="5279D128" w14:textId="77777777" w:rsidR="00D6722B" w:rsidRPr="00D6722B" w:rsidRDefault="00D6722B" w:rsidP="00D6722B">
      <w:pPr>
        <w:ind w:left="360"/>
      </w:pPr>
      <w:r w:rsidRPr="00D6722B">
        <w:t>It is essential to provide a complete interpretation of the myth you chose that </w:t>
      </w:r>
      <w:r w:rsidRPr="00D6722B">
        <w:rPr>
          <w:b/>
          <w:bCs/>
          <w:i/>
          <w:iCs/>
        </w:rPr>
        <w:t>clearly relates the myth to the culture it is from</w:t>
      </w:r>
      <w:r w:rsidRPr="00D6722B">
        <w:t>. This means that you must provide the cultural context of the myth and relate it to something from its culture. Your 1000-1250 word essay should include the following:</w:t>
      </w:r>
    </w:p>
    <w:p w14:paraId="2659C1A0" w14:textId="77777777" w:rsidR="00D6722B" w:rsidRPr="00D6722B" w:rsidRDefault="00D6722B" w:rsidP="00D6722B">
      <w:pPr>
        <w:numPr>
          <w:ilvl w:val="0"/>
          <w:numId w:val="5"/>
        </w:numPr>
      </w:pPr>
      <w:r w:rsidRPr="00D6722B">
        <w:rPr>
          <w:b/>
          <w:bCs/>
        </w:rPr>
        <w:t>A brief summary of the myth:</w:t>
      </w:r>
      <w:r w:rsidRPr="00D6722B">
        <w:t> Provide a concise summary of the myth you have chosen to analyze. This should include the main characters, plot, and any significant events or themes.</w:t>
      </w:r>
    </w:p>
    <w:p w14:paraId="5C65E5A6" w14:textId="77777777" w:rsidR="00D6722B" w:rsidRPr="00D6722B" w:rsidRDefault="00D6722B" w:rsidP="00D6722B">
      <w:pPr>
        <w:numPr>
          <w:ilvl w:val="0"/>
          <w:numId w:val="5"/>
        </w:numPr>
      </w:pPr>
      <w:r w:rsidRPr="00D6722B">
        <w:rPr>
          <w:b/>
          <w:bCs/>
        </w:rPr>
        <w:t>A description of the </w:t>
      </w:r>
      <w:r w:rsidRPr="00D6722B">
        <w:rPr>
          <w:b/>
          <w:bCs/>
          <w:u w:val="single"/>
        </w:rPr>
        <w:t>cultural context</w:t>
      </w:r>
      <w:r w:rsidRPr="00D6722B">
        <w:rPr>
          <w:b/>
          <w:bCs/>
        </w:rPr>
        <w:t> of the myth: </w:t>
      </w:r>
      <w:r w:rsidRPr="00D6722B">
        <w:t>Explain the cultural context of the myth, including the time period, location, and any relevant historical or cultural factors that may have influenced the myth's creation.</w:t>
      </w:r>
    </w:p>
    <w:p w14:paraId="4C27F8EE" w14:textId="77777777" w:rsidR="00D6722B" w:rsidRPr="00D6722B" w:rsidRDefault="00D6722B" w:rsidP="00D6722B">
      <w:pPr>
        <w:numPr>
          <w:ilvl w:val="0"/>
          <w:numId w:val="5"/>
        </w:numPr>
      </w:pPr>
      <w:r w:rsidRPr="00D6722B">
        <w:rPr>
          <w:b/>
          <w:bCs/>
        </w:rPr>
        <w:t>A description of the archetypes seen in this myth:</w:t>
      </w:r>
      <w:r w:rsidRPr="00D6722B">
        <w:t> Identify and describe the archetypes present in the myth, such as the hero, the mentor, or the trickster. </w:t>
      </w:r>
      <w:r w:rsidRPr="00D6722B">
        <w:rPr>
          <w:i/>
          <w:iCs/>
        </w:rPr>
        <w:t>Explain how these archetypes apply to nonmaterial culture, such as beliefs, values, norms, or customs and traditions, and gender or societal roles in the myth's culture.</w:t>
      </w:r>
    </w:p>
    <w:p w14:paraId="3485A451" w14:textId="77777777" w:rsidR="00D6722B" w:rsidRPr="00D6722B" w:rsidRDefault="00D6722B" w:rsidP="00D6722B">
      <w:pPr>
        <w:numPr>
          <w:ilvl w:val="0"/>
          <w:numId w:val="5"/>
        </w:numPr>
      </w:pPr>
      <w:r w:rsidRPr="00D6722B">
        <w:rPr>
          <w:b/>
          <w:bCs/>
        </w:rPr>
        <w:t>An analysis of the meaning of the myth in that culture:</w:t>
      </w:r>
      <w:r w:rsidRPr="00D6722B">
        <w:t> Use a theoretical approach from the class to analyze the meaning of the myth in its culture. Show how the myth relates to specific elements of nonmaterial culture, such as moral, political, social, economic, scientific, or proto-scientific messages it contains. </w:t>
      </w:r>
      <w:r w:rsidRPr="00D6722B">
        <w:rPr>
          <w:b/>
          <w:bCs/>
          <w:i/>
          <w:iCs/>
        </w:rPr>
        <w:t>Use specific examples from the myth and cultural context to support your analysis.</w:t>
      </w:r>
    </w:p>
    <w:p w14:paraId="05FD99CF" w14:textId="77777777" w:rsidR="00D6722B" w:rsidRPr="00D6722B" w:rsidRDefault="00D6722B" w:rsidP="00D6722B">
      <w:pPr>
        <w:numPr>
          <w:ilvl w:val="0"/>
          <w:numId w:val="5"/>
        </w:numPr>
      </w:pPr>
      <w:r w:rsidRPr="00D6722B">
        <w:rPr>
          <w:b/>
          <w:bCs/>
        </w:rPr>
        <w:t>A conclusion: </w:t>
      </w:r>
      <w:r w:rsidRPr="00D6722B">
        <w:t>Summarize your analysis and provide a conclusion that ties together the main points of your essay.</w:t>
      </w:r>
    </w:p>
    <w:p w14:paraId="6D0260A1" w14:textId="77777777" w:rsidR="00D6722B" w:rsidRPr="00D6722B" w:rsidRDefault="00D6722B" w:rsidP="00D6722B">
      <w:pPr>
        <w:numPr>
          <w:ilvl w:val="0"/>
          <w:numId w:val="5"/>
        </w:numPr>
      </w:pPr>
      <w:r w:rsidRPr="00D6722B">
        <w:rPr>
          <w:b/>
          <w:bCs/>
        </w:rPr>
        <w:t>A reference list in MLA format: </w:t>
      </w:r>
      <w:r w:rsidRPr="00D6722B">
        <w:t>Include a reference list of all sources used in your essay in MLA format.</w:t>
      </w:r>
    </w:p>
    <w:p w14:paraId="0F41F6CE" w14:textId="77777777" w:rsidR="00D6722B" w:rsidRPr="00D6722B" w:rsidRDefault="00D6722B" w:rsidP="00D6722B">
      <w:pPr>
        <w:ind w:left="360"/>
      </w:pPr>
      <w:r w:rsidRPr="00D6722B">
        <w:t>By providing a complete analysis of the myth's cultural context, archetypes, and meaning, you will demonstrate a deep understanding of the myth and its significance</w:t>
      </w:r>
      <w:r w:rsidRPr="00D6722B">
        <w:rPr>
          <w:b/>
          <w:bCs/>
          <w:i/>
          <w:iCs/>
        </w:rPr>
        <w:t> in its culture.</w:t>
      </w:r>
    </w:p>
    <w:p w14:paraId="55C2FF13" w14:textId="77777777" w:rsidR="00D35D56" w:rsidRDefault="00D6722B" w:rsidP="00D35D56">
      <w:pPr>
        <w:ind w:left="360"/>
        <w:rPr>
          <w:i/>
          <w:iCs/>
        </w:rPr>
      </w:pPr>
      <w:r w:rsidRPr="00D6722B">
        <w:rPr>
          <w:b/>
          <w:bCs/>
          <w:i/>
          <w:iCs/>
        </w:rPr>
        <w:t>Note:</w:t>
      </w:r>
      <w:r w:rsidRPr="00D6722B">
        <w:rPr>
          <w:i/>
          <w:iCs/>
        </w:rPr>
        <w:t> This is different from doing a literary interpretation of the myth in that you</w:t>
      </w:r>
    </w:p>
    <w:p w14:paraId="55445E0D" w14:textId="0FD8B359" w:rsidR="00D35D56" w:rsidRPr="00D35D56" w:rsidRDefault="00D35D56" w:rsidP="00D35D56">
      <w:pPr>
        <w:rPr>
          <w:i/>
          <w:iCs/>
        </w:rPr>
      </w:pPr>
    </w:p>
    <w:p w14:paraId="0EA520AD" w14:textId="2FFBCA3E" w:rsidR="00D6722B" w:rsidRPr="001574C7" w:rsidRDefault="00D35D56" w:rsidP="00D35D56">
      <w:r>
        <w:rPr>
          <w:noProof/>
        </w:rPr>
        <w:lastRenderedPageBreak/>
        <mc:AlternateContent>
          <mc:Choice Requires="wps">
            <w:drawing>
              <wp:anchor distT="45720" distB="45720" distL="114300" distR="114300" simplePos="0" relativeHeight="251661312" behindDoc="0" locked="0" layoutInCell="1" allowOverlap="1" wp14:anchorId="62DE28F4" wp14:editId="4F11111F">
                <wp:simplePos x="0" y="0"/>
                <wp:positionH relativeFrom="margin">
                  <wp:align>left</wp:align>
                </wp:positionH>
                <wp:positionV relativeFrom="paragraph">
                  <wp:posOffset>758825</wp:posOffset>
                </wp:positionV>
                <wp:extent cx="6677025" cy="74485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7025" cy="7448550"/>
                        </a:xfrm>
                        <a:prstGeom prst="rect">
                          <a:avLst/>
                        </a:prstGeom>
                        <a:solidFill>
                          <a:srgbClr val="FFFFFF"/>
                        </a:solidFill>
                        <a:ln w="9525">
                          <a:solidFill>
                            <a:srgbClr val="000000"/>
                          </a:solidFill>
                          <a:miter lim="800000"/>
                          <a:headEnd/>
                          <a:tailEnd/>
                        </a:ln>
                      </wps:spPr>
                      <wps:txbx>
                        <w:txbxContent>
                          <w:p w14:paraId="4DA7700B" w14:textId="1AFC1FEE" w:rsidR="00D35D56" w:rsidRDefault="00D35D56">
                            <w:r>
                              <w:rPr>
                                <w:noProof/>
                              </w:rPr>
                              <w:drawing>
                                <wp:inline distT="0" distB="0" distL="0" distR="0" wp14:anchorId="01675782" wp14:editId="395F255D">
                                  <wp:extent cx="6038850" cy="8086725"/>
                                  <wp:effectExtent l="0" t="0" r="0" b="9525"/>
                                  <wp:docPr id="521046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8850" cy="8086725"/>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DE28F4" id="_x0000_s1027" type="#_x0000_t202" style="position:absolute;margin-left:0;margin-top:59.75pt;width:525.75pt;height:586.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">
                <v:textbox>
                  <w:txbxContent>
                    <w:p w14:paraId="4DA7700B" w14:textId="1AFC1FEE" w:rsidR="00D35D56" w:rsidRDefault="00D35D56">
                      <w:r>
                        <w:rPr>
                          <w:noProof/>
                        </w:rPr>
                        <w:drawing>
                          <wp:inline distT="0" distB="0" distL="0" distR="0" wp14:anchorId="01675782" wp14:editId="395F255D">
                            <wp:extent cx="6038850" cy="8086725"/>
                            <wp:effectExtent l="0" t="0" r="0" b="9525"/>
                            <wp:docPr id="521046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8850" cy="8086725"/>
                                    </a:xfrm>
                                    <a:prstGeom prst="rect">
                                      <a:avLst/>
                                    </a:prstGeom>
                                    <a:noFill/>
                                  </pic:spPr>
                                </pic:pic>
                              </a:graphicData>
                            </a:graphic>
                          </wp:inline>
                        </w:drawing>
                      </w:r>
                    </w:p>
                  </w:txbxContent>
                </v:textbox>
                <w10:wrap type="square" anchorx="margin"/>
              </v:shape>
            </w:pict>
          </mc:Fallback>
        </mc:AlternateContent>
      </w:r>
      <w:r w:rsidR="00D6722B">
        <w:t>Part 3: Rubric</w:t>
      </w:r>
    </w:p>
    <w:sectPr w:rsidR="00D6722B" w:rsidRPr="001574C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1E1E7" w14:textId="77777777" w:rsidR="00A8137F" w:rsidRDefault="00A8137F" w:rsidP="00D35D56">
      <w:pPr>
        <w:spacing w:after="0" w:line="240" w:lineRule="auto"/>
      </w:pPr>
      <w:r>
        <w:separator/>
      </w:r>
    </w:p>
  </w:endnote>
  <w:endnote w:type="continuationSeparator" w:id="0">
    <w:p w14:paraId="4489EC6B" w14:textId="77777777" w:rsidR="00A8137F" w:rsidRDefault="00A8137F" w:rsidP="00D35D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59D0F" w14:textId="77777777" w:rsidR="00A8137F" w:rsidRDefault="00A8137F" w:rsidP="00D35D56">
      <w:pPr>
        <w:spacing w:after="0" w:line="240" w:lineRule="auto"/>
      </w:pPr>
      <w:r>
        <w:separator/>
      </w:r>
    </w:p>
  </w:footnote>
  <w:footnote w:type="continuationSeparator" w:id="0">
    <w:p w14:paraId="13370EA8" w14:textId="77777777" w:rsidR="00A8137F" w:rsidRDefault="00A8137F" w:rsidP="00D35D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94205D"/>
    <w:multiLevelType w:val="multilevel"/>
    <w:tmpl w:val="80EA02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F3232A5"/>
    <w:multiLevelType w:val="multilevel"/>
    <w:tmpl w:val="4F26CC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1F936A2"/>
    <w:multiLevelType w:val="multilevel"/>
    <w:tmpl w:val="592C6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6D86B7B"/>
    <w:multiLevelType w:val="multilevel"/>
    <w:tmpl w:val="58ECB2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DC11074"/>
    <w:multiLevelType w:val="multilevel"/>
    <w:tmpl w:val="D6F65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41986168">
    <w:abstractNumId w:val="1"/>
  </w:num>
  <w:num w:numId="2" w16cid:durableId="1229655578">
    <w:abstractNumId w:val="3"/>
  </w:num>
  <w:num w:numId="3" w16cid:durableId="331026705">
    <w:abstractNumId w:val="2"/>
  </w:num>
  <w:num w:numId="4" w16cid:durableId="246157408">
    <w:abstractNumId w:val="4"/>
  </w:num>
  <w:num w:numId="5" w16cid:durableId="12212900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4C7"/>
    <w:rsid w:val="00092132"/>
    <w:rsid w:val="000E7F14"/>
    <w:rsid w:val="001574C7"/>
    <w:rsid w:val="004A2D56"/>
    <w:rsid w:val="00614EEB"/>
    <w:rsid w:val="0074401A"/>
    <w:rsid w:val="00834E00"/>
    <w:rsid w:val="0083562C"/>
    <w:rsid w:val="008507B3"/>
    <w:rsid w:val="008D352D"/>
    <w:rsid w:val="00977F26"/>
    <w:rsid w:val="009A394F"/>
    <w:rsid w:val="00A01B2B"/>
    <w:rsid w:val="00A44333"/>
    <w:rsid w:val="00A8137F"/>
    <w:rsid w:val="00D26FED"/>
    <w:rsid w:val="00D35D56"/>
    <w:rsid w:val="00D6722B"/>
    <w:rsid w:val="00D830B1"/>
    <w:rsid w:val="00E22EB0"/>
    <w:rsid w:val="00E93A6B"/>
    <w:rsid w:val="00FC65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6FA54"/>
  <w15:chartTrackingRefBased/>
  <w15:docId w15:val="{8859B6A8-66AD-43F4-9A16-870B19C00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74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574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74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74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74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74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74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74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74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74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574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74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74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74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74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74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74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74C7"/>
    <w:rPr>
      <w:rFonts w:eastAsiaTheme="majorEastAsia" w:cstheme="majorBidi"/>
      <w:color w:val="272727" w:themeColor="text1" w:themeTint="D8"/>
    </w:rPr>
  </w:style>
  <w:style w:type="paragraph" w:styleId="Title">
    <w:name w:val="Title"/>
    <w:basedOn w:val="Normal"/>
    <w:next w:val="Normal"/>
    <w:link w:val="TitleChar"/>
    <w:uiPriority w:val="10"/>
    <w:qFormat/>
    <w:rsid w:val="001574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74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74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74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74C7"/>
    <w:pPr>
      <w:spacing w:before="160"/>
      <w:jc w:val="center"/>
    </w:pPr>
    <w:rPr>
      <w:i/>
      <w:iCs/>
      <w:color w:val="404040" w:themeColor="text1" w:themeTint="BF"/>
    </w:rPr>
  </w:style>
  <w:style w:type="character" w:customStyle="1" w:styleId="QuoteChar">
    <w:name w:val="Quote Char"/>
    <w:basedOn w:val="DefaultParagraphFont"/>
    <w:link w:val="Quote"/>
    <w:uiPriority w:val="29"/>
    <w:rsid w:val="001574C7"/>
    <w:rPr>
      <w:i/>
      <w:iCs/>
      <w:color w:val="404040" w:themeColor="text1" w:themeTint="BF"/>
    </w:rPr>
  </w:style>
  <w:style w:type="paragraph" w:styleId="ListParagraph">
    <w:name w:val="List Paragraph"/>
    <w:basedOn w:val="Normal"/>
    <w:uiPriority w:val="34"/>
    <w:qFormat/>
    <w:rsid w:val="001574C7"/>
    <w:pPr>
      <w:ind w:left="720"/>
      <w:contextualSpacing/>
    </w:pPr>
  </w:style>
  <w:style w:type="character" w:styleId="IntenseEmphasis">
    <w:name w:val="Intense Emphasis"/>
    <w:basedOn w:val="DefaultParagraphFont"/>
    <w:uiPriority w:val="21"/>
    <w:qFormat/>
    <w:rsid w:val="001574C7"/>
    <w:rPr>
      <w:i/>
      <w:iCs/>
      <w:color w:val="0F4761" w:themeColor="accent1" w:themeShade="BF"/>
    </w:rPr>
  </w:style>
  <w:style w:type="paragraph" w:styleId="IntenseQuote">
    <w:name w:val="Intense Quote"/>
    <w:basedOn w:val="Normal"/>
    <w:next w:val="Normal"/>
    <w:link w:val="IntenseQuoteChar"/>
    <w:uiPriority w:val="30"/>
    <w:qFormat/>
    <w:rsid w:val="001574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74C7"/>
    <w:rPr>
      <w:i/>
      <w:iCs/>
      <w:color w:val="0F4761" w:themeColor="accent1" w:themeShade="BF"/>
    </w:rPr>
  </w:style>
  <w:style w:type="character" w:styleId="IntenseReference">
    <w:name w:val="Intense Reference"/>
    <w:basedOn w:val="DefaultParagraphFont"/>
    <w:uiPriority w:val="32"/>
    <w:qFormat/>
    <w:rsid w:val="001574C7"/>
    <w:rPr>
      <w:b/>
      <w:bCs/>
      <w:smallCaps/>
      <w:color w:val="0F4761" w:themeColor="accent1" w:themeShade="BF"/>
      <w:spacing w:val="5"/>
    </w:rPr>
  </w:style>
  <w:style w:type="character" w:styleId="Hyperlink">
    <w:name w:val="Hyperlink"/>
    <w:basedOn w:val="DefaultParagraphFont"/>
    <w:uiPriority w:val="99"/>
    <w:unhideWhenUsed/>
    <w:rsid w:val="001574C7"/>
    <w:rPr>
      <w:color w:val="467886" w:themeColor="hyperlink"/>
      <w:u w:val="single"/>
    </w:rPr>
  </w:style>
  <w:style w:type="character" w:styleId="UnresolvedMention">
    <w:name w:val="Unresolved Mention"/>
    <w:basedOn w:val="DefaultParagraphFont"/>
    <w:uiPriority w:val="99"/>
    <w:semiHidden/>
    <w:unhideWhenUsed/>
    <w:rsid w:val="001574C7"/>
    <w:rPr>
      <w:color w:val="605E5C"/>
      <w:shd w:val="clear" w:color="auto" w:fill="E1DFDD"/>
    </w:rPr>
  </w:style>
  <w:style w:type="paragraph" w:styleId="Header">
    <w:name w:val="header"/>
    <w:basedOn w:val="Normal"/>
    <w:link w:val="HeaderChar"/>
    <w:uiPriority w:val="99"/>
    <w:unhideWhenUsed/>
    <w:rsid w:val="00D35D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5D56"/>
  </w:style>
  <w:style w:type="paragraph" w:styleId="Footer">
    <w:name w:val="footer"/>
    <w:basedOn w:val="Normal"/>
    <w:link w:val="FooterChar"/>
    <w:uiPriority w:val="99"/>
    <w:unhideWhenUsed/>
    <w:rsid w:val="00D35D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5D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bd84cd2-a803-4625-aaf7-424aaac7782e}" enabled="1" method="Standard" siteId="{8331b18d-2d87-48ef-a35f-ac8818ebf9b4}" contentBits="0" removed="0"/>
</clbl:labelList>
</file>

<file path=docProps/app.xml><?xml version="1.0" encoding="utf-8"?>
<Properties xmlns="http://schemas.openxmlformats.org/officeDocument/2006/extended-properties" xmlns:vt="http://schemas.openxmlformats.org/officeDocument/2006/docPropsVTypes">
  <Template>Normal</Template>
  <TotalTime>39</TotalTime>
  <Pages>6</Pages>
  <Words>762</Words>
  <Characters>4586</Characters>
  <Application>Microsoft Office Word</Application>
  <DocSecurity>0</DocSecurity>
  <Lines>199</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 RATCLIFF, TALLAYAH D TSgt USAF AFOSI AFOSI/Det 1</dc:creator>
  <cp:keywords/>
  <dc:description/>
  <cp:lastModifiedBy>HART RATCLIFF, TALLAYAH D TSgt USAF AFOSI AFOSI/Det 1</cp:lastModifiedBy>
  <cp:revision>5</cp:revision>
  <dcterms:created xsi:type="dcterms:W3CDTF">2026-10-16T21:10:00Z</dcterms:created>
  <dcterms:modified xsi:type="dcterms:W3CDTF">2026-10-19T20:06:00Z</dcterms:modified>
</cp:coreProperties>
</file>