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262A7" w14:textId="77777777" w:rsidR="007D7521" w:rsidRPr="007D7521" w:rsidRDefault="007D7521" w:rsidP="007D7521">
      <w:pPr>
        <w:pStyle w:val="Heading1"/>
        <w:spacing w:before="0" w:line="240" w:lineRule="auto"/>
        <w:jc w:val="center"/>
        <w:rPr>
          <w:rFonts w:asciiTheme="minorHAnsi" w:hAnsiTheme="minorHAnsi" w:cstheme="minorHAnsi"/>
          <w:b/>
          <w:color w:val="002060"/>
          <w:sz w:val="40"/>
          <w:szCs w:val="40"/>
        </w:rPr>
      </w:pPr>
      <w:r w:rsidRPr="007D7521">
        <w:rPr>
          <w:rFonts w:asciiTheme="minorHAnsi" w:hAnsiTheme="minorHAnsi" w:cstheme="minorHAnsi"/>
          <w:b/>
          <w:color w:val="002060"/>
          <w:sz w:val="40"/>
          <w:szCs w:val="40"/>
        </w:rPr>
        <w:t>ANNOTATED BIBLIOGRAPHY:</w:t>
      </w:r>
    </w:p>
    <w:p w14:paraId="5E5F7F73" w14:textId="77777777" w:rsidR="007D7521" w:rsidRDefault="007D7521" w:rsidP="007D7521">
      <w:pPr>
        <w:pStyle w:val="Heading1"/>
        <w:pBdr>
          <w:bottom w:val="double" w:sz="12" w:space="1" w:color="auto"/>
        </w:pBdr>
        <w:spacing w:before="0" w:line="240" w:lineRule="auto"/>
        <w:jc w:val="center"/>
        <w:rPr>
          <w:rFonts w:asciiTheme="minorHAnsi" w:hAnsiTheme="minorHAnsi" w:cstheme="minorHAnsi"/>
          <w:b/>
          <w:color w:val="002060"/>
          <w:sz w:val="40"/>
          <w:szCs w:val="40"/>
        </w:rPr>
      </w:pPr>
      <w:r w:rsidRPr="007D7521">
        <w:rPr>
          <w:rFonts w:asciiTheme="minorHAnsi" w:hAnsiTheme="minorHAnsi" w:cstheme="minorHAnsi"/>
          <w:b/>
          <w:color w:val="002060"/>
          <w:sz w:val="40"/>
          <w:szCs w:val="40"/>
        </w:rPr>
        <w:t>An Explanation and Requirements</w:t>
      </w:r>
    </w:p>
    <w:p w14:paraId="10A9565E" w14:textId="77777777" w:rsidR="007D7521" w:rsidRPr="00AF5F7D" w:rsidRDefault="007D7521" w:rsidP="007D7521">
      <w:pPr>
        <w:pStyle w:val="Heading2"/>
        <w:rPr>
          <w:rFonts w:asciiTheme="minorHAnsi" w:hAnsiTheme="minorHAnsi" w:cstheme="minorHAnsi"/>
          <w:b/>
          <w:color w:val="002060"/>
          <w:sz w:val="32"/>
          <w:szCs w:val="32"/>
        </w:rPr>
      </w:pPr>
      <w:r w:rsidRPr="00AF5F7D">
        <w:rPr>
          <w:rFonts w:asciiTheme="minorHAnsi" w:hAnsiTheme="minorHAnsi" w:cstheme="minorHAnsi"/>
          <w:b/>
          <w:color w:val="002060"/>
          <w:sz w:val="32"/>
          <w:szCs w:val="32"/>
        </w:rPr>
        <w:t>Introduction</w:t>
      </w:r>
    </w:p>
    <w:p w14:paraId="4B6303BA" w14:textId="43CAF2A5" w:rsidR="007D7521" w:rsidRDefault="007D7521" w:rsidP="007D7521">
      <w:pPr>
        <w:spacing w:after="0" w:line="240" w:lineRule="auto"/>
      </w:pPr>
      <w:r>
        <w:t xml:space="preserve">In preparation for your research essay (your next essay), you will complete your research and include the sources in an annotated bibliography. Your sources must consist of </w:t>
      </w:r>
      <w:r w:rsidR="000F5BE3">
        <w:t>credible sources</w:t>
      </w:r>
      <w:r w:rsidR="00383635">
        <w:t xml:space="preserve"> only. You will learn more about credible sources when you attend the Information </w:t>
      </w:r>
      <w:r w:rsidR="007541D2">
        <w:t>Literacy T</w:t>
      </w:r>
      <w:r w:rsidR="00E12E76">
        <w:t>raining in the library, where you will begin searching for sources that you will use</w:t>
      </w:r>
      <w:r w:rsidR="00E467E7">
        <w:t xml:space="preserve"> in </w:t>
      </w:r>
      <w:r>
        <w:t xml:space="preserve">your argumentative essay. </w:t>
      </w:r>
    </w:p>
    <w:p w14:paraId="3092DD86" w14:textId="77777777" w:rsidR="007D7521" w:rsidRDefault="007D7521" w:rsidP="007D7521">
      <w:pPr>
        <w:spacing w:after="0" w:line="240" w:lineRule="auto"/>
      </w:pPr>
    </w:p>
    <w:p w14:paraId="0D492730" w14:textId="77777777" w:rsidR="007D7521" w:rsidRPr="00AF5F7D" w:rsidRDefault="007D7521" w:rsidP="007D7521">
      <w:pPr>
        <w:pStyle w:val="Heading2"/>
        <w:rPr>
          <w:rFonts w:asciiTheme="minorHAnsi" w:hAnsiTheme="minorHAnsi" w:cstheme="minorHAnsi"/>
          <w:b/>
          <w:sz w:val="32"/>
          <w:szCs w:val="32"/>
        </w:rPr>
      </w:pPr>
      <w:r w:rsidRPr="00AF5F7D">
        <w:rPr>
          <w:rFonts w:asciiTheme="minorHAnsi" w:hAnsiTheme="minorHAnsi" w:cstheme="minorHAnsi"/>
          <w:b/>
          <w:color w:val="002060"/>
          <w:sz w:val="32"/>
          <w:szCs w:val="32"/>
        </w:rPr>
        <w:t xml:space="preserve">Explanation: What is an annotated bibliography? </w:t>
      </w:r>
    </w:p>
    <w:p w14:paraId="4A71172E" w14:textId="77777777" w:rsidR="007D7521" w:rsidRDefault="007D7521" w:rsidP="007D7521">
      <w:pPr>
        <w:spacing w:after="0" w:line="240" w:lineRule="auto"/>
      </w:pPr>
      <w:r>
        <w:t xml:space="preserve">An annotated bibliography is an extended works cited page that includes </w:t>
      </w:r>
      <w:r w:rsidRPr="00704474">
        <w:rPr>
          <w:b/>
          <w:i/>
          <w:u w:val="single"/>
        </w:rPr>
        <w:t xml:space="preserve">below </w:t>
      </w:r>
      <w:r>
        <w:t xml:space="preserve">each </w:t>
      </w:r>
      <w:r w:rsidR="002D52B4">
        <w:t xml:space="preserve">full </w:t>
      </w:r>
      <w:r>
        <w:t xml:space="preserve">source </w:t>
      </w:r>
      <w:r w:rsidR="002D52B4">
        <w:t xml:space="preserve">citation </w:t>
      </w:r>
      <w:r>
        <w:t>your annotation or your assessment of the source. Generally, after writing the standard works cited source entry, the annotation assessment includes a two-to-three sentence summary of the article followed by your critical evaluation or assessment of the source. For this variation on an annotation</w:t>
      </w:r>
      <w:r w:rsidR="002D52B4">
        <w:t xml:space="preserve"> – </w:t>
      </w:r>
      <w:r w:rsidR="00565E0D">
        <w:t>after writing</w:t>
      </w:r>
      <w:r w:rsidR="002D52B4">
        <w:t xml:space="preserve"> the two-to-three sentence summary – </w:t>
      </w:r>
      <w:r w:rsidR="00565E0D">
        <w:t xml:space="preserve">your assessment should answer the </w:t>
      </w:r>
      <w:r>
        <w:t xml:space="preserve">following questions: </w:t>
      </w:r>
    </w:p>
    <w:p w14:paraId="6F932922" w14:textId="77777777" w:rsidR="007D7521" w:rsidRDefault="007D7521" w:rsidP="007D7521">
      <w:pPr>
        <w:spacing w:after="0" w:line="240" w:lineRule="auto"/>
      </w:pPr>
    </w:p>
    <w:p w14:paraId="7B9DECFE" w14:textId="77777777" w:rsidR="007D7521" w:rsidRDefault="007D7521" w:rsidP="007D7521">
      <w:pPr>
        <w:spacing w:after="0" w:line="240" w:lineRule="auto"/>
        <w:ind w:firstLine="720"/>
      </w:pPr>
      <w:r>
        <w:t xml:space="preserve">1. Which side does each article support: your stance or your opposition’s? </w:t>
      </w:r>
    </w:p>
    <w:p w14:paraId="7499BEFC" w14:textId="77777777" w:rsidR="007D7521" w:rsidRDefault="007D7521" w:rsidP="007D7521">
      <w:pPr>
        <w:spacing w:after="0" w:line="240" w:lineRule="auto"/>
        <w:ind w:firstLine="720"/>
      </w:pPr>
      <w:r>
        <w:t xml:space="preserve">2. What are the main points of each article? </w:t>
      </w:r>
    </w:p>
    <w:p w14:paraId="5E0815F8" w14:textId="77777777" w:rsidR="00971ECF" w:rsidRDefault="007D7521" w:rsidP="00971ECF">
      <w:pPr>
        <w:spacing w:after="0" w:line="240" w:lineRule="auto"/>
        <w:ind w:firstLine="720"/>
      </w:pPr>
      <w:r>
        <w:t xml:space="preserve">3. </w:t>
      </w:r>
      <w:r w:rsidR="00E03180">
        <w:t>Incorporate two or three quotations in each annotation</w:t>
      </w:r>
      <w:r w:rsidR="00971ECF">
        <w:t xml:space="preserve"> and explain how it will benefit your essay. For</w:t>
      </w:r>
    </w:p>
    <w:p w14:paraId="5612964A" w14:textId="60E92803" w:rsidR="007D7521" w:rsidRDefault="00971ECF" w:rsidP="00971ECF">
      <w:pPr>
        <w:spacing w:after="0" w:line="240" w:lineRule="auto"/>
        <w:ind w:firstLine="900"/>
      </w:pPr>
      <w:r>
        <w:t xml:space="preserve"> example will it support your anticipation </w:t>
      </w:r>
      <w:r w:rsidR="007D7521">
        <w:t>(the opposition’s stance)</w:t>
      </w:r>
      <w:r>
        <w:t xml:space="preserve"> or your refutation (your stance)</w:t>
      </w:r>
      <w:r w:rsidR="007D7521">
        <w:t xml:space="preserve">? </w:t>
      </w:r>
    </w:p>
    <w:p w14:paraId="37E49FF9" w14:textId="63B94D2B" w:rsidR="006E2848" w:rsidRDefault="006E2848" w:rsidP="00277F41">
      <w:pPr>
        <w:pStyle w:val="ListParagraph"/>
        <w:numPr>
          <w:ilvl w:val="0"/>
          <w:numId w:val="1"/>
        </w:numPr>
        <w:spacing w:after="0" w:line="240" w:lineRule="auto"/>
        <w:ind w:left="1800"/>
      </w:pPr>
      <w:r w:rsidRPr="009E4D7B">
        <w:rPr>
          <w:b/>
          <w:i/>
        </w:rPr>
        <w:t>The quotations should include</w:t>
      </w:r>
      <w:r>
        <w:t xml:space="preserve"> – based on your topic – </w:t>
      </w:r>
      <w:r w:rsidRPr="009E4D7B">
        <w:rPr>
          <w:b/>
          <w:i/>
        </w:rPr>
        <w:t xml:space="preserve">true statistical data </w:t>
      </w:r>
      <w:r>
        <w:t xml:space="preserve">derived </w:t>
      </w:r>
      <w:r w:rsidR="009E4D7B">
        <w:t xml:space="preserve">ideally </w:t>
      </w:r>
      <w:r>
        <w:t>from</w:t>
      </w:r>
      <w:r w:rsidR="00597DE6">
        <w:t xml:space="preserve"> controlled study researches, </w:t>
      </w:r>
      <w:r w:rsidR="009E4D7B">
        <w:t>rather than</w:t>
      </w:r>
      <w:r w:rsidR="00597DE6">
        <w:t xml:space="preserve"> self-reporting questionnaires</w:t>
      </w:r>
      <w:r w:rsidR="009E4D7B">
        <w:t xml:space="preserve">; however, depending on your topic, the researchers may have compiled data based on questionnaires. Your quotations should not include </w:t>
      </w:r>
      <w:r w:rsidR="00597DE6">
        <w:t>authors</w:t>
      </w:r>
      <w:r w:rsidR="009E4D7B">
        <w:t>’</w:t>
      </w:r>
      <w:r w:rsidR="00597DE6">
        <w:t xml:space="preserve"> or researchers</w:t>
      </w:r>
      <w:r w:rsidR="009E4D7B">
        <w:t>’ opinions but the data from which they formed opinions and that will inform your argument</w:t>
      </w:r>
      <w:r w:rsidR="00597DE6">
        <w:t xml:space="preserve">. </w:t>
      </w:r>
    </w:p>
    <w:p w14:paraId="58D9F65C" w14:textId="77777777" w:rsidR="00597DE6" w:rsidRDefault="00597DE6" w:rsidP="00597DE6">
      <w:pPr>
        <w:spacing w:after="0" w:line="240" w:lineRule="auto"/>
      </w:pPr>
    </w:p>
    <w:p w14:paraId="3CCD1EA2" w14:textId="77777777" w:rsidR="007D7521" w:rsidRPr="007D7521" w:rsidRDefault="007D7521" w:rsidP="007D7521">
      <w:pPr>
        <w:pStyle w:val="Heading2"/>
        <w:rPr>
          <w:rFonts w:asciiTheme="minorHAnsi" w:hAnsiTheme="minorHAnsi" w:cstheme="minorHAnsi"/>
          <w:b/>
          <w:color w:val="002060"/>
          <w:sz w:val="32"/>
          <w:szCs w:val="32"/>
        </w:rPr>
      </w:pPr>
      <w:r w:rsidRPr="007D7521">
        <w:rPr>
          <w:rFonts w:asciiTheme="minorHAnsi" w:hAnsiTheme="minorHAnsi" w:cstheme="minorHAnsi"/>
          <w:b/>
          <w:color w:val="002060"/>
          <w:sz w:val="32"/>
          <w:szCs w:val="32"/>
        </w:rPr>
        <w:t xml:space="preserve">Additional Requirements: </w:t>
      </w:r>
    </w:p>
    <w:p w14:paraId="241D0651" w14:textId="77777777" w:rsidR="007D7521" w:rsidRDefault="007D7521" w:rsidP="007D7521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Your annotated bibliography must include three </w:t>
      </w:r>
      <w:r w:rsidR="00565E0D">
        <w:t>to four full-text, peer-reviewed journal articles, two of which should support y</w:t>
      </w:r>
      <w:r>
        <w:t xml:space="preserve">our argument and </w:t>
      </w:r>
      <w:r w:rsidR="00565E0D">
        <w:t xml:space="preserve">one or </w:t>
      </w:r>
      <w:r>
        <w:t xml:space="preserve">two that support your opposition. </w:t>
      </w:r>
    </w:p>
    <w:p w14:paraId="6A3E6964" w14:textId="77777777" w:rsidR="007D7521" w:rsidRDefault="007D7521" w:rsidP="007D7521">
      <w:pPr>
        <w:pStyle w:val="ListParagraph"/>
        <w:numPr>
          <w:ilvl w:val="0"/>
          <w:numId w:val="2"/>
        </w:numPr>
        <w:spacing w:after="0" w:line="240" w:lineRule="auto"/>
      </w:pPr>
      <w:r>
        <w:t>You will, of course, use MLA formatting</w:t>
      </w:r>
      <w:r w:rsidR="002D52B4">
        <w:t xml:space="preserve"> and write your bibliography in Word</w:t>
      </w:r>
      <w:r>
        <w:t>, so you will include the following</w:t>
      </w:r>
      <w:r w:rsidR="00565E0D">
        <w:t xml:space="preserve"> formatting details</w:t>
      </w:r>
      <w:r>
        <w:t xml:space="preserve">: </w:t>
      </w:r>
    </w:p>
    <w:p w14:paraId="775E140A" w14:textId="77777777" w:rsidR="007D7521" w:rsidRDefault="007D7521" w:rsidP="007D7521">
      <w:pPr>
        <w:pStyle w:val="ListParagraph"/>
        <w:numPr>
          <w:ilvl w:val="1"/>
          <w:numId w:val="2"/>
        </w:numPr>
        <w:spacing w:after="0" w:line="240" w:lineRule="auto"/>
      </w:pPr>
      <w:r>
        <w:t xml:space="preserve">One-inch margins all the way around </w:t>
      </w:r>
    </w:p>
    <w:p w14:paraId="6F33C75B" w14:textId="77777777" w:rsidR="007D7521" w:rsidRDefault="007D7521" w:rsidP="007D7521">
      <w:pPr>
        <w:pStyle w:val="ListParagraph"/>
        <w:numPr>
          <w:ilvl w:val="1"/>
          <w:numId w:val="2"/>
        </w:numPr>
        <w:spacing w:after="0" w:line="240" w:lineRule="auto"/>
      </w:pPr>
      <w:r>
        <w:t xml:space="preserve">Times New Roman, 12-point font </w:t>
      </w:r>
    </w:p>
    <w:p w14:paraId="3073D47D" w14:textId="77777777" w:rsidR="007D7521" w:rsidRDefault="007D7521" w:rsidP="007D7521">
      <w:pPr>
        <w:pStyle w:val="ListParagraph"/>
        <w:numPr>
          <w:ilvl w:val="1"/>
          <w:numId w:val="2"/>
        </w:numPr>
        <w:spacing w:after="0" w:line="240" w:lineRule="auto"/>
      </w:pPr>
      <w:r>
        <w:t xml:space="preserve">True double spacing – remember to remove the space before and after paragraph </w:t>
      </w:r>
    </w:p>
    <w:p w14:paraId="66AB7E93" w14:textId="77777777" w:rsidR="007D7521" w:rsidRDefault="007D7521" w:rsidP="007D7521">
      <w:pPr>
        <w:pStyle w:val="ListParagraph"/>
        <w:numPr>
          <w:ilvl w:val="1"/>
          <w:numId w:val="2"/>
        </w:numPr>
        <w:spacing w:after="0" w:line="240" w:lineRule="auto"/>
      </w:pPr>
      <w:r>
        <w:t>An inserted page number, including your last name and a space between your name and number</w:t>
      </w:r>
    </w:p>
    <w:p w14:paraId="5C23ABF6" w14:textId="77777777" w:rsidR="007D7521" w:rsidRDefault="007D7521" w:rsidP="007D7521">
      <w:pPr>
        <w:pStyle w:val="ListParagraph"/>
        <w:numPr>
          <w:ilvl w:val="2"/>
          <w:numId w:val="2"/>
        </w:numPr>
        <w:spacing w:after="0" w:line="240" w:lineRule="auto"/>
      </w:pPr>
      <w:r>
        <w:t xml:space="preserve">(Remember to change the font and the font size in the page number because they will revert to default (Calibri 11pt).) </w:t>
      </w:r>
    </w:p>
    <w:p w14:paraId="5F88DF0C" w14:textId="77777777" w:rsidR="00AF5F7D" w:rsidRDefault="00AF5F7D" w:rsidP="007D7521">
      <w:pPr>
        <w:pStyle w:val="ListParagraph"/>
        <w:numPr>
          <w:ilvl w:val="1"/>
          <w:numId w:val="2"/>
        </w:numPr>
        <w:spacing w:after="0" w:line="240" w:lineRule="auto"/>
      </w:pPr>
      <w:r>
        <w:t xml:space="preserve">An MLA heading – </w:t>
      </w:r>
      <w:r w:rsidR="007D7521">
        <w:t>NOT a running he</w:t>
      </w:r>
      <w:r>
        <w:t>ader in the page number section—</w:t>
      </w:r>
      <w:r w:rsidR="007D7521">
        <w:t>with your first and last names, my name, English 1101, the due date (</w:t>
      </w:r>
      <w:r>
        <w:t xml:space="preserve">The </w:t>
      </w:r>
      <w:r w:rsidR="007D7521">
        <w:t>MLA heading is left-justi</w:t>
      </w:r>
      <w:r>
        <w:t xml:space="preserve">fied at the one-inch margin.) </w:t>
      </w:r>
    </w:p>
    <w:p w14:paraId="20E1B1AB" w14:textId="77777777" w:rsidR="00AF5F7D" w:rsidRDefault="007D7521" w:rsidP="007D7521">
      <w:pPr>
        <w:pStyle w:val="ListParagraph"/>
        <w:numPr>
          <w:ilvl w:val="1"/>
          <w:numId w:val="2"/>
        </w:numPr>
        <w:spacing w:after="0" w:line="240" w:lineRule="auto"/>
      </w:pPr>
      <w:r>
        <w:t>A tentative title followed by the phrase ‘An Annotated Bibliography’ (Example: To Vote or Not to Vote-That is the Questio</w:t>
      </w:r>
      <w:r w:rsidR="00AF5F7D">
        <w:t xml:space="preserve">n: An Annotated Bibliography) </w:t>
      </w:r>
    </w:p>
    <w:p w14:paraId="0D69AC97" w14:textId="77777777" w:rsidR="00AF5F7D" w:rsidRDefault="007D7521" w:rsidP="007D7521">
      <w:pPr>
        <w:pStyle w:val="ListParagraph"/>
        <w:numPr>
          <w:ilvl w:val="1"/>
          <w:numId w:val="2"/>
        </w:numPr>
        <w:spacing w:after="0" w:line="240" w:lineRule="auto"/>
      </w:pPr>
      <w:r>
        <w:t xml:space="preserve">Each source formatted with a hanging indent. </w:t>
      </w:r>
    </w:p>
    <w:p w14:paraId="2A0ECA90" w14:textId="77777777" w:rsidR="00565E0D" w:rsidRDefault="00AF5F7D" w:rsidP="007D7521">
      <w:pPr>
        <w:pStyle w:val="ListParagraph"/>
        <w:numPr>
          <w:ilvl w:val="1"/>
          <w:numId w:val="2"/>
        </w:numPr>
        <w:spacing w:after="0" w:line="240" w:lineRule="auto"/>
      </w:pPr>
      <w:r>
        <w:t>S</w:t>
      </w:r>
      <w:r w:rsidR="007D7521">
        <w:t>ources</w:t>
      </w:r>
      <w:r>
        <w:t xml:space="preserve"> should appear</w:t>
      </w:r>
      <w:r w:rsidR="007D7521">
        <w:t xml:space="preserve"> in alphabetical order based on the </w:t>
      </w:r>
      <w:r w:rsidR="00565E0D">
        <w:t xml:space="preserve">first </w:t>
      </w:r>
      <w:r w:rsidR="007D7521">
        <w:t>author</w:t>
      </w:r>
      <w:r>
        <w:t xml:space="preserve">’s </w:t>
      </w:r>
      <w:r w:rsidR="00565E0D">
        <w:t>last name (if your source has more than one author)</w:t>
      </w:r>
      <w:r w:rsidR="007D7521">
        <w:t xml:space="preserve">. </w:t>
      </w:r>
    </w:p>
    <w:p w14:paraId="147DC883" w14:textId="77777777" w:rsidR="00AF5F7D" w:rsidRDefault="007D7521" w:rsidP="00565E0D">
      <w:pPr>
        <w:pStyle w:val="ListParagraph"/>
        <w:numPr>
          <w:ilvl w:val="2"/>
          <w:numId w:val="2"/>
        </w:numPr>
        <w:spacing w:after="0" w:line="240" w:lineRule="auto"/>
      </w:pPr>
      <w:r>
        <w:t xml:space="preserve">If you have no author, use the first letter of the title to determine alphabetical order.) </w:t>
      </w:r>
    </w:p>
    <w:p w14:paraId="38820708" w14:textId="77777777" w:rsidR="00565E0D" w:rsidRDefault="00565E0D" w:rsidP="007D7521">
      <w:pPr>
        <w:pStyle w:val="ListParagraph"/>
        <w:numPr>
          <w:ilvl w:val="1"/>
          <w:numId w:val="2"/>
        </w:numPr>
        <w:spacing w:after="0" w:line="240" w:lineRule="auto"/>
      </w:pPr>
      <w:r>
        <w:t xml:space="preserve">Apply a hanging indentation to all full source citations. </w:t>
      </w:r>
    </w:p>
    <w:p w14:paraId="6F5495A5" w14:textId="77777777" w:rsidR="00AF5F7D" w:rsidRDefault="00565E0D" w:rsidP="00565E0D">
      <w:pPr>
        <w:pStyle w:val="ListParagraph"/>
        <w:numPr>
          <w:ilvl w:val="2"/>
          <w:numId w:val="2"/>
        </w:numPr>
        <w:spacing w:after="0" w:line="240" w:lineRule="auto"/>
      </w:pPr>
      <w:r>
        <w:t xml:space="preserve">A hanging indent requires a ½-inch indentation of the second and subsequent lines of the full source citation. </w:t>
      </w:r>
      <w:r w:rsidR="00AF5F7D">
        <w:t xml:space="preserve"> </w:t>
      </w:r>
      <w:r>
        <w:t>(See red arrows below indicating the indentations.)</w:t>
      </w:r>
    </w:p>
    <w:p w14:paraId="1AFDCFAF" w14:textId="600E4AC0" w:rsidR="00AF5F7D" w:rsidRDefault="007D7521" w:rsidP="007D7521">
      <w:pPr>
        <w:pStyle w:val="ListParagraph"/>
        <w:numPr>
          <w:ilvl w:val="1"/>
          <w:numId w:val="2"/>
        </w:numPr>
        <w:spacing w:after="0" w:line="240" w:lineRule="auto"/>
      </w:pPr>
      <w:r>
        <w:t xml:space="preserve">Press the ‘tab’ key </w:t>
      </w:r>
      <w:r w:rsidR="004859F3">
        <w:t>twice</w:t>
      </w:r>
      <w:r>
        <w:t xml:space="preserve"> before typing the annotation paragraph. All subsequent lines of the annotation paragraph will fall under the ½ indented second line of the hanging indent. See the example below. </w:t>
      </w:r>
    </w:p>
    <w:p w14:paraId="1615200E" w14:textId="77777777" w:rsidR="00AF5F7D" w:rsidRDefault="00AF5F7D" w:rsidP="00AF5F7D">
      <w:pPr>
        <w:pStyle w:val="ListParagraph"/>
        <w:spacing w:after="0" w:line="240" w:lineRule="auto"/>
        <w:ind w:left="1440"/>
      </w:pPr>
    </w:p>
    <w:p w14:paraId="437B6465" w14:textId="77777777" w:rsidR="001119EC" w:rsidRDefault="001119EC" w:rsidP="001119EC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1119E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42EF863" wp14:editId="39D92C5A">
            <wp:extent cx="6858000" cy="1029335"/>
            <wp:effectExtent l="0" t="0" r="0" b="0"/>
            <wp:docPr id="1" name="Picture 1" descr="Sample full source citation with hanging indentation indicator arro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02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75014" w14:textId="23AB165E" w:rsidR="00C52306" w:rsidRDefault="00565E0D" w:rsidP="00AF5F7D">
      <w:pPr>
        <w:spacing w:after="0" w:line="48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should start</w:t>
      </w:r>
      <w:r w:rsidR="007D7521" w:rsidRPr="00AF5F7D">
        <w:rPr>
          <w:rFonts w:ascii="Times New Roman" w:hAnsi="Times New Roman" w:cs="Times New Roman"/>
          <w:sz w:val="24"/>
          <w:szCs w:val="24"/>
        </w:rPr>
        <w:t xml:space="preserve"> typing your </w:t>
      </w:r>
      <w:r>
        <w:rPr>
          <w:rFonts w:ascii="Times New Roman" w:hAnsi="Times New Roman" w:cs="Times New Roman"/>
          <w:sz w:val="24"/>
          <w:szCs w:val="24"/>
        </w:rPr>
        <w:t>annotation here at the 1.5-inch indentation mark, beginning with the summary, which should NOT include the authors’ names or any other information provided in the above full source citation.</w:t>
      </w:r>
      <w:r w:rsidR="007D7521" w:rsidRPr="00AF5F7D">
        <w:rPr>
          <w:rFonts w:ascii="Times New Roman" w:hAnsi="Times New Roman" w:cs="Times New Roman"/>
          <w:sz w:val="24"/>
          <w:szCs w:val="24"/>
        </w:rPr>
        <w:t xml:space="preserve"> All other lines should fall under the second line of the source entry as this line does.</w:t>
      </w:r>
      <w:r w:rsidR="004D44CC">
        <w:rPr>
          <w:rFonts w:ascii="Times New Roman" w:hAnsi="Times New Roman" w:cs="Times New Roman"/>
          <w:sz w:val="24"/>
          <w:szCs w:val="24"/>
        </w:rPr>
        <w:t xml:space="preserve"> When you include a quotation, “remember to use quotation marks around the quoted content and provide an in-text citation with the page number only since the author is obvious” (25). </w:t>
      </w:r>
      <w:r w:rsidR="00855A57">
        <w:rPr>
          <w:rFonts w:ascii="Times New Roman" w:hAnsi="Times New Roman" w:cs="Times New Roman"/>
          <w:sz w:val="24"/>
          <w:szCs w:val="24"/>
        </w:rPr>
        <w:t xml:space="preserve">Never begin or end your annotation with a quotation. Always introduce quotations and explain their relevance to your </w:t>
      </w:r>
      <w:r w:rsidR="00F569D1">
        <w:rPr>
          <w:rFonts w:ascii="Times New Roman" w:hAnsi="Times New Roman" w:cs="Times New Roman"/>
          <w:sz w:val="24"/>
          <w:szCs w:val="24"/>
        </w:rPr>
        <w:t xml:space="preserve">topic. </w:t>
      </w:r>
    </w:p>
    <w:p w14:paraId="00AEB985" w14:textId="32A928B5" w:rsidR="00F42DE1" w:rsidRPr="00F42DE1" w:rsidRDefault="00F42DE1" w:rsidP="004D44CC">
      <w:pPr>
        <w:pStyle w:val="ListParagraph"/>
        <w:spacing w:after="0"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42DE1" w:rsidRPr="00F42DE1" w:rsidSect="0075008F">
      <w:pgSz w:w="12240" w:h="15840"/>
      <w:pgMar w:top="432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00517"/>
    <w:multiLevelType w:val="hybridMultilevel"/>
    <w:tmpl w:val="A69C248C"/>
    <w:lvl w:ilvl="0" w:tplc="54EA1108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34560BA9"/>
    <w:multiLevelType w:val="hybridMultilevel"/>
    <w:tmpl w:val="FC5E6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E8260B"/>
    <w:multiLevelType w:val="hybridMultilevel"/>
    <w:tmpl w:val="6E5C2FF6"/>
    <w:lvl w:ilvl="0" w:tplc="4404DC0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521"/>
    <w:rsid w:val="000F5BE3"/>
    <w:rsid w:val="001119EC"/>
    <w:rsid w:val="002A57B9"/>
    <w:rsid w:val="002D52B4"/>
    <w:rsid w:val="00383635"/>
    <w:rsid w:val="004859F3"/>
    <w:rsid w:val="004D44CC"/>
    <w:rsid w:val="00565E0D"/>
    <w:rsid w:val="00597DE6"/>
    <w:rsid w:val="006E2848"/>
    <w:rsid w:val="00704474"/>
    <w:rsid w:val="007176F5"/>
    <w:rsid w:val="0075008F"/>
    <w:rsid w:val="007541D2"/>
    <w:rsid w:val="007D7521"/>
    <w:rsid w:val="007E0D71"/>
    <w:rsid w:val="00855A57"/>
    <w:rsid w:val="00866E50"/>
    <w:rsid w:val="00971ECF"/>
    <w:rsid w:val="009E4D7B"/>
    <w:rsid w:val="00AF5F7D"/>
    <w:rsid w:val="00C52306"/>
    <w:rsid w:val="00CE0BC1"/>
    <w:rsid w:val="00D10612"/>
    <w:rsid w:val="00E03180"/>
    <w:rsid w:val="00E12E76"/>
    <w:rsid w:val="00E467E7"/>
    <w:rsid w:val="00F42DE1"/>
    <w:rsid w:val="00F56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BF558"/>
  <w15:chartTrackingRefBased/>
  <w15:docId w15:val="{AC596B38-8DA6-4389-A245-130D2ADB9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75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75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D75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75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D75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D752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7D75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Annotated Bibliography Assignment Sheet</vt:lpstr>
    </vt:vector>
  </TitlesOfParts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Bibliography Assignment Sheet</dc:title>
  <dc:subject/>
  <dc:creator>Annotated Bibliography Assignment Sheet</dc:creator>
  <cp:keywords>Annotated Bibliography Assignment Sheet</cp:keywords>
  <dc:description/>
  <cp:lastModifiedBy>Davis, Jennifer</cp:lastModifiedBy>
  <cp:revision>7</cp:revision>
  <dcterms:created xsi:type="dcterms:W3CDTF">2025-02-24T17:24:00Z</dcterms:created>
  <dcterms:modified xsi:type="dcterms:W3CDTF">2025-02-24T20:51:00Z</dcterms:modified>
</cp:coreProperties>
</file>