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C2D7" w14:textId="77777777" w:rsidR="00EE3CF6" w:rsidRPr="00EE3CF6" w:rsidRDefault="00EE3CF6" w:rsidP="00EE3CF6">
      <w:pPr>
        <w:shd w:val="clear" w:color="auto" w:fill="FFFFFF"/>
        <w:spacing w:before="90" w:after="90" w:line="240" w:lineRule="auto"/>
        <w:outlineLvl w:val="2"/>
        <w:rPr>
          <w:rFonts w:ascii="Lato" w:eastAsia="Times New Roman" w:hAnsi="Lato" w:cs="Times New Roman"/>
          <w:b/>
          <w:bCs/>
          <w:color w:val="00468B"/>
          <w:kern w:val="0"/>
          <w:sz w:val="28"/>
          <w:szCs w:val="28"/>
          <w14:ligatures w14:val="none"/>
        </w:rPr>
      </w:pPr>
      <w:r w:rsidRPr="00EE3CF6">
        <w:rPr>
          <w:rFonts w:ascii="Lato" w:eastAsia="Times New Roman" w:hAnsi="Lato" w:cs="Times New Roman"/>
          <w:b/>
          <w:bCs/>
          <w:color w:val="00468B"/>
          <w:kern w:val="0"/>
          <w:sz w:val="28"/>
          <w:szCs w:val="28"/>
          <w14:ligatures w14:val="none"/>
        </w:rPr>
        <w:t>Overview and Rationale:  </w:t>
      </w:r>
    </w:p>
    <w:p w14:paraId="29567432" w14:textId="77777777" w:rsidR="00EE3CF6" w:rsidRPr="00EE3CF6" w:rsidRDefault="00EE3CF6" w:rsidP="00EE3CF6">
      <w:pPr>
        <w:shd w:val="clear" w:color="auto" w:fill="FFFFFF"/>
        <w:spacing w:before="180" w:after="180" w:line="240" w:lineRule="auto"/>
        <w:rPr>
          <w:rFonts w:ascii="Lato" w:eastAsia="Times New Roman" w:hAnsi="Lato" w:cs="Times New Roman"/>
          <w:color w:val="273540"/>
          <w:kern w:val="0"/>
          <w14:ligatures w14:val="none"/>
        </w:rPr>
      </w:pPr>
      <w:r w:rsidRPr="00EE3CF6">
        <w:rPr>
          <w:rFonts w:ascii="Lato" w:eastAsia="Times New Roman" w:hAnsi="Lato" w:cs="Times New Roman"/>
          <w:color w:val="273540"/>
          <w:kern w:val="0"/>
          <w14:ligatures w14:val="none"/>
        </w:rPr>
        <w:t>The goal of this assignment is to learn and practice key strategies/concepts that “expert” writers use to enter into a greater “conversation.” Almost all academic writing is created in response to what has already been said, as opposed to being generated solely from a writer’s independent, ground-breaking insight.</w:t>
      </w:r>
    </w:p>
    <w:p w14:paraId="74B45D94" w14:textId="77777777" w:rsidR="00EE3CF6" w:rsidRPr="00EE3CF6" w:rsidRDefault="00EE3CF6" w:rsidP="00EE3CF6">
      <w:pPr>
        <w:shd w:val="clear" w:color="auto" w:fill="FFFFFF"/>
        <w:spacing w:before="180" w:after="180" w:line="240" w:lineRule="auto"/>
        <w:rPr>
          <w:rFonts w:ascii="Lato" w:eastAsia="Times New Roman" w:hAnsi="Lato" w:cs="Times New Roman"/>
          <w:color w:val="273540"/>
          <w:kern w:val="0"/>
          <w14:ligatures w14:val="none"/>
        </w:rPr>
      </w:pPr>
      <w:r w:rsidRPr="00EE3CF6">
        <w:rPr>
          <w:rFonts w:ascii="Lato" w:eastAsia="Times New Roman" w:hAnsi="Lato" w:cs="Times New Roman"/>
          <w:color w:val="273540"/>
          <w:kern w:val="0"/>
          <w14:ligatures w14:val="none"/>
        </w:rPr>
        <w:t xml:space="preserve">This assignment is asking you to take on that role. You will be reading a text, listening to what the author is saying, and then developing your own view on the issues being discussed. Your papers will not only need to have original ideas, but they will also need to speak to the author who has already joined the conversation. In other words, </w:t>
      </w:r>
      <w:r w:rsidRPr="00EE3CF6">
        <w:rPr>
          <w:rFonts w:ascii="Lato" w:eastAsia="Times New Roman" w:hAnsi="Lato" w:cs="Times New Roman"/>
          <w:i/>
          <w:iCs/>
          <w:color w:val="273540"/>
          <w:kern w:val="0"/>
          <w14:ligatures w14:val="none"/>
        </w:rPr>
        <w:t>you will need to connect your own ideas to what someone has said, showing how you are adding to the conversation and not merely speaking into the air.</w:t>
      </w:r>
    </w:p>
    <w:p w14:paraId="4676F88B" w14:textId="77777777" w:rsidR="00EE3CF6" w:rsidRPr="00EE3CF6" w:rsidRDefault="00EE3CF6" w:rsidP="00EE3CF6">
      <w:pPr>
        <w:shd w:val="clear" w:color="auto" w:fill="FFFFFF"/>
        <w:spacing w:before="180" w:after="180" w:line="240" w:lineRule="auto"/>
        <w:rPr>
          <w:rFonts w:ascii="Lato" w:eastAsia="Times New Roman" w:hAnsi="Lato" w:cs="Times New Roman"/>
          <w:color w:val="273540"/>
          <w:kern w:val="0"/>
          <w14:ligatures w14:val="none"/>
        </w:rPr>
      </w:pPr>
      <w:r w:rsidRPr="00EE3CF6">
        <w:rPr>
          <w:rFonts w:ascii="Lato" w:eastAsia="Times New Roman" w:hAnsi="Lato" w:cs="Times New Roman"/>
          <w:color w:val="273540"/>
          <w:kern w:val="0"/>
          <w14:ligatures w14:val="none"/>
        </w:rPr>
        <w:t>This is the conversation cycle: listen to what others are saying about an issue (read), develop your own position on the issues (annotate, elaborate, synthesize), directly connect your position to the conversation taking place (talk about the ideas that the author puts forth), and use parts of what they say to support your unique contribution (integrate quotes into your own original ideas).</w:t>
      </w:r>
    </w:p>
    <w:p w14:paraId="5D29B70C" w14:textId="77777777" w:rsidR="00EE3CF6" w:rsidRPr="00EE3CF6" w:rsidRDefault="00EE3CF6" w:rsidP="00EE3CF6">
      <w:pPr>
        <w:shd w:val="clear" w:color="auto" w:fill="FFFFFF"/>
        <w:spacing w:before="180" w:after="180" w:line="240" w:lineRule="auto"/>
        <w:rPr>
          <w:rFonts w:ascii="Lato" w:eastAsia="Times New Roman" w:hAnsi="Lato" w:cs="Times New Roman"/>
          <w:color w:val="273540"/>
          <w:kern w:val="0"/>
          <w14:ligatures w14:val="none"/>
        </w:rPr>
      </w:pPr>
      <w:r w:rsidRPr="00EE3CF6">
        <w:rPr>
          <w:rFonts w:ascii="Lato" w:eastAsia="Times New Roman" w:hAnsi="Lato" w:cs="Times New Roman"/>
          <w:color w:val="273540"/>
          <w:kern w:val="0"/>
          <w14:ligatures w14:val="none"/>
        </w:rPr>
        <w:t> </w:t>
      </w:r>
    </w:p>
    <w:p w14:paraId="24603D4C" w14:textId="77777777" w:rsidR="00EE3CF6" w:rsidRPr="00EE3CF6" w:rsidRDefault="00EE3CF6" w:rsidP="00EE3CF6">
      <w:pPr>
        <w:shd w:val="clear" w:color="auto" w:fill="FFFFFF"/>
        <w:spacing w:before="90" w:after="90" w:line="240" w:lineRule="auto"/>
        <w:outlineLvl w:val="2"/>
        <w:rPr>
          <w:rFonts w:ascii="Lato" w:eastAsia="Times New Roman" w:hAnsi="Lato" w:cs="Times New Roman"/>
          <w:b/>
          <w:bCs/>
          <w:color w:val="00468B"/>
          <w:kern w:val="0"/>
          <w:sz w:val="28"/>
          <w:szCs w:val="28"/>
          <w14:ligatures w14:val="none"/>
        </w:rPr>
      </w:pPr>
      <w:r w:rsidRPr="00EE3CF6">
        <w:rPr>
          <w:rFonts w:ascii="Lato" w:eastAsia="Times New Roman" w:hAnsi="Lato" w:cs="Times New Roman"/>
          <w:b/>
          <w:bCs/>
          <w:color w:val="00468B"/>
          <w:kern w:val="0"/>
          <w:sz w:val="28"/>
          <w:szCs w:val="28"/>
          <w14:ligatures w14:val="none"/>
        </w:rPr>
        <w:t>Assignment Prompt:</w:t>
      </w:r>
    </w:p>
    <w:p w14:paraId="1B1C62B4" w14:textId="77777777" w:rsidR="00EE3CF6" w:rsidRPr="00EE3CF6" w:rsidRDefault="00EE3CF6" w:rsidP="00EE3CF6">
      <w:pPr>
        <w:shd w:val="clear" w:color="auto" w:fill="FFFFFF"/>
        <w:spacing w:after="0" w:line="240" w:lineRule="auto"/>
        <w:ind w:left="120"/>
        <w:rPr>
          <w:rFonts w:ascii="Times New Roman" w:eastAsia="Times New Roman" w:hAnsi="Times New Roman" w:cs="Times New Roman"/>
          <w:color w:val="273540"/>
          <w:kern w:val="0"/>
          <w14:ligatures w14:val="none"/>
        </w:rPr>
      </w:pPr>
      <w:r w:rsidRPr="00EE3CF6">
        <w:rPr>
          <w:rFonts w:ascii="Lato" w:eastAsia="Times New Roman" w:hAnsi="Lato" w:cs="Times New Roman"/>
          <w:color w:val="273540"/>
          <w:kern w:val="0"/>
          <w14:ligatures w14:val="none"/>
        </w:rPr>
        <w:t xml:space="preserve">You have read an article (from Week 2 </w:t>
      </w:r>
      <w:hyperlink r:id="rId5" w:tgtFrame="_blank" w:tooltip="Link" w:history="1">
        <w:r w:rsidRPr="00EE3CF6">
          <w:rPr>
            <w:rFonts w:ascii="Lato" w:eastAsia="Times New Roman" w:hAnsi="Lato" w:cs="Times New Roman"/>
            <w:color w:val="151B54"/>
            <w:kern w:val="0"/>
            <w:u w:val="single"/>
            <w14:ligatures w14:val="none"/>
          </w:rPr>
          <w:t xml:space="preserve">Really Writing </w:t>
        </w:r>
        <w:proofErr w:type="spellStart"/>
        <w:r w:rsidRPr="00EE3CF6">
          <w:rPr>
            <w:rFonts w:ascii="Lato" w:eastAsia="Times New Roman" w:hAnsi="Lato" w:cs="Times New Roman"/>
            <w:color w:val="151B54"/>
            <w:kern w:val="0"/>
            <w:u w:val="single"/>
            <w14:ligatures w14:val="none"/>
          </w:rPr>
          <w:t>Again.pdf</w:t>
        </w:r>
      </w:hyperlink>
      <w:hyperlink r:id="rId6" w:history="1">
        <w:r w:rsidRPr="00EE3CF6">
          <w:rPr>
            <w:rFonts w:ascii="Lato" w:eastAsia="Times New Roman" w:hAnsi="Lato" w:cs="Times New Roman"/>
            <w:color w:val="151B54"/>
            <w:kern w:val="0"/>
            <w:bdr w:val="none" w:sz="0" w:space="0" w:color="auto" w:frame="1"/>
            <w14:ligatures w14:val="none"/>
          </w:rPr>
          <w:t>Download</w:t>
        </w:r>
        <w:proofErr w:type="spellEnd"/>
        <w:r w:rsidRPr="00EE3CF6">
          <w:rPr>
            <w:rFonts w:ascii="Lato" w:eastAsia="Times New Roman" w:hAnsi="Lato" w:cs="Times New Roman"/>
            <w:color w:val="151B54"/>
            <w:kern w:val="0"/>
            <w:bdr w:val="none" w:sz="0" w:space="0" w:color="auto" w:frame="1"/>
            <w14:ligatures w14:val="none"/>
          </w:rPr>
          <w:t xml:space="preserve"> Really Writing Again.pdf</w:t>
        </w:r>
      </w:hyperlink>
    </w:p>
    <w:p w14:paraId="2B0361EB" w14:textId="77777777" w:rsidR="00EE3CF6" w:rsidRPr="00EE3CF6" w:rsidRDefault="00EE3CF6" w:rsidP="00EE3CF6">
      <w:pPr>
        <w:spacing w:after="0" w:line="240" w:lineRule="auto"/>
        <w:rPr>
          <w:rFonts w:ascii="Times New Roman" w:eastAsia="Times New Roman" w:hAnsi="Times New Roman" w:cs="Times New Roman"/>
          <w:kern w:val="0"/>
          <w14:ligatures w14:val="none"/>
        </w:rPr>
      </w:pPr>
      <w:r w:rsidRPr="00EE3CF6">
        <w:rPr>
          <w:rFonts w:ascii="Times New Roman" w:eastAsia="Times New Roman" w:hAnsi="Times New Roman" w:cs="Times New Roman"/>
          <w:kern w:val="0"/>
          <w14:ligatures w14:val="none"/>
        </w:rPr>
        <w:t xml:space="preserve">) that presents one or several ideas within its text. Now you will want to engage with this/these ideas in a way that </w:t>
      </w:r>
      <w:r w:rsidRPr="00EE3CF6">
        <w:rPr>
          <w:rFonts w:ascii="Times New Roman" w:eastAsia="Times New Roman" w:hAnsi="Times New Roman" w:cs="Times New Roman"/>
          <w:i/>
          <w:iCs/>
          <w:kern w:val="0"/>
          <w14:ligatures w14:val="none"/>
        </w:rPr>
        <w:t>you choose</w:t>
      </w:r>
      <w:r w:rsidRPr="00EE3CF6">
        <w:rPr>
          <w:rFonts w:ascii="Times New Roman" w:eastAsia="Times New Roman" w:hAnsi="Times New Roman" w:cs="Times New Roman"/>
          <w:kern w:val="0"/>
          <w14:ligatures w14:val="none"/>
        </w:rPr>
        <w:t>. This will require careful (re)reading, as well as additional annotation work. Throughout your process of developing this essay, you should be careful to fulfill the following three tasks:</w:t>
      </w:r>
    </w:p>
    <w:p w14:paraId="3BD035A2" w14:textId="77777777" w:rsidR="00EE3CF6" w:rsidRPr="00EE3CF6" w:rsidRDefault="00EE3CF6" w:rsidP="00EE3CF6">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EE3CF6">
        <w:rPr>
          <w:rFonts w:ascii="Lato" w:eastAsia="Times New Roman" w:hAnsi="Lato" w:cs="Times New Roman"/>
          <w:color w:val="273540"/>
          <w:kern w:val="0"/>
          <w14:ligatures w14:val="none"/>
        </w:rPr>
        <w:t>Generate your own “take” on what you’ve read – your essay should not merely repeat the same ideas from the texts – this is *NOT* a summary! (we are moving beyond summary.) You *should* add to the author’s ideas by including your own thoughts, prior knowledge, experiences, analysis, etc.</w:t>
      </w:r>
    </w:p>
    <w:p w14:paraId="3DA669B5" w14:textId="77777777" w:rsidR="00EE3CF6" w:rsidRPr="00EE3CF6" w:rsidRDefault="00EE3CF6" w:rsidP="00EE3CF6">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EE3CF6">
        <w:rPr>
          <w:rFonts w:ascii="Lato" w:eastAsia="Times New Roman" w:hAnsi="Lato" w:cs="Times New Roman"/>
          <w:color w:val="273540"/>
          <w:kern w:val="0"/>
          <w14:ligatures w14:val="none"/>
        </w:rPr>
        <w:t>Reference the author/article within your text.</w:t>
      </w:r>
    </w:p>
    <w:p w14:paraId="49F0A36F" w14:textId="77777777" w:rsidR="00EE3CF6" w:rsidRDefault="00EE3CF6" w:rsidP="00EE3CF6">
      <w:pPr>
        <w:pStyle w:val="NormalWeb"/>
        <w:shd w:val="clear" w:color="auto" w:fill="FFFFFF"/>
        <w:spacing w:before="180" w:beforeAutospacing="0" w:after="180" w:afterAutospacing="0"/>
        <w:rPr>
          <w:rFonts w:ascii="Lato" w:hAnsi="Lato"/>
          <w:color w:val="273540"/>
        </w:rPr>
      </w:pPr>
      <w:r w:rsidRPr="00EE3CF6">
        <w:rPr>
          <w:rFonts w:ascii="Lato" w:hAnsi="Lato"/>
          <w:color w:val="273540"/>
        </w:rPr>
        <w:t>Present your ideas/thoughts in such a way that your reader is invited to think about this issue. In other words, offer insights that might lead</w:t>
      </w:r>
      <w:r>
        <w:rPr>
          <w:rFonts w:ascii="Lato" w:hAnsi="Lato"/>
          <w:color w:val="273540"/>
        </w:rPr>
        <w:t xml:space="preserve"> </w:t>
      </w:r>
      <w:r>
        <w:rPr>
          <w:rFonts w:ascii="Lato" w:hAnsi="Lato"/>
          <w:color w:val="273540"/>
        </w:rPr>
        <w:t> In other words, offer insights that might lead someone to ask questions or consider his/her own situation.</w:t>
      </w:r>
    </w:p>
    <w:p w14:paraId="2FBAC3E0" w14:textId="77777777" w:rsidR="00EE3CF6" w:rsidRDefault="00EE3CF6" w:rsidP="00EE3CF6">
      <w:pPr>
        <w:pStyle w:val="NormalWeb"/>
        <w:shd w:val="clear" w:color="auto" w:fill="FFFFFF"/>
        <w:spacing w:before="180" w:beforeAutospacing="0" w:after="180" w:afterAutospacing="0"/>
        <w:rPr>
          <w:rFonts w:ascii="Lato" w:hAnsi="Lato"/>
          <w:color w:val="273540"/>
        </w:rPr>
      </w:pPr>
      <w:r>
        <w:rPr>
          <w:rFonts w:ascii="Lato" w:hAnsi="Lato"/>
          <w:color w:val="273540"/>
        </w:rPr>
        <w:t> </w:t>
      </w:r>
    </w:p>
    <w:p w14:paraId="2AF92717" w14:textId="77777777" w:rsidR="00EE3CF6" w:rsidRDefault="00EE3CF6" w:rsidP="00EE3CF6">
      <w:pPr>
        <w:pStyle w:val="NormalWeb"/>
        <w:shd w:val="clear" w:color="auto" w:fill="FFFFFF"/>
        <w:spacing w:before="180" w:beforeAutospacing="0" w:after="180" w:afterAutospacing="0"/>
        <w:rPr>
          <w:rFonts w:ascii="Lato" w:hAnsi="Lato"/>
          <w:color w:val="273540"/>
        </w:rPr>
      </w:pPr>
      <w:r>
        <w:rPr>
          <w:rFonts w:ascii="Lato" w:hAnsi="Lato"/>
          <w:color w:val="273540"/>
        </w:rPr>
        <w:t>Length:          500</w:t>
      </w:r>
      <w:r>
        <w:rPr>
          <w:rFonts w:ascii="Lato" w:hAnsi="Lato"/>
          <w:color w:val="000000"/>
        </w:rPr>
        <w:t xml:space="preserve"> words minimum</w:t>
      </w:r>
    </w:p>
    <w:p w14:paraId="335D7878" w14:textId="77777777" w:rsidR="00EE3CF6" w:rsidRDefault="00EE3CF6" w:rsidP="00EE3CF6">
      <w:pPr>
        <w:pStyle w:val="NormalWeb"/>
        <w:shd w:val="clear" w:color="auto" w:fill="FFFFFF"/>
        <w:spacing w:before="180" w:beforeAutospacing="0" w:after="180" w:afterAutospacing="0"/>
        <w:rPr>
          <w:rFonts w:ascii="Lato" w:hAnsi="Lato"/>
          <w:color w:val="273540"/>
        </w:rPr>
      </w:pPr>
      <w:r>
        <w:rPr>
          <w:rFonts w:ascii="Lato" w:hAnsi="Lato"/>
          <w:color w:val="273540"/>
        </w:rPr>
        <w:t>Format:          MLA (9th edition)</w:t>
      </w:r>
    </w:p>
    <w:p w14:paraId="34322723" w14:textId="23E368A4" w:rsidR="00EE3CF6" w:rsidRPr="00EE3CF6" w:rsidRDefault="00EE3CF6" w:rsidP="00EE3CF6">
      <w:pPr>
        <w:shd w:val="clear" w:color="auto" w:fill="FFFFFF"/>
        <w:spacing w:before="180" w:after="180" w:line="240" w:lineRule="auto"/>
        <w:rPr>
          <w:rFonts w:ascii="Lato" w:eastAsia="Times New Roman" w:hAnsi="Lato" w:cs="Times New Roman"/>
          <w:color w:val="273540"/>
          <w:kern w:val="0"/>
          <w14:ligatures w14:val="none"/>
        </w:rPr>
      </w:pPr>
    </w:p>
    <w:p w14:paraId="64893C58" w14:textId="77777777" w:rsidR="00EE3CF6" w:rsidRDefault="00EE3CF6"/>
    <w:sectPr w:rsidR="00EE3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DF4ADA"/>
    <w:multiLevelType w:val="multilevel"/>
    <w:tmpl w:val="9374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107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CF6"/>
    <w:rsid w:val="005B216F"/>
    <w:rsid w:val="00EE3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77A9D"/>
  <w15:chartTrackingRefBased/>
  <w15:docId w15:val="{444BA39E-2C3A-48E9-8140-0ADD4C974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C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C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C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C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C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C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C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C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C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C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C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C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C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C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C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C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C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CF6"/>
    <w:rPr>
      <w:rFonts w:eastAsiaTheme="majorEastAsia" w:cstheme="majorBidi"/>
      <w:color w:val="272727" w:themeColor="text1" w:themeTint="D8"/>
    </w:rPr>
  </w:style>
  <w:style w:type="paragraph" w:styleId="Title">
    <w:name w:val="Title"/>
    <w:basedOn w:val="Normal"/>
    <w:next w:val="Normal"/>
    <w:link w:val="TitleChar"/>
    <w:uiPriority w:val="10"/>
    <w:qFormat/>
    <w:rsid w:val="00EE3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C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C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C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CF6"/>
    <w:pPr>
      <w:spacing w:before="160"/>
      <w:jc w:val="center"/>
    </w:pPr>
    <w:rPr>
      <w:i/>
      <w:iCs/>
      <w:color w:val="404040" w:themeColor="text1" w:themeTint="BF"/>
    </w:rPr>
  </w:style>
  <w:style w:type="character" w:customStyle="1" w:styleId="QuoteChar">
    <w:name w:val="Quote Char"/>
    <w:basedOn w:val="DefaultParagraphFont"/>
    <w:link w:val="Quote"/>
    <w:uiPriority w:val="29"/>
    <w:rsid w:val="00EE3CF6"/>
    <w:rPr>
      <w:i/>
      <w:iCs/>
      <w:color w:val="404040" w:themeColor="text1" w:themeTint="BF"/>
    </w:rPr>
  </w:style>
  <w:style w:type="paragraph" w:styleId="ListParagraph">
    <w:name w:val="List Paragraph"/>
    <w:basedOn w:val="Normal"/>
    <w:uiPriority w:val="34"/>
    <w:qFormat/>
    <w:rsid w:val="00EE3CF6"/>
    <w:pPr>
      <w:ind w:left="720"/>
      <w:contextualSpacing/>
    </w:pPr>
  </w:style>
  <w:style w:type="character" w:styleId="IntenseEmphasis">
    <w:name w:val="Intense Emphasis"/>
    <w:basedOn w:val="DefaultParagraphFont"/>
    <w:uiPriority w:val="21"/>
    <w:qFormat/>
    <w:rsid w:val="00EE3CF6"/>
    <w:rPr>
      <w:i/>
      <w:iCs/>
      <w:color w:val="0F4761" w:themeColor="accent1" w:themeShade="BF"/>
    </w:rPr>
  </w:style>
  <w:style w:type="paragraph" w:styleId="IntenseQuote">
    <w:name w:val="Intense Quote"/>
    <w:basedOn w:val="Normal"/>
    <w:next w:val="Normal"/>
    <w:link w:val="IntenseQuoteChar"/>
    <w:uiPriority w:val="30"/>
    <w:qFormat/>
    <w:rsid w:val="00EE3C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CF6"/>
    <w:rPr>
      <w:i/>
      <w:iCs/>
      <w:color w:val="0F4761" w:themeColor="accent1" w:themeShade="BF"/>
    </w:rPr>
  </w:style>
  <w:style w:type="character" w:styleId="IntenseReference">
    <w:name w:val="Intense Reference"/>
    <w:basedOn w:val="DefaultParagraphFont"/>
    <w:uiPriority w:val="32"/>
    <w:qFormat/>
    <w:rsid w:val="00EE3CF6"/>
    <w:rPr>
      <w:b/>
      <w:bCs/>
      <w:smallCaps/>
      <w:color w:val="0F4761" w:themeColor="accent1" w:themeShade="BF"/>
      <w:spacing w:val="5"/>
    </w:rPr>
  </w:style>
  <w:style w:type="paragraph" w:styleId="NormalWeb">
    <w:name w:val="Normal (Web)"/>
    <w:basedOn w:val="Normal"/>
    <w:uiPriority w:val="99"/>
    <w:semiHidden/>
    <w:unhideWhenUsed/>
    <w:rsid w:val="00EE3CF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macomb.edu/courses/79397/files/25659038/download?download_frd=1" TargetMode="External"/><Relationship Id="rId5" Type="http://schemas.openxmlformats.org/officeDocument/2006/relationships/hyperlink" Target="https://online.macomb.edu/courses/79397/files/25659038?wra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2144</Characters>
  <Application>Microsoft Office Word</Application>
  <DocSecurity>0</DocSecurity>
  <Lines>17</Lines>
  <Paragraphs>5</Paragraphs>
  <ScaleCrop>false</ScaleCrop>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Kalene Kirby</dc:creator>
  <cp:keywords/>
  <dc:description/>
  <cp:lastModifiedBy>Kalene Kirby</cp:lastModifiedBy>
  <cp:revision>1</cp:revision>
  <dcterms:created xsi:type="dcterms:W3CDTF">2026-10-27T21:23:00Z</dcterms:created>
  <dcterms:modified xsi:type="dcterms:W3CDTF">2026-10-27T21:24:00Z</dcterms:modified>
</cp:coreProperties>
</file>