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2BC" w:rsidRDefault="001427A5">
      <w:pPr>
        <w:pStyle w:val="Title"/>
      </w:pPr>
      <w:sdt>
        <w:sdtPr>
          <w:alias w:val="Title"/>
          <w:id w:val="-1055697181"/>
          <w:placeholder>
            <w:docPart w:val="5F30972FDB674F308322A8A6AEAD1D2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AC7303">
            <w:t>Business of Interest (BOI) Name</w:t>
          </w:r>
        </w:sdtContent>
      </w:sdt>
    </w:p>
    <w:p w:rsidR="005C02BC" w:rsidRDefault="005C02BC">
      <w:pPr>
        <w:pStyle w:val="Title"/>
        <w:rPr>
          <w:rFonts w:asciiTheme="majorHAnsi" w:eastAsiaTheme="majorEastAsia" w:hAnsiTheme="majorHAnsi" w:cstheme="majorBidi"/>
          <w:b/>
          <w:bCs/>
          <w:caps/>
          <w:color w:val="DD8047" w:themeColor="accent2"/>
          <w:spacing w:val="50"/>
          <w:sz w:val="24"/>
          <w:szCs w:val="22"/>
        </w:rPr>
      </w:pPr>
    </w:p>
    <w:p w:rsidR="005C02BC" w:rsidRDefault="00814B98" w:rsidP="00B60C97">
      <w:pPr>
        <w:pStyle w:val="Heading1"/>
      </w:pPr>
      <w:r>
        <w:t>Data Silos</w:t>
      </w:r>
    </w:p>
    <w:p w:rsidR="002D6AD0" w:rsidRPr="002D6AD0" w:rsidRDefault="002D6AD0" w:rsidP="002D6AD0">
      <w:pPr>
        <w:rPr>
          <w:b/>
        </w:rPr>
      </w:pPr>
      <w:r w:rsidRPr="002B5C99">
        <w:t>[</w:t>
      </w:r>
      <w:r>
        <w:t xml:space="preserve">Provide a listing and a description of the various data silos that exist in your BOI. Note: If you had more than one data band in last week's submission it is likely you </w:t>
      </w:r>
      <w:bookmarkStart w:id="0" w:name="_GoBack"/>
      <w:bookmarkEnd w:id="0"/>
      <w:r>
        <w:t>have data silos! Utilize as few or as many row as needed.</w:t>
      </w:r>
      <w:r w:rsidRPr="002B5C99">
        <w:t xml:space="preserve"> – </w:t>
      </w:r>
      <w:r w:rsidRPr="002B5C99">
        <w:rPr>
          <w:b/>
        </w:rPr>
        <w:t>Remove this bracketed text.]</w:t>
      </w:r>
    </w:p>
    <w:tbl>
      <w:tblPr>
        <w:tblW w:w="5000" w:type="pct"/>
        <w:tblCellSpacing w:w="15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7"/>
        <w:gridCol w:w="9117"/>
      </w:tblGrid>
      <w:tr w:rsidR="002D6AD0" w:rsidRPr="002D6AD0" w:rsidTr="002D6AD0">
        <w:trPr>
          <w:tblCellSpacing w:w="15" w:type="dxa"/>
        </w:trPr>
        <w:tc>
          <w:tcPr>
            <w:tcW w:w="0" w:type="auto"/>
            <w:hideMark/>
          </w:tcPr>
          <w:p w:rsidR="002D6AD0" w:rsidRPr="002D6AD0" w:rsidRDefault="002D6AD0" w:rsidP="002D6A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D6AD0"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  <w:lang w:eastAsia="en-US"/>
                <w14:ligatures w14:val="none"/>
              </w:rPr>
              <w:drawing>
                <wp:inline distT="0" distB="0" distL="0" distR="0" wp14:anchorId="475B30D7" wp14:editId="106D76EF">
                  <wp:extent cx="142875" cy="285750"/>
                  <wp:effectExtent l="0" t="0" r="9525" b="0"/>
                  <wp:docPr id="5" name="Picture 5" descr="Data Si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ta Si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2D6AD0" w:rsidRPr="002D6AD0" w:rsidRDefault="002D6AD0" w:rsidP="002D6A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8080"/>
                <w:kern w:val="0"/>
                <w:sz w:val="24"/>
                <w:szCs w:val="24"/>
                <w:lang w:eastAsia="en-US"/>
                <w14:ligatures w14:val="none"/>
              </w:rPr>
              <w:t>Silo 1 Name</w:t>
            </w:r>
            <w:r w:rsidRPr="002D6AD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br/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of data in Silo 1</w:t>
            </w:r>
          </w:p>
          <w:p w:rsidR="002D6AD0" w:rsidRPr="002D6AD0" w:rsidRDefault="002D6AD0" w:rsidP="002D6A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D6AD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 </w:t>
            </w:r>
          </w:p>
        </w:tc>
      </w:tr>
      <w:tr w:rsidR="002D6AD0" w:rsidRPr="002D6AD0" w:rsidTr="002D6AD0">
        <w:trPr>
          <w:tblCellSpacing w:w="15" w:type="dxa"/>
        </w:trPr>
        <w:tc>
          <w:tcPr>
            <w:tcW w:w="0" w:type="auto"/>
            <w:hideMark/>
          </w:tcPr>
          <w:p w:rsidR="002D6AD0" w:rsidRPr="002D6AD0" w:rsidRDefault="002D6AD0" w:rsidP="002D6A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D6AD0"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  <w:lang w:eastAsia="en-US"/>
                <w14:ligatures w14:val="none"/>
              </w:rPr>
              <w:drawing>
                <wp:inline distT="0" distB="0" distL="0" distR="0" wp14:anchorId="52786599" wp14:editId="6FDE6FF4">
                  <wp:extent cx="142875" cy="285750"/>
                  <wp:effectExtent l="0" t="0" r="9525" b="0"/>
                  <wp:docPr id="6" name="Picture 6" descr="Data Si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ata Si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2D6AD0" w:rsidRPr="002D6AD0" w:rsidRDefault="002D6AD0" w:rsidP="002D6A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8080"/>
                <w:kern w:val="0"/>
                <w:sz w:val="24"/>
                <w:szCs w:val="24"/>
                <w:lang w:eastAsia="en-US"/>
                <w14:ligatures w14:val="none"/>
              </w:rPr>
              <w:t>Silo 2 Name</w:t>
            </w:r>
            <w:r w:rsidRPr="002D6AD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br/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of data in Silo 2</w:t>
            </w:r>
          </w:p>
          <w:p w:rsidR="002D6AD0" w:rsidRPr="002D6AD0" w:rsidRDefault="002D6AD0" w:rsidP="002D6A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D6AD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 </w:t>
            </w:r>
          </w:p>
        </w:tc>
      </w:tr>
      <w:tr w:rsidR="002D6AD0" w:rsidRPr="002D6AD0" w:rsidTr="002D6AD0">
        <w:trPr>
          <w:tblCellSpacing w:w="15" w:type="dxa"/>
        </w:trPr>
        <w:tc>
          <w:tcPr>
            <w:tcW w:w="0" w:type="auto"/>
            <w:hideMark/>
          </w:tcPr>
          <w:p w:rsidR="002D6AD0" w:rsidRPr="002D6AD0" w:rsidRDefault="002D6AD0" w:rsidP="002D6A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D6AD0"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  <w:lang w:eastAsia="en-US"/>
                <w14:ligatures w14:val="none"/>
              </w:rPr>
              <w:drawing>
                <wp:inline distT="0" distB="0" distL="0" distR="0" wp14:anchorId="4379C785" wp14:editId="31E8181A">
                  <wp:extent cx="142875" cy="285750"/>
                  <wp:effectExtent l="0" t="0" r="9525" b="0"/>
                  <wp:docPr id="7" name="Picture 7" descr="Data Si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ta Si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2D6AD0" w:rsidRPr="002D6AD0" w:rsidRDefault="002D6AD0" w:rsidP="002D6A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8080"/>
                <w:kern w:val="0"/>
                <w:sz w:val="24"/>
                <w:szCs w:val="24"/>
                <w:lang w:eastAsia="en-US"/>
                <w14:ligatures w14:val="none"/>
              </w:rPr>
              <w:t>Silo # Name …</w:t>
            </w:r>
            <w:r w:rsidRPr="002D6AD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br/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of data in Silo # …</w:t>
            </w:r>
          </w:p>
          <w:p w:rsidR="002D6AD0" w:rsidRPr="002D6AD0" w:rsidRDefault="002D6AD0" w:rsidP="002D6A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D6AD0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 </w:t>
            </w:r>
          </w:p>
        </w:tc>
      </w:tr>
    </w:tbl>
    <w:p w:rsidR="002D6AD0" w:rsidRPr="002B5C99" w:rsidRDefault="002D6AD0" w:rsidP="002D6AD0"/>
    <w:p w:rsidR="00266254" w:rsidRDefault="002D6AD0" w:rsidP="00266254">
      <w:pPr>
        <w:pStyle w:val="Heading2"/>
      </w:pPr>
      <w:r>
        <w:t>Data Silos Opportunity for Improvement</w:t>
      </w:r>
    </w:p>
    <w:p w:rsidR="00FE212E" w:rsidRPr="002D6AD0" w:rsidRDefault="00FE212E" w:rsidP="00FE212E">
      <w:pPr>
        <w:rPr>
          <w:b/>
        </w:rPr>
      </w:pPr>
      <w:r w:rsidRPr="002B5C99">
        <w:t>[</w:t>
      </w:r>
      <w:r>
        <w:t xml:space="preserve">How can the various data silos that exist be brought together so that the silos are eliminated?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266254" w:rsidRDefault="002D6AD0" w:rsidP="00266254">
      <w:pPr>
        <w:pStyle w:val="Heading2"/>
      </w:pPr>
      <w:r>
        <w:t>Business Process Changes Required</w:t>
      </w:r>
    </w:p>
    <w:p w:rsidR="00FE212E" w:rsidRPr="002D6AD0" w:rsidRDefault="00FE212E" w:rsidP="00FE212E">
      <w:pPr>
        <w:rPr>
          <w:b/>
        </w:rPr>
      </w:pPr>
      <w:r w:rsidRPr="002B5C99">
        <w:t>[</w:t>
      </w:r>
      <w:r>
        <w:t xml:space="preserve">Explain the business process changes required if the suggested improvements are made and the data silos are eliminated.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266254" w:rsidRDefault="00266254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</w:p>
    <w:p w:rsidR="00FE6727" w:rsidRDefault="00FE6727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  <w:r>
        <w:br w:type="page"/>
      </w:r>
    </w:p>
    <w:p w:rsidR="00814B98" w:rsidRPr="00B60C97" w:rsidRDefault="00814B98" w:rsidP="00814B98">
      <w:pPr>
        <w:pStyle w:val="Heading1"/>
      </w:pPr>
      <w:r>
        <w:lastRenderedPageBreak/>
        <w:t>Web 2.0</w:t>
      </w:r>
      <w:r w:rsidR="00FE212E">
        <w:t xml:space="preserve"> – The Interactive Internet</w:t>
      </w:r>
    </w:p>
    <w:p w:rsidR="00FE212E" w:rsidRPr="002D6AD0" w:rsidRDefault="00FE212E" w:rsidP="00FE212E">
      <w:pPr>
        <w:rPr>
          <w:b/>
        </w:rPr>
      </w:pPr>
      <w:r w:rsidRPr="002B5C99">
        <w:t>[</w:t>
      </w:r>
      <w:r>
        <w:t xml:space="preserve">Explore how the use of a Web 2.0 technology is currently being utilized in the BOI.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476732" w:rsidRDefault="00FE212E" w:rsidP="00476732">
      <w:pPr>
        <w:pStyle w:val="Heading2"/>
      </w:pPr>
      <w:r>
        <w:t>New Web 2.0 Tool #1</w:t>
      </w:r>
    </w:p>
    <w:p w:rsidR="00FE212E" w:rsidRPr="002D6AD0" w:rsidRDefault="00FE212E" w:rsidP="00FE212E">
      <w:pPr>
        <w:rPr>
          <w:b/>
        </w:rPr>
      </w:pPr>
      <w:r w:rsidRPr="002B5C99">
        <w:t>[</w:t>
      </w:r>
      <w:r>
        <w:t xml:space="preserve">Select a new Web 2.0 technology for your BOI to implement. Explain how it will be implemented and used. How will this benefit the business?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790319" w:rsidRPr="002D6AD0" w:rsidRDefault="00790319" w:rsidP="00790319">
      <w:pPr>
        <w:rPr>
          <w:b/>
        </w:rPr>
      </w:pPr>
      <w:r w:rsidRPr="00790319">
        <w:rPr>
          <w:rStyle w:val="Heading3Char"/>
        </w:rPr>
        <w:t>Risks:</w:t>
      </w:r>
      <w:r>
        <w:t xml:space="preserve"> </w:t>
      </w:r>
      <w:r w:rsidRPr="002B5C99">
        <w:t>[</w:t>
      </w:r>
      <w:r>
        <w:t xml:space="preserve">What risks are involved?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476732" w:rsidRDefault="00476732" w:rsidP="00476732"/>
    <w:p w:rsidR="00790319" w:rsidRDefault="00790319" w:rsidP="00790319">
      <w:pPr>
        <w:pStyle w:val="Heading2"/>
      </w:pPr>
      <w:r>
        <w:t>New Web 2.0 Tool #2</w:t>
      </w:r>
    </w:p>
    <w:p w:rsidR="00790319" w:rsidRPr="002D6AD0" w:rsidRDefault="00790319" w:rsidP="00790319">
      <w:pPr>
        <w:rPr>
          <w:b/>
        </w:rPr>
      </w:pPr>
      <w:r w:rsidRPr="002B5C99">
        <w:t>[</w:t>
      </w:r>
      <w:r>
        <w:t xml:space="preserve">Select a second new Web 2.0 technology for your BOI to implement. Explain how it will be implemented and used. How will this benefit the business?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790319" w:rsidRPr="002D6AD0" w:rsidRDefault="00790319" w:rsidP="00790319">
      <w:pPr>
        <w:rPr>
          <w:b/>
        </w:rPr>
      </w:pPr>
      <w:r w:rsidRPr="00790319">
        <w:rPr>
          <w:rStyle w:val="Heading3Char"/>
        </w:rPr>
        <w:t>Risks:</w:t>
      </w:r>
      <w:r>
        <w:t xml:space="preserve"> </w:t>
      </w:r>
      <w:r w:rsidRPr="002B5C99">
        <w:t>[</w:t>
      </w:r>
      <w:r>
        <w:t xml:space="preserve">What risks are involved? </w:t>
      </w:r>
      <w:r w:rsidRPr="002B5C99">
        <w:t xml:space="preserve">– </w:t>
      </w:r>
      <w:r w:rsidRPr="002B5C99">
        <w:rPr>
          <w:b/>
        </w:rPr>
        <w:t>Remove this bracketed text.]</w:t>
      </w:r>
    </w:p>
    <w:p w:rsidR="00FE6727" w:rsidRDefault="00FE6727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  <w:r>
        <w:br w:type="page"/>
      </w:r>
    </w:p>
    <w:p w:rsidR="00FE6727" w:rsidRPr="002B5C99" w:rsidRDefault="00FE6727" w:rsidP="00FE6727">
      <w:pPr>
        <w:pStyle w:val="Heading1"/>
      </w:pPr>
      <w:r w:rsidRPr="002B5C99">
        <w:lastRenderedPageBreak/>
        <w:t>IS Components (Revisited)</w:t>
      </w:r>
    </w:p>
    <w:p w:rsidR="00FE6727" w:rsidRPr="002B5C99" w:rsidRDefault="00FE6727" w:rsidP="00FE6727">
      <w:r w:rsidRPr="002B5C99">
        <w:t xml:space="preserve">[Expanding on the work started in </w:t>
      </w:r>
      <w:r>
        <w:t>prior weeks</w:t>
      </w:r>
      <w:r w:rsidRPr="002B5C99">
        <w:t xml:space="preserve">, add any new IS components you identified this week. If any changes or additions need explanation, add that explanation by way of a footnote. – </w:t>
      </w:r>
      <w:r w:rsidRPr="002B5C99">
        <w:rPr>
          <w:b/>
        </w:rPr>
        <w:t>Remove this bracketed text.]</w:t>
      </w:r>
    </w:p>
    <w:tbl>
      <w:tblPr>
        <w:tblW w:w="96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6"/>
        <w:gridCol w:w="1816"/>
        <w:gridCol w:w="1613"/>
        <w:gridCol w:w="2222"/>
        <w:gridCol w:w="2043"/>
      </w:tblGrid>
      <w:tr w:rsidR="00FE6727" w:rsidRPr="002B5C99" w:rsidTr="00DB1639">
        <w:trPr>
          <w:trHeight w:val="150"/>
          <w:tblCellSpacing w:w="15" w:type="dxa"/>
        </w:trPr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6600"/>
            <w:vAlign w:val="center"/>
            <w:hideMark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Hardware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Software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  <w:hideMark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Data</w:t>
            </w:r>
          </w:p>
        </w:tc>
        <w:tc>
          <w:tcPr>
            <w:tcW w:w="2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66CC"/>
            <w:vAlign w:val="center"/>
            <w:hideMark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Procedures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People</w:t>
            </w:r>
          </w:p>
        </w:tc>
      </w:tr>
      <w:tr w:rsidR="00FE6727" w:rsidRPr="002B5C99" w:rsidTr="00DB1639">
        <w:trPr>
          <w:trHeight w:val="75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FE6727" w:rsidRPr="002B5C99" w:rsidRDefault="00FE6727" w:rsidP="00DB163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FE6727" w:rsidRPr="002B5C99" w:rsidRDefault="00FE6727" w:rsidP="00DB163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Procedure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Procedure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Person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Person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FE6727" w:rsidRPr="002B5C99" w:rsidRDefault="00FE6727" w:rsidP="00DB163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FE6727" w:rsidRPr="002B5C99" w:rsidRDefault="00FE6727" w:rsidP="00DB163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</w:tbl>
    <w:p w:rsidR="00FE6727" w:rsidRPr="002B5C99" w:rsidRDefault="00FE6727" w:rsidP="00FE6727"/>
    <w:tbl>
      <w:tblPr>
        <w:tblW w:w="971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1425"/>
        <w:gridCol w:w="6648"/>
      </w:tblGrid>
      <w:tr w:rsidR="00FE6727" w:rsidRPr="002B5C99" w:rsidTr="00DB163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</w:tcPr>
          <w:p w:rsidR="00FE6727" w:rsidRPr="002B5C99" w:rsidRDefault="00FE6727" w:rsidP="00DB16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Description &amp; Notes</w:t>
            </w:r>
          </w:p>
        </w:tc>
      </w:tr>
      <w:tr w:rsidR="00FE6727" w:rsidRPr="002B5C99" w:rsidTr="00DB163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1 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and notes.</w:t>
            </w:r>
          </w:p>
        </w:tc>
      </w:tr>
      <w:tr w:rsidR="00FE6727" w:rsidRPr="002B5C99" w:rsidTr="00DB163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and notes.</w:t>
            </w:r>
          </w:p>
        </w:tc>
      </w:tr>
      <w:tr w:rsidR="00FE6727" w:rsidRPr="002B5C99" w:rsidTr="00DB163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6727" w:rsidRPr="002B5C99" w:rsidRDefault="00FE6727" w:rsidP="00DB1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</w:tr>
    </w:tbl>
    <w:p w:rsidR="00FE6727" w:rsidRPr="002B5C99" w:rsidRDefault="00FE6727" w:rsidP="00FE6727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</w:pPr>
      <w:r w:rsidRPr="002B5C99"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  <w:t> </w:t>
      </w:r>
    </w:p>
    <w:p w:rsidR="006C149C" w:rsidRDefault="006C149C" w:rsidP="00FE6727">
      <w:pPr>
        <w:pStyle w:val="Heading1"/>
        <w:rPr>
          <w:caps w:val="0"/>
        </w:rPr>
      </w:pPr>
    </w:p>
    <w:sectPr w:rsidR="006C14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080" w:right="1080" w:bottom="1080" w:left="108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7A5" w:rsidRDefault="001427A5">
      <w:pPr>
        <w:spacing w:after="0" w:line="240" w:lineRule="auto"/>
      </w:pPr>
      <w:r>
        <w:separator/>
      </w:r>
    </w:p>
  </w:endnote>
  <w:endnote w:type="continuationSeparator" w:id="0">
    <w:p w:rsidR="001427A5" w:rsidRDefault="00142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5C02BC"/>
  <w:p w:rsidR="005C02BC" w:rsidRDefault="00AF7239">
    <w:pPr>
      <w:pStyle w:val="FooterEven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90319" w:rsidRPr="00790319"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5C02BC"/>
  <w:p w:rsidR="005C02BC" w:rsidRDefault="00AF7239">
    <w:pPr>
      <w:pStyle w:val="FooterOdd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90319" w:rsidRPr="00790319">
      <w:rPr>
        <w:noProof/>
        <w:sz w:val="24"/>
        <w:szCs w:val="24"/>
      </w:rPr>
      <w:t>1</w:t>
    </w:r>
    <w:r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7A5" w:rsidRDefault="001427A5">
      <w:pPr>
        <w:spacing w:after="0" w:line="240" w:lineRule="auto"/>
      </w:pPr>
      <w:r>
        <w:separator/>
      </w:r>
    </w:p>
  </w:footnote>
  <w:footnote w:type="continuationSeparator" w:id="0">
    <w:p w:rsidR="001427A5" w:rsidRDefault="00142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1427A5">
    <w:pPr>
      <w:pStyle w:val="HeaderEven"/>
    </w:pPr>
    <w:sdt>
      <w:sdtPr>
        <w:alias w:val="Title"/>
        <w:id w:val="54089093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C7303">
          <w:t>Business of Interest (BOI) Name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1427A5">
    <w:pPr>
      <w:pStyle w:val="HeaderOdd"/>
    </w:pPr>
    <w:sdt>
      <w:sdtPr>
        <w:alias w:val="Title"/>
        <w:id w:val="540932446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C7303">
          <w:t>Business of Interest (BOI) Name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-691614095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9A3B37" w:rsidRDefault="009A3B37" w:rsidP="009A3B37">
        <w:pPr>
          <w:pStyle w:val="Header"/>
          <w:pBdr>
            <w:bottom w:val="single" w:sz="4" w:space="1" w:color="D9D9D9" w:themeColor="background1" w:themeShade="D9"/>
          </w:pBdr>
          <w:tabs>
            <w:tab w:val="clear" w:pos="4320"/>
            <w:tab w:val="clear" w:pos="8640"/>
          </w:tabs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M</w:t>
        </w:r>
        <w:r w:rsidR="0091360A">
          <w:rPr>
            <w:color w:val="7F7F7F" w:themeColor="background1" w:themeShade="7F"/>
            <w:spacing w:val="60"/>
          </w:rPr>
          <w:t>GM</w:t>
        </w:r>
        <w:r>
          <w:rPr>
            <w:color w:val="7F7F7F" w:themeColor="background1" w:themeShade="7F"/>
            <w:spacing w:val="60"/>
          </w:rPr>
          <w:t>T-2</w:t>
        </w:r>
        <w:r w:rsidR="0091360A">
          <w:rPr>
            <w:color w:val="7F7F7F" w:themeColor="background1" w:themeShade="7F"/>
            <w:spacing w:val="60"/>
          </w:rPr>
          <w:t>2</w:t>
        </w:r>
        <w:r>
          <w:rPr>
            <w:color w:val="7F7F7F" w:themeColor="background1" w:themeShade="7F"/>
            <w:spacing w:val="60"/>
          </w:rPr>
          <w:t xml:space="preserve">0: Week </w:t>
        </w:r>
        <w:r w:rsidR="00814B98">
          <w:rPr>
            <w:color w:val="7F7F7F" w:themeColor="background1" w:themeShade="7F"/>
            <w:spacing w:val="60"/>
          </w:rPr>
          <w:t>4</w:t>
        </w:r>
        <w:r>
          <w:rPr>
            <w:color w:val="7F7F7F" w:themeColor="background1" w:themeShade="7F"/>
            <w:spacing w:val="60"/>
          </w:rPr>
          <w:t xml:space="preserve"> Topics Explored</w:t>
        </w:r>
      </w:p>
    </w:sdtContent>
  </w:sdt>
  <w:p w:rsidR="00B60C97" w:rsidRDefault="00B60C97" w:rsidP="009A3B37">
    <w:pPr>
      <w:pStyle w:val="Header"/>
      <w:tabs>
        <w:tab w:val="clear" w:pos="8640"/>
        <w:tab w:val="right" w:pos="9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AB17A9B"/>
    <w:multiLevelType w:val="multilevel"/>
    <w:tmpl w:val="0409001D"/>
    <w:styleLink w:val="MedianListStyle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DD8047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880799"/>
    <w:multiLevelType w:val="hybridMultilevel"/>
    <w:tmpl w:val="B7F49C8A"/>
    <w:lvl w:ilvl="0" w:tplc="557000B0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FA1D36"/>
    <w:multiLevelType w:val="hybridMultilevel"/>
    <w:tmpl w:val="A98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  <w:num w:numId="18">
    <w:abstractNumId w:val="6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evenAndOddHeaders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2D"/>
    <w:rsid w:val="00073F82"/>
    <w:rsid w:val="000E0844"/>
    <w:rsid w:val="00101E59"/>
    <w:rsid w:val="00125808"/>
    <w:rsid w:val="00134D01"/>
    <w:rsid w:val="001427A5"/>
    <w:rsid w:val="00160EAE"/>
    <w:rsid w:val="0017540C"/>
    <w:rsid w:val="001B7674"/>
    <w:rsid w:val="001F342D"/>
    <w:rsid w:val="00266254"/>
    <w:rsid w:val="002D6AD0"/>
    <w:rsid w:val="003A4575"/>
    <w:rsid w:val="003E0D4F"/>
    <w:rsid w:val="00476732"/>
    <w:rsid w:val="004A2735"/>
    <w:rsid w:val="005310FC"/>
    <w:rsid w:val="00541715"/>
    <w:rsid w:val="005C02BC"/>
    <w:rsid w:val="00697ECC"/>
    <w:rsid w:val="006C149C"/>
    <w:rsid w:val="00790319"/>
    <w:rsid w:val="00814B98"/>
    <w:rsid w:val="00872DBD"/>
    <w:rsid w:val="00874CE8"/>
    <w:rsid w:val="0091360A"/>
    <w:rsid w:val="0098435E"/>
    <w:rsid w:val="009A3B37"/>
    <w:rsid w:val="009E2320"/>
    <w:rsid w:val="00A55254"/>
    <w:rsid w:val="00AC7303"/>
    <w:rsid w:val="00AF7239"/>
    <w:rsid w:val="00B30C4F"/>
    <w:rsid w:val="00B60C97"/>
    <w:rsid w:val="00BB7D46"/>
    <w:rsid w:val="00BD7012"/>
    <w:rsid w:val="00D72486"/>
    <w:rsid w:val="00DE1651"/>
    <w:rsid w:val="00DE5D8A"/>
    <w:rsid w:val="00E5683E"/>
    <w:rsid w:val="00FA049F"/>
    <w:rsid w:val="00FB2F56"/>
    <w:rsid w:val="00FE212E"/>
    <w:rsid w:val="00FE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835CE"/>
  <w15:docId w15:val="{FDDAD3FE-AEF6-4980-A4B2-B4CD97FC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kern w:val="24"/>
        <w:sz w:val="23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64" w:lineRule="auto"/>
    </w:pPr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775F55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 w:after="80"/>
      <w:outlineLvl w:val="1"/>
    </w:pPr>
    <w:rPr>
      <w:b/>
      <w:color w:val="94B6D2" w:themeColor="accent1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b/>
      <w:color w:val="775F55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after="0"/>
      <w:outlineLvl w:val="5"/>
    </w:pPr>
    <w:rPr>
      <w:b/>
      <w:color w:val="DD8047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after="0"/>
      <w:outlineLvl w:val="7"/>
    </w:pPr>
    <w:rPr>
      <w:b/>
      <w:i/>
      <w:color w:val="94B6D2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after="0"/>
      <w:outlineLvl w:val="8"/>
    </w:pPr>
    <w:rPr>
      <w:b/>
      <w:caps/>
      <w:color w:val="A5AB81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 w:cs="Times New Roman"/>
      <w:caps/>
      <w:color w:val="775F55" w:themeColor="text2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cs="Times New Roman"/>
      <w:b/>
      <w:color w:val="94B6D2" w:themeColor="accent1"/>
      <w:spacing w:val="20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cs="Times New Roman"/>
      <w:b/>
      <w:color w:val="000000" w:themeColor="text1"/>
      <w:spacing w:val="10"/>
      <w:sz w:val="23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 w:val="23"/>
      <w:szCs w:val="20"/>
      <w:lang w:eastAsia="ja-JP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double" w:sz="12" w:space="10" w:color="DD8047" w:themeColor="accent2"/>
        <w:left w:val="double" w:sz="12" w:space="10" w:color="DD8047" w:themeColor="accent2"/>
        <w:bottom w:val="double" w:sz="12" w:space="10" w:color="DD8047" w:themeColor="accent2"/>
        <w:right w:val="double" w:sz="12" w:space="10" w:color="DD8047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DD8047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cs="Times New Roman"/>
      <w:b/>
      <w:color w:val="DD8047" w:themeColor="accent2"/>
      <w:sz w:val="23"/>
      <w:szCs w:val="20"/>
      <w:shd w:val="clear" w:color="auto" w:fill="FFFFFF" w:themeFill="background1"/>
      <w:lang w:eastAsia="ja-JP"/>
    </w:rPr>
  </w:style>
  <w:style w:type="paragraph" w:styleId="Subtitle">
    <w:name w:val="Subtitle"/>
    <w:basedOn w:val="Normal"/>
    <w:link w:val="SubtitleChar"/>
    <w:uiPriority w:val="11"/>
    <w:qFormat/>
    <w:pPr>
      <w:spacing w:after="720" w:line="240" w:lineRule="auto"/>
    </w:pPr>
    <w:rPr>
      <w:rFonts w:asciiTheme="majorHAnsi" w:hAnsiTheme="majorHAnsi"/>
      <w:b/>
      <w:caps/>
      <w:color w:val="DD8047" w:themeColor="accent2"/>
      <w:spacing w:val="5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hAnsiTheme="majorHAnsi" w:cs="Times New Roman"/>
      <w:b/>
      <w:caps/>
      <w:color w:val="DD8047" w:themeColor="accent2"/>
      <w:spacing w:val="50"/>
      <w:sz w:val="24"/>
      <w:lang w:eastAsia="ja-JP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</w:pPr>
    <w:rPr>
      <w:color w:val="775F55" w:themeColor="text2"/>
      <w:sz w:val="72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cs="Times New Roman"/>
      <w:color w:val="775F55" w:themeColor="text2"/>
      <w:sz w:val="72"/>
      <w:szCs w:val="4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 w:cs="Times New Roman"/>
      <w:i/>
      <w:color w:val="775F55" w:themeColor="text2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Pr>
      <w:b/>
      <w:bCs/>
      <w:caps/>
      <w:sz w:val="16"/>
      <w:szCs w:val="18"/>
    </w:rPr>
  </w:style>
  <w:style w:type="character" w:styleId="Emphasis">
    <w:name w:val="Emphasis"/>
    <w:uiPriority w:val="20"/>
    <w:qFormat/>
    <w:rPr>
      <w:rFonts w:asciiTheme="minorHAnsi" w:hAnsiTheme="minorHAnsi"/>
      <w:b/>
      <w:i/>
      <w:color w:val="775F55" w:themeColor="text2"/>
      <w:spacing w:val="10"/>
      <w:sz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cs="Times New Roman"/>
      <w:b/>
      <w:color w:val="775F55" w:themeColor="text2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="Times New Roman"/>
      <w:b/>
      <w:color w:val="DD8047" w:themeColor="accent2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cs="Times New Roman"/>
      <w:smallCaps/>
      <w:color w:val="000000" w:themeColor="text1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cs="Times New Roman"/>
      <w:b/>
      <w:i/>
      <w:color w:val="94B6D2" w:themeColor="accent1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cs="Times New Roman"/>
      <w:b/>
      <w:caps/>
      <w:color w:val="A5AB81" w:themeColor="accent3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semiHidden/>
    <w:unhideWhenUsed/>
    <w:rPr>
      <w:color w:val="F7B615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Pr>
      <w:rFonts w:asciiTheme="minorHAnsi" w:hAnsiTheme="minorHAnsi"/>
      <w:b/>
      <w:dstrike w:val="0"/>
      <w:color w:val="DD8047" w:themeColor="accent2"/>
      <w:spacing w:val="10"/>
      <w:w w:val="100"/>
      <w:kern w:val="0"/>
      <w:position w:val="0"/>
      <w:sz w:val="23"/>
      <w:vertAlign w:val="baseli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caps/>
      <w:color w:val="94B6D2" w:themeColor="accent1"/>
      <w:spacing w:val="10"/>
      <w:w w:val="100"/>
      <w:position w:val="0"/>
      <w:sz w:val="20"/>
      <w:szCs w:val="18"/>
      <w:u w:val="single" w:color="94B6D2" w:themeColor="accent1"/>
      <w:bdr w:val="none" w:sz="0" w:space="0" w:color="auto"/>
    </w:rPr>
  </w:style>
  <w:style w:type="paragraph" w:styleId="List">
    <w:name w:val="List"/>
    <w:basedOn w:val="Normal"/>
    <w:uiPriority w:val="99"/>
    <w:semiHidden/>
    <w:unhideWhenUsed/>
    <w:pPr>
      <w:ind w:left="360" w:hanging="360"/>
    </w:pPr>
  </w:style>
  <w:style w:type="paragraph" w:styleId="List2">
    <w:name w:val="List 2"/>
    <w:basedOn w:val="Normal"/>
    <w:uiPriority w:val="99"/>
    <w:semiHidden/>
    <w:unhideWhenUsed/>
    <w:pPr>
      <w:ind w:left="720" w:hanging="360"/>
    </w:pPr>
  </w:style>
  <w:style w:type="paragraph" w:styleId="ListBullet">
    <w:name w:val="List Bullet"/>
    <w:basedOn w:val="Normal"/>
    <w:uiPriority w:val="36"/>
    <w:unhideWhenUsed/>
    <w:qFormat/>
    <w:pPr>
      <w:numPr>
        <w:numId w:val="18"/>
      </w:numPr>
    </w:pPr>
    <w:rPr>
      <w:sz w:val="24"/>
    </w:rPr>
  </w:style>
  <w:style w:type="paragraph" w:styleId="ListBullet2">
    <w:name w:val="List Bullet 2"/>
    <w:basedOn w:val="Normal"/>
    <w:uiPriority w:val="36"/>
    <w:unhideWhenUsed/>
    <w:qFormat/>
    <w:pPr>
      <w:numPr>
        <w:numId w:val="19"/>
      </w:numPr>
    </w:pPr>
    <w:rPr>
      <w:color w:val="94B6D2" w:themeColor="accent1"/>
    </w:rPr>
  </w:style>
  <w:style w:type="paragraph" w:styleId="ListBullet3">
    <w:name w:val="List Bullet 3"/>
    <w:basedOn w:val="Normal"/>
    <w:uiPriority w:val="36"/>
    <w:unhideWhenUsed/>
    <w:qFormat/>
    <w:pPr>
      <w:numPr>
        <w:numId w:val="20"/>
      </w:numPr>
    </w:pPr>
    <w:rPr>
      <w:color w:val="DD8047" w:themeColor="accent2"/>
    </w:rPr>
  </w:style>
  <w:style w:type="paragraph" w:styleId="ListBullet4">
    <w:name w:val="List Bullet 4"/>
    <w:basedOn w:val="Normal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qFormat/>
    <w:pPr>
      <w:numPr>
        <w:numId w:val="22"/>
      </w:numPr>
    </w:pPr>
  </w:style>
  <w:style w:type="paragraph" w:styleId="ListParagraph">
    <w:name w:val="List Paragraph"/>
    <w:basedOn w:val="Normal"/>
    <w:uiPriority w:val="34"/>
    <w:unhideWhenUsed/>
    <w:qFormat/>
    <w:pPr>
      <w:ind w:left="720"/>
      <w:contextualSpacing/>
    </w:pPr>
  </w:style>
  <w:style w:type="numbering" w:customStyle="1" w:styleId="MedianListStyle">
    <w:name w:val="Median List Style"/>
    <w:uiPriority w:val="99"/>
    <w:pPr>
      <w:numPr>
        <w:numId w:val="11"/>
      </w:numPr>
    </w:pPr>
  </w:style>
  <w:style w:type="paragraph" w:styleId="NoSpacing">
    <w:name w:val="No Spacing"/>
    <w:basedOn w:val="Normal"/>
    <w:uiPriority w:val="99"/>
    <w:qFormat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Quote">
    <w:name w:val="Quote"/>
    <w:basedOn w:val="Normal"/>
    <w:link w:val="QuoteChar"/>
    <w:uiPriority w:val="29"/>
    <w:qFormat/>
    <w:rPr>
      <w:i/>
      <w:smallCaps/>
      <w:color w:val="775F55" w:themeColor="text2"/>
      <w:spacing w:val="6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smallCaps/>
      <w:color w:val="775F55" w:themeColor="text2"/>
      <w:spacing w:val="6"/>
      <w:sz w:val="23"/>
      <w:szCs w:val="20"/>
      <w:lang w:eastAsia="ja-JP"/>
    </w:rPr>
  </w:style>
  <w:style w:type="character" w:styleId="Strong">
    <w:name w:val="Strong"/>
    <w:uiPriority w:val="22"/>
    <w:qFormat/>
    <w:rPr>
      <w:rFonts w:asciiTheme="minorHAnsi" w:hAnsiTheme="minorHAnsi"/>
      <w:b/>
      <w:color w:val="DD8047" w:themeColor="accent2"/>
    </w:rPr>
  </w:style>
  <w:style w:type="character" w:styleId="SubtleEmphasis">
    <w:name w:val="Subtle Emphasis"/>
    <w:basedOn w:val="DefaultParagraphFont"/>
    <w:uiPriority w:val="19"/>
    <w:qFormat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b/>
      <w:i/>
      <w:color w:val="775F55" w:themeColor="text2"/>
      <w:sz w:val="23"/>
    </w:rPr>
  </w:style>
  <w:style w:type="table" w:styleId="TableGrid">
    <w:name w:val="Table Grid"/>
    <w:basedOn w:val="TableNormal"/>
    <w:uiPriority w:val="1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20" w:hanging="22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noProof/>
      <w:color w:val="775F55" w:themeColor="tex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customStyle="1" w:styleId="Category">
    <w:name w:val="Category"/>
    <w:basedOn w:val="Normal"/>
    <w:uiPriority w:val="49"/>
    <w:pPr>
      <w:spacing w:after="0"/>
    </w:pPr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pPr>
      <w:spacing w:after="0"/>
    </w:pPr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qFormat/>
    <w:pPr>
      <w:pBdr>
        <w:top w:val="single" w:sz="4" w:space="1" w:color="94B6D2" w:themeColor="accent1"/>
      </w:pBdr>
    </w:pPr>
    <w:rPr>
      <w:color w:val="775F55" w:themeColor="text2"/>
      <w:sz w:val="20"/>
    </w:rPr>
  </w:style>
  <w:style w:type="paragraph" w:customStyle="1" w:styleId="FooterOdd">
    <w:name w:val="Footer Odd"/>
    <w:basedOn w:val="Normal"/>
    <w:unhideWhenUsed/>
    <w:qFormat/>
    <w:pPr>
      <w:pBdr>
        <w:top w:val="single" w:sz="4" w:space="1" w:color="94B6D2" w:themeColor="accent1"/>
      </w:pBdr>
      <w:jc w:val="right"/>
    </w:pPr>
    <w:rPr>
      <w:color w:val="775F55" w:themeColor="text2"/>
      <w:sz w:val="20"/>
    </w:rPr>
  </w:style>
  <w:style w:type="paragraph" w:customStyle="1" w:styleId="HeaderEven">
    <w:name w:val="Header Even"/>
    <w:basedOn w:val="Normal"/>
    <w:unhideWhenUsed/>
    <w:qFormat/>
    <w:pPr>
      <w:pBdr>
        <w:bottom w:val="single" w:sz="4" w:space="1" w:color="94B6D2" w:themeColor="accent1"/>
      </w:pBdr>
      <w:spacing w:after="0" w:line="240" w:lineRule="auto"/>
    </w:pPr>
    <w:rPr>
      <w:rFonts w:eastAsia="Times New Roman"/>
      <w:b/>
      <w:color w:val="775F55" w:themeColor="text2"/>
      <w:sz w:val="20"/>
      <w:szCs w:val="24"/>
      <w:lang w:eastAsia="ko-KR"/>
    </w:rPr>
  </w:style>
  <w:style w:type="paragraph" w:customStyle="1" w:styleId="HeaderOdd">
    <w:name w:val="Header Odd"/>
    <w:basedOn w:val="Normal"/>
    <w:unhideWhenUsed/>
    <w:qFormat/>
    <w:pPr>
      <w:pBdr>
        <w:bottom w:val="single" w:sz="4" w:space="1" w:color="94B6D2" w:themeColor="accent1"/>
      </w:pBdr>
      <w:spacing w:after="0" w:line="240" w:lineRule="auto"/>
      <w:jc w:val="right"/>
    </w:pPr>
    <w:rPr>
      <w:rFonts w:eastAsia="Times New Roman"/>
      <w:b/>
      <w:color w:val="775F55" w:themeColor="text2"/>
      <w:sz w:val="20"/>
      <w:szCs w:val="24"/>
      <w:lang w:eastAsia="ko-KR"/>
    </w:rPr>
  </w:style>
  <w:style w:type="paragraph" w:customStyle="1" w:styleId="NoSpacing0">
    <w:name w:val="NoSpacing"/>
    <w:basedOn w:val="Normal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Rancont\AppData\Roaming\Microsoft\Templates\Business%20report%20(Median%20them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30972FDB674F308322A8A6AEAD1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03890-9675-4864-AA38-A42F016A8A67}"/>
      </w:docPartPr>
      <w:docPartBody>
        <w:p w:rsidR="00C46DFD" w:rsidRDefault="00C46DFD">
          <w:pPr>
            <w:pStyle w:val="5F30972FDB674F308322A8A6AEAD1D22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DFD"/>
    <w:rsid w:val="002D7ECC"/>
    <w:rsid w:val="00C4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44546A" w:themeColor="text2"/>
      <w:kern w:val="24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4472C4" w:themeColor="accent1"/>
      <w:spacing w:val="20"/>
      <w:kern w:val="24"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F88D486AF14515AC7AAAB08FA14F7E">
    <w:name w:val="BEF88D486AF14515AC7AAAB08FA14F7E"/>
  </w:style>
  <w:style w:type="paragraph" w:customStyle="1" w:styleId="753125C46E33418DA207215316370B78">
    <w:name w:val="753125C46E33418DA207215316370B78"/>
  </w:style>
  <w:style w:type="paragraph" w:customStyle="1" w:styleId="EB26B0F5A581456D83052872A3B34185">
    <w:name w:val="EB26B0F5A581456D83052872A3B34185"/>
  </w:style>
  <w:style w:type="paragraph" w:customStyle="1" w:styleId="779C8864EB5B4CC2AE82915A41192542">
    <w:name w:val="779C8864EB5B4CC2AE82915A41192542"/>
  </w:style>
  <w:style w:type="paragraph" w:customStyle="1" w:styleId="5F30972FDB674F308322A8A6AEAD1D22">
    <w:name w:val="5F30972FDB674F308322A8A6AEAD1D22"/>
  </w:style>
  <w:style w:type="paragraph" w:customStyle="1" w:styleId="1BDE9EB8F869448EB59F82FA0A1E6ED2">
    <w:name w:val="1BDE9EB8F869448EB59F82FA0A1E6ED2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inorHAnsi" w:hAnsiTheme="majorHAnsi" w:cs="Times New Roman"/>
      <w:caps/>
      <w:color w:val="44546A" w:themeColor="text2"/>
      <w:kern w:val="24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inorHAnsi" w:cs="Times New Roman"/>
      <w:b/>
      <w:color w:val="4472C4" w:themeColor="accent1"/>
      <w:spacing w:val="20"/>
      <w:kern w:val="24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4"/>
      <w:lang w:eastAsia="ja-JP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double" w:sz="12" w:space="10" w:color="ED7D31" w:themeColor="accent2"/>
        <w:left w:val="double" w:sz="12" w:space="10" w:color="ED7D31" w:themeColor="accent2"/>
        <w:bottom w:val="double" w:sz="12" w:space="10" w:color="ED7D31" w:themeColor="accent2"/>
        <w:right w:val="double" w:sz="12" w:space="10" w:color="ED7D31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ED7D31" w:themeColor="accent2"/>
      <w:kern w:val="24"/>
      <w:sz w:val="23"/>
      <w:szCs w:val="20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HAnsi" w:cs="Times New Roman"/>
      <w:b/>
      <w:color w:val="ED7D31" w:themeColor="accent2"/>
      <w:kern w:val="24"/>
      <w:sz w:val="23"/>
      <w:szCs w:val="20"/>
      <w:shd w:val="clear" w:color="auto" w:fill="FFFFFF" w:themeFill="background1"/>
      <w:lang w:eastAsia="ja-JP"/>
    </w:rPr>
  </w:style>
  <w:style w:type="paragraph" w:customStyle="1" w:styleId="32C0CAE76FBF4BC495E78C23053A99B9">
    <w:name w:val="32C0CAE76FBF4BC495E78C23053A99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D2B5EB3E-6F92-4073-AC97-174A32E53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A84754-D058-B542-84C2-82A9E5E15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C:\Users\JRancont\AppData\Roaming\Microsoft\Templates\Business report (Median theme).dotx</Template>
  <TotalTime>0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of Interest (BOI) Name</vt:lpstr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of Interest (BOI) Name</dc:title>
  <dc:subject>CMIT-210: Week1 Topics Explored</dc:subject>
  <dc:creator>JRancont</dc:creator>
  <cp:keywords/>
  <cp:lastModifiedBy>Hamdy, Haney H.</cp:lastModifiedBy>
  <cp:revision>2</cp:revision>
  <dcterms:created xsi:type="dcterms:W3CDTF">2018-04-27T00:47:00Z</dcterms:created>
  <dcterms:modified xsi:type="dcterms:W3CDTF">2018-04-27T00:47:00Z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TC017730709991</vt:lpwstr>
  </property>
</Properties>
</file>