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EDE" w:rsidRPr="00AD0551" w:rsidRDefault="001366B5">
      <w:pPr>
        <w:rPr>
          <w:rFonts w:ascii="Times New Roman" w:hAnsi="Times New Roman" w:cs="Times New Roman"/>
          <w:sz w:val="24"/>
          <w:szCs w:val="24"/>
          <w:u w:val="single"/>
        </w:rPr>
      </w:pPr>
      <w:r w:rsidRPr="00AD0551">
        <w:rPr>
          <w:rFonts w:ascii="Times New Roman" w:hAnsi="Times New Roman" w:cs="Times New Roman"/>
          <w:sz w:val="24"/>
          <w:szCs w:val="24"/>
        </w:rPr>
        <w:t xml:space="preserve"> I agree with the statement the. Before </w:t>
      </w:r>
      <w:r w:rsidRPr="00AD0551">
        <w:rPr>
          <w:rFonts w:ascii="Times New Roman" w:hAnsi="Times New Roman" w:cs="Times New Roman"/>
          <w:b/>
          <w:sz w:val="24"/>
          <w:szCs w:val="24"/>
        </w:rPr>
        <w:t>urbanization</w:t>
      </w:r>
      <w:r w:rsidRPr="00AD0551">
        <w:rPr>
          <w:rFonts w:ascii="Times New Roman" w:hAnsi="Times New Roman" w:cs="Times New Roman"/>
          <w:sz w:val="24"/>
          <w:szCs w:val="24"/>
        </w:rPr>
        <w:t xml:space="preserve">, the United States was more of a rural and gentle nation that was full of morals. After the urbanization, a clear line was drawn between the rich and the poor. More importantly, those who could not afford to live in the suburbs for some reasons became naturally angry as they felt oppressed or unequal to their suburbs counterparts. </w:t>
      </w:r>
      <w:r w:rsidRPr="00AD0551">
        <w:rPr>
          <w:rFonts w:ascii="Times New Roman" w:hAnsi="Times New Roman" w:cs="Times New Roman"/>
          <w:b/>
          <w:sz w:val="24"/>
          <w:szCs w:val="24"/>
        </w:rPr>
        <w:t xml:space="preserve">Immigration </w:t>
      </w:r>
      <w:r w:rsidRPr="00AD0551">
        <w:rPr>
          <w:rFonts w:ascii="Times New Roman" w:hAnsi="Times New Roman" w:cs="Times New Roman"/>
          <w:sz w:val="24"/>
          <w:szCs w:val="24"/>
        </w:rPr>
        <w:t xml:space="preserve">also contributed to the changes in the gentleness and morality of the United States and made it an angry nation due to competition for resources with the immigrants especially after </w:t>
      </w:r>
      <w:r w:rsidRPr="00AD0551">
        <w:rPr>
          <w:rFonts w:ascii="Times New Roman" w:hAnsi="Times New Roman" w:cs="Times New Roman"/>
          <w:b/>
          <w:sz w:val="24"/>
          <w:szCs w:val="24"/>
        </w:rPr>
        <w:t>Industrialization.</w:t>
      </w:r>
      <w:r w:rsidRPr="00AD0551">
        <w:rPr>
          <w:rFonts w:ascii="Times New Roman" w:hAnsi="Times New Roman" w:cs="Times New Roman"/>
          <w:sz w:val="24"/>
          <w:szCs w:val="24"/>
        </w:rPr>
        <w:t xml:space="preserve">  </w:t>
      </w:r>
      <w:r w:rsidRPr="00AD0551">
        <w:rPr>
          <w:rFonts w:ascii="Times New Roman" w:hAnsi="Times New Roman" w:cs="Times New Roman"/>
          <w:sz w:val="24"/>
          <w:szCs w:val="24"/>
          <w:u w:val="single"/>
        </w:rPr>
        <w:t>The United States has become immoral and angry as a result of the changes that factors such as immigration, urbanization and industrialization brought.</w:t>
      </w:r>
    </w:p>
    <w:p w:rsidR="001366B5" w:rsidRPr="00AD0551" w:rsidRDefault="005F0A50">
      <w:pPr>
        <w:rPr>
          <w:rFonts w:ascii="Times New Roman" w:hAnsi="Times New Roman" w:cs="Times New Roman"/>
          <w:sz w:val="24"/>
          <w:szCs w:val="24"/>
        </w:rPr>
      </w:pPr>
      <w:r w:rsidRPr="00AD0551">
        <w:rPr>
          <w:rFonts w:ascii="Times New Roman" w:hAnsi="Times New Roman" w:cs="Times New Roman"/>
          <w:sz w:val="24"/>
          <w:szCs w:val="24"/>
        </w:rPr>
        <w:t>When urbanization came forth, t brought about a sense of division between the rich and the poor. Some people forged their way into the urbanized areas while some genuinely afforded. There was a general anger amongst Americans as a result of these changes. In addition, considering the fact that ‘</w:t>
      </w:r>
      <w:r w:rsidRPr="00AD0551">
        <w:rPr>
          <w:rFonts w:ascii="Times New Roman" w:hAnsi="Times New Roman" w:cs="Times New Roman"/>
          <w:b/>
          <w:sz w:val="24"/>
          <w:szCs w:val="24"/>
        </w:rPr>
        <w:t>The Gospel of Wealth’</w:t>
      </w:r>
      <w:r w:rsidRPr="00AD0551">
        <w:rPr>
          <w:rFonts w:ascii="Times New Roman" w:hAnsi="Times New Roman" w:cs="Times New Roman"/>
          <w:sz w:val="24"/>
          <w:szCs w:val="24"/>
        </w:rPr>
        <w:t xml:space="preserve"> argued that hard work and perseverance lead to wealth, Americans who subscribed to this notion were also angered by the fact that immigrants would come and take over jobs in their own land and could not see the results of their hard work and perseverance.  </w:t>
      </w:r>
      <w:r w:rsidR="00664412" w:rsidRPr="00AD0551">
        <w:rPr>
          <w:rFonts w:ascii="Times New Roman" w:hAnsi="Times New Roman" w:cs="Times New Roman"/>
          <w:sz w:val="24"/>
          <w:szCs w:val="24"/>
        </w:rPr>
        <w:t xml:space="preserve">Immorality of the United States was also enhanced by the </w:t>
      </w:r>
      <w:r w:rsidR="00664412" w:rsidRPr="00AD0551">
        <w:rPr>
          <w:rFonts w:ascii="Times New Roman" w:hAnsi="Times New Roman" w:cs="Times New Roman"/>
          <w:b/>
          <w:sz w:val="24"/>
          <w:szCs w:val="24"/>
        </w:rPr>
        <w:t>political machine</w:t>
      </w:r>
      <w:r w:rsidR="00664412" w:rsidRPr="00AD0551">
        <w:rPr>
          <w:rFonts w:ascii="Times New Roman" w:hAnsi="Times New Roman" w:cs="Times New Roman"/>
          <w:sz w:val="24"/>
          <w:szCs w:val="24"/>
        </w:rPr>
        <w:t>s who exploited the poor for their personal benefits. The already angry poor were easily exploited due to desperation and ended up engaging in immoral acts.</w:t>
      </w:r>
    </w:p>
    <w:p w:rsidR="00664412" w:rsidRPr="00AD0551" w:rsidRDefault="00664412">
      <w:pPr>
        <w:rPr>
          <w:rFonts w:ascii="Times New Roman" w:hAnsi="Times New Roman" w:cs="Times New Roman"/>
          <w:sz w:val="24"/>
          <w:szCs w:val="24"/>
        </w:rPr>
      </w:pPr>
      <w:r w:rsidRPr="00AD0551">
        <w:rPr>
          <w:rFonts w:ascii="Times New Roman" w:hAnsi="Times New Roman" w:cs="Times New Roman"/>
          <w:sz w:val="24"/>
          <w:szCs w:val="24"/>
        </w:rPr>
        <w:t xml:space="preserve">The impacts of the changes during the period of </w:t>
      </w:r>
      <w:r w:rsidRPr="00AD0551">
        <w:rPr>
          <w:rFonts w:ascii="Times New Roman" w:eastAsia="Times New Roman" w:hAnsi="Times New Roman" w:cs="Times New Roman"/>
          <w:color w:val="000000"/>
          <w:sz w:val="24"/>
          <w:szCs w:val="24"/>
        </w:rPr>
        <w:t xml:space="preserve">between 1875 and </w:t>
      </w:r>
      <w:r w:rsidR="00AD0551" w:rsidRPr="00AD0551">
        <w:rPr>
          <w:rFonts w:ascii="Times New Roman" w:eastAsia="Times New Roman" w:hAnsi="Times New Roman" w:cs="Times New Roman"/>
          <w:color w:val="000000"/>
          <w:sz w:val="24"/>
          <w:szCs w:val="24"/>
        </w:rPr>
        <w:t xml:space="preserve">1925 </w:t>
      </w:r>
      <w:r w:rsidR="00AD0551" w:rsidRPr="00AD0551">
        <w:rPr>
          <w:rFonts w:ascii="Times New Roman" w:hAnsi="Times New Roman" w:cs="Times New Roman"/>
          <w:sz w:val="24"/>
          <w:szCs w:val="24"/>
        </w:rPr>
        <w:t xml:space="preserve">could best be defined by the novel known as </w:t>
      </w:r>
      <w:r w:rsidR="00AD0551" w:rsidRPr="00AD0551">
        <w:rPr>
          <w:rFonts w:ascii="Times New Roman" w:hAnsi="Times New Roman" w:cs="Times New Roman"/>
          <w:b/>
          <w:sz w:val="24"/>
          <w:szCs w:val="24"/>
        </w:rPr>
        <w:t>‘</w:t>
      </w:r>
      <w:r w:rsidR="00AD0551" w:rsidRPr="00AD0551">
        <w:rPr>
          <w:rFonts w:ascii="Times New Roman" w:hAnsi="Times New Roman" w:cs="Times New Roman"/>
          <w:b/>
          <w:i/>
          <w:sz w:val="24"/>
          <w:szCs w:val="24"/>
        </w:rPr>
        <w:t>The Jungle’</w:t>
      </w:r>
      <w:r w:rsidR="00AD0551" w:rsidRPr="00AD0551">
        <w:rPr>
          <w:rFonts w:ascii="Times New Roman" w:hAnsi="Times New Roman" w:cs="Times New Roman"/>
          <w:i/>
          <w:sz w:val="24"/>
          <w:szCs w:val="24"/>
        </w:rPr>
        <w:t xml:space="preserve"> </w:t>
      </w:r>
      <w:r w:rsidR="00AD0551" w:rsidRPr="00AD0551">
        <w:rPr>
          <w:rFonts w:ascii="Times New Roman" w:hAnsi="Times New Roman" w:cs="Times New Roman"/>
          <w:sz w:val="24"/>
          <w:szCs w:val="24"/>
        </w:rPr>
        <w:t xml:space="preserve">which describes the human greed and the social damage it does. The changes made the United States more of a jungle where everyone is for himself. This contributed to an angry and immoral nation because people are engaging in all sorts of activities to survive. </w:t>
      </w:r>
    </w:p>
    <w:sectPr w:rsidR="00664412" w:rsidRPr="00AD0551" w:rsidSect="001C4E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66B5"/>
    <w:rsid w:val="000D2A54"/>
    <w:rsid w:val="001366B5"/>
    <w:rsid w:val="001C4EDE"/>
    <w:rsid w:val="003131DB"/>
    <w:rsid w:val="005F0A50"/>
    <w:rsid w:val="00664412"/>
    <w:rsid w:val="00A902BE"/>
    <w:rsid w:val="00AD0551"/>
    <w:rsid w:val="00B65427"/>
    <w:rsid w:val="00C65D3A"/>
    <w:rsid w:val="00E301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E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2020-04-09T21:36:00Z</dcterms:created>
  <dcterms:modified xsi:type="dcterms:W3CDTF">2020-04-09T22:21:00Z</dcterms:modified>
</cp:coreProperties>
</file>