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085B" w14:textId="6778E30F" w:rsidR="00432724" w:rsidRPr="00152FF5" w:rsidRDefault="00432724" w:rsidP="00432724">
      <w:pPr>
        <w:jc w:val="center"/>
        <w:rPr>
          <w:rFonts w:cstheme="minorHAnsi"/>
          <w:b/>
        </w:rPr>
      </w:pPr>
      <w:r w:rsidRPr="00152FF5">
        <w:rPr>
          <w:rFonts w:cstheme="minorHAnsi"/>
          <w:b/>
        </w:rPr>
        <w:t xml:space="preserve">Application Assignment </w:t>
      </w:r>
      <w:r w:rsidR="00152FF5" w:rsidRPr="00152FF5">
        <w:rPr>
          <w:rFonts w:cstheme="minorHAnsi"/>
          <w:b/>
        </w:rPr>
        <w:t>2</w:t>
      </w:r>
      <w:r w:rsidRPr="00152FF5">
        <w:rPr>
          <w:rFonts w:cstheme="minorHAnsi"/>
          <w:b/>
        </w:rPr>
        <w:t xml:space="preserve">: </w:t>
      </w:r>
      <w:r w:rsidR="00152FF5" w:rsidRPr="00152FF5">
        <w:rPr>
          <w:rFonts w:cstheme="minorHAnsi"/>
          <w:b/>
        </w:rPr>
        <w:t>Sensory</w:t>
      </w:r>
      <w:r w:rsidR="003D5285">
        <w:rPr>
          <w:rFonts w:cstheme="minorHAnsi"/>
          <w:b/>
        </w:rPr>
        <w:t xml:space="preserve"> Changes and Autobiographical Memory</w:t>
      </w:r>
    </w:p>
    <w:p w14:paraId="1759085C" w14:textId="77777777" w:rsidR="00432724" w:rsidRPr="00152FF5" w:rsidRDefault="00432724" w:rsidP="00432724">
      <w:pPr>
        <w:pStyle w:val="Header"/>
        <w:rPr>
          <w:rFonts w:asciiTheme="minorHAnsi" w:hAnsiTheme="minorHAnsi" w:cstheme="minorHAnsi"/>
          <w:sz w:val="22"/>
          <w:szCs w:val="22"/>
        </w:rPr>
      </w:pPr>
      <w:r w:rsidRPr="00152FF5">
        <w:rPr>
          <w:rFonts w:asciiTheme="minorHAnsi" w:hAnsiTheme="minorHAnsi" w:cstheme="minorHAnsi"/>
          <w:sz w:val="22"/>
          <w:szCs w:val="22"/>
        </w:rPr>
        <w:t>NAME: _______________________________</w:t>
      </w:r>
    </w:p>
    <w:p w14:paraId="5C98434B" w14:textId="03CC7C7C" w:rsidR="00B34B3F" w:rsidRPr="00152FF5" w:rsidRDefault="00B34B3F" w:rsidP="00025D70">
      <w:pPr>
        <w:pStyle w:val="Header"/>
        <w:ind w:left="720"/>
        <w:rPr>
          <w:rFonts w:cstheme="minorHAnsi"/>
        </w:rPr>
      </w:pPr>
    </w:p>
    <w:p w14:paraId="3C870C72" w14:textId="77777777" w:rsidR="00152FF5" w:rsidRDefault="00152FF5" w:rsidP="00152FF5">
      <w:pPr>
        <w:pStyle w:val="Header"/>
        <w:rPr>
          <w:rFonts w:asciiTheme="minorHAnsi" w:hAnsiTheme="minorHAnsi" w:cstheme="minorHAnsi"/>
          <w:sz w:val="22"/>
          <w:szCs w:val="22"/>
        </w:rPr>
      </w:pPr>
    </w:p>
    <w:p w14:paraId="1BAE7A1F" w14:textId="4AC9A7C7" w:rsidR="00152FF5" w:rsidRDefault="00152FF5" w:rsidP="00152FF5">
      <w:pPr>
        <w:pStyle w:val="Header"/>
        <w:rPr>
          <w:rFonts w:asciiTheme="minorHAnsi" w:hAnsiTheme="minorHAnsi" w:cstheme="minorHAnsi"/>
          <w:sz w:val="22"/>
          <w:szCs w:val="22"/>
        </w:rPr>
      </w:pPr>
      <w:r w:rsidRPr="00152FF5">
        <w:rPr>
          <w:rFonts w:asciiTheme="minorHAnsi" w:hAnsiTheme="minorHAnsi" w:cstheme="minorHAnsi"/>
          <w:sz w:val="22"/>
          <w:szCs w:val="22"/>
        </w:rPr>
        <w:t xml:space="preserve">1.  </w:t>
      </w:r>
      <w:r>
        <w:rPr>
          <w:rFonts w:asciiTheme="minorHAnsi" w:hAnsiTheme="minorHAnsi" w:cstheme="minorHAnsi"/>
          <w:sz w:val="22"/>
          <w:szCs w:val="22"/>
        </w:rPr>
        <w:t>How is biological age different than chronological age?</w:t>
      </w:r>
      <w:r w:rsidR="000C26C4">
        <w:rPr>
          <w:rFonts w:asciiTheme="minorHAnsi" w:hAnsiTheme="minorHAnsi" w:cstheme="minorHAnsi"/>
          <w:sz w:val="22"/>
          <w:szCs w:val="22"/>
        </w:rPr>
        <w:t xml:space="preserve"> (2 point)</w:t>
      </w:r>
    </w:p>
    <w:p w14:paraId="498DA49B" w14:textId="66DAE12F" w:rsidR="00152FF5" w:rsidRDefault="00152FF5" w:rsidP="00152FF5">
      <w:pPr>
        <w:pStyle w:val="Header"/>
        <w:rPr>
          <w:rFonts w:asciiTheme="minorHAnsi" w:hAnsiTheme="minorHAnsi" w:cstheme="minorHAnsi"/>
          <w:sz w:val="22"/>
          <w:szCs w:val="22"/>
        </w:rPr>
      </w:pPr>
    </w:p>
    <w:p w14:paraId="75FDB65E" w14:textId="214A1C60" w:rsidR="00025D70" w:rsidRDefault="00025D70" w:rsidP="00152FF5">
      <w:pPr>
        <w:pStyle w:val="Header"/>
        <w:rPr>
          <w:rFonts w:asciiTheme="minorHAnsi" w:hAnsiTheme="minorHAnsi" w:cstheme="minorHAnsi"/>
          <w:sz w:val="22"/>
          <w:szCs w:val="22"/>
        </w:rPr>
      </w:pPr>
    </w:p>
    <w:p w14:paraId="332F5BD4" w14:textId="3AE29C66" w:rsidR="00025D70" w:rsidRDefault="00025D70" w:rsidP="00025D70">
      <w:pPr>
        <w:pStyle w:val="Header"/>
        <w:tabs>
          <w:tab w:val="clear" w:pos="4680"/>
          <w:tab w:val="center" w:pos="0"/>
        </w:tabs>
        <w:rPr>
          <w:rFonts w:asciiTheme="minorHAnsi" w:hAnsiTheme="minorHAnsi" w:cstheme="minorHAnsi"/>
          <w:sz w:val="22"/>
          <w:szCs w:val="22"/>
        </w:rPr>
      </w:pPr>
    </w:p>
    <w:p w14:paraId="2296BA5E" w14:textId="0B785C4D" w:rsidR="00025D70" w:rsidRDefault="00025D70" w:rsidP="00025D70">
      <w:pPr>
        <w:pStyle w:val="Header"/>
        <w:tabs>
          <w:tab w:val="clear" w:pos="4680"/>
          <w:tab w:val="center" w:pos="0"/>
        </w:tabs>
        <w:rPr>
          <w:rFonts w:asciiTheme="minorHAnsi" w:hAnsiTheme="minorHAnsi" w:cstheme="minorHAnsi"/>
          <w:sz w:val="22"/>
          <w:szCs w:val="22"/>
        </w:rPr>
      </w:pPr>
    </w:p>
    <w:p w14:paraId="396D4204" w14:textId="257CFB14" w:rsidR="00025D70" w:rsidRDefault="00025D70" w:rsidP="00025D70">
      <w:pPr>
        <w:pStyle w:val="Header"/>
        <w:tabs>
          <w:tab w:val="clear" w:pos="4680"/>
          <w:tab w:val="center" w:pos="0"/>
        </w:tabs>
        <w:rPr>
          <w:rFonts w:asciiTheme="minorHAnsi" w:hAnsiTheme="minorHAnsi" w:cstheme="minorHAnsi"/>
          <w:sz w:val="22"/>
          <w:szCs w:val="22"/>
        </w:rPr>
      </w:pPr>
      <w:r>
        <w:rPr>
          <w:rFonts w:asciiTheme="minorHAnsi" w:hAnsiTheme="minorHAnsi" w:cstheme="minorHAnsi"/>
          <w:sz w:val="22"/>
          <w:szCs w:val="22"/>
        </w:rPr>
        <w:t xml:space="preserve">2.  Imagine that you </w:t>
      </w:r>
      <w:r w:rsidR="0027441C">
        <w:rPr>
          <w:rFonts w:asciiTheme="minorHAnsi" w:hAnsiTheme="minorHAnsi" w:cstheme="minorHAnsi"/>
          <w:sz w:val="22"/>
          <w:szCs w:val="22"/>
        </w:rPr>
        <w:t xml:space="preserve">wanted to create an </w:t>
      </w:r>
      <w:r>
        <w:rPr>
          <w:rFonts w:asciiTheme="minorHAnsi" w:hAnsiTheme="minorHAnsi" w:cstheme="minorHAnsi"/>
          <w:sz w:val="22"/>
          <w:szCs w:val="22"/>
        </w:rPr>
        <w:t xml:space="preserve">“Age my Face” app.  People could upload photographs of themselves, and your app would make them appear older.  </w:t>
      </w:r>
      <w:r w:rsidR="00630A45">
        <w:rPr>
          <w:rFonts w:asciiTheme="minorHAnsi" w:hAnsiTheme="minorHAnsi" w:cstheme="minorHAnsi"/>
          <w:sz w:val="22"/>
          <w:szCs w:val="22"/>
        </w:rPr>
        <w:t>Based upon what you have learned in this course, l</w:t>
      </w:r>
      <w:r>
        <w:rPr>
          <w:rFonts w:asciiTheme="minorHAnsi" w:hAnsiTheme="minorHAnsi" w:cstheme="minorHAnsi"/>
          <w:sz w:val="22"/>
          <w:szCs w:val="22"/>
        </w:rPr>
        <w:t>ist three changes you would make to someone’s face in order to make them appear older.</w:t>
      </w:r>
      <w:r w:rsidR="003D5285">
        <w:rPr>
          <w:rFonts w:asciiTheme="minorHAnsi" w:hAnsiTheme="minorHAnsi" w:cstheme="minorHAnsi"/>
          <w:sz w:val="22"/>
          <w:szCs w:val="22"/>
        </w:rPr>
        <w:t xml:space="preserve">  Please be specific.</w:t>
      </w:r>
      <w:r w:rsidR="000C26C4">
        <w:rPr>
          <w:rFonts w:asciiTheme="minorHAnsi" w:hAnsiTheme="minorHAnsi" w:cstheme="minorHAnsi"/>
          <w:sz w:val="22"/>
          <w:szCs w:val="22"/>
        </w:rPr>
        <w:t xml:space="preserve">  (3 points)</w:t>
      </w:r>
    </w:p>
    <w:p w14:paraId="72FFCDAA" w14:textId="2DBFA8C8" w:rsidR="00025D70" w:rsidRDefault="00025D70" w:rsidP="00025D70">
      <w:pPr>
        <w:pStyle w:val="Header"/>
        <w:tabs>
          <w:tab w:val="clear" w:pos="4680"/>
          <w:tab w:val="center" w:pos="0"/>
          <w:tab w:val="center" w:pos="720"/>
        </w:tabs>
        <w:rPr>
          <w:rFonts w:asciiTheme="minorHAnsi" w:hAnsiTheme="minorHAnsi" w:cstheme="minorHAnsi"/>
          <w:sz w:val="22"/>
          <w:szCs w:val="22"/>
        </w:rPr>
      </w:pPr>
      <w:r>
        <w:rPr>
          <w:rFonts w:asciiTheme="minorHAnsi" w:hAnsiTheme="minorHAnsi" w:cstheme="minorHAnsi"/>
          <w:sz w:val="22"/>
          <w:szCs w:val="22"/>
        </w:rPr>
        <w:tab/>
      </w:r>
      <w:r w:rsidR="000C26C4">
        <w:rPr>
          <w:rFonts w:asciiTheme="minorHAnsi" w:hAnsiTheme="minorHAnsi" w:cstheme="minorHAnsi"/>
          <w:sz w:val="22"/>
          <w:szCs w:val="22"/>
        </w:rPr>
        <w:t xml:space="preserve"> </w:t>
      </w:r>
    </w:p>
    <w:p w14:paraId="068E7A7B" w14:textId="1CE4E65A" w:rsidR="00025D70" w:rsidRDefault="00025D70" w:rsidP="00025D70">
      <w:pPr>
        <w:pStyle w:val="Header"/>
        <w:tabs>
          <w:tab w:val="clear" w:pos="4680"/>
          <w:tab w:val="center" w:pos="0"/>
          <w:tab w:val="center" w:pos="720"/>
        </w:tabs>
        <w:rPr>
          <w:rFonts w:asciiTheme="minorHAnsi" w:hAnsiTheme="minorHAnsi" w:cstheme="minorHAnsi"/>
          <w:i/>
          <w:sz w:val="22"/>
          <w:szCs w:val="22"/>
        </w:rPr>
      </w:pPr>
      <w:r>
        <w:rPr>
          <w:rFonts w:asciiTheme="minorHAnsi" w:hAnsiTheme="minorHAnsi" w:cstheme="minorHAnsi"/>
          <w:i/>
          <w:sz w:val="22"/>
          <w:szCs w:val="22"/>
        </w:rPr>
        <w:t>Change #1:</w:t>
      </w:r>
    </w:p>
    <w:p w14:paraId="41F36D5C" w14:textId="32B7299B" w:rsidR="00025D70" w:rsidRDefault="00025D70" w:rsidP="00025D70">
      <w:pPr>
        <w:pStyle w:val="Header"/>
        <w:tabs>
          <w:tab w:val="clear" w:pos="4680"/>
          <w:tab w:val="center" w:pos="0"/>
          <w:tab w:val="center" w:pos="720"/>
        </w:tabs>
        <w:rPr>
          <w:rFonts w:asciiTheme="minorHAnsi" w:hAnsiTheme="minorHAnsi" w:cstheme="minorHAnsi"/>
          <w:i/>
          <w:sz w:val="22"/>
          <w:szCs w:val="22"/>
        </w:rPr>
      </w:pPr>
    </w:p>
    <w:p w14:paraId="37C3E837" w14:textId="1B53C9F5" w:rsidR="00025D70" w:rsidRPr="00025D70" w:rsidRDefault="00025D70" w:rsidP="00025D70">
      <w:pPr>
        <w:pStyle w:val="Header"/>
        <w:tabs>
          <w:tab w:val="clear" w:pos="4680"/>
          <w:tab w:val="center" w:pos="0"/>
          <w:tab w:val="center" w:pos="720"/>
        </w:tabs>
        <w:rPr>
          <w:rFonts w:asciiTheme="minorHAnsi" w:hAnsiTheme="minorHAnsi" w:cstheme="minorHAnsi"/>
          <w:i/>
          <w:sz w:val="22"/>
          <w:szCs w:val="22"/>
        </w:rPr>
      </w:pPr>
      <w:r>
        <w:rPr>
          <w:rFonts w:asciiTheme="minorHAnsi" w:hAnsiTheme="minorHAnsi" w:cstheme="minorHAnsi"/>
          <w:i/>
          <w:sz w:val="22"/>
          <w:szCs w:val="22"/>
        </w:rPr>
        <w:t>Change #2:</w:t>
      </w:r>
    </w:p>
    <w:p w14:paraId="53FBA269" w14:textId="77777777" w:rsidR="00025D70" w:rsidRDefault="00025D70" w:rsidP="00025D70">
      <w:pPr>
        <w:pStyle w:val="Header"/>
        <w:tabs>
          <w:tab w:val="clear" w:pos="4680"/>
          <w:tab w:val="center" w:pos="0"/>
        </w:tabs>
        <w:rPr>
          <w:rFonts w:asciiTheme="minorHAnsi" w:hAnsiTheme="minorHAnsi" w:cstheme="minorHAnsi"/>
          <w:sz w:val="22"/>
          <w:szCs w:val="22"/>
        </w:rPr>
      </w:pPr>
    </w:p>
    <w:p w14:paraId="1E5E4A58" w14:textId="77777777" w:rsidR="00025D70" w:rsidRDefault="00025D70" w:rsidP="00025D70">
      <w:pPr>
        <w:pStyle w:val="Header"/>
        <w:tabs>
          <w:tab w:val="clear" w:pos="4680"/>
          <w:tab w:val="center" w:pos="0"/>
        </w:tabs>
        <w:rPr>
          <w:rFonts w:asciiTheme="minorHAnsi" w:hAnsiTheme="minorHAnsi" w:cstheme="minorHAnsi"/>
          <w:i/>
          <w:sz w:val="22"/>
          <w:szCs w:val="22"/>
        </w:rPr>
      </w:pPr>
      <w:r>
        <w:rPr>
          <w:rFonts w:asciiTheme="minorHAnsi" w:hAnsiTheme="minorHAnsi" w:cstheme="minorHAnsi"/>
          <w:i/>
          <w:sz w:val="22"/>
          <w:szCs w:val="22"/>
        </w:rPr>
        <w:t>Change #3:</w:t>
      </w:r>
    </w:p>
    <w:p w14:paraId="7665B222" w14:textId="77777777" w:rsidR="00025D70" w:rsidRDefault="00025D70" w:rsidP="00025D70">
      <w:pPr>
        <w:pStyle w:val="Header"/>
        <w:tabs>
          <w:tab w:val="clear" w:pos="4680"/>
          <w:tab w:val="center" w:pos="0"/>
        </w:tabs>
        <w:rPr>
          <w:rFonts w:asciiTheme="minorHAnsi" w:hAnsiTheme="minorHAnsi" w:cstheme="minorHAnsi"/>
          <w:i/>
          <w:sz w:val="22"/>
          <w:szCs w:val="22"/>
        </w:rPr>
      </w:pPr>
    </w:p>
    <w:p w14:paraId="45418553" w14:textId="2256C8E5" w:rsidR="00025D70" w:rsidRDefault="00025D70" w:rsidP="00025D70">
      <w:pPr>
        <w:pStyle w:val="Header"/>
        <w:tabs>
          <w:tab w:val="clear" w:pos="4680"/>
          <w:tab w:val="center" w:pos="0"/>
        </w:tabs>
        <w:rPr>
          <w:rFonts w:asciiTheme="minorHAnsi" w:hAnsiTheme="minorHAnsi" w:cstheme="minorHAnsi"/>
          <w:sz w:val="22"/>
          <w:szCs w:val="22"/>
        </w:rPr>
      </w:pPr>
      <w:r>
        <w:rPr>
          <w:rFonts w:asciiTheme="minorHAnsi" w:hAnsiTheme="minorHAnsi" w:cstheme="minorHAnsi"/>
          <w:sz w:val="22"/>
          <w:szCs w:val="22"/>
        </w:rPr>
        <w:tab/>
      </w:r>
    </w:p>
    <w:p w14:paraId="70041E61" w14:textId="091009F2" w:rsidR="00025D70" w:rsidRDefault="003D5285" w:rsidP="00025D70">
      <w:pPr>
        <w:pStyle w:val="Header"/>
        <w:tabs>
          <w:tab w:val="clear" w:pos="4680"/>
          <w:tab w:val="center" w:pos="0"/>
        </w:tabs>
        <w:rPr>
          <w:rFonts w:asciiTheme="minorHAnsi" w:hAnsiTheme="minorHAnsi" w:cstheme="minorHAnsi"/>
          <w:sz w:val="22"/>
          <w:szCs w:val="22"/>
        </w:rPr>
      </w:pPr>
      <w:r>
        <w:rPr>
          <w:rFonts w:asciiTheme="minorHAnsi" w:hAnsiTheme="minorHAnsi" w:cstheme="minorHAnsi"/>
          <w:sz w:val="22"/>
          <w:szCs w:val="22"/>
        </w:rPr>
        <w:t>3</w:t>
      </w:r>
      <w:r w:rsidR="00025D70">
        <w:rPr>
          <w:rFonts w:asciiTheme="minorHAnsi" w:hAnsiTheme="minorHAnsi" w:cstheme="minorHAnsi"/>
          <w:sz w:val="22"/>
          <w:szCs w:val="22"/>
        </w:rPr>
        <w:t>.  Next</w:t>
      </w:r>
      <w:r w:rsidR="0027441C">
        <w:rPr>
          <w:rFonts w:asciiTheme="minorHAnsi" w:hAnsiTheme="minorHAnsi" w:cstheme="minorHAnsi"/>
          <w:sz w:val="22"/>
          <w:szCs w:val="22"/>
        </w:rPr>
        <w:t xml:space="preserve">, I would like you to </w:t>
      </w:r>
      <w:r w:rsidR="00025D70">
        <w:rPr>
          <w:rFonts w:asciiTheme="minorHAnsi" w:hAnsiTheme="minorHAnsi" w:cstheme="minorHAnsi"/>
          <w:sz w:val="22"/>
          <w:szCs w:val="22"/>
        </w:rPr>
        <w:t xml:space="preserve">look at simulations </w:t>
      </w:r>
      <w:r w:rsidR="0027441C">
        <w:rPr>
          <w:rFonts w:asciiTheme="minorHAnsi" w:hAnsiTheme="minorHAnsi" w:cstheme="minorHAnsi"/>
          <w:sz w:val="22"/>
          <w:szCs w:val="22"/>
        </w:rPr>
        <w:t>of</w:t>
      </w:r>
      <w:r w:rsidR="00025D70">
        <w:rPr>
          <w:rFonts w:asciiTheme="minorHAnsi" w:hAnsiTheme="minorHAnsi" w:cstheme="minorHAnsi"/>
          <w:sz w:val="22"/>
          <w:szCs w:val="22"/>
        </w:rPr>
        <w:t xml:space="preserve"> </w:t>
      </w:r>
      <w:r w:rsidR="00025D70" w:rsidRPr="00025D70">
        <w:rPr>
          <w:rFonts w:asciiTheme="minorHAnsi" w:hAnsiTheme="minorHAnsi" w:cstheme="minorHAnsi"/>
          <w:sz w:val="22"/>
          <w:szCs w:val="22"/>
          <w:u w:val="single"/>
        </w:rPr>
        <w:t>severe</w:t>
      </w:r>
      <w:r w:rsidR="00025D70">
        <w:rPr>
          <w:rFonts w:asciiTheme="minorHAnsi" w:hAnsiTheme="minorHAnsi" w:cstheme="minorHAnsi"/>
          <w:sz w:val="22"/>
          <w:szCs w:val="22"/>
        </w:rPr>
        <w:t xml:space="preserve"> forms of several visual changes that can occur with age. </w:t>
      </w:r>
      <w:r w:rsidR="00025D70" w:rsidRPr="00025D70">
        <w:rPr>
          <w:rFonts w:asciiTheme="minorHAnsi" w:hAnsiTheme="minorHAnsi" w:cstheme="minorHAnsi"/>
          <w:sz w:val="22"/>
          <w:szCs w:val="22"/>
        </w:rPr>
        <w:t>Go</w:t>
      </w:r>
      <w:r w:rsidR="00025D70">
        <w:rPr>
          <w:rFonts w:asciiTheme="minorHAnsi" w:hAnsiTheme="minorHAnsi" w:cstheme="minorHAnsi"/>
          <w:sz w:val="22"/>
          <w:szCs w:val="22"/>
        </w:rPr>
        <w:t xml:space="preserve"> to </w:t>
      </w:r>
      <w:hyperlink r:id="rId8" w:history="1">
        <w:r w:rsidR="00025D70" w:rsidRPr="00AA3950">
          <w:rPr>
            <w:rStyle w:val="Hyperlink"/>
            <w:rFonts w:asciiTheme="minorHAnsi" w:hAnsiTheme="minorHAnsi" w:cstheme="minorHAnsi"/>
            <w:sz w:val="22"/>
            <w:szCs w:val="22"/>
          </w:rPr>
          <w:t>https://www.eyesiteonwellness.com/eye-diseases/</w:t>
        </w:r>
      </w:hyperlink>
      <w:r w:rsidR="0027441C">
        <w:rPr>
          <w:rFonts w:asciiTheme="minorHAnsi" w:hAnsiTheme="minorHAnsi" w:cstheme="minorHAnsi"/>
          <w:sz w:val="22"/>
          <w:szCs w:val="22"/>
        </w:rPr>
        <w:br/>
      </w:r>
    </w:p>
    <w:p w14:paraId="25D35284" w14:textId="3760CC62"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Describe how each of the following conditions affected what you would be able to see</w:t>
      </w:r>
      <w:proofErr w:type="gramStart"/>
      <w:r>
        <w:rPr>
          <w:rFonts w:asciiTheme="minorHAnsi" w:hAnsiTheme="minorHAnsi" w:cstheme="minorHAnsi"/>
          <w:sz w:val="22"/>
          <w:szCs w:val="22"/>
        </w:rPr>
        <w:t>:</w:t>
      </w:r>
      <w:r w:rsidR="000C26C4">
        <w:rPr>
          <w:rFonts w:asciiTheme="minorHAnsi" w:hAnsiTheme="minorHAnsi" w:cstheme="minorHAnsi"/>
          <w:sz w:val="22"/>
          <w:szCs w:val="22"/>
        </w:rPr>
        <w:t xml:space="preserve">  (</w:t>
      </w:r>
      <w:proofErr w:type="gramEnd"/>
      <w:r w:rsidR="000C26C4">
        <w:rPr>
          <w:rFonts w:asciiTheme="minorHAnsi" w:hAnsiTheme="minorHAnsi" w:cstheme="minorHAnsi"/>
          <w:sz w:val="22"/>
          <w:szCs w:val="22"/>
        </w:rPr>
        <w:t>4 points)</w:t>
      </w:r>
      <w:r w:rsidR="000C26C4">
        <w:rPr>
          <w:rFonts w:asciiTheme="minorHAnsi" w:hAnsiTheme="minorHAnsi" w:cstheme="minorHAnsi"/>
          <w:sz w:val="22"/>
          <w:szCs w:val="22"/>
        </w:rPr>
        <w:br/>
      </w:r>
    </w:p>
    <w:tbl>
      <w:tblPr>
        <w:tblStyle w:val="TableGrid"/>
        <w:tblW w:w="0" w:type="auto"/>
        <w:tblLook w:val="04A0" w:firstRow="1" w:lastRow="0" w:firstColumn="1" w:lastColumn="0" w:noHBand="0" w:noVBand="1"/>
      </w:tblPr>
      <w:tblGrid>
        <w:gridCol w:w="2515"/>
        <w:gridCol w:w="6835"/>
      </w:tblGrid>
      <w:tr w:rsidR="00025D70" w14:paraId="1E60A3ED" w14:textId="77777777" w:rsidTr="00025D70">
        <w:tc>
          <w:tcPr>
            <w:tcW w:w="2515" w:type="dxa"/>
            <w:shd w:val="clear" w:color="auto" w:fill="D9D9D9" w:themeFill="background1" w:themeFillShade="D9"/>
          </w:tcPr>
          <w:p w14:paraId="31819652" w14:textId="77777777" w:rsidR="00025D70" w:rsidRDefault="00025D70" w:rsidP="00152FF5">
            <w:pPr>
              <w:pStyle w:val="Header"/>
              <w:rPr>
                <w:rFonts w:asciiTheme="minorHAnsi" w:hAnsiTheme="minorHAnsi" w:cstheme="minorHAnsi"/>
                <w:sz w:val="22"/>
                <w:szCs w:val="22"/>
              </w:rPr>
            </w:pPr>
          </w:p>
        </w:tc>
        <w:tc>
          <w:tcPr>
            <w:tcW w:w="6835" w:type="dxa"/>
            <w:shd w:val="clear" w:color="auto" w:fill="D9D9D9" w:themeFill="background1" w:themeFillShade="D9"/>
          </w:tcPr>
          <w:p w14:paraId="5370830E" w14:textId="622EEF08" w:rsidR="00025D70" w:rsidRPr="00025D70" w:rsidRDefault="00025D70" w:rsidP="00152FF5">
            <w:pPr>
              <w:pStyle w:val="Header"/>
              <w:rPr>
                <w:rFonts w:asciiTheme="minorHAnsi" w:hAnsiTheme="minorHAnsi" w:cstheme="minorHAnsi"/>
                <w:b/>
                <w:sz w:val="22"/>
                <w:szCs w:val="22"/>
              </w:rPr>
            </w:pPr>
            <w:r w:rsidRPr="00025D70">
              <w:rPr>
                <w:rFonts w:asciiTheme="minorHAnsi" w:hAnsiTheme="minorHAnsi" w:cstheme="minorHAnsi"/>
                <w:b/>
                <w:sz w:val="22"/>
                <w:szCs w:val="22"/>
              </w:rPr>
              <w:t>Write 1-2 sentences describing how this affected what you could see in the picture</w:t>
            </w:r>
          </w:p>
        </w:tc>
      </w:tr>
      <w:tr w:rsidR="00025D70" w14:paraId="1C98CB97" w14:textId="77777777" w:rsidTr="00025D70">
        <w:tc>
          <w:tcPr>
            <w:tcW w:w="2515" w:type="dxa"/>
          </w:tcPr>
          <w:p w14:paraId="7C7D8DE4" w14:textId="085FA47E"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Macular degeneration</w:t>
            </w:r>
          </w:p>
        </w:tc>
        <w:tc>
          <w:tcPr>
            <w:tcW w:w="6835" w:type="dxa"/>
          </w:tcPr>
          <w:p w14:paraId="6AEE43F5" w14:textId="77777777" w:rsidR="00025D70" w:rsidRDefault="00025D70" w:rsidP="00152FF5">
            <w:pPr>
              <w:pStyle w:val="Header"/>
              <w:rPr>
                <w:rFonts w:asciiTheme="minorHAnsi" w:hAnsiTheme="minorHAnsi" w:cstheme="minorHAnsi"/>
                <w:sz w:val="22"/>
                <w:szCs w:val="22"/>
              </w:rPr>
            </w:pPr>
          </w:p>
          <w:p w14:paraId="77B95903" w14:textId="475A369F" w:rsidR="003D5285" w:rsidRDefault="003D5285" w:rsidP="00152FF5">
            <w:pPr>
              <w:pStyle w:val="Header"/>
              <w:rPr>
                <w:rFonts w:asciiTheme="minorHAnsi" w:hAnsiTheme="minorHAnsi" w:cstheme="minorHAnsi"/>
                <w:sz w:val="22"/>
                <w:szCs w:val="22"/>
              </w:rPr>
            </w:pPr>
          </w:p>
        </w:tc>
      </w:tr>
      <w:tr w:rsidR="00025D70" w14:paraId="5AD8EFE0" w14:textId="77777777" w:rsidTr="00025D70">
        <w:tc>
          <w:tcPr>
            <w:tcW w:w="2515" w:type="dxa"/>
          </w:tcPr>
          <w:p w14:paraId="2CC7314E" w14:textId="09921B39"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Glaucoma</w:t>
            </w:r>
          </w:p>
        </w:tc>
        <w:tc>
          <w:tcPr>
            <w:tcW w:w="6835" w:type="dxa"/>
          </w:tcPr>
          <w:p w14:paraId="329669F1" w14:textId="77777777" w:rsidR="00025D70" w:rsidRDefault="00025D70" w:rsidP="00152FF5">
            <w:pPr>
              <w:pStyle w:val="Header"/>
              <w:rPr>
                <w:rFonts w:asciiTheme="minorHAnsi" w:hAnsiTheme="minorHAnsi" w:cstheme="minorHAnsi"/>
                <w:sz w:val="22"/>
                <w:szCs w:val="22"/>
              </w:rPr>
            </w:pPr>
          </w:p>
          <w:p w14:paraId="70BB41D1" w14:textId="51B1F1CF" w:rsidR="003D5285" w:rsidRDefault="003D5285" w:rsidP="00152FF5">
            <w:pPr>
              <w:pStyle w:val="Header"/>
              <w:rPr>
                <w:rFonts w:asciiTheme="minorHAnsi" w:hAnsiTheme="minorHAnsi" w:cstheme="minorHAnsi"/>
                <w:sz w:val="22"/>
                <w:szCs w:val="22"/>
              </w:rPr>
            </w:pPr>
          </w:p>
        </w:tc>
      </w:tr>
      <w:tr w:rsidR="00025D70" w14:paraId="4AB03B2A" w14:textId="77777777" w:rsidTr="00025D70">
        <w:tc>
          <w:tcPr>
            <w:tcW w:w="2515" w:type="dxa"/>
          </w:tcPr>
          <w:p w14:paraId="4F775571" w14:textId="1B6BFF9E"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Cataracts</w:t>
            </w:r>
          </w:p>
        </w:tc>
        <w:tc>
          <w:tcPr>
            <w:tcW w:w="6835" w:type="dxa"/>
          </w:tcPr>
          <w:p w14:paraId="59752DC9" w14:textId="77777777" w:rsidR="00025D70" w:rsidRDefault="00025D70" w:rsidP="00152FF5">
            <w:pPr>
              <w:pStyle w:val="Header"/>
              <w:rPr>
                <w:rFonts w:asciiTheme="minorHAnsi" w:hAnsiTheme="minorHAnsi" w:cstheme="minorHAnsi"/>
                <w:sz w:val="22"/>
                <w:szCs w:val="22"/>
              </w:rPr>
            </w:pPr>
          </w:p>
          <w:p w14:paraId="3015AD90" w14:textId="4F6B10ED" w:rsidR="003D5285" w:rsidRDefault="003D5285" w:rsidP="00152FF5">
            <w:pPr>
              <w:pStyle w:val="Header"/>
              <w:rPr>
                <w:rFonts w:asciiTheme="minorHAnsi" w:hAnsiTheme="minorHAnsi" w:cstheme="minorHAnsi"/>
                <w:sz w:val="22"/>
                <w:szCs w:val="22"/>
              </w:rPr>
            </w:pPr>
          </w:p>
        </w:tc>
      </w:tr>
      <w:tr w:rsidR="00025D70" w14:paraId="6CA7F6EB" w14:textId="77777777" w:rsidTr="00025D70">
        <w:tc>
          <w:tcPr>
            <w:tcW w:w="2515" w:type="dxa"/>
          </w:tcPr>
          <w:p w14:paraId="65DA8988" w14:textId="48463D8E" w:rsidR="00025D70" w:rsidRDefault="00025D70" w:rsidP="00152FF5">
            <w:pPr>
              <w:pStyle w:val="Header"/>
              <w:rPr>
                <w:rFonts w:asciiTheme="minorHAnsi" w:hAnsiTheme="minorHAnsi" w:cstheme="minorHAnsi"/>
                <w:sz w:val="22"/>
                <w:szCs w:val="22"/>
              </w:rPr>
            </w:pPr>
            <w:r>
              <w:rPr>
                <w:rFonts w:asciiTheme="minorHAnsi" w:hAnsiTheme="minorHAnsi" w:cstheme="minorHAnsi"/>
                <w:sz w:val="22"/>
                <w:szCs w:val="22"/>
              </w:rPr>
              <w:t>Presbyopia</w:t>
            </w:r>
          </w:p>
        </w:tc>
        <w:tc>
          <w:tcPr>
            <w:tcW w:w="6835" w:type="dxa"/>
          </w:tcPr>
          <w:p w14:paraId="2F42FA88" w14:textId="77777777" w:rsidR="00025D70" w:rsidRDefault="00025D70" w:rsidP="00152FF5">
            <w:pPr>
              <w:pStyle w:val="Header"/>
              <w:rPr>
                <w:rFonts w:asciiTheme="minorHAnsi" w:hAnsiTheme="minorHAnsi" w:cstheme="minorHAnsi"/>
                <w:sz w:val="22"/>
                <w:szCs w:val="22"/>
              </w:rPr>
            </w:pPr>
          </w:p>
          <w:p w14:paraId="0BDB06FE" w14:textId="7F6A621D" w:rsidR="003D5285" w:rsidRDefault="003D5285" w:rsidP="00152FF5">
            <w:pPr>
              <w:pStyle w:val="Header"/>
              <w:rPr>
                <w:rFonts w:asciiTheme="minorHAnsi" w:hAnsiTheme="minorHAnsi" w:cstheme="minorHAnsi"/>
                <w:sz w:val="22"/>
                <w:szCs w:val="22"/>
              </w:rPr>
            </w:pPr>
          </w:p>
        </w:tc>
      </w:tr>
    </w:tbl>
    <w:p w14:paraId="3C1178ED" w14:textId="77777777" w:rsidR="00025D70" w:rsidRDefault="00025D70" w:rsidP="00152FF5">
      <w:pPr>
        <w:pStyle w:val="Header"/>
        <w:rPr>
          <w:rFonts w:asciiTheme="minorHAnsi" w:hAnsiTheme="minorHAnsi" w:cstheme="minorHAnsi"/>
          <w:sz w:val="22"/>
          <w:szCs w:val="22"/>
        </w:rPr>
      </w:pPr>
    </w:p>
    <w:p w14:paraId="025DF53D" w14:textId="77777777" w:rsidR="00152FF5" w:rsidRDefault="00152FF5" w:rsidP="00152FF5">
      <w:pPr>
        <w:pStyle w:val="Header"/>
        <w:rPr>
          <w:rFonts w:asciiTheme="minorHAnsi" w:hAnsiTheme="minorHAnsi" w:cstheme="minorHAnsi"/>
          <w:sz w:val="22"/>
          <w:szCs w:val="22"/>
        </w:rPr>
      </w:pPr>
    </w:p>
    <w:p w14:paraId="72BB4972" w14:textId="47E16B74" w:rsidR="003D5285" w:rsidRDefault="003D5285" w:rsidP="00152FF5">
      <w:pPr>
        <w:pStyle w:val="Header"/>
        <w:rPr>
          <w:rFonts w:asciiTheme="minorHAnsi" w:hAnsiTheme="minorHAnsi" w:cstheme="minorHAnsi"/>
          <w:sz w:val="22"/>
          <w:szCs w:val="22"/>
        </w:rPr>
      </w:pPr>
      <w:r>
        <w:rPr>
          <w:rFonts w:asciiTheme="minorHAnsi" w:hAnsiTheme="minorHAnsi" w:cstheme="minorHAnsi"/>
          <w:sz w:val="22"/>
          <w:szCs w:val="22"/>
        </w:rPr>
        <w:t>4</w:t>
      </w:r>
      <w:r w:rsidR="00152FF5">
        <w:rPr>
          <w:rFonts w:asciiTheme="minorHAnsi" w:hAnsiTheme="minorHAnsi" w:cstheme="minorHAnsi"/>
          <w:sz w:val="22"/>
          <w:szCs w:val="22"/>
        </w:rPr>
        <w:t xml:space="preserve">.  </w:t>
      </w:r>
      <w:r>
        <w:rPr>
          <w:rFonts w:asciiTheme="minorHAnsi" w:hAnsiTheme="minorHAnsi" w:cstheme="minorHAnsi"/>
          <w:sz w:val="22"/>
          <w:szCs w:val="22"/>
        </w:rPr>
        <w:t xml:space="preserve">Two </w:t>
      </w:r>
      <w:r w:rsidR="00630A45">
        <w:rPr>
          <w:rFonts w:asciiTheme="minorHAnsi" w:hAnsiTheme="minorHAnsi" w:cstheme="minorHAnsi"/>
          <w:sz w:val="22"/>
          <w:szCs w:val="22"/>
        </w:rPr>
        <w:t xml:space="preserve">vocabulary </w:t>
      </w:r>
      <w:r>
        <w:rPr>
          <w:rFonts w:asciiTheme="minorHAnsi" w:hAnsiTheme="minorHAnsi" w:cstheme="minorHAnsi"/>
          <w:sz w:val="22"/>
          <w:szCs w:val="22"/>
        </w:rPr>
        <w:t xml:space="preserve">terms that students often confuse are </w:t>
      </w:r>
      <w:r>
        <w:rPr>
          <w:rFonts w:asciiTheme="minorHAnsi" w:hAnsiTheme="minorHAnsi" w:cstheme="minorHAnsi"/>
          <w:sz w:val="22"/>
          <w:szCs w:val="22"/>
          <w:u w:val="single"/>
        </w:rPr>
        <w:t>presbycusis</w:t>
      </w:r>
      <w:r>
        <w:rPr>
          <w:rFonts w:asciiTheme="minorHAnsi" w:hAnsiTheme="minorHAnsi" w:cstheme="minorHAnsi"/>
          <w:sz w:val="22"/>
          <w:szCs w:val="22"/>
        </w:rPr>
        <w:t xml:space="preserve"> and </w:t>
      </w:r>
      <w:r w:rsidR="00BB1BD8">
        <w:rPr>
          <w:rFonts w:asciiTheme="minorHAnsi" w:hAnsiTheme="minorHAnsi" w:cstheme="minorHAnsi"/>
          <w:sz w:val="22"/>
          <w:szCs w:val="22"/>
          <w:u w:val="single"/>
        </w:rPr>
        <w:t>presby</w:t>
      </w:r>
      <w:r>
        <w:rPr>
          <w:rFonts w:asciiTheme="minorHAnsi" w:hAnsiTheme="minorHAnsi" w:cstheme="minorHAnsi"/>
          <w:sz w:val="22"/>
          <w:szCs w:val="22"/>
          <w:u w:val="single"/>
        </w:rPr>
        <w:t>opia.</w:t>
      </w:r>
      <w:r>
        <w:rPr>
          <w:rFonts w:asciiTheme="minorHAnsi" w:hAnsiTheme="minorHAnsi" w:cstheme="minorHAnsi"/>
          <w:sz w:val="22"/>
          <w:szCs w:val="22"/>
        </w:rPr>
        <w:t xml:space="preserve">  Define each here.  How can you remember which one is which?</w:t>
      </w:r>
      <w:r w:rsidR="000C26C4">
        <w:rPr>
          <w:rFonts w:asciiTheme="minorHAnsi" w:hAnsiTheme="minorHAnsi" w:cstheme="minorHAnsi"/>
          <w:sz w:val="22"/>
          <w:szCs w:val="22"/>
        </w:rPr>
        <w:t xml:space="preserve"> (1.5 points)</w:t>
      </w:r>
    </w:p>
    <w:p w14:paraId="3BD1205A" w14:textId="77777777" w:rsidR="003D5285" w:rsidRDefault="003D5285" w:rsidP="00152FF5">
      <w:pPr>
        <w:pStyle w:val="Header"/>
        <w:rPr>
          <w:rFonts w:asciiTheme="minorHAnsi" w:hAnsiTheme="minorHAnsi" w:cstheme="minorHAnsi"/>
          <w:sz w:val="22"/>
          <w:szCs w:val="22"/>
        </w:rPr>
      </w:pPr>
    </w:p>
    <w:p w14:paraId="6408D79A" w14:textId="77777777" w:rsidR="003D5285" w:rsidRDefault="003D5285" w:rsidP="003D528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sz w:val="22"/>
          <w:szCs w:val="22"/>
        </w:rPr>
        <w:tab/>
      </w:r>
      <w:r>
        <w:rPr>
          <w:rFonts w:asciiTheme="minorHAnsi" w:hAnsiTheme="minorHAnsi" w:cstheme="minorHAnsi"/>
          <w:i/>
          <w:sz w:val="22"/>
          <w:szCs w:val="22"/>
        </w:rPr>
        <w:t>Presbycusis is defined as:</w:t>
      </w:r>
    </w:p>
    <w:p w14:paraId="486AC92C" w14:textId="77777777" w:rsidR="003D5285" w:rsidRDefault="003D5285" w:rsidP="003D5285">
      <w:pPr>
        <w:pStyle w:val="Header"/>
        <w:tabs>
          <w:tab w:val="clear" w:pos="4680"/>
          <w:tab w:val="clear" w:pos="9360"/>
          <w:tab w:val="right" w:pos="0"/>
        </w:tabs>
        <w:rPr>
          <w:rFonts w:asciiTheme="minorHAnsi" w:hAnsiTheme="minorHAnsi" w:cstheme="minorHAnsi"/>
          <w:i/>
          <w:sz w:val="22"/>
          <w:szCs w:val="22"/>
        </w:rPr>
      </w:pPr>
    </w:p>
    <w:p w14:paraId="715D1354" w14:textId="77777777" w:rsidR="003D5285" w:rsidRDefault="003D5285" w:rsidP="003D528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ab/>
        <w:t>Presbyopia is defined as:</w:t>
      </w:r>
    </w:p>
    <w:p w14:paraId="2266151D" w14:textId="77777777" w:rsidR="003D5285" w:rsidRDefault="003D5285" w:rsidP="003D5285">
      <w:pPr>
        <w:pStyle w:val="Header"/>
        <w:tabs>
          <w:tab w:val="clear" w:pos="4680"/>
          <w:tab w:val="clear" w:pos="9360"/>
          <w:tab w:val="right" w:pos="0"/>
        </w:tabs>
        <w:rPr>
          <w:rFonts w:asciiTheme="minorHAnsi" w:hAnsiTheme="minorHAnsi" w:cstheme="minorHAnsi"/>
          <w:i/>
          <w:sz w:val="22"/>
          <w:szCs w:val="22"/>
        </w:rPr>
      </w:pPr>
    </w:p>
    <w:p w14:paraId="0F88A573" w14:textId="5F831851" w:rsidR="003D5285" w:rsidRDefault="003D5285" w:rsidP="003D528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ab/>
        <w:t>One way that I will remember this is:</w:t>
      </w:r>
    </w:p>
    <w:p w14:paraId="4348C1B4" w14:textId="2EBDE797" w:rsidR="00630A45" w:rsidRDefault="00630A45" w:rsidP="003D5285">
      <w:pPr>
        <w:pStyle w:val="Header"/>
        <w:tabs>
          <w:tab w:val="clear" w:pos="4680"/>
          <w:tab w:val="clear" w:pos="9360"/>
          <w:tab w:val="right" w:pos="0"/>
        </w:tabs>
        <w:rPr>
          <w:rFonts w:asciiTheme="minorHAnsi" w:hAnsiTheme="minorHAnsi" w:cstheme="minorHAnsi"/>
          <w:i/>
          <w:sz w:val="22"/>
          <w:szCs w:val="22"/>
        </w:rPr>
      </w:pPr>
    </w:p>
    <w:p w14:paraId="31DBB53D" w14:textId="77777777" w:rsidR="00630A45" w:rsidRDefault="00630A45" w:rsidP="00630A45">
      <w:pPr>
        <w:pStyle w:val="Header"/>
        <w:rPr>
          <w:rFonts w:asciiTheme="minorHAnsi" w:hAnsiTheme="minorHAnsi" w:cstheme="minorHAnsi"/>
          <w:sz w:val="22"/>
          <w:szCs w:val="22"/>
        </w:rPr>
      </w:pPr>
    </w:p>
    <w:p w14:paraId="54C4BD80" w14:textId="656D3024" w:rsidR="00630A45" w:rsidRDefault="00630A45" w:rsidP="00630A45">
      <w:pPr>
        <w:pStyle w:val="Header"/>
        <w:rPr>
          <w:rFonts w:asciiTheme="minorHAnsi" w:hAnsiTheme="minorHAnsi" w:cstheme="minorHAnsi"/>
          <w:sz w:val="22"/>
          <w:szCs w:val="22"/>
        </w:rPr>
      </w:pPr>
      <w:r>
        <w:rPr>
          <w:rFonts w:asciiTheme="minorHAnsi" w:hAnsiTheme="minorHAnsi" w:cstheme="minorHAnsi"/>
          <w:sz w:val="22"/>
          <w:szCs w:val="22"/>
        </w:rPr>
        <w:t xml:space="preserve">5.  Two vocabulary terms that students often confuse are </w:t>
      </w:r>
      <w:r>
        <w:rPr>
          <w:rFonts w:asciiTheme="minorHAnsi" w:hAnsiTheme="minorHAnsi" w:cstheme="minorHAnsi"/>
          <w:sz w:val="22"/>
          <w:szCs w:val="22"/>
          <w:u w:val="single"/>
        </w:rPr>
        <w:t>osteoarthritis</w:t>
      </w:r>
      <w:r>
        <w:rPr>
          <w:rFonts w:asciiTheme="minorHAnsi" w:hAnsiTheme="minorHAnsi" w:cstheme="minorHAnsi"/>
          <w:sz w:val="22"/>
          <w:szCs w:val="22"/>
        </w:rPr>
        <w:t xml:space="preserve"> and </w:t>
      </w:r>
      <w:r>
        <w:rPr>
          <w:rFonts w:asciiTheme="minorHAnsi" w:hAnsiTheme="minorHAnsi" w:cstheme="minorHAnsi"/>
          <w:sz w:val="22"/>
          <w:szCs w:val="22"/>
          <w:u w:val="single"/>
        </w:rPr>
        <w:t>osteoporosis.</w:t>
      </w:r>
      <w:r>
        <w:rPr>
          <w:rFonts w:asciiTheme="minorHAnsi" w:hAnsiTheme="minorHAnsi" w:cstheme="minorHAnsi"/>
          <w:sz w:val="22"/>
          <w:szCs w:val="22"/>
        </w:rPr>
        <w:t xml:space="preserve">  Define each here.  How can you remember which one is which?</w:t>
      </w:r>
      <w:r w:rsidR="000C26C4">
        <w:rPr>
          <w:rFonts w:asciiTheme="minorHAnsi" w:hAnsiTheme="minorHAnsi" w:cstheme="minorHAnsi"/>
          <w:sz w:val="22"/>
          <w:szCs w:val="22"/>
        </w:rPr>
        <w:t xml:space="preserve"> (1.5 points)</w:t>
      </w:r>
    </w:p>
    <w:p w14:paraId="1AA6B743" w14:textId="77777777" w:rsidR="00630A45" w:rsidRDefault="00630A45" w:rsidP="00630A45">
      <w:pPr>
        <w:pStyle w:val="Header"/>
        <w:rPr>
          <w:rFonts w:asciiTheme="minorHAnsi" w:hAnsiTheme="minorHAnsi" w:cstheme="minorHAnsi"/>
          <w:sz w:val="22"/>
          <w:szCs w:val="22"/>
        </w:rPr>
      </w:pPr>
    </w:p>
    <w:p w14:paraId="08D13E10" w14:textId="5E66A378" w:rsidR="00630A45" w:rsidRDefault="00630A45" w:rsidP="00630A4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sz w:val="22"/>
          <w:szCs w:val="22"/>
        </w:rPr>
        <w:tab/>
      </w:r>
      <w:r>
        <w:rPr>
          <w:rFonts w:asciiTheme="minorHAnsi" w:hAnsiTheme="minorHAnsi" w:cstheme="minorHAnsi"/>
          <w:i/>
          <w:sz w:val="22"/>
          <w:szCs w:val="22"/>
        </w:rPr>
        <w:t>Osteoarthritis is defined as:</w:t>
      </w:r>
    </w:p>
    <w:p w14:paraId="5E46B28B" w14:textId="77777777" w:rsidR="00630A45" w:rsidRDefault="00630A45" w:rsidP="00630A45">
      <w:pPr>
        <w:pStyle w:val="Header"/>
        <w:tabs>
          <w:tab w:val="clear" w:pos="4680"/>
          <w:tab w:val="clear" w:pos="9360"/>
          <w:tab w:val="right" w:pos="0"/>
        </w:tabs>
        <w:rPr>
          <w:rFonts w:asciiTheme="minorHAnsi" w:hAnsiTheme="minorHAnsi" w:cstheme="minorHAnsi"/>
          <w:i/>
          <w:sz w:val="22"/>
          <w:szCs w:val="22"/>
        </w:rPr>
      </w:pPr>
    </w:p>
    <w:p w14:paraId="593C6A51" w14:textId="05BC2014" w:rsidR="00630A45" w:rsidRDefault="00630A45" w:rsidP="00630A4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ab/>
        <w:t>Osteoporosis is defined as:</w:t>
      </w:r>
    </w:p>
    <w:p w14:paraId="7DC78DDF" w14:textId="77777777" w:rsidR="00630A45" w:rsidRDefault="00630A45" w:rsidP="00630A45">
      <w:pPr>
        <w:pStyle w:val="Header"/>
        <w:tabs>
          <w:tab w:val="clear" w:pos="4680"/>
          <w:tab w:val="clear" w:pos="9360"/>
          <w:tab w:val="right" w:pos="0"/>
        </w:tabs>
        <w:rPr>
          <w:rFonts w:asciiTheme="minorHAnsi" w:hAnsiTheme="minorHAnsi" w:cstheme="minorHAnsi"/>
          <w:i/>
          <w:sz w:val="22"/>
          <w:szCs w:val="22"/>
        </w:rPr>
      </w:pPr>
    </w:p>
    <w:p w14:paraId="6B9AAC27" w14:textId="77777777" w:rsidR="00630A45" w:rsidRDefault="00630A45" w:rsidP="00630A45">
      <w:pPr>
        <w:pStyle w:val="Header"/>
        <w:tabs>
          <w:tab w:val="clear" w:pos="4680"/>
          <w:tab w:val="clear" w:pos="9360"/>
          <w:tab w:val="right" w:pos="0"/>
        </w:tabs>
        <w:rPr>
          <w:rFonts w:asciiTheme="minorHAnsi" w:hAnsiTheme="minorHAnsi" w:cstheme="minorHAnsi"/>
          <w:i/>
          <w:sz w:val="22"/>
          <w:szCs w:val="22"/>
        </w:rPr>
      </w:pPr>
      <w:r>
        <w:rPr>
          <w:rFonts w:asciiTheme="minorHAnsi" w:hAnsiTheme="minorHAnsi" w:cstheme="minorHAnsi"/>
          <w:i/>
          <w:sz w:val="22"/>
          <w:szCs w:val="22"/>
        </w:rPr>
        <w:tab/>
        <w:t>One way that I will remember this is:</w:t>
      </w:r>
    </w:p>
    <w:p w14:paraId="466A4E9E" w14:textId="77777777" w:rsidR="00630A45" w:rsidRDefault="00630A45" w:rsidP="003D5285">
      <w:pPr>
        <w:pStyle w:val="Header"/>
        <w:tabs>
          <w:tab w:val="clear" w:pos="4680"/>
          <w:tab w:val="clear" w:pos="9360"/>
          <w:tab w:val="right" w:pos="0"/>
        </w:tabs>
        <w:rPr>
          <w:rFonts w:asciiTheme="minorHAnsi" w:hAnsiTheme="minorHAnsi" w:cstheme="minorHAnsi"/>
          <w:i/>
          <w:sz w:val="22"/>
          <w:szCs w:val="22"/>
        </w:rPr>
      </w:pPr>
    </w:p>
    <w:p w14:paraId="73F28BA8" w14:textId="18FD6796" w:rsidR="00152FF5" w:rsidRDefault="00152FF5" w:rsidP="003D5285">
      <w:pPr>
        <w:pStyle w:val="Header"/>
        <w:tabs>
          <w:tab w:val="clear" w:pos="4680"/>
          <w:tab w:val="clear" w:pos="9360"/>
          <w:tab w:val="right" w:pos="0"/>
        </w:tabs>
        <w:rPr>
          <w:rFonts w:asciiTheme="minorHAnsi" w:hAnsiTheme="minorHAnsi" w:cstheme="minorHAnsi"/>
          <w:sz w:val="22"/>
          <w:szCs w:val="22"/>
        </w:rPr>
      </w:pPr>
    </w:p>
    <w:p w14:paraId="461B19B4" w14:textId="2B1A19AB" w:rsidR="00BB1BD8" w:rsidRDefault="00BB1BD8" w:rsidP="00152FF5">
      <w:pPr>
        <w:pStyle w:val="Header"/>
        <w:rPr>
          <w:rFonts w:asciiTheme="minorHAnsi" w:hAnsiTheme="minorHAnsi" w:cstheme="minorHAnsi"/>
          <w:sz w:val="22"/>
          <w:szCs w:val="22"/>
        </w:rPr>
      </w:pPr>
    </w:p>
    <w:p w14:paraId="797EAF4A" w14:textId="28CD9B27" w:rsidR="00896010" w:rsidRDefault="00630A45" w:rsidP="00152FF5">
      <w:pPr>
        <w:pStyle w:val="Header"/>
      </w:pPr>
      <w:r>
        <w:rPr>
          <w:rFonts w:asciiTheme="minorHAnsi" w:hAnsiTheme="minorHAnsi" w:cstheme="minorHAnsi"/>
          <w:sz w:val="22"/>
          <w:szCs w:val="22"/>
        </w:rPr>
        <w:t>6</w:t>
      </w:r>
      <w:r w:rsidR="00BB1BD8">
        <w:rPr>
          <w:rFonts w:asciiTheme="minorHAnsi" w:hAnsiTheme="minorHAnsi" w:cstheme="minorHAnsi"/>
          <w:sz w:val="22"/>
          <w:szCs w:val="22"/>
        </w:rPr>
        <w:t xml:space="preserve">.  </w:t>
      </w:r>
      <w:r w:rsidR="00CF76F2">
        <w:rPr>
          <w:rFonts w:asciiTheme="minorHAnsi" w:hAnsiTheme="minorHAnsi" w:cstheme="minorHAnsi"/>
          <w:sz w:val="22"/>
          <w:szCs w:val="22"/>
        </w:rPr>
        <w:t>As we get older, it becomes more difficult to hear high frequency noises</w:t>
      </w:r>
      <w:r w:rsidR="00896010">
        <w:rPr>
          <w:rFonts w:asciiTheme="minorHAnsi" w:hAnsiTheme="minorHAnsi" w:cstheme="minorHAnsi"/>
          <w:sz w:val="22"/>
          <w:szCs w:val="22"/>
        </w:rPr>
        <w:t>.  In this next part of the assignment, g</w:t>
      </w:r>
      <w:r w:rsidR="00BB1BD8">
        <w:rPr>
          <w:rFonts w:asciiTheme="minorHAnsi" w:hAnsiTheme="minorHAnsi" w:cstheme="minorHAnsi"/>
          <w:sz w:val="22"/>
          <w:szCs w:val="22"/>
        </w:rPr>
        <w:t xml:space="preserve">o to </w:t>
      </w:r>
      <w:hyperlink r:id="rId9" w:history="1">
        <w:r w:rsidR="00896010" w:rsidRPr="00490A33">
          <w:rPr>
            <w:rStyle w:val="Hyperlink"/>
          </w:rPr>
          <w:t>https://www.youtube.com/watch?v=qNf9nzvnd1k&amp;t=139s</w:t>
        </w:r>
      </w:hyperlink>
    </w:p>
    <w:p w14:paraId="7A46E56E" w14:textId="77777777" w:rsidR="00896010" w:rsidRDefault="00896010" w:rsidP="00152FF5">
      <w:pPr>
        <w:pStyle w:val="Header"/>
        <w:rPr>
          <w:rFonts w:asciiTheme="minorHAnsi" w:hAnsiTheme="minorHAnsi" w:cstheme="minorHAnsi"/>
          <w:sz w:val="22"/>
          <w:szCs w:val="22"/>
        </w:rPr>
      </w:pPr>
    </w:p>
    <w:p w14:paraId="023EE784" w14:textId="77777777" w:rsidR="00E66403" w:rsidRDefault="00BB1BD8" w:rsidP="00152FF5">
      <w:pPr>
        <w:pStyle w:val="Header"/>
        <w:rPr>
          <w:rFonts w:asciiTheme="minorHAnsi" w:hAnsiTheme="minorHAnsi" w:cstheme="minorHAnsi"/>
          <w:sz w:val="22"/>
          <w:szCs w:val="22"/>
        </w:rPr>
      </w:pPr>
      <w:r>
        <w:rPr>
          <w:rFonts w:asciiTheme="minorHAnsi" w:hAnsiTheme="minorHAnsi" w:cstheme="minorHAnsi"/>
          <w:sz w:val="22"/>
          <w:szCs w:val="22"/>
        </w:rPr>
        <w:t>Play the video</w:t>
      </w:r>
      <w:r w:rsidR="00896010">
        <w:rPr>
          <w:rFonts w:asciiTheme="minorHAnsi" w:hAnsiTheme="minorHAnsi" w:cstheme="minorHAnsi"/>
          <w:sz w:val="22"/>
          <w:szCs w:val="22"/>
        </w:rPr>
        <w:t xml:space="preserve">, and then scroll towards the end.  We are interested in your ability to hear high frequency noises.  </w:t>
      </w:r>
      <w:r w:rsidR="000940CF">
        <w:rPr>
          <w:rFonts w:asciiTheme="minorHAnsi" w:hAnsiTheme="minorHAnsi" w:cstheme="minorHAnsi"/>
          <w:sz w:val="22"/>
          <w:szCs w:val="22"/>
        </w:rPr>
        <w:t xml:space="preserve">Keep in mind that the </w:t>
      </w:r>
      <w:r w:rsidR="000940CF" w:rsidRPr="000940CF">
        <w:rPr>
          <w:rFonts w:asciiTheme="minorHAnsi" w:hAnsiTheme="minorHAnsi" w:cstheme="minorHAnsi"/>
          <w:sz w:val="22"/>
          <w:szCs w:val="22"/>
        </w:rPr>
        <w:t>technology you’re using m</w:t>
      </w:r>
      <w:r w:rsidR="000940CF">
        <w:rPr>
          <w:rFonts w:asciiTheme="minorHAnsi" w:hAnsiTheme="minorHAnsi" w:cstheme="minorHAnsi"/>
          <w:sz w:val="22"/>
          <w:szCs w:val="22"/>
        </w:rPr>
        <w:t xml:space="preserve">ay </w:t>
      </w:r>
      <w:r w:rsidR="000940CF" w:rsidRPr="000940CF">
        <w:rPr>
          <w:rFonts w:asciiTheme="minorHAnsi" w:hAnsiTheme="minorHAnsi" w:cstheme="minorHAnsi"/>
          <w:sz w:val="22"/>
          <w:szCs w:val="22"/>
        </w:rPr>
        <w:t>impact what you’re hearing, so this isn’t an entirely accurate experiment</w:t>
      </w:r>
      <w:r w:rsidR="000940CF">
        <w:rPr>
          <w:rFonts w:asciiTheme="minorHAnsi" w:hAnsiTheme="minorHAnsi" w:cstheme="minorHAnsi"/>
          <w:sz w:val="22"/>
          <w:szCs w:val="22"/>
        </w:rPr>
        <w:t xml:space="preserve">.  </w:t>
      </w:r>
      <w:r w:rsidR="00E66403">
        <w:rPr>
          <w:rFonts w:asciiTheme="minorHAnsi" w:hAnsiTheme="minorHAnsi" w:cstheme="minorHAnsi"/>
          <w:sz w:val="22"/>
          <w:szCs w:val="22"/>
        </w:rPr>
        <w:t xml:space="preserve">People over age 50 will often have difficulty hearing anything over 12,000 Hz, whereas teenagers can often hear over 17,400 Hz.  </w:t>
      </w:r>
    </w:p>
    <w:p w14:paraId="52DE555F" w14:textId="77777777" w:rsidR="00E66403" w:rsidRDefault="00E66403" w:rsidP="00152FF5">
      <w:pPr>
        <w:pStyle w:val="Header"/>
        <w:rPr>
          <w:rFonts w:asciiTheme="minorHAnsi" w:hAnsiTheme="minorHAnsi" w:cstheme="minorHAnsi"/>
          <w:sz w:val="22"/>
          <w:szCs w:val="22"/>
        </w:rPr>
      </w:pPr>
    </w:p>
    <w:p w14:paraId="78A75601" w14:textId="0E47F770" w:rsidR="00BB1BD8" w:rsidRDefault="00E66403" w:rsidP="00152FF5">
      <w:pPr>
        <w:pStyle w:val="Header"/>
        <w:rPr>
          <w:rFonts w:asciiTheme="minorHAnsi" w:hAnsiTheme="minorHAnsi" w:cstheme="minorHAnsi"/>
          <w:sz w:val="22"/>
          <w:szCs w:val="22"/>
        </w:rPr>
      </w:pPr>
      <w:r>
        <w:rPr>
          <w:rFonts w:asciiTheme="minorHAnsi" w:hAnsiTheme="minorHAnsi" w:cstheme="minorHAnsi"/>
          <w:sz w:val="22"/>
          <w:szCs w:val="22"/>
        </w:rPr>
        <w:t>Approximately how high of a frequency were you able to hear?  (1 point)</w:t>
      </w:r>
      <w:r>
        <w:rPr>
          <w:rFonts w:asciiTheme="minorHAnsi" w:hAnsiTheme="minorHAnsi" w:cstheme="minorHAnsi"/>
          <w:sz w:val="22"/>
          <w:szCs w:val="22"/>
        </w:rPr>
        <w:br/>
        <w:t>How do you feel about the possibility of not being able to hear sounds over 12,0000 Hz in the future</w:t>
      </w:r>
      <w:r w:rsidR="000C26C4">
        <w:rPr>
          <w:rFonts w:asciiTheme="minorHAnsi" w:hAnsiTheme="minorHAnsi" w:cstheme="minorHAnsi"/>
          <w:sz w:val="22"/>
          <w:szCs w:val="22"/>
        </w:rPr>
        <w:t xml:space="preserve"> (</w:t>
      </w:r>
      <w:r>
        <w:rPr>
          <w:rFonts w:asciiTheme="minorHAnsi" w:hAnsiTheme="minorHAnsi" w:cstheme="minorHAnsi"/>
          <w:sz w:val="22"/>
          <w:szCs w:val="22"/>
        </w:rPr>
        <w:t>1 point</w:t>
      </w:r>
      <w:r w:rsidR="000C26C4">
        <w:rPr>
          <w:rFonts w:asciiTheme="minorHAnsi" w:hAnsiTheme="minorHAnsi" w:cstheme="minorHAnsi"/>
          <w:sz w:val="22"/>
          <w:szCs w:val="22"/>
        </w:rPr>
        <w:t>)</w:t>
      </w:r>
    </w:p>
    <w:p w14:paraId="5AB8E6A6" w14:textId="388A9DE8" w:rsidR="00BB1BD8" w:rsidRDefault="00BB1BD8" w:rsidP="00152FF5">
      <w:pPr>
        <w:pStyle w:val="Header"/>
        <w:rPr>
          <w:rFonts w:asciiTheme="minorHAnsi" w:hAnsiTheme="minorHAnsi" w:cstheme="minorHAnsi"/>
          <w:sz w:val="22"/>
          <w:szCs w:val="22"/>
        </w:rPr>
      </w:pPr>
    </w:p>
    <w:p w14:paraId="38D88DA5" w14:textId="66BECDE7" w:rsidR="003D5285" w:rsidRDefault="003D5285" w:rsidP="00152FF5">
      <w:pPr>
        <w:pStyle w:val="Header"/>
        <w:rPr>
          <w:rFonts w:asciiTheme="minorHAnsi" w:hAnsiTheme="minorHAnsi" w:cstheme="minorHAnsi"/>
          <w:sz w:val="22"/>
          <w:szCs w:val="22"/>
        </w:rPr>
      </w:pPr>
    </w:p>
    <w:p w14:paraId="40EE0463" w14:textId="77777777" w:rsidR="003D5285" w:rsidRDefault="003D5285" w:rsidP="00152FF5">
      <w:pPr>
        <w:pStyle w:val="Header"/>
        <w:rPr>
          <w:rFonts w:asciiTheme="minorHAnsi" w:hAnsiTheme="minorHAnsi" w:cstheme="minorHAnsi"/>
          <w:sz w:val="22"/>
          <w:szCs w:val="22"/>
        </w:rPr>
      </w:pPr>
    </w:p>
    <w:p w14:paraId="6C3A589F" w14:textId="1566CD51" w:rsidR="00BB1BD8" w:rsidRDefault="00BB1BD8" w:rsidP="00152FF5">
      <w:pPr>
        <w:pStyle w:val="Header"/>
        <w:rPr>
          <w:rFonts w:asciiTheme="minorHAnsi" w:hAnsiTheme="minorHAnsi" w:cstheme="minorHAnsi"/>
          <w:sz w:val="22"/>
          <w:szCs w:val="22"/>
        </w:rPr>
      </w:pPr>
    </w:p>
    <w:p w14:paraId="0B025927" w14:textId="77777777" w:rsidR="00630A45" w:rsidRDefault="00630A45" w:rsidP="00C11151">
      <w:pPr>
        <w:rPr>
          <w:bCs/>
        </w:rPr>
      </w:pPr>
    </w:p>
    <w:p w14:paraId="73C3A1EB" w14:textId="0077A320" w:rsidR="00630A45" w:rsidRDefault="00630A45" w:rsidP="00C11151">
      <w:pPr>
        <w:rPr>
          <w:bCs/>
        </w:rPr>
      </w:pPr>
      <w:r>
        <w:rPr>
          <w:bCs/>
        </w:rPr>
        <w:t xml:space="preserve">7.  </w:t>
      </w:r>
      <w:r w:rsidR="000C26C4">
        <w:rPr>
          <w:bCs/>
        </w:rPr>
        <w:t>Polypharmacy r</w:t>
      </w:r>
      <w:r w:rsidR="000C26C4" w:rsidRPr="000C26C4">
        <w:rPr>
          <w:bCs/>
        </w:rPr>
        <w:t>efers to the use of multiple (“poly”) medications</w:t>
      </w:r>
      <w:r w:rsidR="000C26C4">
        <w:rPr>
          <w:bCs/>
        </w:rPr>
        <w:t xml:space="preserve"> (“pharmacy”), and this becomes more common as people get older.  In fact, m</w:t>
      </w:r>
      <w:r w:rsidR="000C26C4" w:rsidRPr="000C26C4">
        <w:rPr>
          <w:bCs/>
        </w:rPr>
        <w:t>ore than half of adults 65 and older (54%) report taking four or more prescription drugs</w:t>
      </w:r>
      <w:r w:rsidR="000C26C4">
        <w:rPr>
          <w:bCs/>
        </w:rPr>
        <w:t xml:space="preserve">.  These medications often have a complex regimen, with some needing to be taken in the morning, some in the evening, some with food, and some without.  </w:t>
      </w:r>
    </w:p>
    <w:p w14:paraId="08B9BFC5" w14:textId="7C0A8783" w:rsidR="000C26C4" w:rsidRDefault="000C26C4" w:rsidP="00C11151">
      <w:pPr>
        <w:rPr>
          <w:bCs/>
        </w:rPr>
      </w:pPr>
      <w:r>
        <w:rPr>
          <w:bCs/>
        </w:rPr>
        <w:t xml:space="preserve">What is an example of an </w:t>
      </w:r>
      <w:r>
        <w:rPr>
          <w:bCs/>
          <w:u w:val="single"/>
        </w:rPr>
        <w:t>external memory aid</w:t>
      </w:r>
      <w:r>
        <w:rPr>
          <w:bCs/>
        </w:rPr>
        <w:t xml:space="preserve"> that older adults may use to help manage these medication regimens?  (2 points)</w:t>
      </w:r>
    </w:p>
    <w:p w14:paraId="51B704DE" w14:textId="77777777" w:rsidR="00630A45" w:rsidRDefault="00630A45" w:rsidP="00C11151">
      <w:pPr>
        <w:rPr>
          <w:bCs/>
        </w:rPr>
      </w:pPr>
    </w:p>
    <w:p w14:paraId="4F1F4938" w14:textId="77777777" w:rsidR="00630A45" w:rsidRDefault="00630A45" w:rsidP="00C11151">
      <w:pPr>
        <w:rPr>
          <w:bCs/>
        </w:rPr>
      </w:pPr>
    </w:p>
    <w:p w14:paraId="6AE67D07" w14:textId="4E25DE28" w:rsidR="00C11151" w:rsidRDefault="003D5285" w:rsidP="00C11151">
      <w:r>
        <w:rPr>
          <w:bCs/>
        </w:rPr>
        <w:t xml:space="preserve">6.  For the final part of this assignment, you will need to </w:t>
      </w:r>
      <w:r w:rsidRPr="003D5285">
        <w:rPr>
          <w:u w:val="single"/>
        </w:rPr>
        <w:t xml:space="preserve">interview one person, who is at least </w:t>
      </w:r>
      <w:r w:rsidR="00851C5A">
        <w:rPr>
          <w:u w:val="single"/>
        </w:rPr>
        <w:t>55</w:t>
      </w:r>
      <w:r w:rsidRPr="003D5285">
        <w:rPr>
          <w:u w:val="single"/>
        </w:rPr>
        <w:t xml:space="preserve"> years old</w:t>
      </w:r>
      <w:r>
        <w:t xml:space="preserve">, about their autobiographical memories.  </w:t>
      </w:r>
      <w:r w:rsidR="00C11151">
        <w:t xml:space="preserve">This can be anyone – a family member, friend, acquaintance.  The interview can be done in person, over the phone, over Skype, etc.  Interviews do not have to be conducted in English (however, please translate answers back to English for me). </w:t>
      </w:r>
      <w:r w:rsidR="00851C5A">
        <w:t xml:space="preserve"> If you are having problems finding someone to interview, please let me know as soon as possible!</w:t>
      </w:r>
    </w:p>
    <w:p w14:paraId="57BEE16B" w14:textId="01B6AEEF" w:rsidR="003D5285" w:rsidRDefault="00C11151" w:rsidP="003D5285">
      <w:r>
        <w:rPr>
          <w:b/>
        </w:rPr>
        <w:t xml:space="preserve">For the interview: </w:t>
      </w:r>
    </w:p>
    <w:p w14:paraId="50DABC2F" w14:textId="4B754BBC" w:rsidR="003D5285" w:rsidRPr="00540B9E" w:rsidRDefault="003D5285" w:rsidP="003D5285">
      <w:pPr>
        <w:pStyle w:val="ListParagraph"/>
        <w:numPr>
          <w:ilvl w:val="0"/>
          <w:numId w:val="24"/>
        </w:numPr>
        <w:spacing w:after="0" w:line="240" w:lineRule="auto"/>
        <w:ind w:left="720"/>
        <w:rPr>
          <w:b/>
        </w:rPr>
      </w:pPr>
      <w:r w:rsidRPr="00540B9E">
        <w:rPr>
          <w:b/>
        </w:rPr>
        <w:lastRenderedPageBreak/>
        <w:t xml:space="preserve">Ask your interviewee how old they are.  Enter this </w:t>
      </w:r>
      <w:r>
        <w:rPr>
          <w:b/>
        </w:rPr>
        <w:t>age</w:t>
      </w:r>
      <w:r w:rsidR="00C11151">
        <w:rPr>
          <w:b/>
        </w:rPr>
        <w:t xml:space="preserve"> at the top of</w:t>
      </w:r>
      <w:r w:rsidRPr="00540B9E">
        <w:rPr>
          <w:b/>
        </w:rPr>
        <w:t xml:space="preserve"> the table </w:t>
      </w:r>
      <w:r w:rsidR="00C11151">
        <w:rPr>
          <w:b/>
        </w:rPr>
        <w:t>below</w:t>
      </w:r>
      <w:r w:rsidRPr="00540B9E">
        <w:rPr>
          <w:b/>
        </w:rPr>
        <w:t xml:space="preserve">. </w:t>
      </w:r>
      <w:r w:rsidRPr="00540B9E">
        <w:rPr>
          <w:b/>
        </w:rPr>
        <w:br/>
      </w:r>
    </w:p>
    <w:p w14:paraId="727229A4" w14:textId="324FA15D" w:rsidR="003D5285" w:rsidRDefault="003D5285" w:rsidP="003D5285">
      <w:pPr>
        <w:pStyle w:val="ListParagraph"/>
        <w:numPr>
          <w:ilvl w:val="0"/>
          <w:numId w:val="24"/>
        </w:numPr>
        <w:spacing w:after="0" w:line="240" w:lineRule="auto"/>
        <w:ind w:left="720"/>
      </w:pPr>
      <w:r>
        <w:t xml:space="preserve">Use </w:t>
      </w:r>
      <w:r w:rsidR="00C11151">
        <w:t xml:space="preserve">will then use a </w:t>
      </w:r>
      <w:r w:rsidRPr="00C11151">
        <w:t>cue-word technique</w:t>
      </w:r>
      <w:r>
        <w:t xml:space="preserve"> to elicit autobiographical memories. Read the following instructions to your interviewee:</w:t>
      </w:r>
    </w:p>
    <w:p w14:paraId="20B47F3A" w14:textId="77777777" w:rsidR="003D5285" w:rsidRPr="001E05DC" w:rsidRDefault="003D5285" w:rsidP="003D5285">
      <w:pPr>
        <w:pStyle w:val="ListParagraph"/>
        <w:rPr>
          <w:sz w:val="16"/>
          <w:szCs w:val="16"/>
        </w:rPr>
      </w:pPr>
    </w:p>
    <w:p w14:paraId="47819748" w14:textId="77777777" w:rsidR="003D5285" w:rsidRPr="00BB0245" w:rsidRDefault="003D5285" w:rsidP="003D5285">
      <w:pPr>
        <w:pStyle w:val="ListParagraph"/>
        <w:ind w:left="1080"/>
      </w:pPr>
      <w:r w:rsidRPr="00BB0245">
        <w:t xml:space="preserve">“I am interested in how certain words trigger memories.  I will be reading you a list of words.  For each word, please tell </w:t>
      </w:r>
      <w:proofErr w:type="gramStart"/>
      <w:r w:rsidRPr="00BB0245">
        <w:t>me</w:t>
      </w:r>
      <w:proofErr w:type="gramEnd"/>
      <w:r w:rsidRPr="00BB0245">
        <w:t xml:space="preserve"> a personal memory for an event that you have personally experienced that you are reminded of by the word.  The </w:t>
      </w:r>
      <w:r>
        <w:t>memory</w:t>
      </w:r>
      <w:r w:rsidRPr="00BB0245">
        <w:t xml:space="preserve"> that you </w:t>
      </w:r>
      <w:r>
        <w:t xml:space="preserve">think of </w:t>
      </w:r>
      <w:r w:rsidRPr="00BB0245">
        <w:t xml:space="preserve">does not need to be important or interesting.  It can come from any point in your life, </w:t>
      </w:r>
      <w:r>
        <w:t>even from as far back as you can remember</w:t>
      </w:r>
      <w:r w:rsidRPr="00BB0245">
        <w:t xml:space="preserve">.  However, the </w:t>
      </w:r>
      <w:r>
        <w:t>memory</w:t>
      </w:r>
      <w:r w:rsidRPr="00BB0245">
        <w:t xml:space="preserve"> does need to be </w:t>
      </w:r>
      <w:r>
        <w:t xml:space="preserve">very </w:t>
      </w:r>
      <w:r w:rsidRPr="00BB0245">
        <w:t xml:space="preserve">specific.  By that I mean that it must have happened at a particular place and point in </w:t>
      </w:r>
      <w:proofErr w:type="gramStart"/>
      <w:r w:rsidRPr="00BB0245">
        <w:t>time, and</w:t>
      </w:r>
      <w:proofErr w:type="gramEnd"/>
      <w:r w:rsidRPr="00BB0245">
        <w:t xml:space="preserve"> have lasted for a day or less. For example, if I were to give you the word ‘store’ you might remember having gone to the hardware store yesterday or you might remember having gone to a little country store with your grandfather when you were five.  Either of these memories would be appropriate, but please provide only one specific memory of an event for each of the cue words that I give you.  Do you have any questions?”</w:t>
      </w:r>
    </w:p>
    <w:p w14:paraId="51957C5F" w14:textId="77777777" w:rsidR="003D5285" w:rsidRDefault="003D5285" w:rsidP="003D5285">
      <w:pPr>
        <w:pStyle w:val="ListParagraph"/>
      </w:pPr>
    </w:p>
    <w:p w14:paraId="660DF7A2" w14:textId="7A691C35" w:rsidR="003D5285" w:rsidRDefault="003D5285" w:rsidP="00C11151">
      <w:pPr>
        <w:pStyle w:val="ListParagraph"/>
        <w:numPr>
          <w:ilvl w:val="0"/>
          <w:numId w:val="25"/>
        </w:numPr>
        <w:spacing w:after="0" w:line="240" w:lineRule="auto"/>
      </w:pPr>
      <w:r>
        <w:t xml:space="preserve">Read </w:t>
      </w:r>
      <w:r w:rsidR="00C11151">
        <w:t xml:space="preserve">each </w:t>
      </w:r>
      <w:r>
        <w:t>cue word</w:t>
      </w:r>
      <w:r w:rsidR="00C11151">
        <w:t xml:space="preserve"> (listed in the table</w:t>
      </w:r>
      <w:r>
        <w:t>) to the participant.  For each word, the interviewee should provide you one personal event related to that cue word.  Write a SHORT descri</w:t>
      </w:r>
      <w:r w:rsidR="00C11151">
        <w:t>ption of the memory on page 2.  Then ask y</w:t>
      </w:r>
      <w:r>
        <w:t xml:space="preserve">our interviewee to state his or her age at the time the event occurred.  This does not need to be exact -- the interviewee can guess an approximate age.  Enter this on page 2. </w:t>
      </w:r>
      <w:r w:rsidR="00C11151">
        <w:t>Repeat this for each cue word.</w:t>
      </w:r>
      <w:r w:rsidR="000C26C4">
        <w:t xml:space="preserve">  (10 points)</w:t>
      </w:r>
    </w:p>
    <w:p w14:paraId="7BD8FA25" w14:textId="77777777" w:rsidR="003D5285" w:rsidRPr="00BB0245" w:rsidRDefault="003D5285" w:rsidP="003D5285">
      <w:pPr>
        <w:rPr>
          <w:sz w:val="16"/>
          <w:szCs w:val="16"/>
        </w:rPr>
      </w:pPr>
    </w:p>
    <w:tbl>
      <w:tblPr>
        <w:tblStyle w:val="TableGrid"/>
        <w:tblW w:w="0" w:type="auto"/>
        <w:tblLook w:val="04A0" w:firstRow="1" w:lastRow="0" w:firstColumn="1" w:lastColumn="0" w:noHBand="0" w:noVBand="1"/>
      </w:tblPr>
      <w:tblGrid>
        <w:gridCol w:w="1525"/>
        <w:gridCol w:w="5322"/>
        <w:gridCol w:w="2503"/>
      </w:tblGrid>
      <w:tr w:rsidR="003D5285" w14:paraId="51D92ABA" w14:textId="77777777" w:rsidTr="004E587C">
        <w:tc>
          <w:tcPr>
            <w:tcW w:w="9350" w:type="dxa"/>
            <w:gridSpan w:val="3"/>
          </w:tcPr>
          <w:p w14:paraId="4E0153C1" w14:textId="77777777" w:rsidR="003D5285" w:rsidRPr="00540B9E" w:rsidRDefault="003D5285" w:rsidP="004E587C">
            <w:pPr>
              <w:rPr>
                <w:b/>
                <w:color w:val="C00000"/>
              </w:rPr>
            </w:pPr>
            <w:r w:rsidRPr="00540B9E">
              <w:rPr>
                <w:b/>
                <w:color w:val="C00000"/>
              </w:rPr>
              <w:t xml:space="preserve">Age of your interviewee:  </w:t>
            </w:r>
          </w:p>
          <w:p w14:paraId="23F6E5C3" w14:textId="77777777" w:rsidR="003D5285" w:rsidRDefault="003D5285" w:rsidP="004E587C"/>
        </w:tc>
      </w:tr>
      <w:tr w:rsidR="003D5285" w14:paraId="32753D1E" w14:textId="77777777" w:rsidTr="004E587C">
        <w:tc>
          <w:tcPr>
            <w:tcW w:w="1525" w:type="dxa"/>
            <w:shd w:val="clear" w:color="auto" w:fill="D9D9D9" w:themeFill="background1" w:themeFillShade="D9"/>
          </w:tcPr>
          <w:p w14:paraId="134906F4" w14:textId="77777777" w:rsidR="003D5285" w:rsidRPr="00E4741D" w:rsidRDefault="003D5285" w:rsidP="004E587C">
            <w:pPr>
              <w:rPr>
                <w:b/>
              </w:rPr>
            </w:pPr>
            <w:r w:rsidRPr="00E4741D">
              <w:rPr>
                <w:b/>
              </w:rPr>
              <w:t xml:space="preserve">Cue word </w:t>
            </w:r>
          </w:p>
          <w:p w14:paraId="739C68E6" w14:textId="77777777" w:rsidR="003D5285" w:rsidRPr="00E4741D" w:rsidRDefault="003D5285" w:rsidP="004E587C">
            <w:pPr>
              <w:rPr>
                <w:b/>
              </w:rPr>
            </w:pPr>
          </w:p>
        </w:tc>
        <w:tc>
          <w:tcPr>
            <w:tcW w:w="5322" w:type="dxa"/>
            <w:shd w:val="clear" w:color="auto" w:fill="D9D9D9" w:themeFill="background1" w:themeFillShade="D9"/>
          </w:tcPr>
          <w:p w14:paraId="52712A7A" w14:textId="77777777" w:rsidR="003D5285" w:rsidRPr="00E4741D" w:rsidRDefault="003D5285" w:rsidP="004E587C">
            <w:pPr>
              <w:rPr>
                <w:b/>
              </w:rPr>
            </w:pPr>
            <w:r w:rsidRPr="00E4741D">
              <w:rPr>
                <w:b/>
              </w:rPr>
              <w:t>Short description of the memory generated by the interviewee in response to the cue word</w:t>
            </w:r>
          </w:p>
        </w:tc>
        <w:tc>
          <w:tcPr>
            <w:tcW w:w="2503" w:type="dxa"/>
            <w:shd w:val="clear" w:color="auto" w:fill="D9D9D9" w:themeFill="background1" w:themeFillShade="D9"/>
          </w:tcPr>
          <w:p w14:paraId="5A776BF3" w14:textId="77777777" w:rsidR="003D5285" w:rsidRPr="00E4741D" w:rsidRDefault="003D5285" w:rsidP="004E587C">
            <w:pPr>
              <w:rPr>
                <w:b/>
              </w:rPr>
            </w:pPr>
            <w:r w:rsidRPr="00E4741D">
              <w:rPr>
                <w:b/>
              </w:rPr>
              <w:t>Approximate age of the interviewee at the time of the event</w:t>
            </w:r>
          </w:p>
        </w:tc>
      </w:tr>
      <w:tr w:rsidR="003D5285" w14:paraId="3EA1B52F" w14:textId="77777777" w:rsidTr="004E587C">
        <w:tc>
          <w:tcPr>
            <w:tcW w:w="1525" w:type="dxa"/>
          </w:tcPr>
          <w:p w14:paraId="56B67AB1" w14:textId="77777777" w:rsidR="003D5285" w:rsidRPr="00E4741D" w:rsidRDefault="003D5285" w:rsidP="004E587C">
            <w:pPr>
              <w:rPr>
                <w:b/>
              </w:rPr>
            </w:pPr>
            <w:r w:rsidRPr="00E4741D">
              <w:rPr>
                <w:b/>
              </w:rPr>
              <w:t xml:space="preserve">1) Mountain </w:t>
            </w:r>
          </w:p>
        </w:tc>
        <w:tc>
          <w:tcPr>
            <w:tcW w:w="5322" w:type="dxa"/>
          </w:tcPr>
          <w:p w14:paraId="318DCD7D" w14:textId="77777777" w:rsidR="003D5285" w:rsidRDefault="003D5285" w:rsidP="004E587C"/>
          <w:p w14:paraId="2811118C" w14:textId="77777777" w:rsidR="003D5285" w:rsidRDefault="003D5285" w:rsidP="004E587C"/>
          <w:p w14:paraId="31DAF93C" w14:textId="77777777" w:rsidR="003D5285" w:rsidRDefault="003D5285" w:rsidP="004E587C"/>
          <w:p w14:paraId="38983050" w14:textId="77777777" w:rsidR="003D5285" w:rsidRDefault="003D5285" w:rsidP="004E587C"/>
        </w:tc>
        <w:tc>
          <w:tcPr>
            <w:tcW w:w="2503" w:type="dxa"/>
          </w:tcPr>
          <w:p w14:paraId="41824BC6" w14:textId="77777777" w:rsidR="003D5285" w:rsidRDefault="003D5285" w:rsidP="004E587C"/>
        </w:tc>
      </w:tr>
      <w:tr w:rsidR="003D5285" w14:paraId="5BB19C8F" w14:textId="77777777" w:rsidTr="004E587C">
        <w:tc>
          <w:tcPr>
            <w:tcW w:w="1525" w:type="dxa"/>
          </w:tcPr>
          <w:p w14:paraId="5CB0A623" w14:textId="77777777" w:rsidR="003D5285" w:rsidRPr="00E4741D" w:rsidRDefault="003D5285" w:rsidP="004E587C">
            <w:pPr>
              <w:rPr>
                <w:b/>
              </w:rPr>
            </w:pPr>
            <w:r w:rsidRPr="00E4741D">
              <w:rPr>
                <w:b/>
              </w:rPr>
              <w:t>2) Bird</w:t>
            </w:r>
          </w:p>
        </w:tc>
        <w:tc>
          <w:tcPr>
            <w:tcW w:w="5322" w:type="dxa"/>
          </w:tcPr>
          <w:p w14:paraId="7FE2734A" w14:textId="77777777" w:rsidR="003D5285" w:rsidRDefault="003D5285" w:rsidP="004E587C"/>
          <w:p w14:paraId="2D6DD146" w14:textId="77777777" w:rsidR="003D5285" w:rsidRDefault="003D5285" w:rsidP="004E587C"/>
          <w:p w14:paraId="690239C7" w14:textId="77777777" w:rsidR="003D5285" w:rsidRDefault="003D5285" w:rsidP="004E587C"/>
          <w:p w14:paraId="156F6ED9" w14:textId="77777777" w:rsidR="003D5285" w:rsidRDefault="003D5285" w:rsidP="004E587C"/>
        </w:tc>
        <w:tc>
          <w:tcPr>
            <w:tcW w:w="2503" w:type="dxa"/>
          </w:tcPr>
          <w:p w14:paraId="6EFC2F5B" w14:textId="77777777" w:rsidR="003D5285" w:rsidRDefault="003D5285" w:rsidP="004E587C"/>
        </w:tc>
      </w:tr>
      <w:tr w:rsidR="003D5285" w14:paraId="01421D48" w14:textId="77777777" w:rsidTr="004E587C">
        <w:tc>
          <w:tcPr>
            <w:tcW w:w="1525" w:type="dxa"/>
          </w:tcPr>
          <w:p w14:paraId="47D0065F" w14:textId="77777777" w:rsidR="003D5285" w:rsidRPr="00E4741D" w:rsidRDefault="003D5285" w:rsidP="004E587C">
            <w:pPr>
              <w:rPr>
                <w:b/>
              </w:rPr>
            </w:pPr>
            <w:r w:rsidRPr="00E4741D">
              <w:rPr>
                <w:b/>
              </w:rPr>
              <w:t xml:space="preserve">3) </w:t>
            </w:r>
            <w:r>
              <w:rPr>
                <w:b/>
              </w:rPr>
              <w:t>Popcorn</w:t>
            </w:r>
          </w:p>
        </w:tc>
        <w:tc>
          <w:tcPr>
            <w:tcW w:w="5322" w:type="dxa"/>
          </w:tcPr>
          <w:p w14:paraId="12913DFC" w14:textId="77777777" w:rsidR="003D5285" w:rsidRDefault="003D5285" w:rsidP="004E587C"/>
          <w:p w14:paraId="6903AD5C" w14:textId="77777777" w:rsidR="003D5285" w:rsidRDefault="003D5285" w:rsidP="004E587C"/>
          <w:p w14:paraId="4D1E80D5" w14:textId="77777777" w:rsidR="003D5285" w:rsidRDefault="003D5285" w:rsidP="004E587C"/>
          <w:p w14:paraId="26414020" w14:textId="77777777" w:rsidR="003D5285" w:rsidRDefault="003D5285" w:rsidP="004E587C"/>
        </w:tc>
        <w:tc>
          <w:tcPr>
            <w:tcW w:w="2503" w:type="dxa"/>
          </w:tcPr>
          <w:p w14:paraId="3045CFD0" w14:textId="77777777" w:rsidR="003D5285" w:rsidRDefault="003D5285" w:rsidP="004E587C"/>
        </w:tc>
      </w:tr>
      <w:tr w:rsidR="003D5285" w14:paraId="683CC825" w14:textId="77777777" w:rsidTr="004E587C">
        <w:tc>
          <w:tcPr>
            <w:tcW w:w="1525" w:type="dxa"/>
          </w:tcPr>
          <w:p w14:paraId="606A07E7" w14:textId="77777777" w:rsidR="003D5285" w:rsidRPr="00E4741D" w:rsidRDefault="003D5285" w:rsidP="004E587C">
            <w:pPr>
              <w:rPr>
                <w:b/>
              </w:rPr>
            </w:pPr>
            <w:r w:rsidRPr="00E4741D">
              <w:rPr>
                <w:b/>
              </w:rPr>
              <w:t xml:space="preserve">4) </w:t>
            </w:r>
            <w:r>
              <w:rPr>
                <w:b/>
              </w:rPr>
              <w:t>Painting</w:t>
            </w:r>
          </w:p>
        </w:tc>
        <w:tc>
          <w:tcPr>
            <w:tcW w:w="5322" w:type="dxa"/>
          </w:tcPr>
          <w:p w14:paraId="5EBE2453" w14:textId="77777777" w:rsidR="003D5285" w:rsidRDefault="003D5285" w:rsidP="004E587C"/>
          <w:p w14:paraId="3F846FAD" w14:textId="77777777" w:rsidR="003D5285" w:rsidRDefault="003D5285" w:rsidP="004E587C"/>
          <w:p w14:paraId="56BD0C6C" w14:textId="77777777" w:rsidR="003D5285" w:rsidRDefault="003D5285" w:rsidP="004E587C"/>
          <w:p w14:paraId="2D927D80" w14:textId="77777777" w:rsidR="003D5285" w:rsidRDefault="003D5285" w:rsidP="004E587C"/>
        </w:tc>
        <w:tc>
          <w:tcPr>
            <w:tcW w:w="2503" w:type="dxa"/>
          </w:tcPr>
          <w:p w14:paraId="67E57169" w14:textId="77777777" w:rsidR="003D5285" w:rsidRDefault="003D5285" w:rsidP="004E587C"/>
        </w:tc>
      </w:tr>
      <w:tr w:rsidR="003D5285" w14:paraId="6C38112D" w14:textId="77777777" w:rsidTr="004E587C">
        <w:tc>
          <w:tcPr>
            <w:tcW w:w="1525" w:type="dxa"/>
          </w:tcPr>
          <w:p w14:paraId="7ED72F12" w14:textId="77777777" w:rsidR="003D5285" w:rsidRPr="00E4741D" w:rsidRDefault="003D5285" w:rsidP="004E587C">
            <w:pPr>
              <w:rPr>
                <w:b/>
              </w:rPr>
            </w:pPr>
            <w:r w:rsidRPr="00E4741D">
              <w:rPr>
                <w:b/>
              </w:rPr>
              <w:t xml:space="preserve">5) </w:t>
            </w:r>
            <w:r>
              <w:rPr>
                <w:b/>
              </w:rPr>
              <w:t>Key</w:t>
            </w:r>
          </w:p>
        </w:tc>
        <w:tc>
          <w:tcPr>
            <w:tcW w:w="5322" w:type="dxa"/>
          </w:tcPr>
          <w:p w14:paraId="2035BA81" w14:textId="77777777" w:rsidR="003D5285" w:rsidRDefault="003D5285" w:rsidP="004E587C"/>
          <w:p w14:paraId="4840AF2B" w14:textId="77777777" w:rsidR="003D5285" w:rsidRDefault="003D5285" w:rsidP="004E587C"/>
          <w:p w14:paraId="748CE952" w14:textId="77777777" w:rsidR="003D5285" w:rsidRDefault="003D5285" w:rsidP="004E587C"/>
          <w:p w14:paraId="5CDFF3C9" w14:textId="77777777" w:rsidR="003D5285" w:rsidRDefault="003D5285" w:rsidP="004E587C"/>
        </w:tc>
        <w:tc>
          <w:tcPr>
            <w:tcW w:w="2503" w:type="dxa"/>
          </w:tcPr>
          <w:p w14:paraId="16984FBF" w14:textId="77777777" w:rsidR="003D5285" w:rsidRDefault="003D5285" w:rsidP="004E587C"/>
        </w:tc>
      </w:tr>
      <w:tr w:rsidR="003D5285" w14:paraId="667D1DD5" w14:textId="77777777" w:rsidTr="004E587C">
        <w:tc>
          <w:tcPr>
            <w:tcW w:w="1525" w:type="dxa"/>
          </w:tcPr>
          <w:p w14:paraId="3DF7CD6E" w14:textId="77777777" w:rsidR="003D5285" w:rsidRPr="00E4741D" w:rsidRDefault="003D5285" w:rsidP="004E587C">
            <w:pPr>
              <w:rPr>
                <w:b/>
              </w:rPr>
            </w:pPr>
            <w:r w:rsidRPr="00E4741D">
              <w:rPr>
                <w:b/>
              </w:rPr>
              <w:t>6) Flower</w:t>
            </w:r>
          </w:p>
        </w:tc>
        <w:tc>
          <w:tcPr>
            <w:tcW w:w="5322" w:type="dxa"/>
          </w:tcPr>
          <w:p w14:paraId="6690C5F5" w14:textId="77777777" w:rsidR="003D5285" w:rsidRDefault="003D5285" w:rsidP="004E587C"/>
          <w:p w14:paraId="3DB275BC" w14:textId="77777777" w:rsidR="003D5285" w:rsidRDefault="003D5285" w:rsidP="004E587C"/>
          <w:p w14:paraId="025B75AF" w14:textId="77777777" w:rsidR="003D5285" w:rsidRDefault="003D5285" w:rsidP="004E587C"/>
        </w:tc>
        <w:tc>
          <w:tcPr>
            <w:tcW w:w="2503" w:type="dxa"/>
          </w:tcPr>
          <w:p w14:paraId="09BE5986" w14:textId="77777777" w:rsidR="003D5285" w:rsidRDefault="003D5285" w:rsidP="004E587C"/>
        </w:tc>
      </w:tr>
      <w:tr w:rsidR="003D5285" w14:paraId="4D197C4E" w14:textId="77777777" w:rsidTr="004E587C">
        <w:tc>
          <w:tcPr>
            <w:tcW w:w="1525" w:type="dxa"/>
          </w:tcPr>
          <w:p w14:paraId="68EE4F08" w14:textId="77777777" w:rsidR="003D5285" w:rsidRPr="00E4741D" w:rsidRDefault="003D5285" w:rsidP="004E587C">
            <w:pPr>
              <w:rPr>
                <w:b/>
              </w:rPr>
            </w:pPr>
            <w:r w:rsidRPr="00E4741D">
              <w:rPr>
                <w:b/>
              </w:rPr>
              <w:t xml:space="preserve">7) </w:t>
            </w:r>
            <w:r>
              <w:rPr>
                <w:b/>
              </w:rPr>
              <w:t>Highway</w:t>
            </w:r>
          </w:p>
        </w:tc>
        <w:tc>
          <w:tcPr>
            <w:tcW w:w="5322" w:type="dxa"/>
          </w:tcPr>
          <w:p w14:paraId="195ACE95" w14:textId="77777777" w:rsidR="003D5285" w:rsidRDefault="003D5285" w:rsidP="004E587C"/>
          <w:p w14:paraId="4BB3FA74" w14:textId="77777777" w:rsidR="003D5285" w:rsidRDefault="003D5285" w:rsidP="004E587C"/>
          <w:p w14:paraId="529C0330" w14:textId="77777777" w:rsidR="003D5285" w:rsidRDefault="003D5285" w:rsidP="004E587C"/>
          <w:p w14:paraId="46333A7A" w14:textId="77777777" w:rsidR="003D5285" w:rsidRDefault="003D5285" w:rsidP="004E587C"/>
        </w:tc>
        <w:tc>
          <w:tcPr>
            <w:tcW w:w="2503" w:type="dxa"/>
          </w:tcPr>
          <w:p w14:paraId="365745B2" w14:textId="77777777" w:rsidR="003D5285" w:rsidRDefault="003D5285" w:rsidP="004E587C"/>
        </w:tc>
      </w:tr>
      <w:tr w:rsidR="003D5285" w14:paraId="105C871B" w14:textId="77777777" w:rsidTr="004E587C">
        <w:tc>
          <w:tcPr>
            <w:tcW w:w="1525" w:type="dxa"/>
          </w:tcPr>
          <w:p w14:paraId="65C2907A" w14:textId="77777777" w:rsidR="003D5285" w:rsidRPr="00E4741D" w:rsidRDefault="003D5285" w:rsidP="004E587C">
            <w:pPr>
              <w:rPr>
                <w:b/>
              </w:rPr>
            </w:pPr>
            <w:r w:rsidRPr="00E4741D">
              <w:rPr>
                <w:b/>
              </w:rPr>
              <w:t xml:space="preserve">8) </w:t>
            </w:r>
            <w:r>
              <w:rPr>
                <w:b/>
              </w:rPr>
              <w:t>Coffee</w:t>
            </w:r>
          </w:p>
        </w:tc>
        <w:tc>
          <w:tcPr>
            <w:tcW w:w="5322" w:type="dxa"/>
          </w:tcPr>
          <w:p w14:paraId="742D97D8" w14:textId="77777777" w:rsidR="003D5285" w:rsidRDefault="003D5285" w:rsidP="004E587C"/>
          <w:p w14:paraId="14273F85" w14:textId="77777777" w:rsidR="003D5285" w:rsidRDefault="003D5285" w:rsidP="004E587C"/>
          <w:p w14:paraId="40BC8325" w14:textId="77777777" w:rsidR="003D5285" w:rsidRDefault="003D5285" w:rsidP="004E587C"/>
          <w:p w14:paraId="1AFFF444" w14:textId="77777777" w:rsidR="003D5285" w:rsidRDefault="003D5285" w:rsidP="004E587C"/>
        </w:tc>
        <w:tc>
          <w:tcPr>
            <w:tcW w:w="2503" w:type="dxa"/>
          </w:tcPr>
          <w:p w14:paraId="684A95AA" w14:textId="77777777" w:rsidR="003D5285" w:rsidRDefault="003D5285" w:rsidP="004E587C"/>
        </w:tc>
      </w:tr>
      <w:tr w:rsidR="003D5285" w14:paraId="7320CCF6" w14:textId="77777777" w:rsidTr="004E587C">
        <w:tc>
          <w:tcPr>
            <w:tcW w:w="1525" w:type="dxa"/>
          </w:tcPr>
          <w:p w14:paraId="48B7E34F" w14:textId="77777777" w:rsidR="003D5285" w:rsidRPr="00E4741D" w:rsidRDefault="003D5285" w:rsidP="004E587C">
            <w:pPr>
              <w:rPr>
                <w:b/>
              </w:rPr>
            </w:pPr>
            <w:r w:rsidRPr="00E4741D">
              <w:rPr>
                <w:b/>
              </w:rPr>
              <w:t xml:space="preserve">9) </w:t>
            </w:r>
            <w:r>
              <w:rPr>
                <w:b/>
              </w:rPr>
              <w:t>Shoulder</w:t>
            </w:r>
          </w:p>
        </w:tc>
        <w:tc>
          <w:tcPr>
            <w:tcW w:w="5322" w:type="dxa"/>
          </w:tcPr>
          <w:p w14:paraId="519838FF" w14:textId="77777777" w:rsidR="003D5285" w:rsidRDefault="003D5285" w:rsidP="004E587C"/>
          <w:p w14:paraId="57CF6CAC" w14:textId="77777777" w:rsidR="003D5285" w:rsidRDefault="003D5285" w:rsidP="004E587C"/>
          <w:p w14:paraId="4B88DAC0" w14:textId="77777777" w:rsidR="003D5285" w:rsidRDefault="003D5285" w:rsidP="004E587C"/>
          <w:p w14:paraId="5C3CD08A" w14:textId="77777777" w:rsidR="003D5285" w:rsidRDefault="003D5285" w:rsidP="004E587C"/>
        </w:tc>
        <w:tc>
          <w:tcPr>
            <w:tcW w:w="2503" w:type="dxa"/>
          </w:tcPr>
          <w:p w14:paraId="24192157" w14:textId="77777777" w:rsidR="003D5285" w:rsidRDefault="003D5285" w:rsidP="004E587C"/>
        </w:tc>
      </w:tr>
      <w:tr w:rsidR="003D5285" w14:paraId="40C6AA90" w14:textId="77777777" w:rsidTr="004E587C">
        <w:tc>
          <w:tcPr>
            <w:tcW w:w="1525" w:type="dxa"/>
          </w:tcPr>
          <w:p w14:paraId="4C63E8B6" w14:textId="77777777" w:rsidR="003D5285" w:rsidRPr="00E4741D" w:rsidRDefault="003D5285" w:rsidP="004E587C">
            <w:pPr>
              <w:rPr>
                <w:b/>
              </w:rPr>
            </w:pPr>
            <w:r w:rsidRPr="00E4741D">
              <w:rPr>
                <w:b/>
              </w:rPr>
              <w:t xml:space="preserve">10) </w:t>
            </w:r>
            <w:r>
              <w:rPr>
                <w:b/>
              </w:rPr>
              <w:t>Winter</w:t>
            </w:r>
          </w:p>
        </w:tc>
        <w:tc>
          <w:tcPr>
            <w:tcW w:w="5322" w:type="dxa"/>
          </w:tcPr>
          <w:p w14:paraId="2FE364F6" w14:textId="77777777" w:rsidR="003D5285" w:rsidRDefault="003D5285" w:rsidP="004E587C"/>
          <w:p w14:paraId="41A4F8D9" w14:textId="77777777" w:rsidR="003D5285" w:rsidRDefault="003D5285" w:rsidP="004E587C"/>
          <w:p w14:paraId="70EB819C" w14:textId="77777777" w:rsidR="003D5285" w:rsidRDefault="003D5285" w:rsidP="004E587C"/>
          <w:p w14:paraId="15D82347" w14:textId="77777777" w:rsidR="003D5285" w:rsidRDefault="003D5285" w:rsidP="004E587C"/>
        </w:tc>
        <w:tc>
          <w:tcPr>
            <w:tcW w:w="2503" w:type="dxa"/>
          </w:tcPr>
          <w:p w14:paraId="1FCE19F6" w14:textId="77777777" w:rsidR="003D5285" w:rsidRDefault="003D5285" w:rsidP="004E587C"/>
        </w:tc>
      </w:tr>
    </w:tbl>
    <w:p w14:paraId="208A38FF" w14:textId="2D6C29AC" w:rsidR="003D5285" w:rsidRDefault="003D5285" w:rsidP="003D5285"/>
    <w:p w14:paraId="71B94A94" w14:textId="77777777" w:rsidR="003D5285" w:rsidRDefault="003D5285" w:rsidP="003D5285">
      <w:pPr>
        <w:rPr>
          <w:b/>
        </w:rPr>
      </w:pPr>
      <w:r w:rsidRPr="003534D9">
        <w:rPr>
          <w:b/>
        </w:rPr>
        <w:t xml:space="preserve">The next parts of the assignment will </w:t>
      </w:r>
      <w:r>
        <w:rPr>
          <w:b/>
        </w:rPr>
        <w:t xml:space="preserve">be </w:t>
      </w:r>
      <w:r w:rsidRPr="003534D9">
        <w:rPr>
          <w:b/>
        </w:rPr>
        <w:t>complete</w:t>
      </w:r>
      <w:r>
        <w:rPr>
          <w:b/>
        </w:rPr>
        <w:t>d</w:t>
      </w:r>
      <w:r w:rsidRPr="003534D9">
        <w:rPr>
          <w:b/>
        </w:rPr>
        <w:t xml:space="preserve"> </w:t>
      </w:r>
      <w:r w:rsidRPr="003534D9">
        <w:rPr>
          <w:b/>
          <w:u w:val="single"/>
        </w:rPr>
        <w:t>AFTER</w:t>
      </w:r>
      <w:r w:rsidRPr="003534D9">
        <w:rPr>
          <w:b/>
        </w:rPr>
        <w:t xml:space="preserve"> you </w:t>
      </w:r>
      <w:r>
        <w:rPr>
          <w:b/>
        </w:rPr>
        <w:t xml:space="preserve">have done your </w:t>
      </w:r>
      <w:r w:rsidRPr="003534D9">
        <w:rPr>
          <w:b/>
        </w:rPr>
        <w:t>interview.</w:t>
      </w:r>
    </w:p>
    <w:p w14:paraId="77D09C5C" w14:textId="32CE0AB2" w:rsidR="003D5285" w:rsidRDefault="00C11151" w:rsidP="003D5285">
      <w:r>
        <w:t>6</w:t>
      </w:r>
      <w:proofErr w:type="gramStart"/>
      <w:r>
        <w:t>a</w:t>
      </w:r>
      <w:r w:rsidR="003D5285">
        <w:t>)  Using</w:t>
      </w:r>
      <w:proofErr w:type="gramEnd"/>
      <w:r w:rsidR="003D5285">
        <w:t xml:space="preserve"> the data provided by your interviewee, please compile a histogram.  In this histogram, plot the frequency with which life events occurred for your interviewee using 5-year age-brackets (e.g., 0-5, 6-10, 11-15, 16-20, 21-25, 26-30, 31-35, 36-40, … etc.).  You should do this up to the age of the participant. You can either hand-draw the histogram OR you can create one on your computer. </w:t>
      </w:r>
    </w:p>
    <w:p w14:paraId="3E12AF3F" w14:textId="77777777" w:rsidR="0040739D" w:rsidRDefault="003D5285" w:rsidP="0040739D">
      <w:r>
        <w:t xml:space="preserve">If you want to create it on the computer, you can use the online tool at </w:t>
      </w:r>
      <w:hyperlink r:id="rId10" w:history="1">
        <w:r w:rsidR="0040739D">
          <w:rPr>
            <w:rStyle w:val="Hyperlink"/>
          </w:rPr>
          <w:t>https://www.socscistatistics.com/descriptive/histograms/</w:t>
        </w:r>
      </w:hyperlink>
    </w:p>
    <w:p w14:paraId="0973B788" w14:textId="77777777" w:rsidR="0086072B" w:rsidRDefault="00D167A9" w:rsidP="003D5285">
      <w:r>
        <w:t xml:space="preserve">Enter the ages of the memories, one per row.  Then click </w:t>
      </w:r>
      <w:r w:rsidR="00060F2D">
        <w:t>‘Generate’.</w:t>
      </w:r>
      <w:r w:rsidR="00060F2D">
        <w:br/>
        <w:t>***</w:t>
      </w:r>
      <w:r w:rsidR="00060F2D">
        <w:rPr>
          <w:b/>
          <w:bCs/>
        </w:rPr>
        <w:t xml:space="preserve">After you do this, you will need to use the ‘edit’ tool.  </w:t>
      </w:r>
      <w:r w:rsidR="00060F2D" w:rsidRPr="00060F2D">
        <w:t>C</w:t>
      </w:r>
      <w:r w:rsidR="00060F2D">
        <w:t>lick ‘yes’ for ‘specify class range’.  Then enter the class range as ‘5’.</w:t>
      </w:r>
      <w:r w:rsidR="0086072B">
        <w:t xml:space="preserve">  Then click ‘Edit histogram.  </w:t>
      </w:r>
    </w:p>
    <w:p w14:paraId="67954DE7" w14:textId="72E1CB30" w:rsidR="003D5285" w:rsidRDefault="0086072B" w:rsidP="003D5285">
      <w:r>
        <w:t xml:space="preserve">You should then be able to right click on the histogram and paste it below.  If that doesn’t </w:t>
      </w:r>
      <w:proofErr w:type="gramStart"/>
      <w:r>
        <w:t>work</w:t>
      </w:r>
      <w:proofErr w:type="gramEnd"/>
      <w:r>
        <w:t xml:space="preserve"> you could also take a screen shot (using</w:t>
      </w:r>
      <w:r w:rsidR="003D5285">
        <w:t xml:space="preserve"> the ‘snipping tool’ on your computer or take a photo with </w:t>
      </w:r>
      <w:r w:rsidR="00C11151">
        <w:t>your phone</w:t>
      </w:r>
      <w:r>
        <w:t>).</w:t>
      </w:r>
      <w:r w:rsidR="000C26C4">
        <w:t xml:space="preserve">  (2 points)</w:t>
      </w:r>
    </w:p>
    <w:p w14:paraId="65DA983E" w14:textId="77777777" w:rsidR="003D5285" w:rsidRDefault="003D5285" w:rsidP="003D5285"/>
    <w:p w14:paraId="01484B94" w14:textId="77777777" w:rsidR="003D5285" w:rsidRDefault="003D5285" w:rsidP="003D5285">
      <w:r>
        <w:t xml:space="preserve">  </w:t>
      </w:r>
    </w:p>
    <w:p w14:paraId="3FA41805" w14:textId="76FCD7E3" w:rsidR="00BB1BD8" w:rsidRPr="0086072B" w:rsidRDefault="00C11151" w:rsidP="0086072B">
      <w:r>
        <w:t>6a</w:t>
      </w:r>
      <w:r w:rsidR="003D5285">
        <w:t>) Whe</w:t>
      </w:r>
      <w:r>
        <w:t xml:space="preserve">n using the cue-word technique to elicit autobiographical memories, we often see a </w:t>
      </w:r>
      <w:r>
        <w:rPr>
          <w:u w:val="single"/>
        </w:rPr>
        <w:t>reminiscence bump</w:t>
      </w:r>
      <w:r>
        <w:t xml:space="preserve"> such that people have many memories from ages of 10-30.  Did you interview display a reminiscence bump?  </w:t>
      </w:r>
      <w:r w:rsidR="000C26C4">
        <w:t xml:space="preserve"> (2 points)</w:t>
      </w:r>
    </w:p>
    <w:sectPr w:rsidR="00BB1BD8" w:rsidRPr="00860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A0036"/>
    <w:multiLevelType w:val="hybridMultilevel"/>
    <w:tmpl w:val="8E525A74"/>
    <w:lvl w:ilvl="0" w:tplc="70864F02">
      <w:start w:val="1"/>
      <w:numFmt w:val="decimal"/>
      <w:lvlText w:val="%1."/>
      <w:lvlJc w:val="left"/>
      <w:pPr>
        <w:tabs>
          <w:tab w:val="num" w:pos="720"/>
        </w:tabs>
        <w:ind w:left="720" w:hanging="360"/>
      </w:pPr>
    </w:lvl>
    <w:lvl w:ilvl="1" w:tplc="898667F8" w:tentative="1">
      <w:start w:val="1"/>
      <w:numFmt w:val="decimal"/>
      <w:lvlText w:val="%2."/>
      <w:lvlJc w:val="left"/>
      <w:pPr>
        <w:tabs>
          <w:tab w:val="num" w:pos="1440"/>
        </w:tabs>
        <w:ind w:left="1440" w:hanging="360"/>
      </w:pPr>
    </w:lvl>
    <w:lvl w:ilvl="2" w:tplc="F4B45B32" w:tentative="1">
      <w:start w:val="1"/>
      <w:numFmt w:val="decimal"/>
      <w:lvlText w:val="%3."/>
      <w:lvlJc w:val="left"/>
      <w:pPr>
        <w:tabs>
          <w:tab w:val="num" w:pos="2160"/>
        </w:tabs>
        <w:ind w:left="2160" w:hanging="360"/>
      </w:pPr>
    </w:lvl>
    <w:lvl w:ilvl="3" w:tplc="F10E6F68" w:tentative="1">
      <w:start w:val="1"/>
      <w:numFmt w:val="decimal"/>
      <w:lvlText w:val="%4."/>
      <w:lvlJc w:val="left"/>
      <w:pPr>
        <w:tabs>
          <w:tab w:val="num" w:pos="2880"/>
        </w:tabs>
        <w:ind w:left="2880" w:hanging="360"/>
      </w:pPr>
    </w:lvl>
    <w:lvl w:ilvl="4" w:tplc="7E32E89E" w:tentative="1">
      <w:start w:val="1"/>
      <w:numFmt w:val="decimal"/>
      <w:lvlText w:val="%5."/>
      <w:lvlJc w:val="left"/>
      <w:pPr>
        <w:tabs>
          <w:tab w:val="num" w:pos="3600"/>
        </w:tabs>
        <w:ind w:left="3600" w:hanging="360"/>
      </w:pPr>
    </w:lvl>
    <w:lvl w:ilvl="5" w:tplc="9D9C11DA" w:tentative="1">
      <w:start w:val="1"/>
      <w:numFmt w:val="decimal"/>
      <w:lvlText w:val="%6."/>
      <w:lvlJc w:val="left"/>
      <w:pPr>
        <w:tabs>
          <w:tab w:val="num" w:pos="4320"/>
        </w:tabs>
        <w:ind w:left="4320" w:hanging="360"/>
      </w:pPr>
    </w:lvl>
    <w:lvl w:ilvl="6" w:tplc="2DB26F62" w:tentative="1">
      <w:start w:val="1"/>
      <w:numFmt w:val="decimal"/>
      <w:lvlText w:val="%7."/>
      <w:lvlJc w:val="left"/>
      <w:pPr>
        <w:tabs>
          <w:tab w:val="num" w:pos="5040"/>
        </w:tabs>
        <w:ind w:left="5040" w:hanging="360"/>
      </w:pPr>
    </w:lvl>
    <w:lvl w:ilvl="7" w:tplc="895E42E6" w:tentative="1">
      <w:start w:val="1"/>
      <w:numFmt w:val="decimal"/>
      <w:lvlText w:val="%8."/>
      <w:lvlJc w:val="left"/>
      <w:pPr>
        <w:tabs>
          <w:tab w:val="num" w:pos="5760"/>
        </w:tabs>
        <w:ind w:left="5760" w:hanging="360"/>
      </w:pPr>
    </w:lvl>
    <w:lvl w:ilvl="8" w:tplc="DED63484" w:tentative="1">
      <w:start w:val="1"/>
      <w:numFmt w:val="decimal"/>
      <w:lvlText w:val="%9."/>
      <w:lvlJc w:val="left"/>
      <w:pPr>
        <w:tabs>
          <w:tab w:val="num" w:pos="6480"/>
        </w:tabs>
        <w:ind w:left="6480" w:hanging="360"/>
      </w:pPr>
    </w:lvl>
  </w:abstractNum>
  <w:abstractNum w:abstractNumId="1" w15:restartNumberingAfterBreak="0">
    <w:nsid w:val="07D76678"/>
    <w:multiLevelType w:val="hybridMultilevel"/>
    <w:tmpl w:val="523C4B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A00F9"/>
    <w:multiLevelType w:val="hybridMultilevel"/>
    <w:tmpl w:val="0F2C8D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5533F"/>
    <w:multiLevelType w:val="hybridMultilevel"/>
    <w:tmpl w:val="9FF2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76D1C"/>
    <w:multiLevelType w:val="hybridMultilevel"/>
    <w:tmpl w:val="2A80D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C4DE7"/>
    <w:multiLevelType w:val="hybridMultilevel"/>
    <w:tmpl w:val="175A449E"/>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BC0275"/>
    <w:multiLevelType w:val="hybridMultilevel"/>
    <w:tmpl w:val="4FD640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A0EF4"/>
    <w:multiLevelType w:val="hybridMultilevel"/>
    <w:tmpl w:val="BD90B3E0"/>
    <w:lvl w:ilvl="0" w:tplc="32403EC6">
      <w:start w:val="1"/>
      <w:numFmt w:val="bullet"/>
      <w:lvlText w:val=" "/>
      <w:lvlJc w:val="left"/>
      <w:pPr>
        <w:tabs>
          <w:tab w:val="num" w:pos="720"/>
        </w:tabs>
        <w:ind w:left="720" w:hanging="360"/>
      </w:pPr>
      <w:rPr>
        <w:rFonts w:ascii="Calibri" w:hAnsi="Calibri" w:hint="default"/>
      </w:rPr>
    </w:lvl>
    <w:lvl w:ilvl="1" w:tplc="9D58B160" w:tentative="1">
      <w:start w:val="1"/>
      <w:numFmt w:val="bullet"/>
      <w:lvlText w:val=" "/>
      <w:lvlJc w:val="left"/>
      <w:pPr>
        <w:tabs>
          <w:tab w:val="num" w:pos="1440"/>
        </w:tabs>
        <w:ind w:left="1440" w:hanging="360"/>
      </w:pPr>
      <w:rPr>
        <w:rFonts w:ascii="Calibri" w:hAnsi="Calibri" w:hint="default"/>
      </w:rPr>
    </w:lvl>
    <w:lvl w:ilvl="2" w:tplc="36DAA748" w:tentative="1">
      <w:start w:val="1"/>
      <w:numFmt w:val="bullet"/>
      <w:lvlText w:val=" "/>
      <w:lvlJc w:val="left"/>
      <w:pPr>
        <w:tabs>
          <w:tab w:val="num" w:pos="2160"/>
        </w:tabs>
        <w:ind w:left="2160" w:hanging="360"/>
      </w:pPr>
      <w:rPr>
        <w:rFonts w:ascii="Calibri" w:hAnsi="Calibri" w:hint="default"/>
      </w:rPr>
    </w:lvl>
    <w:lvl w:ilvl="3" w:tplc="FE7A188E" w:tentative="1">
      <w:start w:val="1"/>
      <w:numFmt w:val="bullet"/>
      <w:lvlText w:val=" "/>
      <w:lvlJc w:val="left"/>
      <w:pPr>
        <w:tabs>
          <w:tab w:val="num" w:pos="2880"/>
        </w:tabs>
        <w:ind w:left="2880" w:hanging="360"/>
      </w:pPr>
      <w:rPr>
        <w:rFonts w:ascii="Calibri" w:hAnsi="Calibri" w:hint="default"/>
      </w:rPr>
    </w:lvl>
    <w:lvl w:ilvl="4" w:tplc="85B4E5B8" w:tentative="1">
      <w:start w:val="1"/>
      <w:numFmt w:val="bullet"/>
      <w:lvlText w:val=" "/>
      <w:lvlJc w:val="left"/>
      <w:pPr>
        <w:tabs>
          <w:tab w:val="num" w:pos="3600"/>
        </w:tabs>
        <w:ind w:left="3600" w:hanging="360"/>
      </w:pPr>
      <w:rPr>
        <w:rFonts w:ascii="Calibri" w:hAnsi="Calibri" w:hint="default"/>
      </w:rPr>
    </w:lvl>
    <w:lvl w:ilvl="5" w:tplc="422E6C62" w:tentative="1">
      <w:start w:val="1"/>
      <w:numFmt w:val="bullet"/>
      <w:lvlText w:val=" "/>
      <w:lvlJc w:val="left"/>
      <w:pPr>
        <w:tabs>
          <w:tab w:val="num" w:pos="4320"/>
        </w:tabs>
        <w:ind w:left="4320" w:hanging="360"/>
      </w:pPr>
      <w:rPr>
        <w:rFonts w:ascii="Calibri" w:hAnsi="Calibri" w:hint="default"/>
      </w:rPr>
    </w:lvl>
    <w:lvl w:ilvl="6" w:tplc="755CAAAC" w:tentative="1">
      <w:start w:val="1"/>
      <w:numFmt w:val="bullet"/>
      <w:lvlText w:val=" "/>
      <w:lvlJc w:val="left"/>
      <w:pPr>
        <w:tabs>
          <w:tab w:val="num" w:pos="5040"/>
        </w:tabs>
        <w:ind w:left="5040" w:hanging="360"/>
      </w:pPr>
      <w:rPr>
        <w:rFonts w:ascii="Calibri" w:hAnsi="Calibri" w:hint="default"/>
      </w:rPr>
    </w:lvl>
    <w:lvl w:ilvl="7" w:tplc="FE64F984" w:tentative="1">
      <w:start w:val="1"/>
      <w:numFmt w:val="bullet"/>
      <w:lvlText w:val=" "/>
      <w:lvlJc w:val="left"/>
      <w:pPr>
        <w:tabs>
          <w:tab w:val="num" w:pos="5760"/>
        </w:tabs>
        <w:ind w:left="5760" w:hanging="360"/>
      </w:pPr>
      <w:rPr>
        <w:rFonts w:ascii="Calibri" w:hAnsi="Calibri" w:hint="default"/>
      </w:rPr>
    </w:lvl>
    <w:lvl w:ilvl="8" w:tplc="DCEE4822"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187035DA"/>
    <w:multiLevelType w:val="hybridMultilevel"/>
    <w:tmpl w:val="2A50A1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1057AE"/>
    <w:multiLevelType w:val="hybridMultilevel"/>
    <w:tmpl w:val="D3700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2C50C3"/>
    <w:multiLevelType w:val="hybridMultilevel"/>
    <w:tmpl w:val="027EF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63571A"/>
    <w:multiLevelType w:val="hybridMultilevel"/>
    <w:tmpl w:val="67CA3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9941B7"/>
    <w:multiLevelType w:val="hybridMultilevel"/>
    <w:tmpl w:val="3064EA9A"/>
    <w:lvl w:ilvl="0" w:tplc="04090011">
      <w:start w:val="1"/>
      <w:numFmt w:val="decimal"/>
      <w:lvlText w:val="%1)"/>
      <w:lvlJc w:val="left"/>
      <w:pPr>
        <w:ind w:left="720" w:hanging="360"/>
      </w:pPr>
      <w:rPr>
        <w:rFonts w:hint="default"/>
      </w:rPr>
    </w:lvl>
    <w:lvl w:ilvl="1" w:tplc="D71ABC06">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911847"/>
    <w:multiLevelType w:val="hybridMultilevel"/>
    <w:tmpl w:val="87FAE97A"/>
    <w:lvl w:ilvl="0" w:tplc="51163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C1768"/>
    <w:multiLevelType w:val="hybridMultilevel"/>
    <w:tmpl w:val="0058A49A"/>
    <w:lvl w:ilvl="0" w:tplc="BB9277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B1A1810"/>
    <w:multiLevelType w:val="hybridMultilevel"/>
    <w:tmpl w:val="B066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7D37F7"/>
    <w:multiLevelType w:val="hybridMultilevel"/>
    <w:tmpl w:val="A104B9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E6006"/>
    <w:multiLevelType w:val="hybridMultilevel"/>
    <w:tmpl w:val="D7742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3E0517"/>
    <w:multiLevelType w:val="hybridMultilevel"/>
    <w:tmpl w:val="B694F2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FE4BB3"/>
    <w:multiLevelType w:val="hybridMultilevel"/>
    <w:tmpl w:val="02F27B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534E98"/>
    <w:multiLevelType w:val="hybridMultilevel"/>
    <w:tmpl w:val="3F7257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8A63DE"/>
    <w:multiLevelType w:val="hybridMultilevel"/>
    <w:tmpl w:val="D774235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0462B"/>
    <w:multiLevelType w:val="hybridMultilevel"/>
    <w:tmpl w:val="AED263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4F497E"/>
    <w:multiLevelType w:val="hybridMultilevel"/>
    <w:tmpl w:val="407EB5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DF3774"/>
    <w:multiLevelType w:val="hybridMultilevel"/>
    <w:tmpl w:val="1130E6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23"/>
  </w:num>
  <w:num w:numId="4">
    <w:abstractNumId w:val="16"/>
  </w:num>
  <w:num w:numId="5">
    <w:abstractNumId w:val="5"/>
  </w:num>
  <w:num w:numId="6">
    <w:abstractNumId w:val="9"/>
  </w:num>
  <w:num w:numId="7">
    <w:abstractNumId w:val="10"/>
  </w:num>
  <w:num w:numId="8">
    <w:abstractNumId w:val="24"/>
  </w:num>
  <w:num w:numId="9">
    <w:abstractNumId w:val="1"/>
  </w:num>
  <w:num w:numId="10">
    <w:abstractNumId w:val="20"/>
  </w:num>
  <w:num w:numId="11">
    <w:abstractNumId w:val="12"/>
  </w:num>
  <w:num w:numId="12">
    <w:abstractNumId w:val="14"/>
  </w:num>
  <w:num w:numId="13">
    <w:abstractNumId w:val="4"/>
  </w:num>
  <w:num w:numId="14">
    <w:abstractNumId w:val="19"/>
  </w:num>
  <w:num w:numId="15">
    <w:abstractNumId w:val="22"/>
  </w:num>
  <w:num w:numId="16">
    <w:abstractNumId w:val="15"/>
  </w:num>
  <w:num w:numId="17">
    <w:abstractNumId w:val="2"/>
  </w:num>
  <w:num w:numId="18">
    <w:abstractNumId w:val="18"/>
  </w:num>
  <w:num w:numId="19">
    <w:abstractNumId w:val="21"/>
  </w:num>
  <w:num w:numId="20">
    <w:abstractNumId w:val="17"/>
  </w:num>
  <w:num w:numId="21">
    <w:abstractNumId w:val="0"/>
  </w:num>
  <w:num w:numId="22">
    <w:abstractNumId w:val="7"/>
  </w:num>
  <w:num w:numId="23">
    <w:abstractNumId w:val="8"/>
  </w:num>
  <w:num w:numId="24">
    <w:abstractNumId w:val="11"/>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393"/>
    <w:rsid w:val="00014F02"/>
    <w:rsid w:val="00025D70"/>
    <w:rsid w:val="00060F2D"/>
    <w:rsid w:val="00075645"/>
    <w:rsid w:val="000940CF"/>
    <w:rsid w:val="000C26C4"/>
    <w:rsid w:val="00110606"/>
    <w:rsid w:val="00113ADE"/>
    <w:rsid w:val="00126912"/>
    <w:rsid w:val="00127D15"/>
    <w:rsid w:val="00150E5C"/>
    <w:rsid w:val="00152FF5"/>
    <w:rsid w:val="00215A6E"/>
    <w:rsid w:val="0027441C"/>
    <w:rsid w:val="002A4D4A"/>
    <w:rsid w:val="00305D9F"/>
    <w:rsid w:val="003D5285"/>
    <w:rsid w:val="0040739D"/>
    <w:rsid w:val="00432724"/>
    <w:rsid w:val="00453920"/>
    <w:rsid w:val="00492882"/>
    <w:rsid w:val="005D78C4"/>
    <w:rsid w:val="00605868"/>
    <w:rsid w:val="00630A45"/>
    <w:rsid w:val="006C4F98"/>
    <w:rsid w:val="00760A0D"/>
    <w:rsid w:val="007620DB"/>
    <w:rsid w:val="007B26FE"/>
    <w:rsid w:val="008100CD"/>
    <w:rsid w:val="00851C5A"/>
    <w:rsid w:val="0086072B"/>
    <w:rsid w:val="00896010"/>
    <w:rsid w:val="008C59E7"/>
    <w:rsid w:val="00A17E69"/>
    <w:rsid w:val="00A73A46"/>
    <w:rsid w:val="00AA2FE5"/>
    <w:rsid w:val="00AD315D"/>
    <w:rsid w:val="00B21979"/>
    <w:rsid w:val="00B235D2"/>
    <w:rsid w:val="00B34B3F"/>
    <w:rsid w:val="00B51200"/>
    <w:rsid w:val="00B75523"/>
    <w:rsid w:val="00BB1BD8"/>
    <w:rsid w:val="00BB2371"/>
    <w:rsid w:val="00BD0393"/>
    <w:rsid w:val="00BF18B8"/>
    <w:rsid w:val="00C044AF"/>
    <w:rsid w:val="00C11151"/>
    <w:rsid w:val="00C543DF"/>
    <w:rsid w:val="00CE478A"/>
    <w:rsid w:val="00CF76F2"/>
    <w:rsid w:val="00D167A9"/>
    <w:rsid w:val="00E34D3C"/>
    <w:rsid w:val="00E66403"/>
    <w:rsid w:val="00E829D9"/>
    <w:rsid w:val="00EA1196"/>
    <w:rsid w:val="00EB728D"/>
    <w:rsid w:val="00ED1BA7"/>
    <w:rsid w:val="00EF5A45"/>
    <w:rsid w:val="00F73B78"/>
    <w:rsid w:val="00FF3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085B"/>
  <w15:chartTrackingRefBased/>
  <w15:docId w15:val="{94CC6E41-07BB-4AFD-9CE9-904859EA8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ADE"/>
    <w:pPr>
      <w:ind w:left="720"/>
      <w:contextualSpacing/>
    </w:pPr>
  </w:style>
  <w:style w:type="character" w:styleId="Hyperlink">
    <w:name w:val="Hyperlink"/>
    <w:basedOn w:val="DefaultParagraphFont"/>
    <w:uiPriority w:val="99"/>
    <w:unhideWhenUsed/>
    <w:rsid w:val="00EB728D"/>
    <w:rPr>
      <w:color w:val="0563C1" w:themeColor="hyperlink"/>
      <w:u w:val="single"/>
    </w:rPr>
  </w:style>
  <w:style w:type="table" w:styleId="TableGrid">
    <w:name w:val="Table Grid"/>
    <w:basedOn w:val="TableNormal"/>
    <w:uiPriority w:val="59"/>
    <w:rsid w:val="00492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272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32724"/>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96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88652">
      <w:bodyDiv w:val="1"/>
      <w:marLeft w:val="0"/>
      <w:marRight w:val="0"/>
      <w:marTop w:val="0"/>
      <w:marBottom w:val="0"/>
      <w:divBdr>
        <w:top w:val="none" w:sz="0" w:space="0" w:color="auto"/>
        <w:left w:val="none" w:sz="0" w:space="0" w:color="auto"/>
        <w:bottom w:val="none" w:sz="0" w:space="0" w:color="auto"/>
        <w:right w:val="none" w:sz="0" w:space="0" w:color="auto"/>
      </w:divBdr>
    </w:div>
    <w:div w:id="511990325">
      <w:bodyDiv w:val="1"/>
      <w:marLeft w:val="0"/>
      <w:marRight w:val="0"/>
      <w:marTop w:val="0"/>
      <w:marBottom w:val="0"/>
      <w:divBdr>
        <w:top w:val="none" w:sz="0" w:space="0" w:color="auto"/>
        <w:left w:val="none" w:sz="0" w:space="0" w:color="auto"/>
        <w:bottom w:val="none" w:sz="0" w:space="0" w:color="auto"/>
        <w:right w:val="none" w:sz="0" w:space="0" w:color="auto"/>
      </w:divBdr>
    </w:div>
    <w:div w:id="698626116">
      <w:bodyDiv w:val="1"/>
      <w:marLeft w:val="0"/>
      <w:marRight w:val="0"/>
      <w:marTop w:val="0"/>
      <w:marBottom w:val="0"/>
      <w:divBdr>
        <w:top w:val="none" w:sz="0" w:space="0" w:color="auto"/>
        <w:left w:val="none" w:sz="0" w:space="0" w:color="auto"/>
        <w:bottom w:val="none" w:sz="0" w:space="0" w:color="auto"/>
        <w:right w:val="none" w:sz="0" w:space="0" w:color="auto"/>
      </w:divBdr>
      <w:divsChild>
        <w:div w:id="1752578686">
          <w:marLeft w:val="144"/>
          <w:marRight w:val="0"/>
          <w:marTop w:val="240"/>
          <w:marBottom w:val="40"/>
          <w:divBdr>
            <w:top w:val="none" w:sz="0" w:space="0" w:color="auto"/>
            <w:left w:val="none" w:sz="0" w:space="0" w:color="auto"/>
            <w:bottom w:val="none" w:sz="0" w:space="0" w:color="auto"/>
            <w:right w:val="none" w:sz="0" w:space="0" w:color="auto"/>
          </w:divBdr>
        </w:div>
        <w:div w:id="1685133454">
          <w:marLeft w:val="144"/>
          <w:marRight w:val="0"/>
          <w:marTop w:val="240"/>
          <w:marBottom w:val="40"/>
          <w:divBdr>
            <w:top w:val="none" w:sz="0" w:space="0" w:color="auto"/>
            <w:left w:val="none" w:sz="0" w:space="0" w:color="auto"/>
            <w:bottom w:val="none" w:sz="0" w:space="0" w:color="auto"/>
            <w:right w:val="none" w:sz="0" w:space="0" w:color="auto"/>
          </w:divBdr>
        </w:div>
        <w:div w:id="1372418152">
          <w:marLeft w:val="144"/>
          <w:marRight w:val="0"/>
          <w:marTop w:val="240"/>
          <w:marBottom w:val="40"/>
          <w:divBdr>
            <w:top w:val="none" w:sz="0" w:space="0" w:color="auto"/>
            <w:left w:val="none" w:sz="0" w:space="0" w:color="auto"/>
            <w:bottom w:val="none" w:sz="0" w:space="0" w:color="auto"/>
            <w:right w:val="none" w:sz="0" w:space="0" w:color="auto"/>
          </w:divBdr>
        </w:div>
        <w:div w:id="820002101">
          <w:marLeft w:val="144"/>
          <w:marRight w:val="0"/>
          <w:marTop w:val="240"/>
          <w:marBottom w:val="40"/>
          <w:divBdr>
            <w:top w:val="none" w:sz="0" w:space="0" w:color="auto"/>
            <w:left w:val="none" w:sz="0" w:space="0" w:color="auto"/>
            <w:bottom w:val="none" w:sz="0" w:space="0" w:color="auto"/>
            <w:right w:val="none" w:sz="0" w:space="0" w:color="auto"/>
          </w:divBdr>
        </w:div>
      </w:divsChild>
    </w:div>
    <w:div w:id="869882954">
      <w:bodyDiv w:val="1"/>
      <w:marLeft w:val="0"/>
      <w:marRight w:val="0"/>
      <w:marTop w:val="0"/>
      <w:marBottom w:val="0"/>
      <w:divBdr>
        <w:top w:val="none" w:sz="0" w:space="0" w:color="auto"/>
        <w:left w:val="none" w:sz="0" w:space="0" w:color="auto"/>
        <w:bottom w:val="none" w:sz="0" w:space="0" w:color="auto"/>
        <w:right w:val="none" w:sz="0" w:space="0" w:color="auto"/>
      </w:divBdr>
    </w:div>
    <w:div w:id="1709838767">
      <w:bodyDiv w:val="1"/>
      <w:marLeft w:val="0"/>
      <w:marRight w:val="0"/>
      <w:marTop w:val="0"/>
      <w:marBottom w:val="0"/>
      <w:divBdr>
        <w:top w:val="none" w:sz="0" w:space="0" w:color="auto"/>
        <w:left w:val="none" w:sz="0" w:space="0" w:color="auto"/>
        <w:bottom w:val="none" w:sz="0" w:space="0" w:color="auto"/>
        <w:right w:val="none" w:sz="0" w:space="0" w:color="auto"/>
      </w:divBdr>
      <w:divsChild>
        <w:div w:id="1710107611">
          <w:marLeft w:val="806"/>
          <w:marRight w:val="0"/>
          <w:marTop w:val="240"/>
          <w:marBottom w:val="40"/>
          <w:divBdr>
            <w:top w:val="none" w:sz="0" w:space="0" w:color="auto"/>
            <w:left w:val="none" w:sz="0" w:space="0" w:color="auto"/>
            <w:bottom w:val="none" w:sz="0" w:space="0" w:color="auto"/>
            <w:right w:val="none" w:sz="0" w:space="0" w:color="auto"/>
          </w:divBdr>
        </w:div>
        <w:div w:id="1816411484">
          <w:marLeft w:val="806"/>
          <w:marRight w:val="0"/>
          <w:marTop w:val="240"/>
          <w:marBottom w:val="40"/>
          <w:divBdr>
            <w:top w:val="none" w:sz="0" w:space="0" w:color="auto"/>
            <w:left w:val="none" w:sz="0" w:space="0" w:color="auto"/>
            <w:bottom w:val="none" w:sz="0" w:space="0" w:color="auto"/>
            <w:right w:val="none" w:sz="0" w:space="0" w:color="auto"/>
          </w:divBdr>
        </w:div>
        <w:div w:id="1421560188">
          <w:marLeft w:val="806"/>
          <w:marRight w:val="0"/>
          <w:marTop w:val="240"/>
          <w:marBottom w:val="40"/>
          <w:divBdr>
            <w:top w:val="none" w:sz="0" w:space="0" w:color="auto"/>
            <w:left w:val="none" w:sz="0" w:space="0" w:color="auto"/>
            <w:bottom w:val="none" w:sz="0" w:space="0" w:color="auto"/>
            <w:right w:val="none" w:sz="0" w:space="0" w:color="auto"/>
          </w:divBdr>
        </w:div>
        <w:div w:id="1263875172">
          <w:marLeft w:val="806"/>
          <w:marRight w:val="0"/>
          <w:marTop w:val="240"/>
          <w:marBottom w:val="40"/>
          <w:divBdr>
            <w:top w:val="none" w:sz="0" w:space="0" w:color="auto"/>
            <w:left w:val="none" w:sz="0" w:space="0" w:color="auto"/>
            <w:bottom w:val="none" w:sz="0" w:space="0" w:color="auto"/>
            <w:right w:val="none" w:sz="0" w:space="0" w:color="auto"/>
          </w:divBdr>
        </w:div>
      </w:divsChild>
    </w:div>
    <w:div w:id="1757093577">
      <w:bodyDiv w:val="1"/>
      <w:marLeft w:val="0"/>
      <w:marRight w:val="0"/>
      <w:marTop w:val="0"/>
      <w:marBottom w:val="0"/>
      <w:divBdr>
        <w:top w:val="none" w:sz="0" w:space="0" w:color="auto"/>
        <w:left w:val="none" w:sz="0" w:space="0" w:color="auto"/>
        <w:bottom w:val="none" w:sz="0" w:space="0" w:color="auto"/>
        <w:right w:val="none" w:sz="0" w:space="0" w:color="auto"/>
      </w:divBdr>
      <w:divsChild>
        <w:div w:id="160898848">
          <w:marLeft w:val="806"/>
          <w:marRight w:val="0"/>
          <w:marTop w:val="240"/>
          <w:marBottom w:val="40"/>
          <w:divBdr>
            <w:top w:val="none" w:sz="0" w:space="0" w:color="auto"/>
            <w:left w:val="none" w:sz="0" w:space="0" w:color="auto"/>
            <w:bottom w:val="none" w:sz="0" w:space="0" w:color="auto"/>
            <w:right w:val="none" w:sz="0" w:space="0" w:color="auto"/>
          </w:divBdr>
        </w:div>
        <w:div w:id="491798898">
          <w:marLeft w:val="806"/>
          <w:marRight w:val="0"/>
          <w:marTop w:val="240"/>
          <w:marBottom w:val="40"/>
          <w:divBdr>
            <w:top w:val="none" w:sz="0" w:space="0" w:color="auto"/>
            <w:left w:val="none" w:sz="0" w:space="0" w:color="auto"/>
            <w:bottom w:val="none" w:sz="0" w:space="0" w:color="auto"/>
            <w:right w:val="none" w:sz="0" w:space="0" w:color="auto"/>
          </w:divBdr>
        </w:div>
        <w:div w:id="742071921">
          <w:marLeft w:val="806"/>
          <w:marRight w:val="0"/>
          <w:marTop w:val="240"/>
          <w:marBottom w:val="40"/>
          <w:divBdr>
            <w:top w:val="none" w:sz="0" w:space="0" w:color="auto"/>
            <w:left w:val="none" w:sz="0" w:space="0" w:color="auto"/>
            <w:bottom w:val="none" w:sz="0" w:space="0" w:color="auto"/>
            <w:right w:val="none" w:sz="0" w:space="0" w:color="auto"/>
          </w:divBdr>
        </w:div>
        <w:div w:id="455803340">
          <w:marLeft w:val="806"/>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yesiteonwellness.com/eye-diseas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socscistatistics.com/descriptive/histograms/" TargetMode="External"/><Relationship Id="rId4" Type="http://schemas.openxmlformats.org/officeDocument/2006/relationships/numbering" Target="numbering.xml"/><Relationship Id="rId9" Type="http://schemas.openxmlformats.org/officeDocument/2006/relationships/hyperlink" Target="https://www.youtube.com/watch?v=qNf9nzvnd1k&amp;t=139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2B85F824871E4CA55DFDB6860B40A4" ma:contentTypeVersion="15" ma:contentTypeDescription="Create a new document." ma:contentTypeScope="" ma:versionID="5ca2b30b5b533c8c8c6c820d4b86efc6">
  <xsd:schema xmlns:xsd="http://www.w3.org/2001/XMLSchema" xmlns:xs="http://www.w3.org/2001/XMLSchema" xmlns:p="http://schemas.microsoft.com/office/2006/metadata/properties" xmlns:ns1="http://schemas.microsoft.com/sharepoint/v3" xmlns:ns3="0f1e514b-90d8-4ff7-9b2d-3a4f06bc1780" xmlns:ns4="4a47dc04-c9f7-4501-9210-4d46380cef65" targetNamespace="http://schemas.microsoft.com/office/2006/metadata/properties" ma:root="true" ma:fieldsID="3c0d3f06e4561d9f3f1c02ae53eef08e" ns1:_="" ns3:_="" ns4:_="">
    <xsd:import namespace="http://schemas.microsoft.com/sharepoint/v3"/>
    <xsd:import namespace="0f1e514b-90d8-4ff7-9b2d-3a4f06bc1780"/>
    <xsd:import namespace="4a47dc04-c9f7-4501-9210-4d46380cef6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e514b-90d8-4ff7-9b2d-3a4f06bc17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47dc04-c9f7-4501-9210-4d46380cef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331B2EA-846E-40AD-8520-0B04865EBB29}">
  <ds:schemaRefs>
    <ds:schemaRef ds:uri="http://schemas.microsoft.com/sharepoint/v3/contenttype/forms"/>
  </ds:schemaRefs>
</ds:datastoreItem>
</file>

<file path=customXml/itemProps2.xml><?xml version="1.0" encoding="utf-8"?>
<ds:datastoreItem xmlns:ds="http://schemas.openxmlformats.org/officeDocument/2006/customXml" ds:itemID="{18EDAFFD-B1AB-4D91-B9F0-6983E0002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1e514b-90d8-4ff7-9b2d-3a4f06bc1780"/>
    <ds:schemaRef ds:uri="4a47dc04-c9f7-4501-9210-4d46380ce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1BB8D-06D0-4C20-8F31-2BE313BDA1EA}">
  <ds:schemaRefs>
    <ds:schemaRef ds:uri="http://www.w3.org/XML/1998/namespace"/>
    <ds:schemaRef ds:uri="http://schemas.microsoft.com/office/2006/metadata/properties"/>
    <ds:schemaRef ds:uri="http://purl.org/dc/elements/1.1/"/>
    <ds:schemaRef ds:uri="http://schemas.microsoft.com/office/2006/documentManagement/types"/>
    <ds:schemaRef ds:uri="http://purl.org/dc/dcmitype/"/>
    <ds:schemaRef ds:uri="http://purl.org/dc/terms/"/>
    <ds:schemaRef ds:uri="4a47dc04-c9f7-4501-9210-4d46380cef65"/>
    <ds:schemaRef ds:uri="http://schemas.microsoft.com/sharepoint/v3"/>
    <ds:schemaRef ds:uri="http://schemas.microsoft.com/office/infopath/2007/PartnerControls"/>
    <ds:schemaRef ds:uri="http://schemas.openxmlformats.org/package/2006/metadata/core-properties"/>
    <ds:schemaRef ds:uri="0f1e514b-90d8-4ff7-9b2d-3a4f06bc1780"/>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4</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 Barber</dc:creator>
  <cp:keywords/>
  <dc:description/>
  <cp:lastModifiedBy>Sarah Barber</cp:lastModifiedBy>
  <cp:revision>16</cp:revision>
  <dcterms:created xsi:type="dcterms:W3CDTF">2020-12-31T19:11:00Z</dcterms:created>
  <dcterms:modified xsi:type="dcterms:W3CDTF">2021-09-11T19:04:00Z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0x0101009B2B85F824871E4CA55DFDB6860B40A4</vt:lpwstr>
  </property>
</Properties>
</file>