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110AF" w:rsidRDefault="0090008A" w:rsidP="009E7EEA">
      <w:pPr>
        <w:spacing w:after="0"/>
        <w:rPr>
          <w:rFonts w:ascii="Times New Roman" w:hAnsi="Times New Roman" w:cs="Times New Roman"/>
          <w:b/>
          <w:sz w:val="24"/>
          <w:szCs w:val="24"/>
        </w:rPr>
      </w:pPr>
      <w:r>
        <w:rPr>
          <w:rFonts w:ascii="Times New Roman" w:hAnsi="Times New Roman" w:cs="Times New Roman"/>
          <w:b/>
          <w:sz w:val="24"/>
          <w:szCs w:val="24"/>
        </w:rPr>
        <w:t>Meteo 3, Lab 2</w:t>
      </w:r>
      <w:r>
        <w:rPr>
          <w:rFonts w:ascii="Times New Roman" w:hAnsi="Times New Roman" w:cs="Times New Roman"/>
          <w:b/>
          <w:sz w:val="24"/>
          <w:szCs w:val="24"/>
        </w:rPr>
        <w:tab/>
        <w:t xml:space="preserve">     Due: Friday, Sept 7, 12:20pm, 109 Walker</w:t>
      </w:r>
      <w:r>
        <w:rPr>
          <w:rFonts w:ascii="Times New Roman" w:hAnsi="Times New Roman" w:cs="Times New Roman"/>
          <w:b/>
          <w:sz w:val="24"/>
          <w:szCs w:val="24"/>
        </w:rPr>
        <w:tab/>
      </w:r>
      <w:r>
        <w:rPr>
          <w:rFonts w:ascii="Times New Roman" w:hAnsi="Times New Roman" w:cs="Times New Roman"/>
          <w:b/>
          <w:sz w:val="24"/>
          <w:szCs w:val="24"/>
        </w:rPr>
        <w:tab/>
      </w:r>
      <w:r w:rsidR="009E7EEA">
        <w:rPr>
          <w:rFonts w:ascii="Times New Roman" w:hAnsi="Times New Roman" w:cs="Times New Roman"/>
          <w:b/>
          <w:sz w:val="24"/>
          <w:szCs w:val="24"/>
        </w:rPr>
        <w:t>Name___________________</w:t>
      </w:r>
    </w:p>
    <w:p w:rsidR="009E7EEA" w:rsidRDefault="009E7EEA" w:rsidP="009E7EEA">
      <w:pPr>
        <w:spacing w:after="0"/>
        <w:rPr>
          <w:rFonts w:ascii="Times New Roman" w:hAnsi="Times New Roman" w:cs="Times New Roman"/>
          <w:b/>
          <w:sz w:val="24"/>
          <w:szCs w:val="24"/>
        </w:rPr>
      </w:pPr>
    </w:p>
    <w:p w:rsidR="0090008A" w:rsidRPr="0090008A" w:rsidRDefault="0090008A" w:rsidP="0090008A">
      <w:pPr>
        <w:ind w:left="720" w:hanging="720"/>
        <w:rPr>
          <w:rFonts w:ascii="Times New Roman" w:eastAsia="Times New Roman" w:hAnsi="Times New Roman" w:cs="Times New Roman"/>
          <w:sz w:val="24"/>
          <w:szCs w:val="24"/>
        </w:rPr>
      </w:pPr>
      <w:r>
        <w:rPr>
          <w:rFonts w:ascii="Arial" w:eastAsia="Times New Roman" w:hAnsi="Arial" w:cs="Arial"/>
          <w:b/>
          <w:color w:val="2A2A2A"/>
          <w:sz w:val="25"/>
          <w:szCs w:val="25"/>
          <w:shd w:val="clear" w:color="auto" w:fill="FFFFFF"/>
        </w:rPr>
        <w:t>2.7</w:t>
      </w:r>
      <w:r w:rsidR="009E7EEA">
        <w:rPr>
          <w:rFonts w:ascii="Arial" w:eastAsia="Times New Roman" w:hAnsi="Arial" w:cs="Arial"/>
          <w:b/>
          <w:color w:val="2A2A2A"/>
          <w:sz w:val="25"/>
          <w:szCs w:val="25"/>
          <w:shd w:val="clear" w:color="auto" w:fill="FFFFFF"/>
        </w:rPr>
        <w:tab/>
      </w:r>
      <w:r w:rsidRPr="0090008A">
        <w:rPr>
          <w:rFonts w:ascii="Arial" w:eastAsia="Times New Roman" w:hAnsi="Arial" w:cs="Arial"/>
          <w:color w:val="2A2A2A"/>
          <w:sz w:val="25"/>
          <w:szCs w:val="25"/>
          <w:shd w:val="clear" w:color="auto" w:fill="FFFFFF"/>
        </w:rPr>
        <w:t>The amount of solar radiation (in W/m</w:t>
      </w:r>
      <w:r w:rsidRPr="0090008A">
        <w:rPr>
          <w:rFonts w:ascii="Arial" w:eastAsia="Times New Roman" w:hAnsi="Arial" w:cs="Arial"/>
          <w:color w:val="2A2A2A"/>
          <w:sz w:val="24"/>
          <w:szCs w:val="24"/>
          <w:shd w:val="clear" w:color="auto" w:fill="FFFFFF"/>
          <w:vertAlign w:val="superscript"/>
        </w:rPr>
        <w:t>2</w:t>
      </w:r>
      <w:r w:rsidRPr="0090008A">
        <w:rPr>
          <w:rFonts w:ascii="Arial" w:eastAsia="Times New Roman" w:hAnsi="Arial" w:cs="Arial"/>
          <w:color w:val="2A2A2A"/>
          <w:sz w:val="25"/>
          <w:szCs w:val="25"/>
          <w:shd w:val="clear" w:color="auto" w:fill="FFFFFF"/>
        </w:rPr>
        <w:t>) striking the top of the atmosphere at midday is given as a function of latitude in the table below for June 21 and December 21 (the first day of summer and the first day of winter in the Northern Hemisphere, respectively).</w:t>
      </w:r>
    </w:p>
    <w:p w:rsidR="0090008A" w:rsidRPr="0090008A" w:rsidRDefault="0090008A" w:rsidP="0090008A">
      <w:pPr>
        <w:shd w:val="clear" w:color="auto" w:fill="FFFFFF"/>
        <w:spacing w:after="0" w:line="240" w:lineRule="auto"/>
        <w:rPr>
          <w:rFonts w:ascii="Arial" w:eastAsia="Times New Roman" w:hAnsi="Arial" w:cs="Arial"/>
          <w:color w:val="2A2A2A"/>
          <w:sz w:val="25"/>
          <w:szCs w:val="25"/>
        </w:rPr>
      </w:pPr>
      <w:r w:rsidRPr="0090008A">
        <w:rPr>
          <w:rFonts w:ascii="Arial" w:eastAsia="Times New Roman" w:hAnsi="Arial" w:cs="Arial"/>
          <w:color w:val="2A2A2A"/>
          <w:sz w:val="25"/>
          <w:szCs w:val="25"/>
        </w:rPr>
        <w:t> </w:t>
      </w:r>
    </w:p>
    <w:tbl>
      <w:tblPr>
        <w:tblW w:w="7380" w:type="dxa"/>
        <w:tblCellSpacing w:w="0" w:type="dxa"/>
        <w:tblInd w:w="1620" w:type="dxa"/>
        <w:shd w:val="clear" w:color="auto" w:fill="FFFFFF"/>
        <w:tblCellMar>
          <w:left w:w="0" w:type="dxa"/>
          <w:right w:w="0" w:type="dxa"/>
        </w:tblCellMar>
        <w:tblLook w:val="04A0" w:firstRow="1" w:lastRow="0" w:firstColumn="1" w:lastColumn="0" w:noHBand="0" w:noVBand="1"/>
      </w:tblPr>
      <w:tblGrid>
        <w:gridCol w:w="2925"/>
        <w:gridCol w:w="2493"/>
        <w:gridCol w:w="1962"/>
      </w:tblGrid>
      <w:tr w:rsidR="0090008A" w:rsidRPr="0090008A" w:rsidTr="0090008A">
        <w:trPr>
          <w:tblHeader/>
          <w:tblCellSpacing w:w="0" w:type="dxa"/>
        </w:trPr>
        <w:tc>
          <w:tcPr>
            <w:tcW w:w="2925" w:type="dxa"/>
            <w:shd w:val="clear" w:color="auto" w:fill="FFFFFF"/>
            <w:tcMar>
              <w:top w:w="75" w:type="dxa"/>
              <w:left w:w="75" w:type="dxa"/>
              <w:bottom w:w="75" w:type="dxa"/>
              <w:right w:w="75" w:type="dxa"/>
            </w:tcMar>
            <w:vAlign w:val="center"/>
            <w:hideMark/>
          </w:tcPr>
          <w:p w:rsidR="0090008A" w:rsidRPr="0090008A" w:rsidRDefault="0090008A" w:rsidP="0090008A">
            <w:pPr>
              <w:spacing w:after="0" w:line="287" w:lineRule="atLeast"/>
              <w:rPr>
                <w:rFonts w:ascii="Arial" w:eastAsia="Times New Roman" w:hAnsi="Arial" w:cs="Arial"/>
                <w:b/>
                <w:bCs/>
                <w:color w:val="2F354B"/>
                <w:sz w:val="23"/>
                <w:szCs w:val="23"/>
              </w:rPr>
            </w:pPr>
            <w:r w:rsidRPr="0090008A">
              <w:rPr>
                <w:rFonts w:ascii="Arial" w:eastAsia="Times New Roman" w:hAnsi="Arial" w:cs="Arial"/>
                <w:b/>
                <w:bCs/>
                <w:color w:val="2F354B"/>
                <w:sz w:val="23"/>
                <w:szCs w:val="23"/>
              </w:rPr>
              <w:t>Latitude</w:t>
            </w:r>
          </w:p>
        </w:tc>
        <w:tc>
          <w:tcPr>
            <w:tcW w:w="2493" w:type="dxa"/>
            <w:shd w:val="clear" w:color="auto" w:fill="FFFFFF"/>
            <w:tcMar>
              <w:top w:w="75" w:type="dxa"/>
              <w:left w:w="75" w:type="dxa"/>
              <w:bottom w:w="75" w:type="dxa"/>
              <w:right w:w="75" w:type="dxa"/>
            </w:tcMar>
            <w:vAlign w:val="center"/>
            <w:hideMark/>
          </w:tcPr>
          <w:p w:rsidR="0090008A" w:rsidRPr="0090008A" w:rsidRDefault="0090008A" w:rsidP="0090008A">
            <w:pPr>
              <w:spacing w:after="0" w:line="287" w:lineRule="atLeast"/>
              <w:rPr>
                <w:rFonts w:ascii="Arial" w:eastAsia="Times New Roman" w:hAnsi="Arial" w:cs="Arial"/>
                <w:b/>
                <w:bCs/>
                <w:color w:val="2F354B"/>
                <w:sz w:val="23"/>
                <w:szCs w:val="23"/>
              </w:rPr>
            </w:pPr>
            <w:r w:rsidRPr="0090008A">
              <w:rPr>
                <w:rFonts w:ascii="Arial" w:eastAsia="Times New Roman" w:hAnsi="Arial" w:cs="Arial"/>
                <w:b/>
                <w:bCs/>
                <w:color w:val="2F354B"/>
                <w:sz w:val="23"/>
                <w:szCs w:val="23"/>
              </w:rPr>
              <w:t>June 21</w:t>
            </w:r>
          </w:p>
        </w:tc>
        <w:tc>
          <w:tcPr>
            <w:tcW w:w="1962" w:type="dxa"/>
            <w:shd w:val="clear" w:color="auto" w:fill="FFFFFF"/>
            <w:tcMar>
              <w:top w:w="75" w:type="dxa"/>
              <w:left w:w="75" w:type="dxa"/>
              <w:bottom w:w="75" w:type="dxa"/>
              <w:right w:w="75" w:type="dxa"/>
            </w:tcMar>
            <w:vAlign w:val="center"/>
            <w:hideMark/>
          </w:tcPr>
          <w:p w:rsidR="0090008A" w:rsidRPr="0090008A" w:rsidRDefault="0090008A" w:rsidP="0090008A">
            <w:pPr>
              <w:spacing w:after="0" w:line="287" w:lineRule="atLeast"/>
              <w:rPr>
                <w:rFonts w:ascii="Arial" w:eastAsia="Times New Roman" w:hAnsi="Arial" w:cs="Arial"/>
                <w:b/>
                <w:bCs/>
                <w:color w:val="2F354B"/>
                <w:sz w:val="23"/>
                <w:szCs w:val="23"/>
              </w:rPr>
            </w:pPr>
            <w:r w:rsidRPr="0090008A">
              <w:rPr>
                <w:rFonts w:ascii="Arial" w:eastAsia="Times New Roman" w:hAnsi="Arial" w:cs="Arial"/>
                <w:b/>
                <w:bCs/>
                <w:color w:val="2F354B"/>
                <w:sz w:val="23"/>
                <w:szCs w:val="23"/>
              </w:rPr>
              <w:t>December 21</w:t>
            </w:r>
          </w:p>
        </w:tc>
      </w:tr>
      <w:tr w:rsidR="0090008A" w:rsidRPr="0090008A" w:rsidTr="0090008A">
        <w:trPr>
          <w:tblCellSpacing w:w="0" w:type="dxa"/>
        </w:trPr>
        <w:tc>
          <w:tcPr>
            <w:tcW w:w="2925" w:type="dxa"/>
            <w:tcBorders>
              <w:top w:val="single" w:sz="12" w:space="0" w:color="A2A3B4"/>
              <w:bottom w:val="single" w:sz="6" w:space="0" w:color="A2A3B4"/>
            </w:tcBorders>
            <w:shd w:val="clear" w:color="auto" w:fill="FFFFFF"/>
            <w:tcMar>
              <w:top w:w="75" w:type="dxa"/>
              <w:left w:w="75" w:type="dxa"/>
              <w:bottom w:w="75" w:type="dxa"/>
              <w:right w:w="75" w:type="dxa"/>
            </w:tcMar>
            <w:hideMark/>
          </w:tcPr>
          <w:p w:rsidR="0090008A" w:rsidRPr="0090008A" w:rsidRDefault="0090008A" w:rsidP="0090008A">
            <w:pPr>
              <w:spacing w:after="0" w:line="240" w:lineRule="auto"/>
              <w:rPr>
                <w:rFonts w:ascii="Arial" w:eastAsia="Times New Roman" w:hAnsi="Arial" w:cs="Arial"/>
                <w:color w:val="414964"/>
              </w:rPr>
            </w:pPr>
            <w:r w:rsidRPr="0090008A">
              <w:rPr>
                <w:rFonts w:ascii="Arial" w:eastAsia="Times New Roman" w:hAnsi="Arial" w:cs="Arial"/>
                <w:color w:val="414964"/>
              </w:rPr>
              <w:t>0</w:t>
            </w:r>
            <w:r w:rsidRPr="0090008A">
              <w:rPr>
                <w:rFonts w:ascii="Arial" w:eastAsia="Times New Roman" w:hAnsi="Arial" w:cs="Arial"/>
                <w:color w:val="414964"/>
                <w:vertAlign w:val="superscript"/>
              </w:rPr>
              <w:t>o</w:t>
            </w:r>
            <w:r w:rsidRPr="0090008A">
              <w:rPr>
                <w:rFonts w:ascii="Arial" w:eastAsia="Times New Roman" w:hAnsi="Arial" w:cs="Arial"/>
                <w:color w:val="414964"/>
              </w:rPr>
              <w:t>N</w:t>
            </w:r>
          </w:p>
        </w:tc>
        <w:tc>
          <w:tcPr>
            <w:tcW w:w="2493" w:type="dxa"/>
            <w:tcBorders>
              <w:top w:val="single" w:sz="12" w:space="0" w:color="A2A3B4"/>
              <w:bottom w:val="single" w:sz="6" w:space="0" w:color="A2A3B4"/>
            </w:tcBorders>
            <w:shd w:val="clear" w:color="auto" w:fill="FFFFFF"/>
            <w:tcMar>
              <w:top w:w="75" w:type="dxa"/>
              <w:left w:w="75" w:type="dxa"/>
              <w:bottom w:w="75" w:type="dxa"/>
              <w:right w:w="75" w:type="dxa"/>
            </w:tcMar>
            <w:hideMark/>
          </w:tcPr>
          <w:p w:rsidR="0090008A" w:rsidRPr="0090008A" w:rsidRDefault="0090008A" w:rsidP="0090008A">
            <w:pPr>
              <w:spacing w:after="0" w:line="240" w:lineRule="auto"/>
              <w:rPr>
                <w:rFonts w:ascii="Arial" w:eastAsia="Times New Roman" w:hAnsi="Arial" w:cs="Arial"/>
                <w:color w:val="414964"/>
              </w:rPr>
            </w:pPr>
            <w:r w:rsidRPr="0090008A">
              <w:rPr>
                <w:rFonts w:ascii="Arial" w:eastAsia="Times New Roman" w:hAnsi="Arial" w:cs="Arial"/>
                <w:color w:val="414964"/>
              </w:rPr>
              <w:t>1249</w:t>
            </w:r>
          </w:p>
        </w:tc>
        <w:tc>
          <w:tcPr>
            <w:tcW w:w="0" w:type="auto"/>
            <w:tcBorders>
              <w:top w:val="single" w:sz="12" w:space="0" w:color="A2A3B4"/>
              <w:bottom w:val="single" w:sz="6" w:space="0" w:color="A2A3B4"/>
            </w:tcBorders>
            <w:shd w:val="clear" w:color="auto" w:fill="FFFFFF"/>
            <w:tcMar>
              <w:top w:w="75" w:type="dxa"/>
              <w:left w:w="75" w:type="dxa"/>
              <w:bottom w:w="75" w:type="dxa"/>
              <w:right w:w="75" w:type="dxa"/>
            </w:tcMar>
            <w:hideMark/>
          </w:tcPr>
          <w:p w:rsidR="0090008A" w:rsidRPr="0090008A" w:rsidRDefault="0090008A" w:rsidP="0090008A">
            <w:pPr>
              <w:spacing w:after="0" w:line="240" w:lineRule="auto"/>
              <w:rPr>
                <w:rFonts w:ascii="Arial" w:eastAsia="Times New Roman" w:hAnsi="Arial" w:cs="Arial"/>
                <w:color w:val="414964"/>
              </w:rPr>
            </w:pPr>
            <w:r w:rsidRPr="0090008A">
              <w:rPr>
                <w:rFonts w:ascii="Arial" w:eastAsia="Times New Roman" w:hAnsi="Arial" w:cs="Arial"/>
                <w:color w:val="414964"/>
              </w:rPr>
              <w:t>1249</w:t>
            </w:r>
          </w:p>
        </w:tc>
      </w:tr>
      <w:tr w:rsidR="0090008A" w:rsidRPr="0090008A" w:rsidTr="0090008A">
        <w:trPr>
          <w:tblCellSpacing w:w="0" w:type="dxa"/>
        </w:trPr>
        <w:tc>
          <w:tcPr>
            <w:tcW w:w="2925" w:type="dxa"/>
            <w:tcBorders>
              <w:bottom w:val="single" w:sz="6" w:space="0" w:color="A2A3B4"/>
            </w:tcBorders>
            <w:shd w:val="clear" w:color="auto" w:fill="F0EFFA"/>
            <w:tcMar>
              <w:top w:w="75" w:type="dxa"/>
              <w:left w:w="75" w:type="dxa"/>
              <w:bottom w:w="75" w:type="dxa"/>
              <w:right w:w="75" w:type="dxa"/>
            </w:tcMar>
            <w:hideMark/>
          </w:tcPr>
          <w:p w:rsidR="0090008A" w:rsidRPr="0090008A" w:rsidRDefault="0090008A" w:rsidP="0090008A">
            <w:pPr>
              <w:spacing w:after="0" w:line="240" w:lineRule="auto"/>
              <w:rPr>
                <w:rFonts w:ascii="Arial" w:eastAsia="Times New Roman" w:hAnsi="Arial" w:cs="Arial"/>
                <w:color w:val="414964"/>
              </w:rPr>
            </w:pPr>
            <w:r w:rsidRPr="0090008A">
              <w:rPr>
                <w:rFonts w:ascii="Arial" w:eastAsia="Times New Roman" w:hAnsi="Arial" w:cs="Arial"/>
                <w:color w:val="414964"/>
              </w:rPr>
              <w:t>10</w:t>
            </w:r>
            <w:r w:rsidRPr="0090008A">
              <w:rPr>
                <w:rFonts w:ascii="Arial" w:eastAsia="Times New Roman" w:hAnsi="Arial" w:cs="Arial"/>
                <w:color w:val="414964"/>
                <w:vertAlign w:val="superscript"/>
              </w:rPr>
              <w:t>o</w:t>
            </w:r>
            <w:r w:rsidRPr="0090008A">
              <w:rPr>
                <w:rFonts w:ascii="Arial" w:eastAsia="Times New Roman" w:hAnsi="Arial" w:cs="Arial"/>
                <w:color w:val="414964"/>
              </w:rPr>
              <w:t>N</w:t>
            </w:r>
          </w:p>
        </w:tc>
        <w:tc>
          <w:tcPr>
            <w:tcW w:w="2493" w:type="dxa"/>
            <w:tcBorders>
              <w:bottom w:val="single" w:sz="6" w:space="0" w:color="A2A3B4"/>
            </w:tcBorders>
            <w:shd w:val="clear" w:color="auto" w:fill="F0EFFA"/>
            <w:tcMar>
              <w:top w:w="75" w:type="dxa"/>
              <w:left w:w="75" w:type="dxa"/>
              <w:bottom w:w="75" w:type="dxa"/>
              <w:right w:w="75" w:type="dxa"/>
            </w:tcMar>
            <w:hideMark/>
          </w:tcPr>
          <w:p w:rsidR="0090008A" w:rsidRPr="0090008A" w:rsidRDefault="0090008A" w:rsidP="0090008A">
            <w:pPr>
              <w:spacing w:after="0" w:line="240" w:lineRule="auto"/>
              <w:rPr>
                <w:rFonts w:ascii="Arial" w:eastAsia="Times New Roman" w:hAnsi="Arial" w:cs="Arial"/>
                <w:color w:val="414964"/>
              </w:rPr>
            </w:pPr>
            <w:r w:rsidRPr="0090008A">
              <w:rPr>
                <w:rFonts w:ascii="Arial" w:eastAsia="Times New Roman" w:hAnsi="Arial" w:cs="Arial"/>
                <w:color w:val="414964"/>
              </w:rPr>
              <w:t>1324</w:t>
            </w:r>
          </w:p>
        </w:tc>
        <w:tc>
          <w:tcPr>
            <w:tcW w:w="0" w:type="auto"/>
            <w:tcBorders>
              <w:bottom w:val="single" w:sz="6" w:space="0" w:color="A2A3B4"/>
            </w:tcBorders>
            <w:shd w:val="clear" w:color="auto" w:fill="F0EFFA"/>
            <w:tcMar>
              <w:top w:w="75" w:type="dxa"/>
              <w:left w:w="75" w:type="dxa"/>
              <w:bottom w:w="75" w:type="dxa"/>
              <w:right w:w="75" w:type="dxa"/>
            </w:tcMar>
            <w:hideMark/>
          </w:tcPr>
          <w:p w:rsidR="0090008A" w:rsidRPr="0090008A" w:rsidRDefault="0090008A" w:rsidP="0090008A">
            <w:pPr>
              <w:spacing w:after="0" w:line="240" w:lineRule="auto"/>
              <w:rPr>
                <w:rFonts w:ascii="Arial" w:eastAsia="Times New Roman" w:hAnsi="Arial" w:cs="Arial"/>
                <w:color w:val="414964"/>
              </w:rPr>
            </w:pPr>
            <w:r w:rsidRPr="0090008A">
              <w:rPr>
                <w:rFonts w:ascii="Arial" w:eastAsia="Times New Roman" w:hAnsi="Arial" w:cs="Arial"/>
                <w:color w:val="414964"/>
              </w:rPr>
              <w:t>1136</w:t>
            </w:r>
          </w:p>
        </w:tc>
      </w:tr>
      <w:tr w:rsidR="0090008A" w:rsidRPr="0090008A" w:rsidTr="0090008A">
        <w:trPr>
          <w:tblCellSpacing w:w="0" w:type="dxa"/>
        </w:trPr>
        <w:tc>
          <w:tcPr>
            <w:tcW w:w="2925" w:type="dxa"/>
            <w:tcBorders>
              <w:bottom w:val="single" w:sz="6" w:space="0" w:color="A2A3B4"/>
            </w:tcBorders>
            <w:shd w:val="clear" w:color="auto" w:fill="F0EFFA"/>
            <w:tcMar>
              <w:top w:w="75" w:type="dxa"/>
              <w:left w:w="75" w:type="dxa"/>
              <w:bottom w:w="75" w:type="dxa"/>
              <w:right w:w="75" w:type="dxa"/>
            </w:tcMar>
            <w:hideMark/>
          </w:tcPr>
          <w:p w:rsidR="0090008A" w:rsidRPr="0090008A" w:rsidRDefault="0090008A" w:rsidP="0090008A">
            <w:pPr>
              <w:spacing w:after="0" w:line="240" w:lineRule="auto"/>
              <w:rPr>
                <w:rFonts w:ascii="Arial" w:eastAsia="Times New Roman" w:hAnsi="Arial" w:cs="Arial"/>
                <w:color w:val="414964"/>
              </w:rPr>
            </w:pPr>
            <w:r w:rsidRPr="0090008A">
              <w:rPr>
                <w:rFonts w:ascii="Arial" w:eastAsia="Times New Roman" w:hAnsi="Arial" w:cs="Arial"/>
                <w:color w:val="414964"/>
              </w:rPr>
              <w:t>20</w:t>
            </w:r>
            <w:r w:rsidRPr="0090008A">
              <w:rPr>
                <w:rFonts w:ascii="Arial" w:eastAsia="Times New Roman" w:hAnsi="Arial" w:cs="Arial"/>
                <w:color w:val="414964"/>
                <w:vertAlign w:val="superscript"/>
              </w:rPr>
              <w:t>o</w:t>
            </w:r>
            <w:r w:rsidRPr="0090008A">
              <w:rPr>
                <w:rFonts w:ascii="Arial" w:eastAsia="Times New Roman" w:hAnsi="Arial" w:cs="Arial"/>
                <w:color w:val="414964"/>
              </w:rPr>
              <w:t>N</w:t>
            </w:r>
          </w:p>
        </w:tc>
        <w:tc>
          <w:tcPr>
            <w:tcW w:w="2493" w:type="dxa"/>
            <w:tcBorders>
              <w:bottom w:val="single" w:sz="6" w:space="0" w:color="A2A3B4"/>
            </w:tcBorders>
            <w:shd w:val="clear" w:color="auto" w:fill="F0EFFA"/>
            <w:tcMar>
              <w:top w:w="75" w:type="dxa"/>
              <w:left w:w="75" w:type="dxa"/>
              <w:bottom w:w="75" w:type="dxa"/>
              <w:right w:w="75" w:type="dxa"/>
            </w:tcMar>
            <w:hideMark/>
          </w:tcPr>
          <w:p w:rsidR="0090008A" w:rsidRPr="0090008A" w:rsidRDefault="0090008A" w:rsidP="0090008A">
            <w:pPr>
              <w:spacing w:after="0" w:line="240" w:lineRule="auto"/>
              <w:rPr>
                <w:rFonts w:ascii="Arial" w:eastAsia="Times New Roman" w:hAnsi="Arial" w:cs="Arial"/>
                <w:color w:val="414964"/>
              </w:rPr>
            </w:pPr>
            <w:r w:rsidRPr="0090008A">
              <w:rPr>
                <w:rFonts w:ascii="Arial" w:eastAsia="Times New Roman" w:hAnsi="Arial" w:cs="Arial"/>
                <w:color w:val="414964"/>
              </w:rPr>
              <w:t>1359</w:t>
            </w:r>
          </w:p>
        </w:tc>
        <w:tc>
          <w:tcPr>
            <w:tcW w:w="0" w:type="auto"/>
            <w:tcBorders>
              <w:bottom w:val="single" w:sz="6" w:space="0" w:color="A2A3B4"/>
            </w:tcBorders>
            <w:shd w:val="clear" w:color="auto" w:fill="F0EFFA"/>
            <w:tcMar>
              <w:top w:w="75" w:type="dxa"/>
              <w:left w:w="75" w:type="dxa"/>
              <w:bottom w:w="75" w:type="dxa"/>
              <w:right w:w="75" w:type="dxa"/>
            </w:tcMar>
            <w:hideMark/>
          </w:tcPr>
          <w:p w:rsidR="0090008A" w:rsidRPr="0090008A" w:rsidRDefault="0090008A" w:rsidP="0090008A">
            <w:pPr>
              <w:spacing w:after="0" w:line="240" w:lineRule="auto"/>
              <w:rPr>
                <w:rFonts w:ascii="Arial" w:eastAsia="Times New Roman" w:hAnsi="Arial" w:cs="Arial"/>
                <w:color w:val="414964"/>
              </w:rPr>
            </w:pPr>
            <w:r w:rsidRPr="0090008A">
              <w:rPr>
                <w:rFonts w:ascii="Arial" w:eastAsia="Times New Roman" w:hAnsi="Arial" w:cs="Arial"/>
                <w:color w:val="414964"/>
              </w:rPr>
              <w:t>989</w:t>
            </w:r>
          </w:p>
        </w:tc>
      </w:tr>
      <w:tr w:rsidR="0090008A" w:rsidRPr="0090008A" w:rsidTr="0090008A">
        <w:trPr>
          <w:tblCellSpacing w:w="0" w:type="dxa"/>
        </w:trPr>
        <w:tc>
          <w:tcPr>
            <w:tcW w:w="2925" w:type="dxa"/>
            <w:tcBorders>
              <w:bottom w:val="single" w:sz="6" w:space="0" w:color="A2A3B4"/>
            </w:tcBorders>
            <w:shd w:val="clear" w:color="auto" w:fill="FFFFFF"/>
            <w:tcMar>
              <w:top w:w="75" w:type="dxa"/>
              <w:left w:w="75" w:type="dxa"/>
              <w:bottom w:w="75" w:type="dxa"/>
              <w:right w:w="75" w:type="dxa"/>
            </w:tcMar>
            <w:hideMark/>
          </w:tcPr>
          <w:p w:rsidR="0090008A" w:rsidRPr="0090008A" w:rsidRDefault="0090008A" w:rsidP="0090008A">
            <w:pPr>
              <w:spacing w:after="0" w:line="240" w:lineRule="auto"/>
              <w:rPr>
                <w:rFonts w:ascii="Arial" w:eastAsia="Times New Roman" w:hAnsi="Arial" w:cs="Arial"/>
                <w:color w:val="414964"/>
              </w:rPr>
            </w:pPr>
            <w:r w:rsidRPr="0090008A">
              <w:rPr>
                <w:rFonts w:ascii="Arial" w:eastAsia="Times New Roman" w:hAnsi="Arial" w:cs="Arial"/>
                <w:color w:val="414964"/>
              </w:rPr>
              <w:t>30</w:t>
            </w:r>
            <w:r w:rsidRPr="0090008A">
              <w:rPr>
                <w:rFonts w:ascii="Arial" w:eastAsia="Times New Roman" w:hAnsi="Arial" w:cs="Arial"/>
                <w:color w:val="414964"/>
                <w:vertAlign w:val="superscript"/>
              </w:rPr>
              <w:t>o</w:t>
            </w:r>
            <w:r w:rsidRPr="0090008A">
              <w:rPr>
                <w:rFonts w:ascii="Arial" w:eastAsia="Times New Roman" w:hAnsi="Arial" w:cs="Arial"/>
                <w:color w:val="414964"/>
              </w:rPr>
              <w:t>N</w:t>
            </w:r>
          </w:p>
        </w:tc>
        <w:tc>
          <w:tcPr>
            <w:tcW w:w="2493" w:type="dxa"/>
            <w:tcBorders>
              <w:bottom w:val="single" w:sz="6" w:space="0" w:color="A2A3B4"/>
            </w:tcBorders>
            <w:shd w:val="clear" w:color="auto" w:fill="FFFFFF"/>
            <w:tcMar>
              <w:top w:w="75" w:type="dxa"/>
              <w:left w:w="75" w:type="dxa"/>
              <w:bottom w:w="75" w:type="dxa"/>
              <w:right w:w="75" w:type="dxa"/>
            </w:tcMar>
            <w:hideMark/>
          </w:tcPr>
          <w:p w:rsidR="0090008A" w:rsidRPr="0090008A" w:rsidRDefault="0090008A" w:rsidP="0090008A">
            <w:pPr>
              <w:spacing w:after="0" w:line="240" w:lineRule="auto"/>
              <w:rPr>
                <w:rFonts w:ascii="Arial" w:eastAsia="Times New Roman" w:hAnsi="Arial" w:cs="Arial"/>
                <w:color w:val="414964"/>
              </w:rPr>
            </w:pPr>
            <w:r w:rsidRPr="0090008A">
              <w:rPr>
                <w:rFonts w:ascii="Arial" w:eastAsia="Times New Roman" w:hAnsi="Arial" w:cs="Arial"/>
                <w:color w:val="414964"/>
              </w:rPr>
              <w:t>1352</w:t>
            </w:r>
          </w:p>
        </w:tc>
        <w:tc>
          <w:tcPr>
            <w:tcW w:w="0" w:type="auto"/>
            <w:tcBorders>
              <w:bottom w:val="single" w:sz="6" w:space="0" w:color="A2A3B4"/>
            </w:tcBorders>
            <w:shd w:val="clear" w:color="auto" w:fill="FFFFFF"/>
            <w:tcMar>
              <w:top w:w="75" w:type="dxa"/>
              <w:left w:w="75" w:type="dxa"/>
              <w:bottom w:w="75" w:type="dxa"/>
              <w:right w:w="75" w:type="dxa"/>
            </w:tcMar>
            <w:hideMark/>
          </w:tcPr>
          <w:p w:rsidR="0090008A" w:rsidRPr="0090008A" w:rsidRDefault="0090008A" w:rsidP="0090008A">
            <w:pPr>
              <w:spacing w:after="0" w:line="240" w:lineRule="auto"/>
              <w:rPr>
                <w:rFonts w:ascii="Arial" w:eastAsia="Times New Roman" w:hAnsi="Arial" w:cs="Arial"/>
                <w:color w:val="414964"/>
              </w:rPr>
            </w:pPr>
            <w:r w:rsidRPr="0090008A">
              <w:rPr>
                <w:rFonts w:ascii="Arial" w:eastAsia="Times New Roman" w:hAnsi="Arial" w:cs="Arial"/>
                <w:color w:val="414964"/>
              </w:rPr>
              <w:t>811</w:t>
            </w:r>
          </w:p>
        </w:tc>
      </w:tr>
      <w:tr w:rsidR="0090008A" w:rsidRPr="0090008A" w:rsidTr="0090008A">
        <w:trPr>
          <w:tblCellSpacing w:w="0" w:type="dxa"/>
        </w:trPr>
        <w:tc>
          <w:tcPr>
            <w:tcW w:w="2925" w:type="dxa"/>
            <w:tcBorders>
              <w:bottom w:val="single" w:sz="6" w:space="0" w:color="A2A3B4"/>
            </w:tcBorders>
            <w:shd w:val="clear" w:color="auto" w:fill="F0EFFA"/>
            <w:tcMar>
              <w:top w:w="75" w:type="dxa"/>
              <w:left w:w="75" w:type="dxa"/>
              <w:bottom w:w="75" w:type="dxa"/>
              <w:right w:w="75" w:type="dxa"/>
            </w:tcMar>
            <w:hideMark/>
          </w:tcPr>
          <w:p w:rsidR="0090008A" w:rsidRPr="0090008A" w:rsidRDefault="0090008A" w:rsidP="0090008A">
            <w:pPr>
              <w:spacing w:after="0" w:line="240" w:lineRule="auto"/>
              <w:rPr>
                <w:rFonts w:ascii="Arial" w:eastAsia="Times New Roman" w:hAnsi="Arial" w:cs="Arial"/>
                <w:color w:val="414964"/>
              </w:rPr>
            </w:pPr>
            <w:r w:rsidRPr="0090008A">
              <w:rPr>
                <w:rFonts w:ascii="Arial" w:eastAsia="Times New Roman" w:hAnsi="Arial" w:cs="Arial"/>
                <w:color w:val="414964"/>
              </w:rPr>
              <w:t>40</w:t>
            </w:r>
            <w:r w:rsidRPr="0090008A">
              <w:rPr>
                <w:rFonts w:ascii="Arial" w:eastAsia="Times New Roman" w:hAnsi="Arial" w:cs="Arial"/>
                <w:color w:val="414964"/>
                <w:vertAlign w:val="superscript"/>
              </w:rPr>
              <w:t>o</w:t>
            </w:r>
            <w:r w:rsidRPr="0090008A">
              <w:rPr>
                <w:rFonts w:ascii="Arial" w:eastAsia="Times New Roman" w:hAnsi="Arial" w:cs="Arial"/>
                <w:color w:val="414964"/>
              </w:rPr>
              <w:t>N</w:t>
            </w:r>
          </w:p>
        </w:tc>
        <w:tc>
          <w:tcPr>
            <w:tcW w:w="2493" w:type="dxa"/>
            <w:tcBorders>
              <w:bottom w:val="single" w:sz="6" w:space="0" w:color="A2A3B4"/>
            </w:tcBorders>
            <w:shd w:val="clear" w:color="auto" w:fill="F0EFFA"/>
            <w:tcMar>
              <w:top w:w="75" w:type="dxa"/>
              <w:left w:w="75" w:type="dxa"/>
              <w:bottom w:w="75" w:type="dxa"/>
              <w:right w:w="75" w:type="dxa"/>
            </w:tcMar>
            <w:hideMark/>
          </w:tcPr>
          <w:p w:rsidR="0090008A" w:rsidRPr="0090008A" w:rsidRDefault="0090008A" w:rsidP="0090008A">
            <w:pPr>
              <w:spacing w:after="0" w:line="240" w:lineRule="auto"/>
              <w:rPr>
                <w:rFonts w:ascii="Arial" w:eastAsia="Times New Roman" w:hAnsi="Arial" w:cs="Arial"/>
                <w:color w:val="414964"/>
              </w:rPr>
            </w:pPr>
            <w:r w:rsidRPr="0090008A">
              <w:rPr>
                <w:rFonts w:ascii="Arial" w:eastAsia="Times New Roman" w:hAnsi="Arial" w:cs="Arial"/>
                <w:color w:val="414964"/>
              </w:rPr>
              <w:t>1304</w:t>
            </w:r>
          </w:p>
        </w:tc>
        <w:tc>
          <w:tcPr>
            <w:tcW w:w="0" w:type="auto"/>
            <w:tcBorders>
              <w:bottom w:val="single" w:sz="6" w:space="0" w:color="A2A3B4"/>
            </w:tcBorders>
            <w:shd w:val="clear" w:color="auto" w:fill="F0EFFA"/>
            <w:tcMar>
              <w:top w:w="75" w:type="dxa"/>
              <w:left w:w="75" w:type="dxa"/>
              <w:bottom w:w="75" w:type="dxa"/>
              <w:right w:w="75" w:type="dxa"/>
            </w:tcMar>
            <w:hideMark/>
          </w:tcPr>
          <w:p w:rsidR="0090008A" w:rsidRPr="0090008A" w:rsidRDefault="0090008A" w:rsidP="0090008A">
            <w:pPr>
              <w:spacing w:after="0" w:line="240" w:lineRule="auto"/>
              <w:rPr>
                <w:rFonts w:ascii="Arial" w:eastAsia="Times New Roman" w:hAnsi="Arial" w:cs="Arial"/>
                <w:color w:val="414964"/>
              </w:rPr>
            </w:pPr>
            <w:r w:rsidRPr="0090008A">
              <w:rPr>
                <w:rFonts w:ascii="Arial" w:eastAsia="Times New Roman" w:hAnsi="Arial" w:cs="Arial"/>
                <w:color w:val="414964"/>
              </w:rPr>
              <w:t>609</w:t>
            </w:r>
          </w:p>
        </w:tc>
      </w:tr>
      <w:tr w:rsidR="0090008A" w:rsidRPr="0090008A" w:rsidTr="0090008A">
        <w:trPr>
          <w:tblCellSpacing w:w="0" w:type="dxa"/>
        </w:trPr>
        <w:tc>
          <w:tcPr>
            <w:tcW w:w="2925" w:type="dxa"/>
            <w:tcBorders>
              <w:bottom w:val="single" w:sz="6" w:space="0" w:color="A2A3B4"/>
            </w:tcBorders>
            <w:shd w:val="clear" w:color="auto" w:fill="FFFFFF"/>
            <w:tcMar>
              <w:top w:w="75" w:type="dxa"/>
              <w:left w:w="75" w:type="dxa"/>
              <w:bottom w:w="75" w:type="dxa"/>
              <w:right w:w="75" w:type="dxa"/>
            </w:tcMar>
            <w:hideMark/>
          </w:tcPr>
          <w:p w:rsidR="0090008A" w:rsidRPr="0090008A" w:rsidRDefault="0090008A" w:rsidP="0090008A">
            <w:pPr>
              <w:spacing w:after="0" w:line="240" w:lineRule="auto"/>
              <w:rPr>
                <w:rFonts w:ascii="Arial" w:eastAsia="Times New Roman" w:hAnsi="Arial" w:cs="Arial"/>
                <w:color w:val="414964"/>
              </w:rPr>
            </w:pPr>
            <w:r w:rsidRPr="0090008A">
              <w:rPr>
                <w:rFonts w:ascii="Arial" w:eastAsia="Times New Roman" w:hAnsi="Arial" w:cs="Arial"/>
                <w:color w:val="414964"/>
              </w:rPr>
              <w:t>50</w:t>
            </w:r>
            <w:r w:rsidRPr="0090008A">
              <w:rPr>
                <w:rFonts w:ascii="Arial" w:eastAsia="Times New Roman" w:hAnsi="Arial" w:cs="Arial"/>
                <w:color w:val="414964"/>
                <w:vertAlign w:val="superscript"/>
              </w:rPr>
              <w:t>o</w:t>
            </w:r>
            <w:r w:rsidRPr="0090008A">
              <w:rPr>
                <w:rFonts w:ascii="Arial" w:eastAsia="Times New Roman" w:hAnsi="Arial" w:cs="Arial"/>
                <w:color w:val="414964"/>
              </w:rPr>
              <w:t>N</w:t>
            </w:r>
          </w:p>
        </w:tc>
        <w:tc>
          <w:tcPr>
            <w:tcW w:w="2493" w:type="dxa"/>
            <w:tcBorders>
              <w:bottom w:val="single" w:sz="6" w:space="0" w:color="A2A3B4"/>
            </w:tcBorders>
            <w:shd w:val="clear" w:color="auto" w:fill="FFFFFF"/>
            <w:tcMar>
              <w:top w:w="75" w:type="dxa"/>
              <w:left w:w="75" w:type="dxa"/>
              <w:bottom w:w="75" w:type="dxa"/>
              <w:right w:w="75" w:type="dxa"/>
            </w:tcMar>
            <w:hideMark/>
          </w:tcPr>
          <w:p w:rsidR="0090008A" w:rsidRPr="0090008A" w:rsidRDefault="0090008A" w:rsidP="0090008A">
            <w:pPr>
              <w:spacing w:after="0" w:line="240" w:lineRule="auto"/>
              <w:rPr>
                <w:rFonts w:ascii="Arial" w:eastAsia="Times New Roman" w:hAnsi="Arial" w:cs="Arial"/>
                <w:color w:val="414964"/>
              </w:rPr>
            </w:pPr>
            <w:r w:rsidRPr="0090008A">
              <w:rPr>
                <w:rFonts w:ascii="Arial" w:eastAsia="Times New Roman" w:hAnsi="Arial" w:cs="Arial"/>
                <w:color w:val="414964"/>
              </w:rPr>
              <w:t>1217</w:t>
            </w:r>
          </w:p>
        </w:tc>
        <w:tc>
          <w:tcPr>
            <w:tcW w:w="0" w:type="auto"/>
            <w:tcBorders>
              <w:bottom w:val="single" w:sz="6" w:space="0" w:color="A2A3B4"/>
            </w:tcBorders>
            <w:shd w:val="clear" w:color="auto" w:fill="FFFFFF"/>
            <w:tcMar>
              <w:top w:w="75" w:type="dxa"/>
              <w:left w:w="75" w:type="dxa"/>
              <w:bottom w:w="75" w:type="dxa"/>
              <w:right w:w="75" w:type="dxa"/>
            </w:tcMar>
            <w:hideMark/>
          </w:tcPr>
          <w:p w:rsidR="0090008A" w:rsidRPr="0090008A" w:rsidRDefault="0090008A" w:rsidP="0090008A">
            <w:pPr>
              <w:spacing w:after="0" w:line="240" w:lineRule="auto"/>
              <w:rPr>
                <w:rFonts w:ascii="Arial" w:eastAsia="Times New Roman" w:hAnsi="Arial" w:cs="Arial"/>
                <w:color w:val="414964"/>
              </w:rPr>
            </w:pPr>
            <w:r w:rsidRPr="0090008A">
              <w:rPr>
                <w:rFonts w:ascii="Arial" w:eastAsia="Times New Roman" w:hAnsi="Arial" w:cs="Arial"/>
                <w:color w:val="414964"/>
              </w:rPr>
              <w:t>389</w:t>
            </w:r>
          </w:p>
        </w:tc>
      </w:tr>
      <w:tr w:rsidR="0090008A" w:rsidRPr="0090008A" w:rsidTr="0090008A">
        <w:trPr>
          <w:tblCellSpacing w:w="0" w:type="dxa"/>
        </w:trPr>
        <w:tc>
          <w:tcPr>
            <w:tcW w:w="2925" w:type="dxa"/>
            <w:tcBorders>
              <w:bottom w:val="single" w:sz="6" w:space="0" w:color="A2A3B4"/>
            </w:tcBorders>
            <w:shd w:val="clear" w:color="auto" w:fill="FFFFFF"/>
            <w:tcMar>
              <w:top w:w="75" w:type="dxa"/>
              <w:left w:w="75" w:type="dxa"/>
              <w:bottom w:w="75" w:type="dxa"/>
              <w:right w:w="75" w:type="dxa"/>
            </w:tcMar>
            <w:hideMark/>
          </w:tcPr>
          <w:p w:rsidR="0090008A" w:rsidRPr="0090008A" w:rsidRDefault="0090008A" w:rsidP="0090008A">
            <w:pPr>
              <w:spacing w:after="0" w:line="240" w:lineRule="auto"/>
              <w:rPr>
                <w:rFonts w:ascii="Arial" w:eastAsia="Times New Roman" w:hAnsi="Arial" w:cs="Arial"/>
                <w:color w:val="414964"/>
              </w:rPr>
            </w:pPr>
            <w:r w:rsidRPr="0090008A">
              <w:rPr>
                <w:rFonts w:ascii="Arial" w:eastAsia="Times New Roman" w:hAnsi="Arial" w:cs="Arial"/>
                <w:color w:val="414964"/>
              </w:rPr>
              <w:t>60</w:t>
            </w:r>
            <w:r w:rsidRPr="0090008A">
              <w:rPr>
                <w:rFonts w:ascii="Arial" w:eastAsia="Times New Roman" w:hAnsi="Arial" w:cs="Arial"/>
                <w:color w:val="414964"/>
                <w:vertAlign w:val="superscript"/>
              </w:rPr>
              <w:t>o</w:t>
            </w:r>
            <w:r w:rsidRPr="0090008A">
              <w:rPr>
                <w:rFonts w:ascii="Arial" w:eastAsia="Times New Roman" w:hAnsi="Arial" w:cs="Arial"/>
                <w:color w:val="414964"/>
              </w:rPr>
              <w:t>N</w:t>
            </w:r>
          </w:p>
        </w:tc>
        <w:tc>
          <w:tcPr>
            <w:tcW w:w="2493" w:type="dxa"/>
            <w:tcBorders>
              <w:bottom w:val="single" w:sz="6" w:space="0" w:color="A2A3B4"/>
            </w:tcBorders>
            <w:shd w:val="clear" w:color="auto" w:fill="FFFFFF"/>
            <w:tcMar>
              <w:top w:w="75" w:type="dxa"/>
              <w:left w:w="75" w:type="dxa"/>
              <w:bottom w:w="75" w:type="dxa"/>
              <w:right w:w="75" w:type="dxa"/>
            </w:tcMar>
            <w:hideMark/>
          </w:tcPr>
          <w:p w:rsidR="0090008A" w:rsidRPr="0090008A" w:rsidRDefault="0090008A" w:rsidP="0090008A">
            <w:pPr>
              <w:spacing w:after="0" w:line="240" w:lineRule="auto"/>
              <w:rPr>
                <w:rFonts w:ascii="Arial" w:eastAsia="Times New Roman" w:hAnsi="Arial" w:cs="Arial"/>
                <w:color w:val="414964"/>
              </w:rPr>
            </w:pPr>
            <w:r w:rsidRPr="0090008A">
              <w:rPr>
                <w:rFonts w:ascii="Arial" w:eastAsia="Times New Roman" w:hAnsi="Arial" w:cs="Arial"/>
                <w:color w:val="414964"/>
              </w:rPr>
              <w:t>1093</w:t>
            </w:r>
          </w:p>
        </w:tc>
        <w:tc>
          <w:tcPr>
            <w:tcW w:w="0" w:type="auto"/>
            <w:tcBorders>
              <w:bottom w:val="single" w:sz="6" w:space="0" w:color="A2A3B4"/>
            </w:tcBorders>
            <w:shd w:val="clear" w:color="auto" w:fill="FFFFFF"/>
            <w:tcMar>
              <w:top w:w="75" w:type="dxa"/>
              <w:left w:w="75" w:type="dxa"/>
              <w:bottom w:w="75" w:type="dxa"/>
              <w:right w:w="75" w:type="dxa"/>
            </w:tcMar>
            <w:hideMark/>
          </w:tcPr>
          <w:p w:rsidR="0090008A" w:rsidRPr="0090008A" w:rsidRDefault="0090008A" w:rsidP="0090008A">
            <w:pPr>
              <w:spacing w:after="0" w:line="240" w:lineRule="auto"/>
              <w:rPr>
                <w:rFonts w:ascii="Arial" w:eastAsia="Times New Roman" w:hAnsi="Arial" w:cs="Arial"/>
                <w:color w:val="414964"/>
              </w:rPr>
            </w:pPr>
            <w:r w:rsidRPr="0090008A">
              <w:rPr>
                <w:rFonts w:ascii="Arial" w:eastAsia="Times New Roman" w:hAnsi="Arial" w:cs="Arial"/>
                <w:color w:val="414964"/>
              </w:rPr>
              <w:t>156</w:t>
            </w:r>
          </w:p>
        </w:tc>
      </w:tr>
      <w:tr w:rsidR="0090008A" w:rsidRPr="0090008A" w:rsidTr="0090008A">
        <w:trPr>
          <w:tblCellSpacing w:w="0" w:type="dxa"/>
        </w:trPr>
        <w:tc>
          <w:tcPr>
            <w:tcW w:w="2925" w:type="dxa"/>
            <w:tcBorders>
              <w:bottom w:val="single" w:sz="6" w:space="0" w:color="A2A3B4"/>
            </w:tcBorders>
            <w:shd w:val="clear" w:color="auto" w:fill="F0EFFA"/>
            <w:tcMar>
              <w:top w:w="75" w:type="dxa"/>
              <w:left w:w="75" w:type="dxa"/>
              <w:bottom w:w="75" w:type="dxa"/>
              <w:right w:w="75" w:type="dxa"/>
            </w:tcMar>
            <w:hideMark/>
          </w:tcPr>
          <w:p w:rsidR="0090008A" w:rsidRPr="0090008A" w:rsidRDefault="0090008A" w:rsidP="0090008A">
            <w:pPr>
              <w:spacing w:after="0" w:line="240" w:lineRule="auto"/>
              <w:rPr>
                <w:rFonts w:ascii="Arial" w:eastAsia="Times New Roman" w:hAnsi="Arial" w:cs="Arial"/>
                <w:color w:val="414964"/>
              </w:rPr>
            </w:pPr>
            <w:r w:rsidRPr="0090008A">
              <w:rPr>
                <w:rFonts w:ascii="Arial" w:eastAsia="Times New Roman" w:hAnsi="Arial" w:cs="Arial"/>
                <w:color w:val="414964"/>
              </w:rPr>
              <w:t>70</w:t>
            </w:r>
            <w:r w:rsidRPr="0090008A">
              <w:rPr>
                <w:rFonts w:ascii="Arial" w:eastAsia="Times New Roman" w:hAnsi="Arial" w:cs="Arial"/>
                <w:color w:val="414964"/>
                <w:vertAlign w:val="superscript"/>
              </w:rPr>
              <w:t>o</w:t>
            </w:r>
            <w:r w:rsidRPr="0090008A">
              <w:rPr>
                <w:rFonts w:ascii="Arial" w:eastAsia="Times New Roman" w:hAnsi="Arial" w:cs="Arial"/>
                <w:color w:val="414964"/>
              </w:rPr>
              <w:t>N</w:t>
            </w:r>
          </w:p>
        </w:tc>
        <w:tc>
          <w:tcPr>
            <w:tcW w:w="2493" w:type="dxa"/>
            <w:tcBorders>
              <w:bottom w:val="single" w:sz="6" w:space="0" w:color="A2A3B4"/>
            </w:tcBorders>
            <w:shd w:val="clear" w:color="auto" w:fill="F0EFFA"/>
            <w:tcMar>
              <w:top w:w="75" w:type="dxa"/>
              <w:left w:w="75" w:type="dxa"/>
              <w:bottom w:w="75" w:type="dxa"/>
              <w:right w:w="75" w:type="dxa"/>
            </w:tcMar>
            <w:hideMark/>
          </w:tcPr>
          <w:p w:rsidR="0090008A" w:rsidRPr="0090008A" w:rsidRDefault="0090008A" w:rsidP="0090008A">
            <w:pPr>
              <w:spacing w:after="0" w:line="240" w:lineRule="auto"/>
              <w:rPr>
                <w:rFonts w:ascii="Arial" w:eastAsia="Times New Roman" w:hAnsi="Arial" w:cs="Arial"/>
                <w:color w:val="414964"/>
              </w:rPr>
            </w:pPr>
            <w:r w:rsidRPr="0090008A">
              <w:rPr>
                <w:rFonts w:ascii="Arial" w:eastAsia="Times New Roman" w:hAnsi="Arial" w:cs="Arial"/>
                <w:color w:val="414964"/>
              </w:rPr>
              <w:t>935</w:t>
            </w:r>
          </w:p>
        </w:tc>
        <w:tc>
          <w:tcPr>
            <w:tcW w:w="0" w:type="auto"/>
            <w:tcBorders>
              <w:bottom w:val="single" w:sz="6" w:space="0" w:color="A2A3B4"/>
            </w:tcBorders>
            <w:shd w:val="clear" w:color="auto" w:fill="F0EFFA"/>
            <w:tcMar>
              <w:top w:w="75" w:type="dxa"/>
              <w:left w:w="75" w:type="dxa"/>
              <w:bottom w:w="75" w:type="dxa"/>
              <w:right w:w="75" w:type="dxa"/>
            </w:tcMar>
            <w:hideMark/>
          </w:tcPr>
          <w:p w:rsidR="0090008A" w:rsidRPr="0090008A" w:rsidRDefault="0090008A" w:rsidP="0090008A">
            <w:pPr>
              <w:spacing w:after="0" w:line="240" w:lineRule="auto"/>
              <w:rPr>
                <w:rFonts w:ascii="Arial" w:eastAsia="Times New Roman" w:hAnsi="Arial" w:cs="Arial"/>
                <w:color w:val="414964"/>
              </w:rPr>
            </w:pPr>
            <w:r w:rsidRPr="0090008A">
              <w:rPr>
                <w:rFonts w:ascii="Arial" w:eastAsia="Times New Roman" w:hAnsi="Arial" w:cs="Arial"/>
                <w:color w:val="414964"/>
              </w:rPr>
              <w:t>0</w:t>
            </w:r>
          </w:p>
        </w:tc>
      </w:tr>
      <w:tr w:rsidR="0090008A" w:rsidRPr="0090008A" w:rsidTr="0090008A">
        <w:trPr>
          <w:tblCellSpacing w:w="0" w:type="dxa"/>
        </w:trPr>
        <w:tc>
          <w:tcPr>
            <w:tcW w:w="2925" w:type="dxa"/>
            <w:tcBorders>
              <w:bottom w:val="single" w:sz="6" w:space="0" w:color="A2A3B4"/>
            </w:tcBorders>
            <w:shd w:val="clear" w:color="auto" w:fill="F0EFFA"/>
            <w:tcMar>
              <w:top w:w="75" w:type="dxa"/>
              <w:left w:w="75" w:type="dxa"/>
              <w:bottom w:w="75" w:type="dxa"/>
              <w:right w:w="75" w:type="dxa"/>
            </w:tcMar>
            <w:hideMark/>
          </w:tcPr>
          <w:p w:rsidR="0090008A" w:rsidRPr="0090008A" w:rsidRDefault="0090008A" w:rsidP="0090008A">
            <w:pPr>
              <w:spacing w:after="0" w:line="240" w:lineRule="auto"/>
              <w:rPr>
                <w:rFonts w:ascii="Arial" w:eastAsia="Times New Roman" w:hAnsi="Arial" w:cs="Arial"/>
                <w:color w:val="414964"/>
              </w:rPr>
            </w:pPr>
            <w:r w:rsidRPr="0090008A">
              <w:rPr>
                <w:rFonts w:ascii="Arial" w:eastAsia="Times New Roman" w:hAnsi="Arial" w:cs="Arial"/>
                <w:color w:val="414964"/>
              </w:rPr>
              <w:t>80</w:t>
            </w:r>
            <w:r w:rsidRPr="0090008A">
              <w:rPr>
                <w:rFonts w:ascii="Arial" w:eastAsia="Times New Roman" w:hAnsi="Arial" w:cs="Arial"/>
                <w:color w:val="414964"/>
                <w:vertAlign w:val="superscript"/>
              </w:rPr>
              <w:t>o</w:t>
            </w:r>
            <w:r w:rsidRPr="0090008A">
              <w:rPr>
                <w:rFonts w:ascii="Arial" w:eastAsia="Times New Roman" w:hAnsi="Arial" w:cs="Arial"/>
                <w:color w:val="414964"/>
              </w:rPr>
              <w:t>N</w:t>
            </w:r>
          </w:p>
        </w:tc>
        <w:tc>
          <w:tcPr>
            <w:tcW w:w="2493" w:type="dxa"/>
            <w:tcBorders>
              <w:bottom w:val="single" w:sz="6" w:space="0" w:color="A2A3B4"/>
            </w:tcBorders>
            <w:shd w:val="clear" w:color="auto" w:fill="F0EFFA"/>
            <w:tcMar>
              <w:top w:w="75" w:type="dxa"/>
              <w:left w:w="75" w:type="dxa"/>
              <w:bottom w:w="75" w:type="dxa"/>
              <w:right w:w="75" w:type="dxa"/>
            </w:tcMar>
            <w:hideMark/>
          </w:tcPr>
          <w:p w:rsidR="0090008A" w:rsidRPr="0090008A" w:rsidRDefault="0090008A" w:rsidP="0090008A">
            <w:pPr>
              <w:spacing w:after="0" w:line="240" w:lineRule="auto"/>
              <w:rPr>
                <w:rFonts w:ascii="Arial" w:eastAsia="Times New Roman" w:hAnsi="Arial" w:cs="Arial"/>
                <w:color w:val="414964"/>
              </w:rPr>
            </w:pPr>
            <w:r w:rsidRPr="0090008A">
              <w:rPr>
                <w:rFonts w:ascii="Arial" w:eastAsia="Times New Roman" w:hAnsi="Arial" w:cs="Arial"/>
                <w:color w:val="414964"/>
              </w:rPr>
              <w:t>749</w:t>
            </w:r>
          </w:p>
        </w:tc>
        <w:tc>
          <w:tcPr>
            <w:tcW w:w="0" w:type="auto"/>
            <w:tcBorders>
              <w:bottom w:val="single" w:sz="6" w:space="0" w:color="A2A3B4"/>
            </w:tcBorders>
            <w:shd w:val="clear" w:color="auto" w:fill="F0EFFA"/>
            <w:tcMar>
              <w:top w:w="75" w:type="dxa"/>
              <w:left w:w="75" w:type="dxa"/>
              <w:bottom w:w="75" w:type="dxa"/>
              <w:right w:w="75" w:type="dxa"/>
            </w:tcMar>
            <w:hideMark/>
          </w:tcPr>
          <w:p w:rsidR="0090008A" w:rsidRPr="0090008A" w:rsidRDefault="0090008A" w:rsidP="0090008A">
            <w:pPr>
              <w:spacing w:after="0" w:line="240" w:lineRule="auto"/>
              <w:rPr>
                <w:rFonts w:ascii="Arial" w:eastAsia="Times New Roman" w:hAnsi="Arial" w:cs="Arial"/>
                <w:color w:val="414964"/>
              </w:rPr>
            </w:pPr>
            <w:r w:rsidRPr="0090008A">
              <w:rPr>
                <w:rFonts w:ascii="Arial" w:eastAsia="Times New Roman" w:hAnsi="Arial" w:cs="Arial"/>
                <w:color w:val="414964"/>
              </w:rPr>
              <w:t>0</w:t>
            </w:r>
          </w:p>
        </w:tc>
      </w:tr>
      <w:tr w:rsidR="0090008A" w:rsidRPr="0090008A" w:rsidTr="0090008A">
        <w:trPr>
          <w:tblCellSpacing w:w="0" w:type="dxa"/>
        </w:trPr>
        <w:tc>
          <w:tcPr>
            <w:tcW w:w="2925" w:type="dxa"/>
            <w:shd w:val="clear" w:color="auto" w:fill="FFFFFF"/>
            <w:tcMar>
              <w:top w:w="75" w:type="dxa"/>
              <w:left w:w="75" w:type="dxa"/>
              <w:bottom w:w="75" w:type="dxa"/>
              <w:right w:w="75" w:type="dxa"/>
            </w:tcMar>
            <w:hideMark/>
          </w:tcPr>
          <w:p w:rsidR="0090008A" w:rsidRPr="0090008A" w:rsidRDefault="0090008A" w:rsidP="0090008A">
            <w:pPr>
              <w:spacing w:after="0" w:line="240" w:lineRule="auto"/>
              <w:rPr>
                <w:rFonts w:ascii="Arial" w:eastAsia="Times New Roman" w:hAnsi="Arial" w:cs="Arial"/>
                <w:color w:val="414964"/>
              </w:rPr>
            </w:pPr>
            <w:r w:rsidRPr="0090008A">
              <w:rPr>
                <w:rFonts w:ascii="Arial" w:eastAsia="Times New Roman" w:hAnsi="Arial" w:cs="Arial"/>
                <w:color w:val="414964"/>
              </w:rPr>
              <w:t>90</w:t>
            </w:r>
            <w:r w:rsidRPr="0090008A">
              <w:rPr>
                <w:rFonts w:ascii="Arial" w:eastAsia="Times New Roman" w:hAnsi="Arial" w:cs="Arial"/>
                <w:color w:val="414964"/>
                <w:vertAlign w:val="superscript"/>
              </w:rPr>
              <w:t>o</w:t>
            </w:r>
            <w:r w:rsidRPr="0090008A">
              <w:rPr>
                <w:rFonts w:ascii="Arial" w:eastAsia="Times New Roman" w:hAnsi="Arial" w:cs="Arial"/>
                <w:color w:val="414964"/>
              </w:rPr>
              <w:t>N</w:t>
            </w:r>
          </w:p>
        </w:tc>
        <w:tc>
          <w:tcPr>
            <w:tcW w:w="2493" w:type="dxa"/>
            <w:shd w:val="clear" w:color="auto" w:fill="FFFFFF"/>
            <w:tcMar>
              <w:top w:w="75" w:type="dxa"/>
              <w:left w:w="75" w:type="dxa"/>
              <w:bottom w:w="75" w:type="dxa"/>
              <w:right w:w="75" w:type="dxa"/>
            </w:tcMar>
            <w:hideMark/>
          </w:tcPr>
          <w:p w:rsidR="0090008A" w:rsidRPr="0090008A" w:rsidRDefault="0090008A" w:rsidP="0090008A">
            <w:pPr>
              <w:spacing w:after="0" w:line="240" w:lineRule="auto"/>
              <w:rPr>
                <w:rFonts w:ascii="Arial" w:eastAsia="Times New Roman" w:hAnsi="Arial" w:cs="Arial"/>
                <w:color w:val="414964"/>
              </w:rPr>
            </w:pPr>
            <w:r w:rsidRPr="0090008A">
              <w:rPr>
                <w:rFonts w:ascii="Arial" w:eastAsia="Times New Roman" w:hAnsi="Arial" w:cs="Arial"/>
                <w:color w:val="414964"/>
              </w:rPr>
              <w:t>541</w:t>
            </w:r>
          </w:p>
        </w:tc>
        <w:tc>
          <w:tcPr>
            <w:tcW w:w="0" w:type="auto"/>
            <w:shd w:val="clear" w:color="auto" w:fill="FFFFFF"/>
            <w:tcMar>
              <w:top w:w="75" w:type="dxa"/>
              <w:left w:w="75" w:type="dxa"/>
              <w:bottom w:w="75" w:type="dxa"/>
              <w:right w:w="75" w:type="dxa"/>
            </w:tcMar>
            <w:hideMark/>
          </w:tcPr>
          <w:p w:rsidR="0090008A" w:rsidRPr="0090008A" w:rsidRDefault="0090008A" w:rsidP="0090008A">
            <w:pPr>
              <w:spacing w:after="0" w:line="240" w:lineRule="auto"/>
              <w:rPr>
                <w:rFonts w:ascii="Arial" w:eastAsia="Times New Roman" w:hAnsi="Arial" w:cs="Arial"/>
                <w:color w:val="414964"/>
              </w:rPr>
            </w:pPr>
            <w:r w:rsidRPr="0090008A">
              <w:rPr>
                <w:rFonts w:ascii="Arial" w:eastAsia="Times New Roman" w:hAnsi="Arial" w:cs="Arial"/>
                <w:color w:val="414964"/>
              </w:rPr>
              <w:t>0</w:t>
            </w:r>
          </w:p>
        </w:tc>
      </w:tr>
      <w:tr w:rsidR="0090008A" w:rsidRPr="0090008A" w:rsidTr="0090008A">
        <w:trPr>
          <w:tblCellSpacing w:w="0" w:type="dxa"/>
        </w:trPr>
        <w:tc>
          <w:tcPr>
            <w:tcW w:w="2925" w:type="dxa"/>
            <w:tcBorders>
              <w:bottom w:val="single" w:sz="6" w:space="0" w:color="A2A3B4"/>
            </w:tcBorders>
            <w:shd w:val="clear" w:color="auto" w:fill="FFFFFF"/>
            <w:tcMar>
              <w:top w:w="75" w:type="dxa"/>
              <w:left w:w="75" w:type="dxa"/>
              <w:bottom w:w="75" w:type="dxa"/>
              <w:right w:w="75" w:type="dxa"/>
            </w:tcMar>
          </w:tcPr>
          <w:p w:rsidR="0090008A" w:rsidRPr="0090008A" w:rsidRDefault="0090008A" w:rsidP="0090008A">
            <w:pPr>
              <w:spacing w:after="0" w:line="240" w:lineRule="auto"/>
              <w:rPr>
                <w:rFonts w:ascii="Arial" w:eastAsia="Times New Roman" w:hAnsi="Arial" w:cs="Arial"/>
                <w:color w:val="414964"/>
              </w:rPr>
            </w:pPr>
          </w:p>
        </w:tc>
        <w:tc>
          <w:tcPr>
            <w:tcW w:w="2493" w:type="dxa"/>
            <w:tcBorders>
              <w:bottom w:val="single" w:sz="6" w:space="0" w:color="A2A3B4"/>
            </w:tcBorders>
            <w:shd w:val="clear" w:color="auto" w:fill="FFFFFF"/>
            <w:tcMar>
              <w:top w:w="75" w:type="dxa"/>
              <w:left w:w="75" w:type="dxa"/>
              <w:bottom w:w="75" w:type="dxa"/>
              <w:right w:w="75" w:type="dxa"/>
            </w:tcMar>
          </w:tcPr>
          <w:p w:rsidR="0090008A" w:rsidRPr="0090008A" w:rsidRDefault="0090008A" w:rsidP="0090008A">
            <w:pPr>
              <w:spacing w:after="0" w:line="240" w:lineRule="auto"/>
              <w:rPr>
                <w:rFonts w:ascii="Arial" w:eastAsia="Times New Roman" w:hAnsi="Arial" w:cs="Arial"/>
                <w:color w:val="414964"/>
              </w:rPr>
            </w:pPr>
          </w:p>
        </w:tc>
        <w:tc>
          <w:tcPr>
            <w:tcW w:w="0" w:type="auto"/>
            <w:tcBorders>
              <w:bottom w:val="single" w:sz="6" w:space="0" w:color="A2A3B4"/>
            </w:tcBorders>
            <w:shd w:val="clear" w:color="auto" w:fill="FFFFFF"/>
            <w:tcMar>
              <w:top w:w="75" w:type="dxa"/>
              <w:left w:w="75" w:type="dxa"/>
              <w:bottom w:w="75" w:type="dxa"/>
              <w:right w:w="75" w:type="dxa"/>
            </w:tcMar>
          </w:tcPr>
          <w:p w:rsidR="0090008A" w:rsidRPr="0090008A" w:rsidRDefault="0090008A" w:rsidP="0090008A">
            <w:pPr>
              <w:spacing w:after="0" w:line="240" w:lineRule="auto"/>
              <w:rPr>
                <w:rFonts w:ascii="Arial" w:eastAsia="Times New Roman" w:hAnsi="Arial" w:cs="Arial"/>
                <w:color w:val="414964"/>
              </w:rPr>
            </w:pPr>
          </w:p>
        </w:tc>
      </w:tr>
    </w:tbl>
    <w:p w:rsidR="0090008A" w:rsidRDefault="0090008A" w:rsidP="0090008A">
      <w:pPr>
        <w:numPr>
          <w:ilvl w:val="0"/>
          <w:numId w:val="6"/>
        </w:numPr>
        <w:shd w:val="clear" w:color="auto" w:fill="FFFFFF"/>
        <w:spacing w:after="225" w:line="240" w:lineRule="auto"/>
        <w:ind w:left="600"/>
        <w:rPr>
          <w:rFonts w:ascii="Arial" w:eastAsia="Times New Roman" w:hAnsi="Arial" w:cs="Arial"/>
          <w:color w:val="2A2A2A"/>
          <w:sz w:val="25"/>
          <w:szCs w:val="25"/>
        </w:rPr>
      </w:pPr>
      <w:r w:rsidRPr="0090008A">
        <w:rPr>
          <w:rFonts w:ascii="Arial" w:eastAsia="Times New Roman" w:hAnsi="Arial" w:cs="Arial"/>
          <w:color w:val="2A2A2A"/>
          <w:sz w:val="25"/>
          <w:szCs w:val="25"/>
        </w:rPr>
        <w:t>On graph paper</w:t>
      </w:r>
      <w:r>
        <w:rPr>
          <w:rFonts w:ascii="Arial" w:eastAsia="Times New Roman" w:hAnsi="Arial" w:cs="Arial"/>
          <w:color w:val="2A2A2A"/>
          <w:sz w:val="25"/>
          <w:szCs w:val="25"/>
        </w:rPr>
        <w:t>, or Excel</w:t>
      </w:r>
      <w:r w:rsidRPr="0090008A">
        <w:rPr>
          <w:rFonts w:ascii="Arial" w:eastAsia="Times New Roman" w:hAnsi="Arial" w:cs="Arial"/>
          <w:color w:val="2A2A2A"/>
          <w:sz w:val="25"/>
          <w:szCs w:val="25"/>
        </w:rPr>
        <w:t>, plot these data as a function of latitude (plot both curves on the same sheet). At what latitude does the amount of incoming solar radiation vary the least from the first day of winter to the first day of summer? At what latitude does it vary the most?</w:t>
      </w:r>
    </w:p>
    <w:p w:rsidR="0090008A" w:rsidRPr="0090008A" w:rsidRDefault="0090008A" w:rsidP="0090008A">
      <w:pPr>
        <w:shd w:val="clear" w:color="auto" w:fill="FFFFFF"/>
        <w:spacing w:after="225" w:line="240" w:lineRule="auto"/>
        <w:rPr>
          <w:rFonts w:ascii="Arial" w:eastAsia="Times New Roman" w:hAnsi="Arial" w:cs="Arial"/>
          <w:color w:val="2A2A2A"/>
          <w:sz w:val="25"/>
          <w:szCs w:val="25"/>
        </w:rPr>
      </w:pPr>
    </w:p>
    <w:p w:rsidR="0090008A" w:rsidRDefault="0090008A" w:rsidP="0090008A">
      <w:pPr>
        <w:numPr>
          <w:ilvl w:val="0"/>
          <w:numId w:val="6"/>
        </w:numPr>
        <w:shd w:val="clear" w:color="auto" w:fill="FFFFFF"/>
        <w:spacing w:after="225" w:line="240" w:lineRule="auto"/>
        <w:ind w:left="600"/>
        <w:rPr>
          <w:rFonts w:ascii="Arial" w:eastAsia="Times New Roman" w:hAnsi="Arial" w:cs="Arial"/>
          <w:color w:val="2A2A2A"/>
          <w:sz w:val="25"/>
          <w:szCs w:val="25"/>
        </w:rPr>
      </w:pPr>
      <w:r w:rsidRPr="0090008A">
        <w:rPr>
          <w:rFonts w:ascii="Arial" w:eastAsia="Times New Roman" w:hAnsi="Arial" w:cs="Arial"/>
          <w:color w:val="2A2A2A"/>
          <w:sz w:val="25"/>
          <w:szCs w:val="25"/>
        </w:rPr>
        <w:t>Based solely on the data in the table, at what latitude would you expect the largest temperature swing from winter to summer? The smallest temperature swing? In reality, what other factors affect the magnitude of the temperature difference between summer and winter?</w:t>
      </w:r>
    </w:p>
    <w:p w:rsidR="0090008A" w:rsidRDefault="0090008A" w:rsidP="0090008A">
      <w:pPr>
        <w:shd w:val="clear" w:color="auto" w:fill="FFFFFF"/>
        <w:spacing w:after="225" w:line="240" w:lineRule="auto"/>
        <w:rPr>
          <w:rFonts w:ascii="Arial" w:eastAsia="Times New Roman" w:hAnsi="Arial" w:cs="Arial"/>
          <w:color w:val="2A2A2A"/>
          <w:sz w:val="25"/>
          <w:szCs w:val="25"/>
        </w:rPr>
      </w:pPr>
    </w:p>
    <w:p w:rsidR="0090008A" w:rsidRPr="0090008A" w:rsidRDefault="0090008A" w:rsidP="0090008A">
      <w:pPr>
        <w:shd w:val="clear" w:color="auto" w:fill="FFFFFF"/>
        <w:spacing w:after="225" w:line="240" w:lineRule="auto"/>
        <w:rPr>
          <w:rFonts w:ascii="Arial" w:eastAsia="Times New Roman" w:hAnsi="Arial" w:cs="Arial"/>
          <w:color w:val="2A2A2A"/>
          <w:sz w:val="25"/>
          <w:szCs w:val="25"/>
        </w:rPr>
      </w:pPr>
    </w:p>
    <w:p w:rsidR="009E7EEA" w:rsidRDefault="009E7EEA" w:rsidP="0090008A">
      <w:pPr>
        <w:spacing w:after="0" w:line="240" w:lineRule="auto"/>
        <w:rPr>
          <w:rFonts w:ascii="Arial" w:eastAsia="Times New Roman" w:hAnsi="Arial" w:cs="Arial"/>
          <w:color w:val="2A2A2A"/>
          <w:sz w:val="25"/>
          <w:szCs w:val="25"/>
        </w:rPr>
      </w:pPr>
    </w:p>
    <w:p w:rsidR="009E7EEA" w:rsidRDefault="009E7EEA" w:rsidP="009E7EEA">
      <w:pPr>
        <w:shd w:val="clear" w:color="auto" w:fill="FFFFFF"/>
        <w:spacing w:after="225" w:line="240" w:lineRule="auto"/>
        <w:rPr>
          <w:rFonts w:ascii="Arial" w:eastAsia="Times New Roman" w:hAnsi="Arial" w:cs="Arial"/>
          <w:color w:val="2A2A2A"/>
          <w:sz w:val="25"/>
          <w:szCs w:val="25"/>
        </w:rPr>
      </w:pPr>
    </w:p>
    <w:p w:rsidR="0090008A" w:rsidRPr="0090008A" w:rsidRDefault="000453BF" w:rsidP="0090008A">
      <w:pPr>
        <w:ind w:left="600" w:hanging="600"/>
        <w:rPr>
          <w:rFonts w:ascii="Times New Roman" w:eastAsia="Times New Roman" w:hAnsi="Times New Roman" w:cs="Times New Roman"/>
          <w:sz w:val="24"/>
          <w:szCs w:val="24"/>
        </w:rPr>
      </w:pPr>
      <w:r>
        <w:rPr>
          <w:rFonts w:ascii="Arial" w:eastAsia="Times New Roman" w:hAnsi="Arial" w:cs="Arial"/>
          <w:b/>
          <w:color w:val="2A2A2A"/>
          <w:sz w:val="25"/>
          <w:szCs w:val="25"/>
          <w:shd w:val="clear" w:color="auto" w:fill="FFFFFF"/>
        </w:rPr>
        <w:t>2.10</w:t>
      </w:r>
      <w:r w:rsidR="009E7EEA">
        <w:rPr>
          <w:rFonts w:ascii="Arial" w:eastAsia="Times New Roman" w:hAnsi="Arial" w:cs="Arial"/>
          <w:b/>
          <w:color w:val="2A2A2A"/>
          <w:sz w:val="25"/>
          <w:szCs w:val="25"/>
          <w:shd w:val="clear" w:color="auto" w:fill="FFFFFF"/>
        </w:rPr>
        <w:tab/>
      </w:r>
      <w:r w:rsidR="0090008A">
        <w:rPr>
          <w:rFonts w:ascii="Arial" w:eastAsia="Times New Roman" w:hAnsi="Arial" w:cs="Arial"/>
          <w:color w:val="2A2A2A"/>
          <w:sz w:val="25"/>
          <w:szCs w:val="25"/>
          <w:shd w:val="clear" w:color="auto" w:fill="FFFFFF"/>
        </w:rPr>
        <w:t xml:space="preserve">You are given the following two graphs </w:t>
      </w:r>
      <w:r w:rsidR="009A26E7">
        <w:rPr>
          <w:rFonts w:ascii="Arial" w:eastAsia="Times New Roman" w:hAnsi="Arial" w:cs="Arial"/>
          <w:color w:val="2A2A2A"/>
          <w:sz w:val="25"/>
          <w:szCs w:val="25"/>
          <w:shd w:val="clear" w:color="auto" w:fill="FFFFFF"/>
        </w:rPr>
        <w:t>s</w:t>
      </w:r>
      <w:r w:rsidR="0090008A" w:rsidRPr="0090008A">
        <w:rPr>
          <w:rFonts w:ascii="Arial" w:eastAsia="Times New Roman" w:hAnsi="Arial" w:cs="Arial"/>
          <w:color w:val="2A2A2A"/>
          <w:sz w:val="25"/>
          <w:szCs w:val="25"/>
          <w:shd w:val="clear" w:color="auto" w:fill="FFFFFF"/>
        </w:rPr>
        <w:t>howing the downwelling infrared radiation (in W/m</w:t>
      </w:r>
      <w:r w:rsidR="0090008A" w:rsidRPr="0090008A">
        <w:rPr>
          <w:rFonts w:ascii="Arial" w:eastAsia="Times New Roman" w:hAnsi="Arial" w:cs="Arial"/>
          <w:color w:val="2A2A2A"/>
          <w:sz w:val="24"/>
          <w:szCs w:val="24"/>
          <w:shd w:val="clear" w:color="auto" w:fill="FFFFFF"/>
          <w:vertAlign w:val="superscript"/>
        </w:rPr>
        <w:t>2</w:t>
      </w:r>
      <w:r w:rsidR="0090008A" w:rsidRPr="0090008A">
        <w:rPr>
          <w:rFonts w:ascii="Arial" w:eastAsia="Times New Roman" w:hAnsi="Arial" w:cs="Arial"/>
          <w:color w:val="2A2A2A"/>
          <w:sz w:val="25"/>
          <w:szCs w:val="25"/>
          <w:shd w:val="clear" w:color="auto" w:fill="FFFFFF"/>
        </w:rPr>
        <w:t>) measured at a site in central Pennsylvania during two recent March nights, labeled “NIGHT 1” and “NIGHT 2.” Each graph shows data from 00 UTC to 12 UTC, corresponding to the period 7:00 p.m. to 7:00 a.m. local time</w:t>
      </w:r>
      <w:r w:rsidR="009A26E7">
        <w:rPr>
          <w:rFonts w:ascii="Arial" w:eastAsia="Times New Roman" w:hAnsi="Arial" w:cs="Arial"/>
          <w:color w:val="2A2A2A"/>
          <w:sz w:val="25"/>
          <w:szCs w:val="25"/>
          <w:shd w:val="clear" w:color="auto" w:fill="FFFFFF"/>
        </w:rPr>
        <w:t>.</w:t>
      </w:r>
    </w:p>
    <w:p w:rsidR="0090008A" w:rsidRDefault="0090008A" w:rsidP="0090008A">
      <w:pPr>
        <w:shd w:val="clear" w:color="auto" w:fill="FFFFFF"/>
        <w:spacing w:after="225" w:line="240" w:lineRule="auto"/>
        <w:rPr>
          <w:rFonts w:ascii="Arial" w:eastAsia="Times New Roman" w:hAnsi="Arial" w:cs="Arial"/>
          <w:color w:val="2A2A2A"/>
          <w:sz w:val="25"/>
          <w:szCs w:val="25"/>
        </w:rPr>
      </w:pPr>
    </w:p>
    <w:p w:rsidR="0090008A" w:rsidRDefault="0090008A" w:rsidP="0090008A">
      <w:pPr>
        <w:numPr>
          <w:ilvl w:val="0"/>
          <w:numId w:val="7"/>
        </w:numPr>
        <w:shd w:val="clear" w:color="auto" w:fill="FFFFFF"/>
        <w:spacing w:after="225" w:line="240" w:lineRule="auto"/>
        <w:ind w:left="600"/>
        <w:rPr>
          <w:rFonts w:ascii="Arial" w:eastAsia="Times New Roman" w:hAnsi="Arial" w:cs="Arial"/>
          <w:color w:val="2A2A2A"/>
          <w:sz w:val="25"/>
          <w:szCs w:val="25"/>
        </w:rPr>
      </w:pPr>
      <w:r w:rsidRPr="0090008A">
        <w:rPr>
          <w:rFonts w:ascii="Arial" w:eastAsia="Times New Roman" w:hAnsi="Arial" w:cs="Arial"/>
          <w:color w:val="2A2A2A"/>
          <w:sz w:val="25"/>
          <w:szCs w:val="25"/>
        </w:rPr>
        <w:lastRenderedPageBreak/>
        <w:t>Describe the differences between the downwelling infrared radiation on NIGHT 1 and NIGHT 2. What is the likely cause of these differences?</w:t>
      </w:r>
    </w:p>
    <w:p w:rsidR="0090008A" w:rsidRDefault="0090008A" w:rsidP="0090008A">
      <w:pPr>
        <w:shd w:val="clear" w:color="auto" w:fill="FFFFFF"/>
        <w:spacing w:after="225" w:line="240" w:lineRule="auto"/>
        <w:rPr>
          <w:rFonts w:ascii="Arial" w:eastAsia="Times New Roman" w:hAnsi="Arial" w:cs="Arial"/>
          <w:color w:val="2A2A2A"/>
          <w:sz w:val="25"/>
          <w:szCs w:val="25"/>
        </w:rPr>
      </w:pPr>
    </w:p>
    <w:p w:rsidR="0090008A" w:rsidRDefault="0090008A" w:rsidP="0090008A">
      <w:pPr>
        <w:shd w:val="clear" w:color="auto" w:fill="FFFFFF"/>
        <w:spacing w:after="225" w:line="240" w:lineRule="auto"/>
        <w:rPr>
          <w:rFonts w:ascii="Arial" w:eastAsia="Times New Roman" w:hAnsi="Arial" w:cs="Arial"/>
          <w:color w:val="2A2A2A"/>
          <w:sz w:val="25"/>
          <w:szCs w:val="25"/>
        </w:rPr>
      </w:pPr>
    </w:p>
    <w:p w:rsidR="0090008A" w:rsidRDefault="0090008A" w:rsidP="0090008A">
      <w:pPr>
        <w:shd w:val="clear" w:color="auto" w:fill="FFFFFF"/>
        <w:spacing w:after="225" w:line="240" w:lineRule="auto"/>
        <w:rPr>
          <w:rFonts w:ascii="Arial" w:eastAsia="Times New Roman" w:hAnsi="Arial" w:cs="Arial"/>
          <w:color w:val="2A2A2A"/>
          <w:sz w:val="25"/>
          <w:szCs w:val="25"/>
        </w:rPr>
      </w:pPr>
    </w:p>
    <w:p w:rsidR="0090008A" w:rsidRDefault="0090008A" w:rsidP="0090008A">
      <w:pPr>
        <w:shd w:val="clear" w:color="auto" w:fill="FFFFFF"/>
        <w:spacing w:after="225" w:line="240" w:lineRule="auto"/>
        <w:rPr>
          <w:rFonts w:ascii="Arial" w:eastAsia="Times New Roman" w:hAnsi="Arial" w:cs="Arial"/>
          <w:color w:val="2A2A2A"/>
          <w:sz w:val="25"/>
          <w:szCs w:val="25"/>
        </w:rPr>
      </w:pPr>
    </w:p>
    <w:p w:rsidR="0090008A" w:rsidRDefault="0090008A" w:rsidP="0090008A">
      <w:pPr>
        <w:shd w:val="clear" w:color="auto" w:fill="FFFFFF"/>
        <w:spacing w:after="225" w:line="240" w:lineRule="auto"/>
        <w:rPr>
          <w:rFonts w:ascii="Arial" w:eastAsia="Times New Roman" w:hAnsi="Arial" w:cs="Arial"/>
          <w:color w:val="2A2A2A"/>
          <w:sz w:val="25"/>
          <w:szCs w:val="25"/>
        </w:rPr>
      </w:pPr>
    </w:p>
    <w:p w:rsidR="0090008A" w:rsidRDefault="0090008A" w:rsidP="0090008A">
      <w:pPr>
        <w:shd w:val="clear" w:color="auto" w:fill="FFFFFF"/>
        <w:spacing w:after="225" w:line="240" w:lineRule="auto"/>
        <w:rPr>
          <w:rFonts w:ascii="Arial" w:eastAsia="Times New Roman" w:hAnsi="Arial" w:cs="Arial"/>
          <w:color w:val="2A2A2A"/>
          <w:sz w:val="25"/>
          <w:szCs w:val="25"/>
        </w:rPr>
      </w:pPr>
    </w:p>
    <w:p w:rsidR="0090008A" w:rsidRPr="0090008A" w:rsidRDefault="0090008A" w:rsidP="0090008A">
      <w:pPr>
        <w:shd w:val="clear" w:color="auto" w:fill="FFFFFF"/>
        <w:spacing w:after="225" w:line="240" w:lineRule="auto"/>
        <w:rPr>
          <w:rFonts w:ascii="Arial" w:eastAsia="Times New Roman" w:hAnsi="Arial" w:cs="Arial"/>
          <w:color w:val="2A2A2A"/>
          <w:sz w:val="25"/>
          <w:szCs w:val="25"/>
        </w:rPr>
      </w:pPr>
    </w:p>
    <w:p w:rsidR="0090008A" w:rsidRPr="0090008A" w:rsidRDefault="0090008A" w:rsidP="0090008A">
      <w:pPr>
        <w:numPr>
          <w:ilvl w:val="0"/>
          <w:numId w:val="7"/>
        </w:numPr>
        <w:shd w:val="clear" w:color="auto" w:fill="FFFFFF"/>
        <w:spacing w:after="225" w:line="240" w:lineRule="auto"/>
        <w:ind w:left="600"/>
        <w:rPr>
          <w:rFonts w:ascii="Arial" w:eastAsia="Times New Roman" w:hAnsi="Arial" w:cs="Arial"/>
          <w:color w:val="2A2A2A"/>
          <w:sz w:val="25"/>
          <w:szCs w:val="25"/>
        </w:rPr>
      </w:pPr>
      <w:r w:rsidRPr="0090008A">
        <w:rPr>
          <w:rFonts w:ascii="Arial" w:eastAsia="Times New Roman" w:hAnsi="Arial" w:cs="Arial"/>
          <w:color w:val="2A2A2A"/>
          <w:sz w:val="25"/>
          <w:szCs w:val="25"/>
        </w:rPr>
        <w:t>Estimate the average intensity of the downwelling infrared radiation on NIGHT 1 and also on NIGHT 2. Assuming all other meteorological factors are the same, which night should be warmer? Why?</w:t>
      </w:r>
    </w:p>
    <w:p w:rsidR="009E7EEA" w:rsidRDefault="009E7EEA" w:rsidP="0090008A">
      <w:pPr>
        <w:spacing w:after="0" w:line="240" w:lineRule="auto"/>
        <w:rPr>
          <w:rFonts w:ascii="Times New Roman" w:hAnsi="Times New Roman" w:cs="Times New Roman"/>
          <w:sz w:val="24"/>
          <w:szCs w:val="24"/>
        </w:rPr>
      </w:pPr>
    </w:p>
    <w:p w:rsidR="0090008A" w:rsidRDefault="0090008A" w:rsidP="0090008A">
      <w:pPr>
        <w:spacing w:after="0" w:line="240" w:lineRule="auto"/>
        <w:rPr>
          <w:rFonts w:ascii="Times New Roman" w:hAnsi="Times New Roman" w:cs="Times New Roman"/>
          <w:sz w:val="24"/>
          <w:szCs w:val="24"/>
        </w:rPr>
      </w:pPr>
    </w:p>
    <w:p w:rsidR="0090008A" w:rsidRDefault="0090008A" w:rsidP="0090008A">
      <w:pPr>
        <w:spacing w:after="0" w:line="240" w:lineRule="auto"/>
        <w:rPr>
          <w:rFonts w:ascii="Times New Roman" w:hAnsi="Times New Roman" w:cs="Times New Roman"/>
          <w:sz w:val="24"/>
          <w:szCs w:val="24"/>
        </w:rPr>
      </w:pPr>
    </w:p>
    <w:p w:rsidR="0090008A" w:rsidRDefault="0090008A" w:rsidP="0090008A">
      <w:pPr>
        <w:spacing w:after="0" w:line="240" w:lineRule="auto"/>
        <w:rPr>
          <w:rFonts w:ascii="Times New Roman" w:hAnsi="Times New Roman" w:cs="Times New Roman"/>
          <w:sz w:val="24"/>
          <w:szCs w:val="24"/>
        </w:rPr>
      </w:pPr>
    </w:p>
    <w:p w:rsidR="0090008A" w:rsidRDefault="0090008A" w:rsidP="0090008A">
      <w:pPr>
        <w:spacing w:after="0" w:line="240" w:lineRule="auto"/>
        <w:rPr>
          <w:rFonts w:ascii="Times New Roman" w:hAnsi="Times New Roman" w:cs="Times New Roman"/>
          <w:sz w:val="24"/>
          <w:szCs w:val="24"/>
        </w:rPr>
      </w:pPr>
    </w:p>
    <w:p w:rsidR="0090008A" w:rsidRDefault="0090008A" w:rsidP="0090008A">
      <w:pPr>
        <w:spacing w:after="0" w:line="240" w:lineRule="auto"/>
        <w:rPr>
          <w:rFonts w:ascii="Times New Roman" w:hAnsi="Times New Roman" w:cs="Times New Roman"/>
          <w:sz w:val="24"/>
          <w:szCs w:val="24"/>
        </w:rPr>
      </w:pPr>
    </w:p>
    <w:p w:rsidR="0090008A" w:rsidRDefault="0090008A" w:rsidP="0090008A">
      <w:pPr>
        <w:spacing w:after="0" w:line="240" w:lineRule="auto"/>
        <w:rPr>
          <w:rFonts w:ascii="Times New Roman" w:hAnsi="Times New Roman" w:cs="Times New Roman"/>
          <w:sz w:val="24"/>
          <w:szCs w:val="24"/>
        </w:rPr>
      </w:pPr>
    </w:p>
    <w:p w:rsidR="0090008A" w:rsidRDefault="0090008A" w:rsidP="0090008A">
      <w:pPr>
        <w:spacing w:after="0" w:line="240" w:lineRule="auto"/>
        <w:rPr>
          <w:rFonts w:ascii="Times New Roman" w:hAnsi="Times New Roman" w:cs="Times New Roman"/>
          <w:sz w:val="24"/>
          <w:szCs w:val="24"/>
        </w:rPr>
      </w:pPr>
    </w:p>
    <w:p w:rsidR="0090008A" w:rsidRDefault="0090008A" w:rsidP="0090008A">
      <w:pPr>
        <w:spacing w:after="0" w:line="240" w:lineRule="auto"/>
        <w:rPr>
          <w:rFonts w:ascii="Times New Roman" w:hAnsi="Times New Roman" w:cs="Times New Roman"/>
          <w:sz w:val="24"/>
          <w:szCs w:val="24"/>
        </w:rPr>
      </w:pPr>
    </w:p>
    <w:p w:rsidR="00727D7B" w:rsidRDefault="00727D7B" w:rsidP="009E7EEA">
      <w:pPr>
        <w:spacing w:after="0"/>
        <w:rPr>
          <w:rFonts w:ascii="Times New Roman" w:hAnsi="Times New Roman" w:cs="Times New Roman"/>
          <w:sz w:val="24"/>
          <w:szCs w:val="24"/>
        </w:rPr>
      </w:pPr>
    </w:p>
    <w:p w:rsidR="00727D7B" w:rsidRDefault="0090008A" w:rsidP="009E7EEA">
      <w:pPr>
        <w:spacing w:after="0"/>
        <w:rPr>
          <w:rFonts w:ascii="Times New Roman" w:hAnsi="Times New Roman" w:cs="Times New Roman"/>
          <w:sz w:val="24"/>
          <w:szCs w:val="24"/>
        </w:rPr>
      </w:pPr>
      <w:r>
        <w:rPr>
          <w:noProof/>
        </w:rPr>
        <w:drawing>
          <wp:inline distT="0" distB="0" distL="0" distR="0" wp14:anchorId="549BC244" wp14:editId="61E4F430">
            <wp:extent cx="6858000" cy="3520079"/>
            <wp:effectExtent l="0" t="0" r="0" b="4445"/>
            <wp:docPr id="1" name="Picture 1" descr="https://s3.amazonaws.com/webcom2public.greatrivertech.net/pennstateu/nesegrenci/chapter2exercise/Replacement_2_3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3.amazonaws.com/webcom2public.greatrivertech.net/pennstateu/nesegrenci/chapter2exercise/Replacement_2_32.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858000" cy="3520079"/>
                    </a:xfrm>
                    <a:prstGeom prst="rect">
                      <a:avLst/>
                    </a:prstGeom>
                    <a:noFill/>
                    <a:ln>
                      <a:noFill/>
                    </a:ln>
                  </pic:spPr>
                </pic:pic>
              </a:graphicData>
            </a:graphic>
          </wp:inline>
        </w:drawing>
      </w:r>
    </w:p>
    <w:p w:rsidR="009A26E7" w:rsidRPr="009A26E7" w:rsidRDefault="009A26E7" w:rsidP="009A26E7">
      <w:pPr>
        <w:ind w:left="720" w:hanging="720"/>
        <w:rPr>
          <w:rFonts w:ascii="Times New Roman" w:eastAsia="Times New Roman" w:hAnsi="Times New Roman" w:cs="Times New Roman"/>
          <w:sz w:val="24"/>
          <w:szCs w:val="24"/>
        </w:rPr>
      </w:pPr>
      <w:r>
        <w:rPr>
          <w:rFonts w:ascii="Times New Roman" w:hAnsi="Times New Roman" w:cs="Times New Roman"/>
          <w:b/>
          <w:sz w:val="24"/>
          <w:szCs w:val="24"/>
        </w:rPr>
        <w:lastRenderedPageBreak/>
        <w:t>2.11</w:t>
      </w:r>
      <w:r>
        <w:rPr>
          <w:rFonts w:ascii="Times New Roman" w:hAnsi="Times New Roman" w:cs="Times New Roman"/>
          <w:b/>
          <w:sz w:val="24"/>
          <w:szCs w:val="24"/>
        </w:rPr>
        <w:tab/>
      </w:r>
      <w:r w:rsidRPr="009A26E7">
        <w:rPr>
          <w:rFonts w:ascii="Arial" w:eastAsia="Times New Roman" w:hAnsi="Arial" w:cs="Arial"/>
          <w:color w:val="2A2A2A"/>
          <w:sz w:val="25"/>
          <w:szCs w:val="25"/>
          <w:shd w:val="clear" w:color="auto" w:fill="FFFFFF"/>
        </w:rPr>
        <w:t>Weather satellites routinely measure the infrared radiation being emitted by Earth and its atmosphere (that is, from the tops of clouds or, in cle</w:t>
      </w:r>
      <w:r>
        <w:rPr>
          <w:rFonts w:ascii="Arial" w:eastAsia="Times New Roman" w:hAnsi="Arial" w:cs="Arial"/>
          <w:color w:val="2A2A2A"/>
          <w:sz w:val="25"/>
          <w:szCs w:val="25"/>
          <w:shd w:val="clear" w:color="auto" w:fill="FFFFFF"/>
        </w:rPr>
        <w:t xml:space="preserve">ar areas, the surface).  Below, left is </w:t>
      </w:r>
      <w:r w:rsidRPr="009A26E7">
        <w:rPr>
          <w:rFonts w:ascii="Arial" w:eastAsia="Times New Roman" w:hAnsi="Arial" w:cs="Arial"/>
          <w:color w:val="2A2A2A"/>
          <w:sz w:val="25"/>
          <w:szCs w:val="25"/>
          <w:shd w:val="clear" w:color="auto" w:fill="FFFFFF"/>
        </w:rPr>
        <w:t>an </w:t>
      </w:r>
      <w:r>
        <w:rPr>
          <w:rFonts w:ascii="Arial" w:eastAsia="Times New Roman" w:hAnsi="Arial" w:cs="Arial"/>
          <w:color w:val="2A2A2A"/>
          <w:sz w:val="25"/>
          <w:szCs w:val="25"/>
          <w:shd w:val="clear" w:color="auto" w:fill="FFFFFF"/>
        </w:rPr>
        <w:t>example</w:t>
      </w:r>
      <w:hyperlink r:id="rId8" w:history="1"/>
      <w:r w:rsidRPr="009A26E7">
        <w:rPr>
          <w:rFonts w:ascii="Arial" w:eastAsia="Times New Roman" w:hAnsi="Arial" w:cs="Arial"/>
          <w:color w:val="2A2A2A"/>
          <w:sz w:val="25"/>
          <w:szCs w:val="25"/>
          <w:shd w:val="clear" w:color="auto" w:fill="FFFFFF"/>
        </w:rPr>
        <w:t> of average outgoing Longwave (infrared) Radiation (OLR) on August 29, 2005, in units of W/m</w:t>
      </w:r>
      <w:r w:rsidRPr="009A26E7">
        <w:rPr>
          <w:rFonts w:ascii="Arial" w:eastAsia="Times New Roman" w:hAnsi="Arial" w:cs="Arial"/>
          <w:color w:val="2A2A2A"/>
          <w:sz w:val="24"/>
          <w:szCs w:val="24"/>
          <w:shd w:val="clear" w:color="auto" w:fill="FFFFFF"/>
          <w:vertAlign w:val="superscript"/>
        </w:rPr>
        <w:t>2</w:t>
      </w:r>
      <w:r w:rsidRPr="009A26E7">
        <w:rPr>
          <w:rFonts w:ascii="Arial" w:eastAsia="Times New Roman" w:hAnsi="Arial" w:cs="Arial"/>
          <w:color w:val="2A2A2A"/>
          <w:sz w:val="25"/>
          <w:szCs w:val="25"/>
          <w:shd w:val="clear" w:color="auto" w:fill="FFFFFF"/>
        </w:rPr>
        <w:t>, centered on the United States.  Note that the lowest values (less than 120 W/m</w:t>
      </w:r>
      <w:r w:rsidRPr="009A26E7">
        <w:rPr>
          <w:rFonts w:ascii="Arial" w:eastAsia="Times New Roman" w:hAnsi="Arial" w:cs="Arial"/>
          <w:color w:val="2A2A2A"/>
          <w:sz w:val="24"/>
          <w:szCs w:val="24"/>
          <w:shd w:val="clear" w:color="auto" w:fill="FFFFFF"/>
          <w:vertAlign w:val="superscript"/>
        </w:rPr>
        <w:t>2</w:t>
      </w:r>
      <w:r w:rsidRPr="009A26E7">
        <w:rPr>
          <w:rFonts w:ascii="Arial" w:eastAsia="Times New Roman" w:hAnsi="Arial" w:cs="Arial"/>
          <w:color w:val="2A2A2A"/>
          <w:sz w:val="25"/>
          <w:szCs w:val="25"/>
          <w:shd w:val="clear" w:color="auto" w:fill="FFFFFF"/>
        </w:rPr>
        <w:t>) were found along the central Gulf Coast, while the highest values (greater than 320 W/m</w:t>
      </w:r>
      <w:r w:rsidRPr="009A26E7">
        <w:rPr>
          <w:rFonts w:ascii="Arial" w:eastAsia="Times New Roman" w:hAnsi="Arial" w:cs="Arial"/>
          <w:color w:val="2A2A2A"/>
          <w:sz w:val="24"/>
          <w:szCs w:val="24"/>
          <w:shd w:val="clear" w:color="auto" w:fill="FFFFFF"/>
          <w:vertAlign w:val="superscript"/>
        </w:rPr>
        <w:t>2</w:t>
      </w:r>
      <w:r w:rsidRPr="009A26E7">
        <w:rPr>
          <w:rFonts w:ascii="Arial" w:eastAsia="Times New Roman" w:hAnsi="Arial" w:cs="Arial"/>
          <w:color w:val="2A2A2A"/>
          <w:sz w:val="25"/>
          <w:szCs w:val="25"/>
          <w:shd w:val="clear" w:color="auto" w:fill="FFFFFF"/>
        </w:rPr>
        <w:t>) were found in the desert Southwest.</w:t>
      </w:r>
    </w:p>
    <w:p w:rsidR="009A26E7" w:rsidRPr="009A26E7" w:rsidRDefault="009A26E7" w:rsidP="009A26E7">
      <w:pPr>
        <w:shd w:val="clear" w:color="auto" w:fill="FFFFFF"/>
        <w:spacing w:after="0" w:line="240" w:lineRule="auto"/>
        <w:rPr>
          <w:rFonts w:ascii="Arial" w:eastAsia="Times New Roman" w:hAnsi="Arial" w:cs="Arial"/>
          <w:color w:val="2A2A2A"/>
          <w:sz w:val="25"/>
          <w:szCs w:val="25"/>
        </w:rPr>
      </w:pPr>
      <w:r w:rsidRPr="009A26E7">
        <w:rPr>
          <w:rFonts w:ascii="Arial" w:eastAsia="Times New Roman" w:hAnsi="Arial" w:cs="Arial"/>
          <w:color w:val="2A2A2A"/>
          <w:sz w:val="25"/>
          <w:szCs w:val="25"/>
        </w:rPr>
        <w:t> </w:t>
      </w:r>
    </w:p>
    <w:p w:rsidR="009A26E7" w:rsidRPr="009A26E7" w:rsidRDefault="009A26E7" w:rsidP="009A26E7">
      <w:pPr>
        <w:shd w:val="clear" w:color="auto" w:fill="FFFFFF"/>
        <w:spacing w:after="0" w:line="240" w:lineRule="auto"/>
        <w:ind w:left="720"/>
        <w:rPr>
          <w:rFonts w:ascii="Arial" w:eastAsia="Times New Roman" w:hAnsi="Arial" w:cs="Arial"/>
          <w:color w:val="2A2A2A"/>
          <w:sz w:val="25"/>
          <w:szCs w:val="25"/>
        </w:rPr>
      </w:pPr>
      <w:r w:rsidRPr="009A26E7">
        <w:rPr>
          <w:rFonts w:ascii="Arial" w:eastAsia="Times New Roman" w:hAnsi="Arial" w:cs="Arial"/>
          <w:color w:val="2A2A2A"/>
          <w:sz w:val="25"/>
          <w:szCs w:val="25"/>
        </w:rPr>
        <w:t xml:space="preserve">For weather history buffs, Hurricane Katrina made landfall in Louisiana early on August 29, 2005.  You can see the swirl of clouds </w:t>
      </w:r>
      <w:r>
        <w:rPr>
          <w:rFonts w:ascii="Arial" w:eastAsia="Times New Roman" w:hAnsi="Arial" w:cs="Arial"/>
          <w:color w:val="2A2A2A"/>
          <w:sz w:val="25"/>
          <w:szCs w:val="25"/>
        </w:rPr>
        <w:t>associated with Katrina on the visible satellite image below, right</w:t>
      </w:r>
      <w:r w:rsidRPr="009A26E7">
        <w:rPr>
          <w:rFonts w:ascii="Arial" w:eastAsia="Times New Roman" w:hAnsi="Arial" w:cs="Arial"/>
          <w:color w:val="2A2A2A"/>
          <w:sz w:val="25"/>
          <w:szCs w:val="25"/>
        </w:rPr>
        <w:t xml:space="preserve">.  </w:t>
      </w:r>
      <w:r>
        <w:rPr>
          <w:rFonts w:ascii="Arial" w:eastAsia="Times New Roman" w:hAnsi="Arial" w:cs="Arial"/>
          <w:color w:val="2A2A2A"/>
          <w:sz w:val="25"/>
          <w:szCs w:val="25"/>
        </w:rPr>
        <w:t>V</w:t>
      </w:r>
      <w:r w:rsidRPr="009A26E7">
        <w:rPr>
          <w:rFonts w:ascii="Arial" w:eastAsia="Times New Roman" w:hAnsi="Arial" w:cs="Arial"/>
          <w:color w:val="2A2A2A"/>
          <w:sz w:val="25"/>
          <w:szCs w:val="25"/>
        </w:rPr>
        <w:t>isible satellite images essentially measure the intensity of reflected sunlight – that is, they measure the albedo with respect to visible radiation.</w:t>
      </w:r>
    </w:p>
    <w:p w:rsidR="009A26E7" w:rsidRPr="009A26E7" w:rsidRDefault="009A26E7" w:rsidP="009E7EEA">
      <w:pPr>
        <w:spacing w:after="0"/>
        <w:rPr>
          <w:rFonts w:ascii="Times New Roman" w:hAnsi="Times New Roman" w:cs="Times New Roman"/>
          <w:b/>
          <w:sz w:val="24"/>
          <w:szCs w:val="24"/>
        </w:rPr>
      </w:pPr>
    </w:p>
    <w:p w:rsidR="00727D7B" w:rsidRDefault="009A26E7" w:rsidP="009E7EEA">
      <w:pPr>
        <w:spacing w:after="0"/>
        <w:rPr>
          <w:rFonts w:ascii="Times New Roman" w:hAnsi="Times New Roman" w:cs="Times New Roman"/>
          <w:sz w:val="24"/>
          <w:szCs w:val="24"/>
        </w:rPr>
      </w:pPr>
      <w:r>
        <w:rPr>
          <w:noProof/>
        </w:rPr>
        <w:drawing>
          <wp:inline distT="0" distB="0" distL="0" distR="0" wp14:anchorId="22F03FD1" wp14:editId="042CD9C3">
            <wp:extent cx="3077645" cy="2981325"/>
            <wp:effectExtent l="0" t="0" r="8890" b="0"/>
            <wp:docPr id="2" name="Picture 2" descr="https://s3.amazonaws.com/webcom2public.greatrivertech.net/pennstateu/nesegrenci/chapter2exercise/ch2exercisesolr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s3.amazonaws.com/webcom2public.greatrivertech.net/pennstateu/nesegrenci/chapter2exercise/ch2exercisesolr1.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088112" cy="2991465"/>
                    </a:xfrm>
                    <a:prstGeom prst="rect">
                      <a:avLst/>
                    </a:prstGeom>
                    <a:noFill/>
                    <a:ln>
                      <a:noFill/>
                    </a:ln>
                  </pic:spPr>
                </pic:pic>
              </a:graphicData>
            </a:graphic>
          </wp:inline>
        </w:drawing>
      </w:r>
      <w:r>
        <w:rPr>
          <w:noProof/>
        </w:rPr>
        <w:drawing>
          <wp:inline distT="0" distB="0" distL="0" distR="0" wp14:anchorId="54223591" wp14:editId="5759A81E">
            <wp:extent cx="3482039" cy="2924175"/>
            <wp:effectExtent l="0" t="0" r="4445" b="0"/>
            <wp:docPr id="3" name="Picture 3" descr="https://s3.amazonaws.com/webcom2public.greatrivertech.net/pennstateu/nesegrenci/chapter2exercise/ch2exercisesolr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s3.amazonaws.com/webcom2public.greatrivertech.net/pennstateu/nesegrenci/chapter2exercise/ch2exercisesolr2.gi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521450" cy="2957272"/>
                    </a:xfrm>
                    <a:prstGeom prst="rect">
                      <a:avLst/>
                    </a:prstGeom>
                    <a:noFill/>
                    <a:ln>
                      <a:noFill/>
                    </a:ln>
                  </pic:spPr>
                </pic:pic>
              </a:graphicData>
            </a:graphic>
          </wp:inline>
        </w:drawing>
      </w:r>
    </w:p>
    <w:p w:rsidR="00727D7B" w:rsidRDefault="00727D7B" w:rsidP="009E7EEA">
      <w:pPr>
        <w:spacing w:after="0"/>
        <w:rPr>
          <w:rFonts w:ascii="Times New Roman" w:hAnsi="Times New Roman" w:cs="Times New Roman"/>
          <w:sz w:val="24"/>
          <w:szCs w:val="24"/>
        </w:rPr>
      </w:pPr>
    </w:p>
    <w:p w:rsidR="009A26E7" w:rsidRDefault="009A26E7" w:rsidP="009A26E7">
      <w:pPr>
        <w:numPr>
          <w:ilvl w:val="0"/>
          <w:numId w:val="8"/>
        </w:numPr>
        <w:shd w:val="clear" w:color="auto" w:fill="FFFFFF"/>
        <w:spacing w:after="225" w:line="240" w:lineRule="auto"/>
        <w:ind w:left="600"/>
        <w:rPr>
          <w:rFonts w:ascii="Arial" w:eastAsia="Times New Roman" w:hAnsi="Arial" w:cs="Arial"/>
          <w:color w:val="2A2A2A"/>
          <w:sz w:val="25"/>
          <w:szCs w:val="25"/>
        </w:rPr>
      </w:pPr>
      <w:r w:rsidRPr="009A26E7">
        <w:rPr>
          <w:rFonts w:ascii="Arial" w:eastAsia="Times New Roman" w:hAnsi="Arial" w:cs="Arial"/>
          <w:color w:val="2A2A2A"/>
          <w:sz w:val="25"/>
          <w:szCs w:val="25"/>
        </w:rPr>
        <w:t>Focus your attention on the central G</w:t>
      </w:r>
      <w:r>
        <w:rPr>
          <w:rFonts w:ascii="Arial" w:eastAsia="Times New Roman" w:hAnsi="Arial" w:cs="Arial"/>
          <w:color w:val="2A2A2A"/>
          <w:sz w:val="25"/>
          <w:szCs w:val="25"/>
        </w:rPr>
        <w:t>ulf Coast, where OLR values are l</w:t>
      </w:r>
      <w:r w:rsidR="000D194B">
        <w:rPr>
          <w:rFonts w:ascii="Arial" w:eastAsia="Times New Roman" w:hAnsi="Arial" w:cs="Arial"/>
          <w:color w:val="2A2A2A"/>
          <w:sz w:val="25"/>
          <w:szCs w:val="25"/>
        </w:rPr>
        <w:t>owest.  What</w:t>
      </w:r>
      <w:r>
        <w:rPr>
          <w:rFonts w:ascii="Arial" w:eastAsia="Times New Roman" w:hAnsi="Arial" w:cs="Arial"/>
          <w:color w:val="2A2A2A"/>
          <w:sz w:val="25"/>
          <w:szCs w:val="25"/>
        </w:rPr>
        <w:t xml:space="preserve"> </w:t>
      </w:r>
      <w:r w:rsidRPr="009A26E7">
        <w:rPr>
          <w:rFonts w:ascii="Arial" w:eastAsia="Times New Roman" w:hAnsi="Arial" w:cs="Arial"/>
          <w:i/>
          <w:iCs/>
          <w:color w:val="2A2A2A"/>
          <w:sz w:val="25"/>
          <w:szCs w:val="25"/>
        </w:rPr>
        <w:t>atmospheric</w:t>
      </w:r>
      <w:r w:rsidRPr="009A26E7">
        <w:rPr>
          <w:rFonts w:ascii="Arial" w:eastAsia="Times New Roman" w:hAnsi="Arial" w:cs="Arial"/>
          <w:color w:val="2A2A2A"/>
          <w:sz w:val="25"/>
          <w:szCs w:val="25"/>
        </w:rPr>
        <w:t> source likely emitted the infrared radiation measured by the weather satellite? Was the temperature of this atmospheric source higher or lower than the temperature of the source of radiation in the desert Southwest?  Explain your answer in terms of the Stefan-Boltzmann Law.</w:t>
      </w:r>
    </w:p>
    <w:p w:rsidR="000D194B" w:rsidRDefault="000D194B" w:rsidP="000D194B">
      <w:pPr>
        <w:shd w:val="clear" w:color="auto" w:fill="FFFFFF"/>
        <w:spacing w:after="225" w:line="240" w:lineRule="auto"/>
        <w:rPr>
          <w:rFonts w:ascii="Arial" w:eastAsia="Times New Roman" w:hAnsi="Arial" w:cs="Arial"/>
          <w:color w:val="2A2A2A"/>
          <w:sz w:val="25"/>
          <w:szCs w:val="25"/>
        </w:rPr>
      </w:pPr>
    </w:p>
    <w:p w:rsidR="000D194B" w:rsidRDefault="000D194B" w:rsidP="000D194B">
      <w:pPr>
        <w:shd w:val="clear" w:color="auto" w:fill="FFFFFF"/>
        <w:spacing w:after="225" w:line="240" w:lineRule="auto"/>
        <w:rPr>
          <w:rFonts w:ascii="Arial" w:eastAsia="Times New Roman" w:hAnsi="Arial" w:cs="Arial"/>
          <w:color w:val="2A2A2A"/>
          <w:sz w:val="25"/>
          <w:szCs w:val="25"/>
        </w:rPr>
      </w:pPr>
    </w:p>
    <w:p w:rsidR="000D194B" w:rsidRPr="009A26E7" w:rsidRDefault="000D194B" w:rsidP="000D194B">
      <w:pPr>
        <w:shd w:val="clear" w:color="auto" w:fill="FFFFFF"/>
        <w:spacing w:after="225" w:line="240" w:lineRule="auto"/>
        <w:rPr>
          <w:rFonts w:ascii="Arial" w:eastAsia="Times New Roman" w:hAnsi="Arial" w:cs="Arial"/>
          <w:color w:val="2A2A2A"/>
          <w:sz w:val="25"/>
          <w:szCs w:val="25"/>
        </w:rPr>
      </w:pPr>
    </w:p>
    <w:p w:rsidR="009A26E7" w:rsidRPr="009A26E7" w:rsidRDefault="009A26E7" w:rsidP="009A26E7">
      <w:pPr>
        <w:numPr>
          <w:ilvl w:val="0"/>
          <w:numId w:val="8"/>
        </w:numPr>
        <w:shd w:val="clear" w:color="auto" w:fill="FFFFFF"/>
        <w:spacing w:after="225" w:line="240" w:lineRule="auto"/>
        <w:ind w:left="600"/>
        <w:rPr>
          <w:rFonts w:ascii="Arial" w:eastAsia="Times New Roman" w:hAnsi="Arial" w:cs="Arial"/>
          <w:color w:val="2A2A2A"/>
          <w:sz w:val="25"/>
          <w:szCs w:val="25"/>
        </w:rPr>
      </w:pPr>
      <w:r w:rsidRPr="009A26E7">
        <w:rPr>
          <w:rFonts w:ascii="Arial" w:eastAsia="Times New Roman" w:hAnsi="Arial" w:cs="Arial"/>
          <w:color w:val="2A2A2A"/>
          <w:sz w:val="25"/>
          <w:szCs w:val="25"/>
        </w:rPr>
        <w:t>Now focus your attention on the desert Southwest.  What source there likely emitted the infrared radiation measured by the satellite?  Explain your answer.</w:t>
      </w:r>
    </w:p>
    <w:p w:rsidR="00727D7B" w:rsidRDefault="00727D7B" w:rsidP="009E7EEA">
      <w:pPr>
        <w:spacing w:after="0"/>
        <w:rPr>
          <w:rFonts w:ascii="Times New Roman" w:hAnsi="Times New Roman" w:cs="Times New Roman"/>
          <w:sz w:val="24"/>
          <w:szCs w:val="24"/>
        </w:rPr>
      </w:pPr>
    </w:p>
    <w:p w:rsidR="00727D7B" w:rsidRDefault="00727D7B" w:rsidP="009E7EEA">
      <w:pPr>
        <w:spacing w:after="0"/>
        <w:rPr>
          <w:rFonts w:ascii="Times New Roman" w:hAnsi="Times New Roman" w:cs="Times New Roman"/>
          <w:sz w:val="24"/>
          <w:szCs w:val="24"/>
        </w:rPr>
      </w:pPr>
    </w:p>
    <w:p w:rsidR="00727D7B" w:rsidRDefault="00727D7B" w:rsidP="009E7EEA">
      <w:pPr>
        <w:spacing w:after="0"/>
        <w:rPr>
          <w:rFonts w:ascii="Times New Roman" w:hAnsi="Times New Roman" w:cs="Times New Roman"/>
          <w:b/>
          <w:sz w:val="24"/>
          <w:szCs w:val="24"/>
        </w:rPr>
      </w:pPr>
      <w:r>
        <w:rPr>
          <w:rFonts w:ascii="Times New Roman" w:hAnsi="Times New Roman" w:cs="Times New Roman"/>
          <w:sz w:val="24"/>
          <w:szCs w:val="24"/>
        </w:rPr>
        <w:t xml:space="preserve">  </w:t>
      </w:r>
    </w:p>
    <w:p w:rsidR="000D194B" w:rsidRPr="000D194B" w:rsidRDefault="000453BF" w:rsidP="000D194B">
      <w:pPr>
        <w:ind w:left="600" w:hanging="600"/>
        <w:rPr>
          <w:rFonts w:ascii="Times New Roman" w:eastAsia="Times New Roman" w:hAnsi="Times New Roman" w:cs="Times New Roman"/>
          <w:sz w:val="24"/>
          <w:szCs w:val="24"/>
        </w:rPr>
      </w:pPr>
      <w:r>
        <w:rPr>
          <w:rFonts w:ascii="Times New Roman" w:hAnsi="Times New Roman" w:cs="Times New Roman"/>
          <w:b/>
          <w:sz w:val="24"/>
          <w:szCs w:val="24"/>
        </w:rPr>
        <w:lastRenderedPageBreak/>
        <w:t>2.21</w:t>
      </w:r>
      <w:r w:rsidR="00727D7B">
        <w:rPr>
          <w:rFonts w:ascii="Times New Roman" w:hAnsi="Times New Roman" w:cs="Times New Roman"/>
          <w:sz w:val="24"/>
          <w:szCs w:val="24"/>
        </w:rPr>
        <w:tab/>
      </w:r>
      <w:r w:rsidR="000D194B" w:rsidRPr="000D194B">
        <w:rPr>
          <w:rFonts w:ascii="Arial" w:eastAsia="Times New Roman" w:hAnsi="Arial" w:cs="Arial"/>
          <w:color w:val="2A2A2A"/>
          <w:sz w:val="25"/>
          <w:szCs w:val="25"/>
          <w:shd w:val="clear" w:color="auto" w:fill="FFFFFF"/>
        </w:rPr>
        <w:t>The</w:t>
      </w:r>
      <w:r w:rsidR="000D194B">
        <w:rPr>
          <w:rFonts w:ascii="Arial" w:eastAsia="Times New Roman" w:hAnsi="Arial" w:cs="Arial"/>
          <w:color w:val="2A2A2A"/>
          <w:sz w:val="25"/>
          <w:szCs w:val="25"/>
          <w:shd w:val="clear" w:color="auto" w:fill="FFFFFF"/>
        </w:rPr>
        <w:t xml:space="preserve"> UV (ultraviolet) Index is a</w:t>
      </w:r>
      <w:r w:rsidR="000D194B" w:rsidRPr="000D194B">
        <w:rPr>
          <w:rFonts w:ascii="Arial" w:eastAsia="Times New Roman" w:hAnsi="Arial" w:cs="Arial"/>
          <w:color w:val="2A2A2A"/>
          <w:sz w:val="25"/>
          <w:szCs w:val="25"/>
          <w:shd w:val="clear" w:color="auto" w:fill="FFFFFF"/>
        </w:rPr>
        <w:t xml:space="preserve"> number that quantifies the intensity of ultraviolet radiation from the sun at a given place during the solar noon hour, the time the sun is highest in the sky over a specific location.  The Environmental Protection Agency (EPA) and the National Oceanic and Atmospheric Administration (NOAA) issue </w:t>
      </w:r>
      <w:r w:rsidR="000D194B">
        <w:rPr>
          <w:rFonts w:ascii="Arial" w:eastAsia="Times New Roman" w:hAnsi="Arial" w:cs="Arial"/>
          <w:color w:val="2A2A2A"/>
          <w:sz w:val="25"/>
          <w:szCs w:val="25"/>
          <w:shd w:val="clear" w:color="auto" w:fill="FFFFFF"/>
        </w:rPr>
        <w:t>daily forecasts</w:t>
      </w:r>
      <w:r w:rsidR="000D194B" w:rsidRPr="000D194B">
        <w:rPr>
          <w:rFonts w:ascii="Arial" w:eastAsia="Times New Roman" w:hAnsi="Arial" w:cs="Arial"/>
          <w:color w:val="2A2A2A"/>
          <w:sz w:val="25"/>
          <w:szCs w:val="25"/>
          <w:shd w:val="clear" w:color="auto" w:fill="FFFFFF"/>
        </w:rPr>
        <w:t> of the UV index.</w:t>
      </w:r>
    </w:p>
    <w:p w:rsidR="000D194B" w:rsidRDefault="000D194B" w:rsidP="000453BF">
      <w:pPr>
        <w:shd w:val="clear" w:color="auto" w:fill="FFFFFF"/>
        <w:spacing w:after="0" w:line="240" w:lineRule="auto"/>
        <w:jc w:val="center"/>
        <w:rPr>
          <w:rFonts w:ascii="Arial" w:eastAsia="Times New Roman" w:hAnsi="Arial" w:cs="Arial"/>
          <w:color w:val="2A2A2A"/>
          <w:sz w:val="25"/>
          <w:szCs w:val="25"/>
        </w:rPr>
      </w:pPr>
      <w:r>
        <w:rPr>
          <w:noProof/>
        </w:rPr>
        <w:drawing>
          <wp:inline distT="0" distB="0" distL="0" distR="0" wp14:anchorId="005C47C2" wp14:editId="51216A78">
            <wp:extent cx="4953000" cy="2219325"/>
            <wp:effectExtent l="0" t="0" r="0" b="9525"/>
            <wp:docPr id="5" name="Picture 5" descr="Relat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Related imag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953000" cy="2219325"/>
                    </a:xfrm>
                    <a:prstGeom prst="rect">
                      <a:avLst/>
                    </a:prstGeom>
                    <a:noFill/>
                    <a:ln>
                      <a:noFill/>
                    </a:ln>
                  </pic:spPr>
                </pic:pic>
              </a:graphicData>
            </a:graphic>
          </wp:inline>
        </w:drawing>
      </w:r>
    </w:p>
    <w:p w:rsidR="000453BF" w:rsidRPr="000D194B" w:rsidRDefault="000453BF" w:rsidP="000453BF">
      <w:pPr>
        <w:shd w:val="clear" w:color="auto" w:fill="FFFFFF"/>
        <w:spacing w:after="0" w:line="240" w:lineRule="auto"/>
        <w:jc w:val="center"/>
        <w:rPr>
          <w:rFonts w:ascii="Arial" w:eastAsia="Times New Roman" w:hAnsi="Arial" w:cs="Arial"/>
          <w:color w:val="2A2A2A"/>
          <w:sz w:val="25"/>
          <w:szCs w:val="25"/>
        </w:rPr>
      </w:pPr>
    </w:p>
    <w:p w:rsidR="000D194B" w:rsidRPr="000D194B" w:rsidRDefault="000D194B" w:rsidP="000D194B">
      <w:pPr>
        <w:shd w:val="clear" w:color="auto" w:fill="FFFFFF"/>
        <w:spacing w:after="0" w:line="240" w:lineRule="auto"/>
        <w:ind w:left="600"/>
        <w:rPr>
          <w:rFonts w:ascii="Arial" w:eastAsia="Times New Roman" w:hAnsi="Arial" w:cs="Arial"/>
          <w:color w:val="2A2A2A"/>
          <w:sz w:val="25"/>
          <w:szCs w:val="25"/>
        </w:rPr>
      </w:pPr>
      <w:r>
        <w:rPr>
          <w:rFonts w:ascii="Arial" w:eastAsia="Times New Roman" w:hAnsi="Arial" w:cs="Arial"/>
          <w:color w:val="2A2A2A"/>
          <w:sz w:val="25"/>
          <w:szCs w:val="25"/>
        </w:rPr>
        <w:t xml:space="preserve">The table above </w:t>
      </w:r>
      <w:r w:rsidRPr="000D194B">
        <w:rPr>
          <w:rFonts w:ascii="Arial" w:eastAsia="Times New Roman" w:hAnsi="Arial" w:cs="Arial"/>
          <w:color w:val="2A2A2A"/>
          <w:sz w:val="25"/>
          <w:szCs w:val="25"/>
        </w:rPr>
        <w:t>shows the five categories that comprise the UV Index scale.  It also lists recommended protections that people should take for each category.</w:t>
      </w:r>
    </w:p>
    <w:p w:rsidR="000D194B" w:rsidRDefault="000D194B" w:rsidP="000D194B">
      <w:pPr>
        <w:numPr>
          <w:ilvl w:val="0"/>
          <w:numId w:val="9"/>
        </w:numPr>
        <w:shd w:val="clear" w:color="auto" w:fill="FFFFFF"/>
        <w:spacing w:after="225" w:line="240" w:lineRule="auto"/>
        <w:ind w:left="600"/>
        <w:rPr>
          <w:rFonts w:ascii="Arial" w:eastAsia="Times New Roman" w:hAnsi="Arial" w:cs="Arial"/>
          <w:color w:val="2A2A2A"/>
          <w:sz w:val="25"/>
          <w:szCs w:val="25"/>
        </w:rPr>
      </w:pPr>
      <w:r w:rsidRPr="000D194B">
        <w:rPr>
          <w:rFonts w:ascii="Arial" w:eastAsia="Times New Roman" w:hAnsi="Arial" w:cs="Arial"/>
          <w:color w:val="2A2A2A"/>
          <w:sz w:val="25"/>
          <w:szCs w:val="25"/>
        </w:rPr>
        <w:t>Why does it make sense for the UV Index to apply to the period around solar noon?</w:t>
      </w:r>
    </w:p>
    <w:p w:rsidR="000453BF" w:rsidRPr="000D194B" w:rsidRDefault="000453BF" w:rsidP="000453BF">
      <w:pPr>
        <w:shd w:val="clear" w:color="auto" w:fill="FFFFFF"/>
        <w:spacing w:after="225" w:line="240" w:lineRule="auto"/>
        <w:rPr>
          <w:rFonts w:ascii="Arial" w:eastAsia="Times New Roman" w:hAnsi="Arial" w:cs="Arial"/>
          <w:color w:val="2A2A2A"/>
          <w:sz w:val="25"/>
          <w:szCs w:val="25"/>
        </w:rPr>
      </w:pPr>
    </w:p>
    <w:p w:rsidR="000D194B" w:rsidRPr="000D194B" w:rsidRDefault="000D194B" w:rsidP="000D194B">
      <w:pPr>
        <w:shd w:val="clear" w:color="auto" w:fill="FFFFFF"/>
        <w:spacing w:after="0" w:line="240" w:lineRule="auto"/>
        <w:ind w:left="600"/>
        <w:rPr>
          <w:rFonts w:ascii="Arial" w:eastAsia="Times New Roman" w:hAnsi="Arial" w:cs="Arial"/>
          <w:color w:val="2A2A2A"/>
          <w:sz w:val="25"/>
          <w:szCs w:val="25"/>
        </w:rPr>
      </w:pPr>
      <w:r w:rsidRPr="000D194B">
        <w:rPr>
          <w:rFonts w:ascii="Arial" w:eastAsia="Times New Roman" w:hAnsi="Arial" w:cs="Arial"/>
          <w:color w:val="2A2A2A"/>
          <w:sz w:val="25"/>
          <w:szCs w:val="25"/>
        </w:rPr>
        <w:t> </w:t>
      </w:r>
    </w:p>
    <w:p w:rsidR="000D194B" w:rsidRDefault="000453BF" w:rsidP="000D194B">
      <w:pPr>
        <w:shd w:val="clear" w:color="auto" w:fill="FFFFFF"/>
        <w:spacing w:after="0" w:line="240" w:lineRule="auto"/>
        <w:ind w:left="600"/>
        <w:rPr>
          <w:rFonts w:ascii="Arial" w:eastAsia="Times New Roman" w:hAnsi="Arial" w:cs="Arial"/>
          <w:color w:val="2A2A2A"/>
          <w:sz w:val="25"/>
          <w:szCs w:val="25"/>
        </w:rPr>
      </w:pPr>
      <w:r>
        <w:rPr>
          <w:rFonts w:ascii="Arial" w:eastAsia="Times New Roman" w:hAnsi="Arial" w:cs="Arial"/>
          <w:color w:val="2A2A2A"/>
          <w:sz w:val="25"/>
          <w:szCs w:val="25"/>
        </w:rPr>
        <w:t>Below is</w:t>
      </w:r>
      <w:r w:rsidR="000D194B" w:rsidRPr="000D194B">
        <w:rPr>
          <w:rFonts w:ascii="Arial" w:eastAsia="Times New Roman" w:hAnsi="Arial" w:cs="Arial"/>
          <w:color w:val="2A2A2A"/>
          <w:sz w:val="25"/>
          <w:szCs w:val="25"/>
        </w:rPr>
        <w:t xml:space="preserve"> a recent </w:t>
      </w:r>
      <w:hyperlink r:id="rId12" w:history="1">
        <w:r w:rsidR="000D194B" w:rsidRPr="000D194B">
          <w:rPr>
            <w:rFonts w:ascii="Arial" w:eastAsia="Times New Roman" w:hAnsi="Arial" w:cs="Arial"/>
            <w:b/>
            <w:bCs/>
            <w:color w:val="888FBD"/>
            <w:sz w:val="25"/>
            <w:szCs w:val="25"/>
            <w:u w:val="single"/>
          </w:rPr>
          <w:t>UV Index forecast</w:t>
        </w:r>
      </w:hyperlink>
      <w:r w:rsidR="000D194B" w:rsidRPr="000D194B">
        <w:rPr>
          <w:rFonts w:ascii="Arial" w:eastAsia="Times New Roman" w:hAnsi="Arial" w:cs="Arial"/>
          <w:color w:val="2A2A2A"/>
          <w:sz w:val="25"/>
          <w:szCs w:val="25"/>
        </w:rPr>
        <w:t> for an August day and a </w:t>
      </w:r>
      <w:hyperlink r:id="rId13" w:history="1">
        <w:r w:rsidR="000D194B" w:rsidRPr="000D194B">
          <w:rPr>
            <w:rFonts w:ascii="Arial" w:eastAsia="Times New Roman" w:hAnsi="Arial" w:cs="Arial"/>
            <w:b/>
            <w:bCs/>
            <w:color w:val="888FBD"/>
            <w:sz w:val="25"/>
            <w:szCs w:val="25"/>
            <w:u w:val="single"/>
          </w:rPr>
          <w:t>visible satellite image</w:t>
        </w:r>
      </w:hyperlink>
      <w:r w:rsidR="000D194B" w:rsidRPr="000D194B">
        <w:rPr>
          <w:rFonts w:ascii="Arial" w:eastAsia="Times New Roman" w:hAnsi="Arial" w:cs="Arial"/>
          <w:color w:val="2A2A2A"/>
          <w:sz w:val="25"/>
          <w:szCs w:val="25"/>
        </w:rPr>
        <w:t> at 1615 UTC that day, showing where clouds were at the time.</w:t>
      </w:r>
      <w:r>
        <w:rPr>
          <w:rFonts w:ascii="Arial" w:eastAsia="Times New Roman" w:hAnsi="Arial" w:cs="Arial"/>
          <w:color w:val="2A2A2A"/>
          <w:sz w:val="25"/>
          <w:szCs w:val="25"/>
        </w:rPr>
        <w:t xml:space="preserve">  Please answer parts c and d on the next page.</w:t>
      </w:r>
    </w:p>
    <w:p w:rsidR="000453BF" w:rsidRDefault="000453BF" w:rsidP="000D194B">
      <w:pPr>
        <w:shd w:val="clear" w:color="auto" w:fill="FFFFFF"/>
        <w:spacing w:after="0" w:line="240" w:lineRule="auto"/>
        <w:ind w:left="600"/>
        <w:rPr>
          <w:rFonts w:ascii="Arial" w:eastAsia="Times New Roman" w:hAnsi="Arial" w:cs="Arial"/>
          <w:color w:val="2A2A2A"/>
          <w:sz w:val="25"/>
          <w:szCs w:val="25"/>
        </w:rPr>
      </w:pPr>
    </w:p>
    <w:p w:rsidR="000453BF" w:rsidRDefault="000453BF" w:rsidP="000D194B">
      <w:pPr>
        <w:shd w:val="clear" w:color="auto" w:fill="FFFFFF"/>
        <w:spacing w:after="0" w:line="240" w:lineRule="auto"/>
        <w:ind w:left="600"/>
        <w:rPr>
          <w:rFonts w:ascii="Arial" w:eastAsia="Times New Roman" w:hAnsi="Arial" w:cs="Arial"/>
          <w:color w:val="2A2A2A"/>
          <w:sz w:val="25"/>
          <w:szCs w:val="25"/>
        </w:rPr>
      </w:pPr>
      <w:r>
        <w:rPr>
          <w:noProof/>
        </w:rPr>
        <w:drawing>
          <wp:inline distT="0" distB="0" distL="0" distR="0" wp14:anchorId="38D911B5" wp14:editId="4316667C">
            <wp:extent cx="3520439" cy="2640330"/>
            <wp:effectExtent l="0" t="0" r="4445" b="7620"/>
            <wp:docPr id="7" name="Picture 7" descr="https://s3.amazonaws.com/webcom2public.greatrivertech.net/pennstateu/nesegrenci/chapter2exercise/ch2exercisesuvindex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s3.amazonaws.com/webcom2public.greatrivertech.net/pennstateu/nesegrenci/chapter2exercise/ch2exercisesuvindex1.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544130" cy="2658098"/>
                    </a:xfrm>
                    <a:prstGeom prst="rect">
                      <a:avLst/>
                    </a:prstGeom>
                    <a:noFill/>
                    <a:ln>
                      <a:noFill/>
                    </a:ln>
                  </pic:spPr>
                </pic:pic>
              </a:graphicData>
            </a:graphic>
          </wp:inline>
        </w:drawing>
      </w:r>
      <w:r>
        <w:rPr>
          <w:noProof/>
        </w:rPr>
        <w:drawing>
          <wp:inline distT="0" distB="0" distL="0" distR="0" wp14:anchorId="4CAD4378" wp14:editId="71F12DDE">
            <wp:extent cx="2857500" cy="2790527"/>
            <wp:effectExtent l="0" t="0" r="0" b="0"/>
            <wp:docPr id="8" name="Picture 8" descr="https://s3.amazonaws.com/webcom2public.greatrivertech.net/pennstateu/nesegrenci/chapter2exercise/ch2exercisesuvindex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s3.amazonaws.com/webcom2public.greatrivertech.net/pennstateu/nesegrenci/chapter2exercise/ch2exercisesuvindex2.gif"/>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890953" cy="2823196"/>
                    </a:xfrm>
                    <a:prstGeom prst="rect">
                      <a:avLst/>
                    </a:prstGeom>
                    <a:noFill/>
                    <a:ln>
                      <a:noFill/>
                    </a:ln>
                  </pic:spPr>
                </pic:pic>
              </a:graphicData>
            </a:graphic>
          </wp:inline>
        </w:drawing>
      </w:r>
    </w:p>
    <w:p w:rsidR="000453BF" w:rsidRDefault="000453BF" w:rsidP="000453BF">
      <w:pPr>
        <w:shd w:val="clear" w:color="auto" w:fill="FFFFFF"/>
        <w:spacing w:after="225" w:line="240" w:lineRule="auto"/>
        <w:ind w:left="600"/>
        <w:rPr>
          <w:rFonts w:ascii="Arial" w:eastAsia="Times New Roman" w:hAnsi="Arial" w:cs="Arial"/>
          <w:color w:val="2A2A2A"/>
          <w:sz w:val="25"/>
          <w:szCs w:val="25"/>
        </w:rPr>
      </w:pPr>
    </w:p>
    <w:p w:rsidR="000453BF" w:rsidRDefault="000453BF" w:rsidP="000453BF">
      <w:pPr>
        <w:shd w:val="clear" w:color="auto" w:fill="FFFFFF"/>
        <w:spacing w:after="225" w:line="240" w:lineRule="auto"/>
        <w:ind w:left="600"/>
        <w:rPr>
          <w:rFonts w:ascii="Arial" w:eastAsia="Times New Roman" w:hAnsi="Arial" w:cs="Arial"/>
          <w:color w:val="2A2A2A"/>
          <w:sz w:val="25"/>
          <w:szCs w:val="25"/>
        </w:rPr>
      </w:pPr>
    </w:p>
    <w:p w:rsidR="000D194B" w:rsidRDefault="000453BF" w:rsidP="000453BF">
      <w:pPr>
        <w:shd w:val="clear" w:color="auto" w:fill="FFFFFF"/>
        <w:spacing w:after="225" w:line="240" w:lineRule="auto"/>
        <w:ind w:left="210"/>
        <w:rPr>
          <w:rFonts w:ascii="Arial" w:eastAsia="Times New Roman" w:hAnsi="Arial" w:cs="Arial"/>
          <w:color w:val="2A2A2A"/>
          <w:sz w:val="25"/>
          <w:szCs w:val="25"/>
        </w:rPr>
      </w:pPr>
      <w:r>
        <w:rPr>
          <w:rFonts w:ascii="Arial" w:eastAsia="Times New Roman" w:hAnsi="Arial" w:cs="Arial"/>
          <w:color w:val="2A2A2A"/>
          <w:sz w:val="25"/>
          <w:szCs w:val="25"/>
        </w:rPr>
        <w:lastRenderedPageBreak/>
        <w:t xml:space="preserve">c.   </w:t>
      </w:r>
      <w:r w:rsidR="000D194B" w:rsidRPr="000D194B">
        <w:rPr>
          <w:rFonts w:ascii="Arial" w:eastAsia="Times New Roman" w:hAnsi="Arial" w:cs="Arial"/>
          <w:color w:val="2A2A2A"/>
          <w:sz w:val="25"/>
          <w:szCs w:val="25"/>
        </w:rPr>
        <w:t xml:space="preserve">Does the UV Index appear to be a function of latitude?  Support your answer by invoking </w:t>
      </w:r>
      <w:r>
        <w:rPr>
          <w:rFonts w:ascii="Arial" w:eastAsia="Times New Roman" w:hAnsi="Arial" w:cs="Arial"/>
          <w:color w:val="2A2A2A"/>
          <w:sz w:val="25"/>
          <w:szCs w:val="25"/>
        </w:rPr>
        <w:t xml:space="preserve">a                        </w:t>
      </w:r>
      <w:r w:rsidR="000D194B" w:rsidRPr="000D194B">
        <w:rPr>
          <w:rFonts w:ascii="Arial" w:eastAsia="Times New Roman" w:hAnsi="Arial" w:cs="Arial"/>
          <w:color w:val="2A2A2A"/>
          <w:sz w:val="25"/>
          <w:szCs w:val="25"/>
        </w:rPr>
        <w:t>specific scientific concept.</w:t>
      </w:r>
    </w:p>
    <w:p w:rsidR="000453BF" w:rsidRDefault="000453BF" w:rsidP="000453BF">
      <w:pPr>
        <w:shd w:val="clear" w:color="auto" w:fill="FFFFFF"/>
        <w:spacing w:after="225" w:line="240" w:lineRule="auto"/>
        <w:rPr>
          <w:rFonts w:ascii="Arial" w:eastAsia="Times New Roman" w:hAnsi="Arial" w:cs="Arial"/>
          <w:color w:val="2A2A2A"/>
          <w:sz w:val="25"/>
          <w:szCs w:val="25"/>
        </w:rPr>
      </w:pPr>
    </w:p>
    <w:p w:rsidR="000453BF" w:rsidRDefault="000453BF" w:rsidP="000453BF">
      <w:pPr>
        <w:shd w:val="clear" w:color="auto" w:fill="FFFFFF"/>
        <w:spacing w:after="225" w:line="240" w:lineRule="auto"/>
        <w:rPr>
          <w:rFonts w:ascii="Arial" w:eastAsia="Times New Roman" w:hAnsi="Arial" w:cs="Arial"/>
          <w:color w:val="2A2A2A"/>
          <w:sz w:val="25"/>
          <w:szCs w:val="25"/>
        </w:rPr>
      </w:pPr>
    </w:p>
    <w:p w:rsidR="000453BF" w:rsidRDefault="000453BF" w:rsidP="000453BF">
      <w:pPr>
        <w:shd w:val="clear" w:color="auto" w:fill="FFFFFF"/>
        <w:spacing w:after="225" w:line="240" w:lineRule="auto"/>
        <w:rPr>
          <w:rFonts w:ascii="Arial" w:eastAsia="Times New Roman" w:hAnsi="Arial" w:cs="Arial"/>
          <w:color w:val="2A2A2A"/>
          <w:sz w:val="25"/>
          <w:szCs w:val="25"/>
        </w:rPr>
      </w:pPr>
    </w:p>
    <w:p w:rsidR="000453BF" w:rsidRPr="000D194B" w:rsidRDefault="000453BF" w:rsidP="000453BF">
      <w:pPr>
        <w:shd w:val="clear" w:color="auto" w:fill="FFFFFF"/>
        <w:spacing w:after="225" w:line="240" w:lineRule="auto"/>
        <w:rPr>
          <w:rFonts w:ascii="Arial" w:eastAsia="Times New Roman" w:hAnsi="Arial" w:cs="Arial"/>
          <w:color w:val="2A2A2A"/>
          <w:sz w:val="25"/>
          <w:szCs w:val="25"/>
        </w:rPr>
      </w:pPr>
    </w:p>
    <w:p w:rsidR="000D194B" w:rsidRDefault="000453BF" w:rsidP="000453BF">
      <w:pPr>
        <w:shd w:val="clear" w:color="auto" w:fill="FFFFFF"/>
        <w:spacing w:after="225" w:line="240" w:lineRule="auto"/>
        <w:ind w:left="210"/>
        <w:rPr>
          <w:rFonts w:ascii="Arial" w:eastAsia="Times New Roman" w:hAnsi="Arial" w:cs="Arial"/>
          <w:color w:val="2A2A2A"/>
          <w:sz w:val="25"/>
          <w:szCs w:val="25"/>
        </w:rPr>
      </w:pPr>
      <w:r>
        <w:rPr>
          <w:rFonts w:ascii="Arial" w:eastAsia="Times New Roman" w:hAnsi="Arial" w:cs="Arial"/>
          <w:color w:val="2A2A2A"/>
          <w:sz w:val="25"/>
          <w:szCs w:val="25"/>
        </w:rPr>
        <w:t xml:space="preserve">d.   </w:t>
      </w:r>
      <w:r w:rsidR="000D194B" w:rsidRPr="000D194B">
        <w:rPr>
          <w:rFonts w:ascii="Arial" w:eastAsia="Times New Roman" w:hAnsi="Arial" w:cs="Arial"/>
          <w:color w:val="2A2A2A"/>
          <w:sz w:val="25"/>
          <w:szCs w:val="25"/>
        </w:rPr>
        <w:t>Does the UV Index appear to depend on clouds?  Explain your answer in the context of the forecast and the satellite image.</w:t>
      </w:r>
    </w:p>
    <w:p w:rsidR="000453BF" w:rsidRDefault="000453BF" w:rsidP="000453BF">
      <w:pPr>
        <w:shd w:val="clear" w:color="auto" w:fill="FFFFFF"/>
        <w:spacing w:after="225" w:line="240" w:lineRule="auto"/>
        <w:rPr>
          <w:rFonts w:ascii="Arial" w:eastAsia="Times New Roman" w:hAnsi="Arial" w:cs="Arial"/>
          <w:color w:val="2A2A2A"/>
          <w:sz w:val="25"/>
          <w:szCs w:val="25"/>
        </w:rPr>
      </w:pPr>
    </w:p>
    <w:p w:rsidR="000453BF" w:rsidRDefault="000453BF" w:rsidP="000453BF">
      <w:pPr>
        <w:shd w:val="clear" w:color="auto" w:fill="FFFFFF"/>
        <w:spacing w:after="225" w:line="240" w:lineRule="auto"/>
        <w:rPr>
          <w:rFonts w:ascii="Arial" w:eastAsia="Times New Roman" w:hAnsi="Arial" w:cs="Arial"/>
          <w:color w:val="2A2A2A"/>
          <w:sz w:val="25"/>
          <w:szCs w:val="25"/>
        </w:rPr>
      </w:pPr>
    </w:p>
    <w:p w:rsidR="000453BF" w:rsidRDefault="000453BF" w:rsidP="000453BF">
      <w:pPr>
        <w:shd w:val="clear" w:color="auto" w:fill="FFFFFF"/>
        <w:spacing w:after="225" w:line="240" w:lineRule="auto"/>
        <w:rPr>
          <w:rFonts w:ascii="Arial" w:eastAsia="Times New Roman" w:hAnsi="Arial" w:cs="Arial"/>
          <w:color w:val="2A2A2A"/>
          <w:sz w:val="25"/>
          <w:szCs w:val="25"/>
        </w:rPr>
      </w:pPr>
    </w:p>
    <w:p w:rsidR="000453BF" w:rsidRDefault="000453BF" w:rsidP="000453BF">
      <w:pPr>
        <w:shd w:val="clear" w:color="auto" w:fill="FFFFFF"/>
        <w:spacing w:after="225" w:line="240" w:lineRule="auto"/>
        <w:rPr>
          <w:rFonts w:ascii="Arial" w:eastAsia="Times New Roman" w:hAnsi="Arial" w:cs="Arial"/>
          <w:color w:val="2A2A2A"/>
          <w:sz w:val="25"/>
          <w:szCs w:val="25"/>
        </w:rPr>
      </w:pPr>
    </w:p>
    <w:p w:rsidR="000453BF" w:rsidRDefault="000453BF" w:rsidP="000453BF">
      <w:pPr>
        <w:shd w:val="clear" w:color="auto" w:fill="FFFFFF"/>
        <w:spacing w:after="225" w:line="240" w:lineRule="auto"/>
        <w:rPr>
          <w:rFonts w:ascii="Arial" w:eastAsia="Times New Roman" w:hAnsi="Arial" w:cs="Arial"/>
          <w:color w:val="2A2A2A"/>
          <w:sz w:val="25"/>
          <w:szCs w:val="25"/>
        </w:rPr>
      </w:pPr>
    </w:p>
    <w:p w:rsidR="000453BF" w:rsidRPr="000453BF" w:rsidRDefault="000453BF" w:rsidP="00456E7D">
      <w:pPr>
        <w:ind w:left="600" w:hanging="600"/>
        <w:rPr>
          <w:rFonts w:ascii="Times New Roman" w:eastAsia="Times New Roman" w:hAnsi="Times New Roman" w:cs="Times New Roman"/>
          <w:sz w:val="24"/>
          <w:szCs w:val="24"/>
        </w:rPr>
      </w:pPr>
      <w:r>
        <w:rPr>
          <w:rFonts w:ascii="Times New Roman" w:hAnsi="Times New Roman" w:cs="Times New Roman"/>
          <w:b/>
          <w:sz w:val="24"/>
          <w:szCs w:val="24"/>
        </w:rPr>
        <w:t>3</w:t>
      </w:r>
      <w:r>
        <w:rPr>
          <w:rFonts w:ascii="Times New Roman" w:hAnsi="Times New Roman" w:cs="Times New Roman"/>
          <w:b/>
          <w:sz w:val="24"/>
          <w:szCs w:val="24"/>
        </w:rPr>
        <w:t>.1</w:t>
      </w:r>
      <w:r>
        <w:rPr>
          <w:rFonts w:ascii="Times New Roman" w:hAnsi="Times New Roman" w:cs="Times New Roman"/>
          <w:sz w:val="24"/>
          <w:szCs w:val="24"/>
        </w:rPr>
        <w:tab/>
      </w:r>
      <w:r w:rsidRPr="000453BF">
        <w:rPr>
          <w:rFonts w:ascii="Arial" w:eastAsia="Times New Roman" w:hAnsi="Arial" w:cs="Arial"/>
          <w:color w:val="2A2A2A"/>
          <w:sz w:val="25"/>
          <w:szCs w:val="25"/>
          <w:shd w:val="clear" w:color="auto" w:fill="FFFFFF"/>
        </w:rPr>
        <w:t>To determine the maximum altitude of the Sun in the sky at a particular location on a particular day of the year, you must have two pieces of information:</w:t>
      </w:r>
    </w:p>
    <w:p w:rsidR="000453BF" w:rsidRPr="000453BF" w:rsidRDefault="000453BF" w:rsidP="000453BF">
      <w:pPr>
        <w:numPr>
          <w:ilvl w:val="0"/>
          <w:numId w:val="10"/>
        </w:numPr>
        <w:shd w:val="clear" w:color="auto" w:fill="FFFFFF"/>
        <w:spacing w:after="225" w:line="240" w:lineRule="auto"/>
        <w:ind w:left="600"/>
        <w:rPr>
          <w:rFonts w:ascii="Arial" w:eastAsia="Times New Roman" w:hAnsi="Arial" w:cs="Arial"/>
          <w:color w:val="2A2A2A"/>
          <w:sz w:val="25"/>
          <w:szCs w:val="25"/>
        </w:rPr>
      </w:pPr>
      <w:r w:rsidRPr="000453BF">
        <w:rPr>
          <w:rFonts w:ascii="Arial" w:eastAsia="Times New Roman" w:hAnsi="Arial" w:cs="Arial"/>
          <w:color w:val="2A2A2A"/>
          <w:sz w:val="25"/>
          <w:szCs w:val="25"/>
        </w:rPr>
        <w:t>the latitude of the location</w:t>
      </w:r>
    </w:p>
    <w:p w:rsidR="000453BF" w:rsidRPr="000453BF" w:rsidRDefault="000453BF" w:rsidP="000453BF">
      <w:pPr>
        <w:numPr>
          <w:ilvl w:val="0"/>
          <w:numId w:val="10"/>
        </w:numPr>
        <w:shd w:val="clear" w:color="auto" w:fill="FFFFFF"/>
        <w:spacing w:after="225" w:line="240" w:lineRule="auto"/>
        <w:ind w:left="600"/>
        <w:rPr>
          <w:rFonts w:ascii="Arial" w:eastAsia="Times New Roman" w:hAnsi="Arial" w:cs="Arial"/>
          <w:color w:val="2A2A2A"/>
          <w:sz w:val="25"/>
          <w:szCs w:val="25"/>
        </w:rPr>
      </w:pPr>
      <w:r w:rsidRPr="000453BF">
        <w:rPr>
          <w:rFonts w:ascii="Arial" w:eastAsia="Times New Roman" w:hAnsi="Arial" w:cs="Arial"/>
          <w:color w:val="2A2A2A"/>
          <w:sz w:val="25"/>
          <w:szCs w:val="25"/>
        </w:rPr>
        <w:t>the latitude at which the Sun is directly overhead on that particular day</w:t>
      </w:r>
    </w:p>
    <w:p w:rsidR="000453BF" w:rsidRPr="000453BF" w:rsidRDefault="000453BF" w:rsidP="00456E7D">
      <w:pPr>
        <w:shd w:val="clear" w:color="auto" w:fill="FFFFFF"/>
        <w:spacing w:after="0" w:line="240" w:lineRule="auto"/>
        <w:ind w:left="600"/>
        <w:rPr>
          <w:rFonts w:ascii="Arial" w:eastAsia="Times New Roman" w:hAnsi="Arial" w:cs="Arial"/>
          <w:color w:val="2A2A2A"/>
          <w:sz w:val="25"/>
          <w:szCs w:val="25"/>
        </w:rPr>
      </w:pPr>
      <w:r w:rsidRPr="000453BF">
        <w:rPr>
          <w:rFonts w:ascii="Arial" w:eastAsia="Times New Roman" w:hAnsi="Arial" w:cs="Arial"/>
          <w:color w:val="2A2A2A"/>
          <w:sz w:val="25"/>
          <w:szCs w:val="25"/>
        </w:rPr>
        <w:t>If we call the difference (in degrees) between these two latitudes D, then the maximum altitude of the Sun (in degrees) at the latitude of interest is  90 – D.</w:t>
      </w:r>
    </w:p>
    <w:p w:rsidR="000453BF" w:rsidRPr="000453BF" w:rsidRDefault="000453BF" w:rsidP="000453BF">
      <w:pPr>
        <w:shd w:val="clear" w:color="auto" w:fill="FFFFFF"/>
        <w:spacing w:after="0" w:line="240" w:lineRule="auto"/>
        <w:rPr>
          <w:rFonts w:ascii="Arial" w:eastAsia="Times New Roman" w:hAnsi="Arial" w:cs="Arial"/>
          <w:color w:val="2A2A2A"/>
          <w:sz w:val="25"/>
          <w:szCs w:val="25"/>
        </w:rPr>
      </w:pPr>
      <w:r w:rsidRPr="000453BF">
        <w:rPr>
          <w:rFonts w:ascii="Arial" w:eastAsia="Times New Roman" w:hAnsi="Arial" w:cs="Arial"/>
          <w:color w:val="2A2A2A"/>
          <w:sz w:val="25"/>
          <w:szCs w:val="25"/>
        </w:rPr>
        <w:t> </w:t>
      </w:r>
    </w:p>
    <w:p w:rsidR="000453BF" w:rsidRPr="000453BF" w:rsidRDefault="000453BF" w:rsidP="00456E7D">
      <w:pPr>
        <w:shd w:val="clear" w:color="auto" w:fill="FFFFFF"/>
        <w:spacing w:after="0" w:line="240" w:lineRule="auto"/>
        <w:ind w:left="600"/>
        <w:rPr>
          <w:rFonts w:ascii="Arial" w:eastAsia="Times New Roman" w:hAnsi="Arial" w:cs="Arial"/>
          <w:color w:val="2A2A2A"/>
          <w:sz w:val="25"/>
          <w:szCs w:val="25"/>
        </w:rPr>
      </w:pPr>
      <w:r w:rsidRPr="000453BF">
        <w:rPr>
          <w:rFonts w:ascii="Arial" w:eastAsia="Times New Roman" w:hAnsi="Arial" w:cs="Arial"/>
          <w:color w:val="2A2A2A"/>
          <w:sz w:val="25"/>
          <w:szCs w:val="25"/>
        </w:rPr>
        <w:t>For example, if you are in Washington, DC (latitude approximately 39</w:t>
      </w:r>
      <w:r w:rsidRPr="000453BF">
        <w:rPr>
          <w:rFonts w:ascii="Arial" w:eastAsia="Times New Roman" w:hAnsi="Arial" w:cs="Arial"/>
          <w:color w:val="2A2A2A"/>
          <w:sz w:val="25"/>
          <w:szCs w:val="25"/>
          <w:vertAlign w:val="superscript"/>
        </w:rPr>
        <w:t>o</w:t>
      </w:r>
      <w:r w:rsidRPr="000453BF">
        <w:rPr>
          <w:rFonts w:ascii="Arial" w:eastAsia="Times New Roman" w:hAnsi="Arial" w:cs="Arial"/>
          <w:color w:val="2A2A2A"/>
          <w:sz w:val="25"/>
          <w:szCs w:val="25"/>
        </w:rPr>
        <w:t>N) and the Sun that day is overhead at latitude 10</w:t>
      </w:r>
      <w:r w:rsidRPr="000453BF">
        <w:rPr>
          <w:rFonts w:ascii="Arial" w:eastAsia="Times New Roman" w:hAnsi="Arial" w:cs="Arial"/>
          <w:color w:val="2A2A2A"/>
          <w:sz w:val="25"/>
          <w:szCs w:val="25"/>
          <w:vertAlign w:val="superscript"/>
        </w:rPr>
        <w:t>o</w:t>
      </w:r>
      <w:r w:rsidRPr="000453BF">
        <w:rPr>
          <w:rFonts w:ascii="Arial" w:eastAsia="Times New Roman" w:hAnsi="Arial" w:cs="Arial"/>
          <w:color w:val="2A2A2A"/>
          <w:sz w:val="25"/>
          <w:szCs w:val="25"/>
        </w:rPr>
        <w:t>N, then  D=29</w:t>
      </w:r>
      <w:r w:rsidRPr="000453BF">
        <w:rPr>
          <w:rFonts w:ascii="Arial" w:eastAsia="Times New Roman" w:hAnsi="Arial" w:cs="Arial"/>
          <w:color w:val="2A2A2A"/>
          <w:sz w:val="25"/>
          <w:szCs w:val="25"/>
          <w:vertAlign w:val="superscript"/>
        </w:rPr>
        <w:t>o</w:t>
      </w:r>
      <w:r w:rsidRPr="000453BF">
        <w:rPr>
          <w:rFonts w:ascii="Arial" w:eastAsia="Times New Roman" w:hAnsi="Arial" w:cs="Arial"/>
          <w:color w:val="2A2A2A"/>
          <w:sz w:val="25"/>
          <w:szCs w:val="25"/>
        </w:rPr>
        <w:t>.  The maximum altitude of the Sun in Washington, DC that day would be 90</w:t>
      </w:r>
      <w:r w:rsidRPr="000453BF">
        <w:rPr>
          <w:rFonts w:ascii="Arial" w:eastAsia="Times New Roman" w:hAnsi="Arial" w:cs="Arial"/>
          <w:color w:val="2A2A2A"/>
          <w:sz w:val="25"/>
          <w:szCs w:val="25"/>
          <w:vertAlign w:val="superscript"/>
        </w:rPr>
        <w:t>o</w:t>
      </w:r>
      <w:r w:rsidRPr="000453BF">
        <w:rPr>
          <w:rFonts w:ascii="Arial" w:eastAsia="Times New Roman" w:hAnsi="Arial" w:cs="Arial"/>
          <w:color w:val="2A2A2A"/>
          <w:sz w:val="25"/>
          <w:szCs w:val="25"/>
        </w:rPr>
        <w:t> – 29</w:t>
      </w:r>
      <w:r w:rsidRPr="000453BF">
        <w:rPr>
          <w:rFonts w:ascii="Arial" w:eastAsia="Times New Roman" w:hAnsi="Arial" w:cs="Arial"/>
          <w:color w:val="2A2A2A"/>
          <w:sz w:val="25"/>
          <w:szCs w:val="25"/>
          <w:vertAlign w:val="superscript"/>
        </w:rPr>
        <w:t>o</w:t>
      </w:r>
      <w:r w:rsidRPr="000453BF">
        <w:rPr>
          <w:rFonts w:ascii="Arial" w:eastAsia="Times New Roman" w:hAnsi="Arial" w:cs="Arial"/>
          <w:color w:val="2A2A2A"/>
          <w:sz w:val="25"/>
          <w:szCs w:val="25"/>
        </w:rPr>
        <w:t> = 61</w:t>
      </w:r>
      <w:r w:rsidRPr="000453BF">
        <w:rPr>
          <w:rFonts w:ascii="Arial" w:eastAsia="Times New Roman" w:hAnsi="Arial" w:cs="Arial"/>
          <w:color w:val="2A2A2A"/>
          <w:sz w:val="25"/>
          <w:szCs w:val="25"/>
          <w:vertAlign w:val="superscript"/>
        </w:rPr>
        <w:t>o</w:t>
      </w:r>
      <w:r w:rsidRPr="000453BF">
        <w:rPr>
          <w:rFonts w:ascii="Arial" w:eastAsia="Times New Roman" w:hAnsi="Arial" w:cs="Arial"/>
          <w:color w:val="2A2A2A"/>
          <w:sz w:val="25"/>
          <w:szCs w:val="25"/>
        </w:rPr>
        <w:t>.</w:t>
      </w:r>
    </w:p>
    <w:p w:rsidR="000453BF" w:rsidRPr="000453BF" w:rsidRDefault="000453BF" w:rsidP="000453BF">
      <w:pPr>
        <w:shd w:val="clear" w:color="auto" w:fill="FFFFFF"/>
        <w:spacing w:after="0" w:line="240" w:lineRule="auto"/>
        <w:rPr>
          <w:rFonts w:ascii="Arial" w:eastAsia="Times New Roman" w:hAnsi="Arial" w:cs="Arial"/>
          <w:color w:val="2A2A2A"/>
          <w:sz w:val="25"/>
          <w:szCs w:val="25"/>
        </w:rPr>
      </w:pPr>
      <w:r w:rsidRPr="000453BF">
        <w:rPr>
          <w:rFonts w:ascii="Arial" w:eastAsia="Times New Roman" w:hAnsi="Arial" w:cs="Arial"/>
          <w:color w:val="2A2A2A"/>
          <w:sz w:val="25"/>
          <w:szCs w:val="25"/>
        </w:rPr>
        <w:t> </w:t>
      </w:r>
    </w:p>
    <w:p w:rsidR="000453BF" w:rsidRPr="000453BF" w:rsidRDefault="000453BF" w:rsidP="00456E7D">
      <w:pPr>
        <w:shd w:val="clear" w:color="auto" w:fill="FFFFFF"/>
        <w:spacing w:after="0" w:line="240" w:lineRule="auto"/>
        <w:ind w:left="600"/>
        <w:rPr>
          <w:rFonts w:ascii="Arial" w:eastAsia="Times New Roman" w:hAnsi="Arial" w:cs="Arial"/>
          <w:color w:val="2A2A2A"/>
          <w:sz w:val="25"/>
          <w:szCs w:val="25"/>
        </w:rPr>
      </w:pPr>
      <w:r w:rsidRPr="000453BF">
        <w:rPr>
          <w:rFonts w:ascii="Arial" w:eastAsia="Times New Roman" w:hAnsi="Arial" w:cs="Arial"/>
          <w:color w:val="2A2A2A"/>
          <w:sz w:val="25"/>
          <w:szCs w:val="25"/>
        </w:rPr>
        <w:t>Determine the maximum altitude of the Sun at your latitude on the equinoxes and the solstices.</w:t>
      </w:r>
    </w:p>
    <w:p w:rsidR="000453BF" w:rsidRPr="000453BF" w:rsidRDefault="000453BF" w:rsidP="000453BF">
      <w:pPr>
        <w:shd w:val="clear" w:color="auto" w:fill="FFFFFF"/>
        <w:spacing w:after="225" w:line="240" w:lineRule="auto"/>
        <w:rPr>
          <w:rFonts w:ascii="Arial" w:eastAsia="Times New Roman" w:hAnsi="Arial" w:cs="Arial"/>
          <w:color w:val="2A2A2A"/>
          <w:sz w:val="25"/>
          <w:szCs w:val="25"/>
        </w:rPr>
      </w:pPr>
    </w:p>
    <w:p w:rsidR="000453BF" w:rsidRDefault="000453BF" w:rsidP="000453BF">
      <w:pPr>
        <w:shd w:val="clear" w:color="auto" w:fill="FFFFFF"/>
        <w:spacing w:after="225" w:line="240" w:lineRule="auto"/>
        <w:rPr>
          <w:rFonts w:ascii="Arial" w:eastAsia="Times New Roman" w:hAnsi="Arial" w:cs="Arial"/>
          <w:color w:val="2A2A2A"/>
          <w:sz w:val="25"/>
          <w:szCs w:val="25"/>
        </w:rPr>
      </w:pPr>
    </w:p>
    <w:p w:rsidR="000453BF" w:rsidRPr="000D194B" w:rsidRDefault="000453BF" w:rsidP="000453BF">
      <w:pPr>
        <w:shd w:val="clear" w:color="auto" w:fill="FFFFFF"/>
        <w:spacing w:after="225" w:line="240" w:lineRule="auto"/>
        <w:rPr>
          <w:rFonts w:ascii="Arial" w:eastAsia="Times New Roman" w:hAnsi="Arial" w:cs="Arial"/>
          <w:color w:val="2A2A2A"/>
          <w:sz w:val="25"/>
          <w:szCs w:val="25"/>
        </w:rPr>
      </w:pPr>
    </w:p>
    <w:p w:rsidR="00E71D21" w:rsidRDefault="00E71D21" w:rsidP="00E71D21">
      <w:pPr>
        <w:shd w:val="clear" w:color="auto" w:fill="FFFFFF"/>
        <w:spacing w:after="225" w:line="240" w:lineRule="auto"/>
        <w:rPr>
          <w:rFonts w:ascii="Arial" w:eastAsia="Times New Roman" w:hAnsi="Arial" w:cs="Arial"/>
          <w:color w:val="2A2A2A"/>
          <w:sz w:val="25"/>
          <w:szCs w:val="25"/>
        </w:rPr>
      </w:pPr>
    </w:p>
    <w:p w:rsidR="00E71D21" w:rsidRDefault="00E71D21" w:rsidP="00E71D21">
      <w:pPr>
        <w:shd w:val="clear" w:color="auto" w:fill="FFFFFF"/>
        <w:spacing w:after="225" w:line="240" w:lineRule="auto"/>
        <w:rPr>
          <w:rFonts w:ascii="Arial" w:eastAsia="Times New Roman" w:hAnsi="Arial" w:cs="Arial"/>
          <w:color w:val="2A2A2A"/>
          <w:sz w:val="25"/>
          <w:szCs w:val="25"/>
        </w:rPr>
      </w:pPr>
    </w:p>
    <w:p w:rsidR="00E71D21" w:rsidRDefault="00E71D21" w:rsidP="00E71D21">
      <w:pPr>
        <w:shd w:val="clear" w:color="auto" w:fill="FFFFFF"/>
        <w:spacing w:after="225" w:line="240" w:lineRule="auto"/>
        <w:rPr>
          <w:rFonts w:ascii="Arial" w:eastAsia="Times New Roman" w:hAnsi="Arial" w:cs="Arial"/>
          <w:color w:val="2A2A2A"/>
          <w:sz w:val="25"/>
          <w:szCs w:val="25"/>
        </w:rPr>
      </w:pPr>
    </w:p>
    <w:p w:rsidR="00456E7D" w:rsidRPr="00456E7D" w:rsidRDefault="00456E7D" w:rsidP="00456E7D">
      <w:pPr>
        <w:ind w:left="720" w:hanging="720"/>
        <w:rPr>
          <w:rFonts w:ascii="Times New Roman" w:eastAsia="Times New Roman" w:hAnsi="Times New Roman" w:cs="Times New Roman"/>
          <w:sz w:val="24"/>
          <w:szCs w:val="24"/>
        </w:rPr>
      </w:pPr>
      <w:r>
        <w:rPr>
          <w:rFonts w:ascii="Times New Roman" w:hAnsi="Times New Roman" w:cs="Times New Roman"/>
          <w:b/>
          <w:sz w:val="24"/>
          <w:szCs w:val="24"/>
        </w:rPr>
        <w:lastRenderedPageBreak/>
        <w:t>3.4</w:t>
      </w:r>
      <w:r w:rsidR="00E71D21">
        <w:rPr>
          <w:rFonts w:ascii="Times New Roman" w:hAnsi="Times New Roman" w:cs="Times New Roman"/>
          <w:b/>
          <w:sz w:val="24"/>
          <w:szCs w:val="24"/>
        </w:rPr>
        <w:tab/>
      </w:r>
      <w:r w:rsidRPr="00456E7D">
        <w:rPr>
          <w:rFonts w:ascii="Arial" w:eastAsia="Times New Roman" w:hAnsi="Arial" w:cs="Arial"/>
          <w:color w:val="2A2A2A"/>
          <w:sz w:val="25"/>
          <w:szCs w:val="25"/>
          <w:shd w:val="clear" w:color="auto" w:fill="FFFFFF"/>
        </w:rPr>
        <w:t>The January and July average monthly temperatures (in </w:t>
      </w:r>
      <w:r w:rsidRPr="00456E7D">
        <w:rPr>
          <w:rFonts w:ascii="Arial" w:eastAsia="Times New Roman" w:hAnsi="Arial" w:cs="Arial"/>
          <w:color w:val="2A2A2A"/>
          <w:sz w:val="24"/>
          <w:szCs w:val="24"/>
          <w:shd w:val="clear" w:color="auto" w:fill="FFFFFF"/>
          <w:vertAlign w:val="superscript"/>
        </w:rPr>
        <w:t>o</w:t>
      </w:r>
      <w:r w:rsidRPr="00456E7D">
        <w:rPr>
          <w:rFonts w:ascii="Arial" w:eastAsia="Times New Roman" w:hAnsi="Arial" w:cs="Arial"/>
          <w:color w:val="2A2A2A"/>
          <w:sz w:val="25"/>
          <w:szCs w:val="25"/>
          <w:shd w:val="clear" w:color="auto" w:fill="FFFFFF"/>
        </w:rPr>
        <w:t>F) for four cities are given in the table below.  The cities are Dallas, TX, Fargo, ND, Portland, OR, and West Palm Beach, FL.  Match each city to its data, and present brief arguments to justify your decisions.</w:t>
      </w:r>
    </w:p>
    <w:tbl>
      <w:tblPr>
        <w:tblW w:w="3750" w:type="dxa"/>
        <w:jc w:val="center"/>
        <w:tblCellSpacing w:w="0" w:type="dxa"/>
        <w:shd w:val="clear" w:color="auto" w:fill="FFFFFF"/>
        <w:tblCellMar>
          <w:left w:w="0" w:type="dxa"/>
          <w:right w:w="0" w:type="dxa"/>
        </w:tblCellMar>
        <w:tblLook w:val="04A0" w:firstRow="1" w:lastRow="0" w:firstColumn="1" w:lastColumn="0" w:noHBand="0" w:noVBand="1"/>
      </w:tblPr>
      <w:tblGrid>
        <w:gridCol w:w="2356"/>
        <w:gridCol w:w="1394"/>
      </w:tblGrid>
      <w:tr w:rsidR="00456E7D" w:rsidRPr="00456E7D" w:rsidTr="00456E7D">
        <w:trPr>
          <w:tblHeader/>
          <w:tblCellSpacing w:w="0" w:type="dxa"/>
          <w:jc w:val="center"/>
        </w:trPr>
        <w:tc>
          <w:tcPr>
            <w:tcW w:w="0" w:type="auto"/>
            <w:shd w:val="clear" w:color="auto" w:fill="FFFFFF"/>
            <w:tcMar>
              <w:top w:w="75" w:type="dxa"/>
              <w:left w:w="75" w:type="dxa"/>
              <w:bottom w:w="75" w:type="dxa"/>
              <w:right w:w="75" w:type="dxa"/>
            </w:tcMar>
            <w:vAlign w:val="center"/>
            <w:hideMark/>
          </w:tcPr>
          <w:p w:rsidR="00456E7D" w:rsidRPr="00456E7D" w:rsidRDefault="00456E7D" w:rsidP="00456E7D">
            <w:pPr>
              <w:spacing w:after="0" w:line="287" w:lineRule="atLeast"/>
              <w:rPr>
                <w:rFonts w:ascii="Arial" w:eastAsia="Times New Roman" w:hAnsi="Arial" w:cs="Arial"/>
                <w:b/>
                <w:bCs/>
                <w:color w:val="2F354B"/>
                <w:sz w:val="23"/>
                <w:szCs w:val="23"/>
              </w:rPr>
            </w:pPr>
            <w:r w:rsidRPr="00456E7D">
              <w:rPr>
                <w:rFonts w:ascii="Arial" w:eastAsia="Times New Roman" w:hAnsi="Arial" w:cs="Arial"/>
                <w:b/>
                <w:bCs/>
                <w:color w:val="2F354B"/>
                <w:sz w:val="23"/>
                <w:szCs w:val="23"/>
              </w:rPr>
              <w:t>January</w:t>
            </w:r>
          </w:p>
        </w:tc>
        <w:tc>
          <w:tcPr>
            <w:tcW w:w="0" w:type="auto"/>
            <w:shd w:val="clear" w:color="auto" w:fill="FFFFFF"/>
            <w:tcMar>
              <w:top w:w="75" w:type="dxa"/>
              <w:left w:w="75" w:type="dxa"/>
              <w:bottom w:w="75" w:type="dxa"/>
              <w:right w:w="75" w:type="dxa"/>
            </w:tcMar>
            <w:vAlign w:val="center"/>
            <w:hideMark/>
          </w:tcPr>
          <w:p w:rsidR="00456E7D" w:rsidRPr="00456E7D" w:rsidRDefault="00456E7D" w:rsidP="00456E7D">
            <w:pPr>
              <w:spacing w:after="0" w:line="287" w:lineRule="atLeast"/>
              <w:rPr>
                <w:rFonts w:ascii="Arial" w:eastAsia="Times New Roman" w:hAnsi="Arial" w:cs="Arial"/>
                <w:b/>
                <w:bCs/>
                <w:color w:val="2F354B"/>
                <w:sz w:val="23"/>
                <w:szCs w:val="23"/>
              </w:rPr>
            </w:pPr>
            <w:r w:rsidRPr="00456E7D">
              <w:rPr>
                <w:rFonts w:ascii="Arial" w:eastAsia="Times New Roman" w:hAnsi="Arial" w:cs="Arial"/>
                <w:b/>
                <w:bCs/>
                <w:color w:val="2F354B"/>
                <w:sz w:val="23"/>
                <w:szCs w:val="23"/>
              </w:rPr>
              <w:t>July</w:t>
            </w:r>
          </w:p>
        </w:tc>
      </w:tr>
      <w:tr w:rsidR="00456E7D" w:rsidRPr="00456E7D" w:rsidTr="00456E7D">
        <w:trPr>
          <w:tblCellSpacing w:w="0" w:type="dxa"/>
          <w:jc w:val="center"/>
        </w:trPr>
        <w:tc>
          <w:tcPr>
            <w:tcW w:w="0" w:type="auto"/>
            <w:tcBorders>
              <w:top w:val="single" w:sz="12" w:space="0" w:color="A2A3B4"/>
              <w:bottom w:val="single" w:sz="6" w:space="0" w:color="A2A3B4"/>
            </w:tcBorders>
            <w:shd w:val="clear" w:color="auto" w:fill="F0EFFA"/>
            <w:tcMar>
              <w:top w:w="75" w:type="dxa"/>
              <w:left w:w="75" w:type="dxa"/>
              <w:bottom w:w="75" w:type="dxa"/>
              <w:right w:w="75" w:type="dxa"/>
            </w:tcMar>
            <w:hideMark/>
          </w:tcPr>
          <w:p w:rsidR="00456E7D" w:rsidRPr="00456E7D" w:rsidRDefault="00456E7D" w:rsidP="00456E7D">
            <w:pPr>
              <w:spacing w:after="0" w:line="240" w:lineRule="auto"/>
              <w:rPr>
                <w:rFonts w:ascii="Arial" w:eastAsia="Times New Roman" w:hAnsi="Arial" w:cs="Arial"/>
                <w:color w:val="414964"/>
              </w:rPr>
            </w:pPr>
            <w:r w:rsidRPr="00456E7D">
              <w:rPr>
                <w:rFonts w:ascii="Arial" w:eastAsia="Times New Roman" w:hAnsi="Arial" w:cs="Arial"/>
                <w:color w:val="414964"/>
              </w:rPr>
              <w:t>41.4</w:t>
            </w:r>
          </w:p>
        </w:tc>
        <w:tc>
          <w:tcPr>
            <w:tcW w:w="0" w:type="auto"/>
            <w:tcBorders>
              <w:top w:val="single" w:sz="12" w:space="0" w:color="A2A3B4"/>
              <w:bottom w:val="single" w:sz="6" w:space="0" w:color="A2A3B4"/>
            </w:tcBorders>
            <w:shd w:val="clear" w:color="auto" w:fill="F0EFFA"/>
            <w:tcMar>
              <w:top w:w="75" w:type="dxa"/>
              <w:left w:w="75" w:type="dxa"/>
              <w:bottom w:w="75" w:type="dxa"/>
              <w:right w:w="75" w:type="dxa"/>
            </w:tcMar>
            <w:hideMark/>
          </w:tcPr>
          <w:p w:rsidR="00456E7D" w:rsidRPr="00456E7D" w:rsidRDefault="00456E7D" w:rsidP="00456E7D">
            <w:pPr>
              <w:spacing w:after="0" w:line="240" w:lineRule="auto"/>
              <w:rPr>
                <w:rFonts w:ascii="Arial" w:eastAsia="Times New Roman" w:hAnsi="Arial" w:cs="Arial"/>
                <w:color w:val="414964"/>
              </w:rPr>
            </w:pPr>
            <w:r w:rsidRPr="00456E7D">
              <w:rPr>
                <w:rFonts w:ascii="Arial" w:eastAsia="Times New Roman" w:hAnsi="Arial" w:cs="Arial"/>
                <w:color w:val="414964"/>
              </w:rPr>
              <w:t>69.2</w:t>
            </w:r>
          </w:p>
        </w:tc>
      </w:tr>
      <w:tr w:rsidR="00456E7D" w:rsidRPr="00456E7D" w:rsidTr="00456E7D">
        <w:trPr>
          <w:tblCellSpacing w:w="0" w:type="dxa"/>
          <w:jc w:val="center"/>
        </w:trPr>
        <w:tc>
          <w:tcPr>
            <w:tcW w:w="0" w:type="auto"/>
            <w:tcBorders>
              <w:bottom w:val="single" w:sz="6" w:space="0" w:color="A2A3B4"/>
            </w:tcBorders>
            <w:shd w:val="clear" w:color="auto" w:fill="F0EFFA"/>
            <w:tcMar>
              <w:top w:w="75" w:type="dxa"/>
              <w:left w:w="75" w:type="dxa"/>
              <w:bottom w:w="75" w:type="dxa"/>
              <w:right w:w="75" w:type="dxa"/>
            </w:tcMar>
            <w:hideMark/>
          </w:tcPr>
          <w:p w:rsidR="00456E7D" w:rsidRPr="00456E7D" w:rsidRDefault="00456E7D" w:rsidP="00456E7D">
            <w:pPr>
              <w:spacing w:after="0" w:line="240" w:lineRule="auto"/>
              <w:rPr>
                <w:rFonts w:ascii="Arial" w:eastAsia="Times New Roman" w:hAnsi="Arial" w:cs="Arial"/>
                <w:color w:val="414964"/>
              </w:rPr>
            </w:pPr>
            <w:r w:rsidRPr="00456E7D">
              <w:rPr>
                <w:rFonts w:ascii="Arial" w:eastAsia="Times New Roman" w:hAnsi="Arial" w:cs="Arial"/>
                <w:color w:val="414964"/>
              </w:rPr>
              <w:t>9.3</w:t>
            </w:r>
          </w:p>
        </w:tc>
        <w:tc>
          <w:tcPr>
            <w:tcW w:w="0" w:type="auto"/>
            <w:tcBorders>
              <w:bottom w:val="single" w:sz="6" w:space="0" w:color="A2A3B4"/>
            </w:tcBorders>
            <w:shd w:val="clear" w:color="auto" w:fill="F0EFFA"/>
            <w:tcMar>
              <w:top w:w="75" w:type="dxa"/>
              <w:left w:w="75" w:type="dxa"/>
              <w:bottom w:w="75" w:type="dxa"/>
              <w:right w:w="75" w:type="dxa"/>
            </w:tcMar>
            <w:hideMark/>
          </w:tcPr>
          <w:p w:rsidR="00456E7D" w:rsidRPr="00456E7D" w:rsidRDefault="00456E7D" w:rsidP="00456E7D">
            <w:pPr>
              <w:spacing w:after="0" w:line="240" w:lineRule="auto"/>
              <w:rPr>
                <w:rFonts w:ascii="Arial" w:eastAsia="Times New Roman" w:hAnsi="Arial" w:cs="Arial"/>
                <w:color w:val="414964"/>
              </w:rPr>
            </w:pPr>
            <w:r w:rsidRPr="00456E7D">
              <w:rPr>
                <w:rFonts w:ascii="Arial" w:eastAsia="Times New Roman" w:hAnsi="Arial" w:cs="Arial"/>
                <w:color w:val="414964"/>
              </w:rPr>
              <w:t>71</w:t>
            </w:r>
          </w:p>
        </w:tc>
      </w:tr>
      <w:tr w:rsidR="00456E7D" w:rsidRPr="00456E7D" w:rsidTr="00456E7D">
        <w:trPr>
          <w:tblCellSpacing w:w="0" w:type="dxa"/>
          <w:jc w:val="center"/>
        </w:trPr>
        <w:tc>
          <w:tcPr>
            <w:tcW w:w="0" w:type="auto"/>
            <w:tcBorders>
              <w:bottom w:val="single" w:sz="6" w:space="0" w:color="A2A3B4"/>
            </w:tcBorders>
            <w:shd w:val="clear" w:color="auto" w:fill="FFFFFF"/>
            <w:tcMar>
              <w:top w:w="75" w:type="dxa"/>
              <w:left w:w="75" w:type="dxa"/>
              <w:bottom w:w="75" w:type="dxa"/>
              <w:right w:w="75" w:type="dxa"/>
            </w:tcMar>
            <w:hideMark/>
          </w:tcPr>
          <w:p w:rsidR="00456E7D" w:rsidRPr="00456E7D" w:rsidRDefault="00456E7D" w:rsidP="00456E7D">
            <w:pPr>
              <w:spacing w:after="0" w:line="240" w:lineRule="auto"/>
              <w:rPr>
                <w:rFonts w:ascii="Arial" w:eastAsia="Times New Roman" w:hAnsi="Arial" w:cs="Arial"/>
                <w:color w:val="414964"/>
              </w:rPr>
            </w:pPr>
            <w:r w:rsidRPr="00456E7D">
              <w:rPr>
                <w:rFonts w:ascii="Arial" w:eastAsia="Times New Roman" w:hAnsi="Arial" w:cs="Arial"/>
                <w:color w:val="414964"/>
              </w:rPr>
              <w:t>45.9</w:t>
            </w:r>
          </w:p>
        </w:tc>
        <w:tc>
          <w:tcPr>
            <w:tcW w:w="0" w:type="auto"/>
            <w:tcBorders>
              <w:bottom w:val="single" w:sz="6" w:space="0" w:color="A2A3B4"/>
            </w:tcBorders>
            <w:shd w:val="clear" w:color="auto" w:fill="FFFFFF"/>
            <w:tcMar>
              <w:top w:w="75" w:type="dxa"/>
              <w:left w:w="75" w:type="dxa"/>
              <w:bottom w:w="75" w:type="dxa"/>
              <w:right w:w="75" w:type="dxa"/>
            </w:tcMar>
            <w:hideMark/>
          </w:tcPr>
          <w:p w:rsidR="00456E7D" w:rsidRPr="00456E7D" w:rsidRDefault="00456E7D" w:rsidP="00456E7D">
            <w:pPr>
              <w:spacing w:after="0" w:line="240" w:lineRule="auto"/>
              <w:rPr>
                <w:rFonts w:ascii="Arial" w:eastAsia="Times New Roman" w:hAnsi="Arial" w:cs="Arial"/>
                <w:color w:val="414964"/>
              </w:rPr>
            </w:pPr>
            <w:r w:rsidRPr="00456E7D">
              <w:rPr>
                <w:rFonts w:ascii="Arial" w:eastAsia="Times New Roman" w:hAnsi="Arial" w:cs="Arial"/>
                <w:color w:val="414964"/>
              </w:rPr>
              <w:t>85.3</w:t>
            </w:r>
          </w:p>
        </w:tc>
      </w:tr>
      <w:tr w:rsidR="00456E7D" w:rsidRPr="00456E7D" w:rsidTr="00456E7D">
        <w:trPr>
          <w:tblCellSpacing w:w="0" w:type="dxa"/>
          <w:jc w:val="center"/>
        </w:trPr>
        <w:tc>
          <w:tcPr>
            <w:tcW w:w="0" w:type="auto"/>
            <w:tcBorders>
              <w:bottom w:val="single" w:sz="6" w:space="0" w:color="A2A3B4"/>
            </w:tcBorders>
            <w:shd w:val="clear" w:color="auto" w:fill="F0EFFA"/>
            <w:tcMar>
              <w:top w:w="75" w:type="dxa"/>
              <w:left w:w="75" w:type="dxa"/>
              <w:bottom w:w="75" w:type="dxa"/>
              <w:right w:w="75" w:type="dxa"/>
            </w:tcMar>
            <w:hideMark/>
          </w:tcPr>
          <w:p w:rsidR="00456E7D" w:rsidRPr="00456E7D" w:rsidRDefault="00456E7D" w:rsidP="00456E7D">
            <w:pPr>
              <w:spacing w:after="0" w:line="240" w:lineRule="auto"/>
              <w:rPr>
                <w:rFonts w:ascii="Arial" w:eastAsia="Times New Roman" w:hAnsi="Arial" w:cs="Arial"/>
                <w:color w:val="414964"/>
              </w:rPr>
            </w:pPr>
            <w:r w:rsidRPr="00456E7D">
              <w:rPr>
                <w:rFonts w:ascii="Arial" w:eastAsia="Times New Roman" w:hAnsi="Arial" w:cs="Arial"/>
                <w:color w:val="414964"/>
              </w:rPr>
              <w:t>65.7</w:t>
            </w:r>
          </w:p>
        </w:tc>
        <w:tc>
          <w:tcPr>
            <w:tcW w:w="0" w:type="auto"/>
            <w:tcBorders>
              <w:bottom w:val="single" w:sz="6" w:space="0" w:color="A2A3B4"/>
            </w:tcBorders>
            <w:shd w:val="clear" w:color="auto" w:fill="F0EFFA"/>
            <w:tcMar>
              <w:top w:w="75" w:type="dxa"/>
              <w:left w:w="75" w:type="dxa"/>
              <w:bottom w:w="75" w:type="dxa"/>
              <w:right w:w="75" w:type="dxa"/>
            </w:tcMar>
            <w:hideMark/>
          </w:tcPr>
          <w:p w:rsidR="00456E7D" w:rsidRPr="00456E7D" w:rsidRDefault="00456E7D" w:rsidP="00456E7D">
            <w:pPr>
              <w:spacing w:after="0" w:line="240" w:lineRule="auto"/>
              <w:rPr>
                <w:rFonts w:ascii="Arial" w:eastAsia="Times New Roman" w:hAnsi="Arial" w:cs="Arial"/>
                <w:color w:val="414964"/>
              </w:rPr>
            </w:pPr>
            <w:r w:rsidRPr="00456E7D">
              <w:rPr>
                <w:rFonts w:ascii="Arial" w:eastAsia="Times New Roman" w:hAnsi="Arial" w:cs="Arial"/>
                <w:color w:val="414964"/>
              </w:rPr>
              <w:t>82.7</w:t>
            </w:r>
          </w:p>
        </w:tc>
      </w:tr>
    </w:tbl>
    <w:p w:rsidR="00456E7D" w:rsidRDefault="00456E7D" w:rsidP="00E71D21">
      <w:pPr>
        <w:shd w:val="clear" w:color="auto" w:fill="FFFFFF"/>
        <w:spacing w:before="1350" w:after="1350" w:line="240" w:lineRule="auto"/>
        <w:ind w:left="720" w:hanging="720"/>
        <w:rPr>
          <w:rFonts w:ascii="Times New Roman" w:eastAsia="Times New Roman" w:hAnsi="Times New Roman" w:cs="Times New Roman"/>
          <w:b/>
          <w:color w:val="2A2A2A"/>
          <w:sz w:val="24"/>
          <w:szCs w:val="24"/>
        </w:rPr>
      </w:pPr>
    </w:p>
    <w:p w:rsidR="00456E7D" w:rsidRPr="00456E7D" w:rsidRDefault="00456E7D" w:rsidP="00456E7D">
      <w:pPr>
        <w:ind w:left="720" w:hanging="720"/>
        <w:rPr>
          <w:rFonts w:ascii="Times New Roman" w:eastAsia="Times New Roman" w:hAnsi="Times New Roman" w:cs="Times New Roman"/>
          <w:sz w:val="24"/>
          <w:szCs w:val="24"/>
        </w:rPr>
      </w:pPr>
      <w:r>
        <w:rPr>
          <w:rFonts w:ascii="Times New Roman" w:eastAsia="Times New Roman" w:hAnsi="Times New Roman" w:cs="Times New Roman"/>
          <w:b/>
          <w:color w:val="2A2A2A"/>
          <w:sz w:val="24"/>
          <w:szCs w:val="24"/>
        </w:rPr>
        <w:t>3</w:t>
      </w:r>
      <w:r w:rsidR="00E71D21" w:rsidRPr="00E71D21">
        <w:rPr>
          <w:rFonts w:ascii="Times New Roman" w:eastAsia="Times New Roman" w:hAnsi="Times New Roman" w:cs="Times New Roman"/>
          <w:b/>
          <w:color w:val="2A2A2A"/>
          <w:sz w:val="24"/>
          <w:szCs w:val="24"/>
        </w:rPr>
        <w:t>.6</w:t>
      </w:r>
      <w:r w:rsidR="00E71D21">
        <w:rPr>
          <w:rFonts w:ascii="Times New Roman" w:eastAsia="Times New Roman" w:hAnsi="Times New Roman" w:cs="Times New Roman"/>
          <w:b/>
          <w:color w:val="2A2A2A"/>
          <w:sz w:val="24"/>
          <w:szCs w:val="24"/>
        </w:rPr>
        <w:tab/>
      </w:r>
      <w:r w:rsidRPr="00456E7D">
        <w:rPr>
          <w:rFonts w:ascii="Arial" w:eastAsia="Times New Roman" w:hAnsi="Arial" w:cs="Arial"/>
          <w:color w:val="2A2A2A"/>
          <w:sz w:val="25"/>
          <w:szCs w:val="25"/>
          <w:shd w:val="clear" w:color="auto" w:fill="FFFFFF"/>
        </w:rPr>
        <w:t>Assume that after graduation, you have job offers from companies in New York, NY, Omaha, NE, and Eureka, CA.  All three cities are at approximately the same latitude, while New York and Eureka are coastal locations.  Before deciding which job to accept, you do some research on the web and find the data in the table below (each row contains data for one city).</w:t>
      </w:r>
    </w:p>
    <w:tbl>
      <w:tblPr>
        <w:tblW w:w="9000" w:type="dxa"/>
        <w:jc w:val="center"/>
        <w:tblCellSpacing w:w="0" w:type="dxa"/>
        <w:shd w:val="clear" w:color="auto" w:fill="FFFFFF"/>
        <w:tblCellMar>
          <w:left w:w="0" w:type="dxa"/>
          <w:right w:w="0" w:type="dxa"/>
        </w:tblCellMar>
        <w:tblLook w:val="04A0" w:firstRow="1" w:lastRow="0" w:firstColumn="1" w:lastColumn="0" w:noHBand="0" w:noVBand="1"/>
      </w:tblPr>
      <w:tblGrid>
        <w:gridCol w:w="2596"/>
        <w:gridCol w:w="2581"/>
        <w:gridCol w:w="3823"/>
      </w:tblGrid>
      <w:tr w:rsidR="00456E7D" w:rsidRPr="00456E7D" w:rsidTr="00456E7D">
        <w:trPr>
          <w:tblHeader/>
          <w:tblCellSpacing w:w="0" w:type="dxa"/>
          <w:jc w:val="center"/>
        </w:trPr>
        <w:tc>
          <w:tcPr>
            <w:tcW w:w="0" w:type="auto"/>
            <w:shd w:val="clear" w:color="auto" w:fill="FFFFFF"/>
            <w:tcMar>
              <w:top w:w="75" w:type="dxa"/>
              <w:left w:w="75" w:type="dxa"/>
              <w:bottom w:w="75" w:type="dxa"/>
              <w:right w:w="75" w:type="dxa"/>
            </w:tcMar>
            <w:vAlign w:val="center"/>
            <w:hideMark/>
          </w:tcPr>
          <w:p w:rsidR="00456E7D" w:rsidRPr="00456E7D" w:rsidRDefault="00456E7D" w:rsidP="00456E7D">
            <w:pPr>
              <w:spacing w:after="0" w:line="287" w:lineRule="atLeast"/>
              <w:rPr>
                <w:rFonts w:ascii="Arial" w:eastAsia="Times New Roman" w:hAnsi="Arial" w:cs="Arial"/>
                <w:b/>
                <w:bCs/>
                <w:color w:val="2F354B"/>
                <w:sz w:val="23"/>
                <w:szCs w:val="23"/>
              </w:rPr>
            </w:pPr>
            <w:r w:rsidRPr="00456E7D">
              <w:rPr>
                <w:rFonts w:ascii="Arial" w:eastAsia="Times New Roman" w:hAnsi="Arial" w:cs="Arial"/>
                <w:b/>
                <w:bCs/>
                <w:color w:val="2F354B"/>
                <w:sz w:val="23"/>
                <w:szCs w:val="23"/>
              </w:rPr>
              <w:t>Average January</w:t>
            </w:r>
          </w:p>
        </w:tc>
        <w:tc>
          <w:tcPr>
            <w:tcW w:w="0" w:type="auto"/>
            <w:shd w:val="clear" w:color="auto" w:fill="FFFFFF"/>
            <w:tcMar>
              <w:top w:w="75" w:type="dxa"/>
              <w:left w:w="75" w:type="dxa"/>
              <w:bottom w:w="75" w:type="dxa"/>
              <w:right w:w="75" w:type="dxa"/>
            </w:tcMar>
            <w:vAlign w:val="center"/>
            <w:hideMark/>
          </w:tcPr>
          <w:p w:rsidR="00456E7D" w:rsidRPr="00456E7D" w:rsidRDefault="00456E7D" w:rsidP="00456E7D">
            <w:pPr>
              <w:spacing w:after="0" w:line="287" w:lineRule="atLeast"/>
              <w:rPr>
                <w:rFonts w:ascii="Arial" w:eastAsia="Times New Roman" w:hAnsi="Arial" w:cs="Arial"/>
                <w:b/>
                <w:bCs/>
                <w:color w:val="2F354B"/>
                <w:sz w:val="23"/>
                <w:szCs w:val="23"/>
              </w:rPr>
            </w:pPr>
            <w:r w:rsidRPr="00456E7D">
              <w:rPr>
                <w:rFonts w:ascii="Arial" w:eastAsia="Times New Roman" w:hAnsi="Arial" w:cs="Arial"/>
                <w:b/>
                <w:bCs/>
                <w:color w:val="2F354B"/>
                <w:sz w:val="23"/>
                <w:szCs w:val="23"/>
              </w:rPr>
              <w:t>Average July</w:t>
            </w:r>
          </w:p>
        </w:tc>
        <w:tc>
          <w:tcPr>
            <w:tcW w:w="0" w:type="auto"/>
            <w:shd w:val="clear" w:color="auto" w:fill="FFFFFF"/>
            <w:tcMar>
              <w:top w:w="75" w:type="dxa"/>
              <w:left w:w="75" w:type="dxa"/>
              <w:bottom w:w="75" w:type="dxa"/>
              <w:right w:w="75" w:type="dxa"/>
            </w:tcMar>
            <w:vAlign w:val="center"/>
            <w:hideMark/>
          </w:tcPr>
          <w:p w:rsidR="00456E7D" w:rsidRPr="00456E7D" w:rsidRDefault="00456E7D" w:rsidP="00456E7D">
            <w:pPr>
              <w:spacing w:after="0" w:line="287" w:lineRule="atLeast"/>
              <w:rPr>
                <w:rFonts w:ascii="Arial" w:eastAsia="Times New Roman" w:hAnsi="Arial" w:cs="Arial"/>
                <w:b/>
                <w:bCs/>
                <w:color w:val="2F354B"/>
                <w:sz w:val="23"/>
                <w:szCs w:val="23"/>
              </w:rPr>
            </w:pPr>
            <w:r w:rsidRPr="00456E7D">
              <w:rPr>
                <w:rFonts w:ascii="Arial" w:eastAsia="Times New Roman" w:hAnsi="Arial" w:cs="Arial"/>
                <w:b/>
                <w:bCs/>
                <w:color w:val="2F354B"/>
                <w:sz w:val="23"/>
                <w:szCs w:val="23"/>
              </w:rPr>
              <w:t>Average Annual Days</w:t>
            </w:r>
          </w:p>
        </w:tc>
      </w:tr>
      <w:tr w:rsidR="00456E7D" w:rsidRPr="00456E7D" w:rsidTr="00456E7D">
        <w:trPr>
          <w:tblHeader/>
          <w:tblCellSpacing w:w="0" w:type="dxa"/>
          <w:jc w:val="center"/>
        </w:trPr>
        <w:tc>
          <w:tcPr>
            <w:tcW w:w="0" w:type="auto"/>
            <w:shd w:val="clear" w:color="auto" w:fill="FFFFFF"/>
            <w:tcMar>
              <w:top w:w="75" w:type="dxa"/>
              <w:left w:w="75" w:type="dxa"/>
              <w:bottom w:w="75" w:type="dxa"/>
              <w:right w:w="75" w:type="dxa"/>
            </w:tcMar>
            <w:vAlign w:val="center"/>
            <w:hideMark/>
          </w:tcPr>
          <w:p w:rsidR="00456E7D" w:rsidRPr="00456E7D" w:rsidRDefault="00456E7D" w:rsidP="00456E7D">
            <w:pPr>
              <w:spacing w:after="0" w:line="287" w:lineRule="atLeast"/>
              <w:rPr>
                <w:rFonts w:ascii="Arial" w:eastAsia="Times New Roman" w:hAnsi="Arial" w:cs="Arial"/>
                <w:b/>
                <w:bCs/>
                <w:color w:val="2F354B"/>
                <w:sz w:val="23"/>
                <w:szCs w:val="23"/>
              </w:rPr>
            </w:pPr>
            <w:r w:rsidRPr="00456E7D">
              <w:rPr>
                <w:rFonts w:ascii="Arial" w:eastAsia="Times New Roman" w:hAnsi="Arial" w:cs="Arial"/>
                <w:b/>
                <w:bCs/>
                <w:color w:val="2F354B"/>
                <w:sz w:val="23"/>
                <w:szCs w:val="23"/>
              </w:rPr>
              <w:t>Temperature (</w:t>
            </w:r>
            <w:r w:rsidRPr="00456E7D">
              <w:rPr>
                <w:rFonts w:ascii="Arial" w:eastAsia="Times New Roman" w:hAnsi="Arial" w:cs="Arial"/>
                <w:b/>
                <w:bCs/>
                <w:color w:val="2F354B"/>
                <w:sz w:val="23"/>
                <w:szCs w:val="23"/>
                <w:vertAlign w:val="superscript"/>
              </w:rPr>
              <w:t>o</w:t>
            </w:r>
            <w:r w:rsidRPr="00456E7D">
              <w:rPr>
                <w:rFonts w:ascii="Arial" w:eastAsia="Times New Roman" w:hAnsi="Arial" w:cs="Arial"/>
                <w:b/>
                <w:bCs/>
                <w:color w:val="2F354B"/>
                <w:sz w:val="23"/>
                <w:szCs w:val="23"/>
              </w:rPr>
              <w:t>F)</w:t>
            </w:r>
          </w:p>
        </w:tc>
        <w:tc>
          <w:tcPr>
            <w:tcW w:w="0" w:type="auto"/>
            <w:shd w:val="clear" w:color="auto" w:fill="FFFFFF"/>
            <w:tcMar>
              <w:top w:w="75" w:type="dxa"/>
              <w:left w:w="75" w:type="dxa"/>
              <w:bottom w:w="75" w:type="dxa"/>
              <w:right w:w="75" w:type="dxa"/>
            </w:tcMar>
            <w:vAlign w:val="center"/>
            <w:hideMark/>
          </w:tcPr>
          <w:p w:rsidR="00456E7D" w:rsidRPr="00456E7D" w:rsidRDefault="00456E7D" w:rsidP="00456E7D">
            <w:pPr>
              <w:spacing w:after="0" w:line="287" w:lineRule="atLeast"/>
              <w:rPr>
                <w:rFonts w:ascii="Arial" w:eastAsia="Times New Roman" w:hAnsi="Arial" w:cs="Arial"/>
                <w:b/>
                <w:bCs/>
                <w:color w:val="2F354B"/>
                <w:sz w:val="23"/>
                <w:szCs w:val="23"/>
              </w:rPr>
            </w:pPr>
            <w:r w:rsidRPr="00456E7D">
              <w:rPr>
                <w:rFonts w:ascii="Arial" w:eastAsia="Times New Roman" w:hAnsi="Arial" w:cs="Arial"/>
                <w:b/>
                <w:bCs/>
                <w:color w:val="2F354B"/>
                <w:sz w:val="23"/>
                <w:szCs w:val="23"/>
              </w:rPr>
              <w:t>Temperature (</w:t>
            </w:r>
            <w:r w:rsidRPr="00456E7D">
              <w:rPr>
                <w:rFonts w:ascii="Arial" w:eastAsia="Times New Roman" w:hAnsi="Arial" w:cs="Arial"/>
                <w:b/>
                <w:bCs/>
                <w:color w:val="2F354B"/>
                <w:sz w:val="23"/>
                <w:szCs w:val="23"/>
                <w:vertAlign w:val="superscript"/>
              </w:rPr>
              <w:t>o</w:t>
            </w:r>
            <w:r w:rsidRPr="00456E7D">
              <w:rPr>
                <w:rFonts w:ascii="Arial" w:eastAsia="Times New Roman" w:hAnsi="Arial" w:cs="Arial"/>
                <w:b/>
                <w:bCs/>
                <w:color w:val="2F354B"/>
                <w:sz w:val="23"/>
                <w:szCs w:val="23"/>
              </w:rPr>
              <w:t>F)</w:t>
            </w:r>
          </w:p>
        </w:tc>
        <w:tc>
          <w:tcPr>
            <w:tcW w:w="0" w:type="auto"/>
            <w:shd w:val="clear" w:color="auto" w:fill="FFFFFF"/>
            <w:tcMar>
              <w:top w:w="75" w:type="dxa"/>
              <w:left w:w="75" w:type="dxa"/>
              <w:bottom w:w="75" w:type="dxa"/>
              <w:right w:w="75" w:type="dxa"/>
            </w:tcMar>
            <w:vAlign w:val="center"/>
            <w:hideMark/>
          </w:tcPr>
          <w:p w:rsidR="00456E7D" w:rsidRPr="00456E7D" w:rsidRDefault="00456E7D" w:rsidP="00456E7D">
            <w:pPr>
              <w:spacing w:after="0" w:line="287" w:lineRule="atLeast"/>
              <w:rPr>
                <w:rFonts w:ascii="Arial" w:eastAsia="Times New Roman" w:hAnsi="Arial" w:cs="Arial"/>
                <w:b/>
                <w:bCs/>
                <w:color w:val="2F354B"/>
                <w:sz w:val="23"/>
                <w:szCs w:val="23"/>
              </w:rPr>
            </w:pPr>
            <w:r w:rsidRPr="00456E7D">
              <w:rPr>
                <w:rFonts w:ascii="Arial" w:eastAsia="Times New Roman" w:hAnsi="Arial" w:cs="Arial"/>
                <w:b/>
                <w:bCs/>
                <w:color w:val="2F354B"/>
                <w:sz w:val="23"/>
                <w:szCs w:val="23"/>
              </w:rPr>
              <w:t>with Temperature &gt;= 90</w:t>
            </w:r>
            <w:r w:rsidRPr="00456E7D">
              <w:rPr>
                <w:rFonts w:ascii="Arial" w:eastAsia="Times New Roman" w:hAnsi="Arial" w:cs="Arial"/>
                <w:b/>
                <w:bCs/>
                <w:color w:val="2F354B"/>
                <w:sz w:val="23"/>
                <w:szCs w:val="23"/>
                <w:vertAlign w:val="superscript"/>
              </w:rPr>
              <w:t>o</w:t>
            </w:r>
            <w:r w:rsidRPr="00456E7D">
              <w:rPr>
                <w:rFonts w:ascii="Arial" w:eastAsia="Times New Roman" w:hAnsi="Arial" w:cs="Arial"/>
                <w:b/>
                <w:bCs/>
                <w:color w:val="2F354B"/>
                <w:sz w:val="23"/>
                <w:szCs w:val="23"/>
              </w:rPr>
              <w:t>F</w:t>
            </w:r>
          </w:p>
        </w:tc>
      </w:tr>
      <w:tr w:rsidR="00456E7D" w:rsidRPr="00456E7D" w:rsidTr="00456E7D">
        <w:trPr>
          <w:tblCellSpacing w:w="0" w:type="dxa"/>
          <w:jc w:val="center"/>
        </w:trPr>
        <w:tc>
          <w:tcPr>
            <w:tcW w:w="0" w:type="auto"/>
            <w:tcBorders>
              <w:top w:val="single" w:sz="12" w:space="0" w:color="A2A3B4"/>
              <w:bottom w:val="single" w:sz="6" w:space="0" w:color="A2A3B4"/>
            </w:tcBorders>
            <w:shd w:val="clear" w:color="auto" w:fill="F0EFFA"/>
            <w:tcMar>
              <w:top w:w="75" w:type="dxa"/>
              <w:left w:w="75" w:type="dxa"/>
              <w:bottom w:w="75" w:type="dxa"/>
              <w:right w:w="75" w:type="dxa"/>
            </w:tcMar>
            <w:hideMark/>
          </w:tcPr>
          <w:p w:rsidR="00456E7D" w:rsidRPr="00456E7D" w:rsidRDefault="00456E7D" w:rsidP="00456E7D">
            <w:pPr>
              <w:spacing w:after="0" w:line="240" w:lineRule="auto"/>
              <w:rPr>
                <w:rFonts w:ascii="Arial" w:eastAsia="Times New Roman" w:hAnsi="Arial" w:cs="Arial"/>
                <w:color w:val="414964"/>
              </w:rPr>
            </w:pPr>
            <w:r w:rsidRPr="00456E7D">
              <w:rPr>
                <w:rFonts w:ascii="Arial" w:eastAsia="Times New Roman" w:hAnsi="Arial" w:cs="Arial"/>
                <w:color w:val="414964"/>
              </w:rPr>
              <w:t>23</w:t>
            </w:r>
          </w:p>
        </w:tc>
        <w:tc>
          <w:tcPr>
            <w:tcW w:w="0" w:type="auto"/>
            <w:tcBorders>
              <w:top w:val="single" w:sz="12" w:space="0" w:color="A2A3B4"/>
              <w:bottom w:val="single" w:sz="6" w:space="0" w:color="A2A3B4"/>
            </w:tcBorders>
            <w:shd w:val="clear" w:color="auto" w:fill="F0EFFA"/>
            <w:tcMar>
              <w:top w:w="75" w:type="dxa"/>
              <w:left w:w="75" w:type="dxa"/>
              <w:bottom w:w="75" w:type="dxa"/>
              <w:right w:w="75" w:type="dxa"/>
            </w:tcMar>
            <w:hideMark/>
          </w:tcPr>
          <w:p w:rsidR="00456E7D" w:rsidRPr="00456E7D" w:rsidRDefault="00456E7D" w:rsidP="00456E7D">
            <w:pPr>
              <w:spacing w:after="0" w:line="240" w:lineRule="auto"/>
              <w:rPr>
                <w:rFonts w:ascii="Arial" w:eastAsia="Times New Roman" w:hAnsi="Arial" w:cs="Arial"/>
                <w:color w:val="414964"/>
              </w:rPr>
            </w:pPr>
            <w:r w:rsidRPr="00456E7D">
              <w:rPr>
                <w:rFonts w:ascii="Arial" w:eastAsia="Times New Roman" w:hAnsi="Arial" w:cs="Arial"/>
                <w:color w:val="414964"/>
              </w:rPr>
              <w:t>77</w:t>
            </w:r>
          </w:p>
        </w:tc>
        <w:tc>
          <w:tcPr>
            <w:tcW w:w="0" w:type="auto"/>
            <w:tcBorders>
              <w:top w:val="single" w:sz="12" w:space="0" w:color="A2A3B4"/>
              <w:bottom w:val="single" w:sz="6" w:space="0" w:color="A2A3B4"/>
            </w:tcBorders>
            <w:shd w:val="clear" w:color="auto" w:fill="F0EFFA"/>
            <w:tcMar>
              <w:top w:w="75" w:type="dxa"/>
              <w:left w:w="75" w:type="dxa"/>
              <w:bottom w:w="75" w:type="dxa"/>
              <w:right w:w="75" w:type="dxa"/>
            </w:tcMar>
            <w:hideMark/>
          </w:tcPr>
          <w:p w:rsidR="00456E7D" w:rsidRPr="00456E7D" w:rsidRDefault="00456E7D" w:rsidP="00456E7D">
            <w:pPr>
              <w:spacing w:after="0" w:line="240" w:lineRule="auto"/>
              <w:rPr>
                <w:rFonts w:ascii="Arial" w:eastAsia="Times New Roman" w:hAnsi="Arial" w:cs="Arial"/>
                <w:color w:val="414964"/>
              </w:rPr>
            </w:pPr>
            <w:r w:rsidRPr="00456E7D">
              <w:rPr>
                <w:rFonts w:ascii="Arial" w:eastAsia="Times New Roman" w:hAnsi="Arial" w:cs="Arial"/>
                <w:color w:val="414964"/>
              </w:rPr>
              <w:t>33</w:t>
            </w:r>
          </w:p>
        </w:tc>
      </w:tr>
      <w:tr w:rsidR="00456E7D" w:rsidRPr="00456E7D" w:rsidTr="00456E7D">
        <w:trPr>
          <w:tblCellSpacing w:w="0" w:type="dxa"/>
          <w:jc w:val="center"/>
        </w:trPr>
        <w:tc>
          <w:tcPr>
            <w:tcW w:w="0" w:type="auto"/>
            <w:tcBorders>
              <w:bottom w:val="single" w:sz="6" w:space="0" w:color="A2A3B4"/>
            </w:tcBorders>
            <w:shd w:val="clear" w:color="auto" w:fill="FFFFFF"/>
            <w:tcMar>
              <w:top w:w="75" w:type="dxa"/>
              <w:left w:w="75" w:type="dxa"/>
              <w:bottom w:w="75" w:type="dxa"/>
              <w:right w:w="75" w:type="dxa"/>
            </w:tcMar>
            <w:hideMark/>
          </w:tcPr>
          <w:p w:rsidR="00456E7D" w:rsidRPr="00456E7D" w:rsidRDefault="00456E7D" w:rsidP="00456E7D">
            <w:pPr>
              <w:spacing w:after="0" w:line="240" w:lineRule="auto"/>
              <w:rPr>
                <w:rFonts w:ascii="Arial" w:eastAsia="Times New Roman" w:hAnsi="Arial" w:cs="Arial"/>
                <w:color w:val="414964"/>
              </w:rPr>
            </w:pPr>
            <w:r w:rsidRPr="00456E7D">
              <w:rPr>
                <w:rFonts w:ascii="Arial" w:eastAsia="Times New Roman" w:hAnsi="Arial" w:cs="Arial"/>
                <w:color w:val="414964"/>
              </w:rPr>
              <w:t>33</w:t>
            </w:r>
          </w:p>
        </w:tc>
        <w:tc>
          <w:tcPr>
            <w:tcW w:w="0" w:type="auto"/>
            <w:tcBorders>
              <w:bottom w:val="single" w:sz="6" w:space="0" w:color="A2A3B4"/>
            </w:tcBorders>
            <w:shd w:val="clear" w:color="auto" w:fill="FFFFFF"/>
            <w:tcMar>
              <w:top w:w="75" w:type="dxa"/>
              <w:left w:w="75" w:type="dxa"/>
              <w:bottom w:w="75" w:type="dxa"/>
              <w:right w:w="75" w:type="dxa"/>
            </w:tcMar>
            <w:hideMark/>
          </w:tcPr>
          <w:p w:rsidR="00456E7D" w:rsidRPr="00456E7D" w:rsidRDefault="00456E7D" w:rsidP="00456E7D">
            <w:pPr>
              <w:spacing w:after="0" w:line="240" w:lineRule="auto"/>
              <w:rPr>
                <w:rFonts w:ascii="Arial" w:eastAsia="Times New Roman" w:hAnsi="Arial" w:cs="Arial"/>
                <w:color w:val="414964"/>
              </w:rPr>
            </w:pPr>
            <w:r w:rsidRPr="00456E7D">
              <w:rPr>
                <w:rFonts w:ascii="Arial" w:eastAsia="Times New Roman" w:hAnsi="Arial" w:cs="Arial"/>
                <w:color w:val="414964"/>
              </w:rPr>
              <w:t>76</w:t>
            </w:r>
          </w:p>
        </w:tc>
        <w:tc>
          <w:tcPr>
            <w:tcW w:w="0" w:type="auto"/>
            <w:tcBorders>
              <w:bottom w:val="single" w:sz="6" w:space="0" w:color="A2A3B4"/>
            </w:tcBorders>
            <w:shd w:val="clear" w:color="auto" w:fill="FFFFFF"/>
            <w:tcMar>
              <w:top w:w="75" w:type="dxa"/>
              <w:left w:w="75" w:type="dxa"/>
              <w:bottom w:w="75" w:type="dxa"/>
              <w:right w:w="75" w:type="dxa"/>
            </w:tcMar>
            <w:hideMark/>
          </w:tcPr>
          <w:p w:rsidR="00456E7D" w:rsidRPr="00456E7D" w:rsidRDefault="00456E7D" w:rsidP="00456E7D">
            <w:pPr>
              <w:spacing w:after="0" w:line="240" w:lineRule="auto"/>
              <w:rPr>
                <w:rFonts w:ascii="Arial" w:eastAsia="Times New Roman" w:hAnsi="Arial" w:cs="Arial"/>
                <w:color w:val="414964"/>
              </w:rPr>
            </w:pPr>
            <w:r w:rsidRPr="00456E7D">
              <w:rPr>
                <w:rFonts w:ascii="Arial" w:eastAsia="Times New Roman" w:hAnsi="Arial" w:cs="Arial"/>
                <w:color w:val="414964"/>
              </w:rPr>
              <w:t>17</w:t>
            </w:r>
          </w:p>
        </w:tc>
      </w:tr>
      <w:tr w:rsidR="00456E7D" w:rsidRPr="00456E7D" w:rsidTr="00456E7D">
        <w:trPr>
          <w:tblCellSpacing w:w="0" w:type="dxa"/>
          <w:jc w:val="center"/>
        </w:trPr>
        <w:tc>
          <w:tcPr>
            <w:tcW w:w="0" w:type="auto"/>
            <w:tcBorders>
              <w:bottom w:val="single" w:sz="6" w:space="0" w:color="A2A3B4"/>
            </w:tcBorders>
            <w:shd w:val="clear" w:color="auto" w:fill="F0EFFA"/>
            <w:tcMar>
              <w:top w:w="75" w:type="dxa"/>
              <w:left w:w="75" w:type="dxa"/>
              <w:bottom w:w="75" w:type="dxa"/>
              <w:right w:w="75" w:type="dxa"/>
            </w:tcMar>
            <w:hideMark/>
          </w:tcPr>
          <w:p w:rsidR="00456E7D" w:rsidRPr="00456E7D" w:rsidRDefault="00456E7D" w:rsidP="00456E7D">
            <w:pPr>
              <w:spacing w:after="0" w:line="240" w:lineRule="auto"/>
              <w:rPr>
                <w:rFonts w:ascii="Arial" w:eastAsia="Times New Roman" w:hAnsi="Arial" w:cs="Arial"/>
                <w:color w:val="414964"/>
              </w:rPr>
            </w:pPr>
            <w:r w:rsidRPr="00456E7D">
              <w:rPr>
                <w:rFonts w:ascii="Arial" w:eastAsia="Times New Roman" w:hAnsi="Arial" w:cs="Arial"/>
                <w:color w:val="414964"/>
              </w:rPr>
              <w:t>48</w:t>
            </w:r>
          </w:p>
        </w:tc>
        <w:tc>
          <w:tcPr>
            <w:tcW w:w="0" w:type="auto"/>
            <w:tcBorders>
              <w:bottom w:val="single" w:sz="6" w:space="0" w:color="A2A3B4"/>
            </w:tcBorders>
            <w:shd w:val="clear" w:color="auto" w:fill="F0EFFA"/>
            <w:tcMar>
              <w:top w:w="75" w:type="dxa"/>
              <w:left w:w="75" w:type="dxa"/>
              <w:bottom w:w="75" w:type="dxa"/>
              <w:right w:w="75" w:type="dxa"/>
            </w:tcMar>
            <w:hideMark/>
          </w:tcPr>
          <w:p w:rsidR="00456E7D" w:rsidRPr="00456E7D" w:rsidRDefault="00456E7D" w:rsidP="00456E7D">
            <w:pPr>
              <w:spacing w:after="0" w:line="240" w:lineRule="auto"/>
              <w:rPr>
                <w:rFonts w:ascii="Arial" w:eastAsia="Times New Roman" w:hAnsi="Arial" w:cs="Arial"/>
                <w:color w:val="414964"/>
              </w:rPr>
            </w:pPr>
            <w:r w:rsidRPr="00456E7D">
              <w:rPr>
                <w:rFonts w:ascii="Arial" w:eastAsia="Times New Roman" w:hAnsi="Arial" w:cs="Arial"/>
                <w:color w:val="414964"/>
              </w:rPr>
              <w:t>58</w:t>
            </w:r>
          </w:p>
        </w:tc>
        <w:tc>
          <w:tcPr>
            <w:tcW w:w="0" w:type="auto"/>
            <w:tcBorders>
              <w:bottom w:val="single" w:sz="6" w:space="0" w:color="A2A3B4"/>
            </w:tcBorders>
            <w:shd w:val="clear" w:color="auto" w:fill="F0EFFA"/>
            <w:tcMar>
              <w:top w:w="75" w:type="dxa"/>
              <w:left w:w="75" w:type="dxa"/>
              <w:bottom w:w="75" w:type="dxa"/>
              <w:right w:w="75" w:type="dxa"/>
            </w:tcMar>
            <w:hideMark/>
          </w:tcPr>
          <w:p w:rsidR="00456E7D" w:rsidRPr="00456E7D" w:rsidRDefault="00456E7D" w:rsidP="00456E7D">
            <w:pPr>
              <w:spacing w:after="0" w:line="240" w:lineRule="auto"/>
              <w:rPr>
                <w:rFonts w:ascii="Arial" w:eastAsia="Times New Roman" w:hAnsi="Arial" w:cs="Arial"/>
                <w:color w:val="414964"/>
              </w:rPr>
            </w:pPr>
            <w:r w:rsidRPr="00456E7D">
              <w:rPr>
                <w:rFonts w:ascii="Arial" w:eastAsia="Times New Roman" w:hAnsi="Arial" w:cs="Arial"/>
                <w:color w:val="414964"/>
              </w:rPr>
              <w:t>0</w:t>
            </w:r>
          </w:p>
        </w:tc>
      </w:tr>
    </w:tbl>
    <w:p w:rsidR="00456E7D" w:rsidRPr="00456E7D" w:rsidRDefault="00456E7D" w:rsidP="00456E7D">
      <w:pPr>
        <w:shd w:val="clear" w:color="auto" w:fill="FFFFFF"/>
        <w:spacing w:after="0" w:line="240" w:lineRule="auto"/>
        <w:rPr>
          <w:rFonts w:ascii="Arial" w:eastAsia="Times New Roman" w:hAnsi="Arial" w:cs="Arial"/>
          <w:color w:val="2A2A2A"/>
          <w:sz w:val="25"/>
          <w:szCs w:val="25"/>
        </w:rPr>
      </w:pPr>
      <w:r w:rsidRPr="00456E7D">
        <w:rPr>
          <w:rFonts w:ascii="Arial" w:eastAsia="Times New Roman" w:hAnsi="Arial" w:cs="Arial"/>
          <w:color w:val="2A2A2A"/>
          <w:sz w:val="25"/>
          <w:szCs w:val="25"/>
        </w:rPr>
        <w:t> </w:t>
      </w:r>
    </w:p>
    <w:p w:rsidR="00456E7D" w:rsidRPr="00456E7D" w:rsidRDefault="00456E7D" w:rsidP="00456E7D">
      <w:pPr>
        <w:shd w:val="clear" w:color="auto" w:fill="FFFFFF"/>
        <w:spacing w:after="0" w:line="240" w:lineRule="auto"/>
        <w:ind w:left="720"/>
        <w:rPr>
          <w:rFonts w:ascii="Arial" w:eastAsia="Times New Roman" w:hAnsi="Arial" w:cs="Arial"/>
          <w:color w:val="2A2A2A"/>
          <w:sz w:val="25"/>
          <w:szCs w:val="25"/>
        </w:rPr>
      </w:pPr>
      <w:r w:rsidRPr="00456E7D">
        <w:rPr>
          <w:rFonts w:ascii="Arial" w:eastAsia="Times New Roman" w:hAnsi="Arial" w:cs="Arial"/>
          <w:color w:val="2A2A2A"/>
          <w:sz w:val="25"/>
          <w:szCs w:val="25"/>
        </w:rPr>
        <w:t>Inadvertently, you forget to write down which row of data corresponds to which city!  But you don’t need to get back online to figure this out.  Match each city to its data, and explain your reasoning.</w:t>
      </w:r>
    </w:p>
    <w:p w:rsidR="00E71D21" w:rsidRPr="00E71D21" w:rsidRDefault="00E71D21" w:rsidP="00E71D21">
      <w:pPr>
        <w:shd w:val="clear" w:color="auto" w:fill="FFFFFF"/>
        <w:spacing w:after="0" w:line="240" w:lineRule="auto"/>
        <w:rPr>
          <w:rFonts w:ascii="Times New Roman" w:eastAsia="Times New Roman" w:hAnsi="Times New Roman" w:cs="Times New Roman"/>
          <w:b/>
          <w:color w:val="2A2A2A"/>
          <w:sz w:val="24"/>
          <w:szCs w:val="24"/>
        </w:rPr>
      </w:pPr>
    </w:p>
    <w:p w:rsidR="00E71D21" w:rsidRDefault="00E71D21" w:rsidP="00E71D21">
      <w:pPr>
        <w:spacing w:after="0"/>
        <w:rPr>
          <w:rFonts w:ascii="Times New Roman" w:hAnsi="Times New Roman" w:cs="Times New Roman"/>
          <w:sz w:val="24"/>
          <w:szCs w:val="24"/>
        </w:rPr>
      </w:pPr>
    </w:p>
    <w:p w:rsidR="00456E7D" w:rsidRDefault="00456E7D" w:rsidP="00E71D21">
      <w:pPr>
        <w:spacing w:after="0"/>
        <w:rPr>
          <w:rFonts w:ascii="Times New Roman" w:hAnsi="Times New Roman" w:cs="Times New Roman"/>
          <w:sz w:val="24"/>
          <w:szCs w:val="24"/>
        </w:rPr>
      </w:pPr>
    </w:p>
    <w:p w:rsidR="00456E7D" w:rsidRDefault="00456E7D" w:rsidP="00E71D21">
      <w:pPr>
        <w:spacing w:after="0"/>
        <w:rPr>
          <w:rFonts w:ascii="Times New Roman" w:hAnsi="Times New Roman" w:cs="Times New Roman"/>
          <w:sz w:val="24"/>
          <w:szCs w:val="24"/>
        </w:rPr>
      </w:pPr>
    </w:p>
    <w:p w:rsidR="00456E7D" w:rsidRDefault="00456E7D" w:rsidP="00E71D21">
      <w:pPr>
        <w:spacing w:after="0"/>
        <w:rPr>
          <w:rFonts w:ascii="Times New Roman" w:hAnsi="Times New Roman" w:cs="Times New Roman"/>
          <w:sz w:val="24"/>
          <w:szCs w:val="24"/>
        </w:rPr>
      </w:pPr>
    </w:p>
    <w:p w:rsidR="00456E7D" w:rsidRDefault="00456E7D" w:rsidP="00E71D21">
      <w:pPr>
        <w:spacing w:after="0"/>
        <w:rPr>
          <w:rFonts w:ascii="Times New Roman" w:hAnsi="Times New Roman" w:cs="Times New Roman"/>
          <w:sz w:val="24"/>
          <w:szCs w:val="24"/>
        </w:rPr>
      </w:pPr>
    </w:p>
    <w:p w:rsidR="00456E7D" w:rsidRDefault="00456E7D" w:rsidP="00E71D21">
      <w:pPr>
        <w:spacing w:after="0"/>
        <w:rPr>
          <w:rFonts w:ascii="Times New Roman" w:hAnsi="Times New Roman" w:cs="Times New Roman"/>
          <w:sz w:val="24"/>
          <w:szCs w:val="24"/>
        </w:rPr>
      </w:pPr>
    </w:p>
    <w:p w:rsidR="00456E7D" w:rsidRDefault="00456E7D" w:rsidP="00E71D21">
      <w:pPr>
        <w:spacing w:after="0"/>
        <w:rPr>
          <w:rFonts w:ascii="Times New Roman" w:hAnsi="Times New Roman" w:cs="Times New Roman"/>
          <w:sz w:val="24"/>
          <w:szCs w:val="24"/>
        </w:rPr>
      </w:pPr>
    </w:p>
    <w:p w:rsidR="00456E7D" w:rsidRDefault="00456E7D" w:rsidP="00E71D21">
      <w:pPr>
        <w:spacing w:after="0"/>
        <w:rPr>
          <w:rFonts w:ascii="Times New Roman" w:hAnsi="Times New Roman" w:cs="Times New Roman"/>
          <w:sz w:val="24"/>
          <w:szCs w:val="24"/>
        </w:rPr>
      </w:pPr>
    </w:p>
    <w:p w:rsidR="00456E7D" w:rsidRPr="00456E7D" w:rsidRDefault="00456E7D" w:rsidP="00456E7D">
      <w:pPr>
        <w:ind w:left="600" w:hanging="600"/>
        <w:rPr>
          <w:rFonts w:ascii="Times New Roman" w:eastAsia="Times New Roman" w:hAnsi="Times New Roman" w:cs="Times New Roman"/>
          <w:sz w:val="24"/>
          <w:szCs w:val="24"/>
        </w:rPr>
      </w:pPr>
      <w:r>
        <w:rPr>
          <w:rFonts w:ascii="Times New Roman" w:eastAsia="Times New Roman" w:hAnsi="Times New Roman" w:cs="Times New Roman"/>
          <w:b/>
          <w:color w:val="2A2A2A"/>
          <w:sz w:val="24"/>
          <w:szCs w:val="24"/>
        </w:rPr>
        <w:lastRenderedPageBreak/>
        <w:t>3</w:t>
      </w:r>
      <w:r>
        <w:rPr>
          <w:rFonts w:ascii="Times New Roman" w:eastAsia="Times New Roman" w:hAnsi="Times New Roman" w:cs="Times New Roman"/>
          <w:b/>
          <w:color w:val="2A2A2A"/>
          <w:sz w:val="24"/>
          <w:szCs w:val="24"/>
        </w:rPr>
        <w:t>.9</w:t>
      </w:r>
      <w:r>
        <w:rPr>
          <w:rFonts w:ascii="Times New Roman" w:eastAsia="Times New Roman" w:hAnsi="Times New Roman" w:cs="Times New Roman"/>
          <w:b/>
          <w:color w:val="2A2A2A"/>
          <w:sz w:val="24"/>
          <w:szCs w:val="24"/>
        </w:rPr>
        <w:tab/>
      </w:r>
      <w:r>
        <w:rPr>
          <w:rFonts w:ascii="Arial" w:eastAsia="Times New Roman" w:hAnsi="Arial" w:cs="Arial"/>
          <w:color w:val="2A2A2A"/>
          <w:sz w:val="25"/>
          <w:szCs w:val="25"/>
          <w:shd w:val="clear" w:color="auto" w:fill="FFFFFF"/>
        </w:rPr>
        <w:t>The</w:t>
      </w:r>
      <w:r w:rsidRPr="00456E7D">
        <w:rPr>
          <w:rFonts w:ascii="Arial" w:eastAsia="Times New Roman" w:hAnsi="Arial" w:cs="Arial"/>
          <w:color w:val="2A2A2A"/>
          <w:sz w:val="25"/>
          <w:szCs w:val="25"/>
          <w:shd w:val="clear" w:color="auto" w:fill="FFFFFF"/>
        </w:rPr>
        <w:t> </w:t>
      </w:r>
      <w:r>
        <w:rPr>
          <w:rFonts w:ascii="Arial" w:eastAsia="Times New Roman" w:hAnsi="Arial" w:cs="Arial"/>
          <w:color w:val="2A2A2A"/>
          <w:sz w:val="25"/>
          <w:szCs w:val="25"/>
          <w:shd w:val="clear" w:color="auto" w:fill="FFFFFF"/>
        </w:rPr>
        <w:t xml:space="preserve">diagram below </w:t>
      </w:r>
      <w:r w:rsidRPr="00456E7D">
        <w:rPr>
          <w:rFonts w:ascii="Arial" w:eastAsia="Times New Roman" w:hAnsi="Arial" w:cs="Arial"/>
          <w:color w:val="2A2A2A"/>
          <w:sz w:val="25"/>
          <w:szCs w:val="25"/>
          <w:shd w:val="clear" w:color="auto" w:fill="FFFFFF"/>
        </w:rPr>
        <w:t>shows isopleths of the annual range in surface temperature (in °C) for the globe. The annual range is, essentially, the difference between the average temperatures of the warmest and coldest months of the year—also known as seasonality. Latitude and longitude lines and continental boundaries are not shown, but there are patterns to the data that should provide some geographical bearing.</w:t>
      </w:r>
    </w:p>
    <w:p w:rsidR="00456E7D" w:rsidRPr="00456E7D" w:rsidRDefault="00456E7D" w:rsidP="00456E7D">
      <w:pPr>
        <w:numPr>
          <w:ilvl w:val="0"/>
          <w:numId w:val="11"/>
        </w:numPr>
        <w:shd w:val="clear" w:color="auto" w:fill="FFFFFF"/>
        <w:spacing w:after="225" w:line="240" w:lineRule="auto"/>
        <w:ind w:left="600"/>
        <w:rPr>
          <w:rFonts w:ascii="Arial" w:eastAsia="Times New Roman" w:hAnsi="Arial" w:cs="Arial"/>
          <w:color w:val="2A2A2A"/>
          <w:sz w:val="25"/>
          <w:szCs w:val="25"/>
        </w:rPr>
      </w:pPr>
      <w:r w:rsidRPr="00456E7D">
        <w:rPr>
          <w:rFonts w:ascii="Arial" w:eastAsia="Times New Roman" w:hAnsi="Arial" w:cs="Arial"/>
          <w:color w:val="2A2A2A"/>
          <w:sz w:val="25"/>
          <w:szCs w:val="25"/>
        </w:rPr>
        <w:t>Label North America, South America, Asia, Europe, Africa and Australia. Also label the Pacific Ocean, the Atlantic Ocean, the Indian Ocean, and the Sahara Desert.</w:t>
      </w:r>
    </w:p>
    <w:p w:rsidR="00456E7D" w:rsidRDefault="00456E7D" w:rsidP="00456E7D">
      <w:pPr>
        <w:numPr>
          <w:ilvl w:val="0"/>
          <w:numId w:val="11"/>
        </w:numPr>
        <w:shd w:val="clear" w:color="auto" w:fill="FFFFFF"/>
        <w:spacing w:after="225" w:line="240" w:lineRule="auto"/>
        <w:ind w:left="600"/>
        <w:rPr>
          <w:rFonts w:ascii="Arial" w:eastAsia="Times New Roman" w:hAnsi="Arial" w:cs="Arial"/>
          <w:color w:val="2A2A2A"/>
          <w:sz w:val="25"/>
          <w:szCs w:val="25"/>
        </w:rPr>
      </w:pPr>
      <w:r w:rsidRPr="00456E7D">
        <w:rPr>
          <w:rFonts w:ascii="Arial" w:eastAsia="Times New Roman" w:hAnsi="Arial" w:cs="Arial"/>
          <w:color w:val="2A2A2A"/>
          <w:sz w:val="25"/>
          <w:szCs w:val="25"/>
        </w:rPr>
        <w:t>What general principles guided your decisions in part (a)?</w:t>
      </w:r>
    </w:p>
    <w:p w:rsidR="00456E7D" w:rsidRDefault="00456E7D" w:rsidP="00456E7D">
      <w:pPr>
        <w:shd w:val="clear" w:color="auto" w:fill="FFFFFF"/>
        <w:spacing w:after="225" w:line="240" w:lineRule="auto"/>
        <w:rPr>
          <w:rFonts w:ascii="Arial" w:eastAsia="Times New Roman" w:hAnsi="Arial" w:cs="Arial"/>
          <w:color w:val="2A2A2A"/>
          <w:sz w:val="25"/>
          <w:szCs w:val="25"/>
        </w:rPr>
      </w:pPr>
    </w:p>
    <w:p w:rsidR="00456E7D" w:rsidRDefault="00456E7D" w:rsidP="00456E7D">
      <w:pPr>
        <w:shd w:val="clear" w:color="auto" w:fill="FFFFFF"/>
        <w:spacing w:after="225" w:line="240" w:lineRule="auto"/>
        <w:rPr>
          <w:rFonts w:ascii="Arial" w:eastAsia="Times New Roman" w:hAnsi="Arial" w:cs="Arial"/>
          <w:color w:val="2A2A2A"/>
          <w:sz w:val="25"/>
          <w:szCs w:val="25"/>
        </w:rPr>
      </w:pPr>
    </w:p>
    <w:p w:rsidR="00456E7D" w:rsidRDefault="00456E7D" w:rsidP="00456E7D">
      <w:pPr>
        <w:shd w:val="clear" w:color="auto" w:fill="FFFFFF"/>
        <w:spacing w:after="225" w:line="240" w:lineRule="auto"/>
        <w:rPr>
          <w:rFonts w:ascii="Arial" w:eastAsia="Times New Roman" w:hAnsi="Arial" w:cs="Arial"/>
          <w:color w:val="2A2A2A"/>
          <w:sz w:val="25"/>
          <w:szCs w:val="25"/>
        </w:rPr>
      </w:pPr>
    </w:p>
    <w:p w:rsidR="00456E7D" w:rsidRDefault="00456E7D" w:rsidP="00456E7D">
      <w:pPr>
        <w:shd w:val="clear" w:color="auto" w:fill="FFFFFF"/>
        <w:spacing w:after="225" w:line="240" w:lineRule="auto"/>
        <w:rPr>
          <w:rFonts w:ascii="Arial" w:eastAsia="Times New Roman" w:hAnsi="Arial" w:cs="Arial"/>
          <w:color w:val="2A2A2A"/>
          <w:sz w:val="25"/>
          <w:szCs w:val="25"/>
        </w:rPr>
      </w:pPr>
    </w:p>
    <w:p w:rsidR="00456E7D" w:rsidRDefault="00456E7D" w:rsidP="00456E7D">
      <w:pPr>
        <w:shd w:val="clear" w:color="auto" w:fill="FFFFFF"/>
        <w:spacing w:after="225" w:line="240" w:lineRule="auto"/>
        <w:rPr>
          <w:rFonts w:ascii="Arial" w:eastAsia="Times New Roman" w:hAnsi="Arial" w:cs="Arial"/>
          <w:color w:val="2A2A2A"/>
          <w:sz w:val="25"/>
          <w:szCs w:val="25"/>
        </w:rPr>
      </w:pPr>
    </w:p>
    <w:p w:rsidR="00456E7D" w:rsidRPr="00456E7D" w:rsidRDefault="00456E7D" w:rsidP="00456E7D">
      <w:pPr>
        <w:shd w:val="clear" w:color="auto" w:fill="FFFFFF"/>
        <w:spacing w:after="225" w:line="240" w:lineRule="auto"/>
        <w:rPr>
          <w:rFonts w:ascii="Arial" w:eastAsia="Times New Roman" w:hAnsi="Arial" w:cs="Arial"/>
          <w:color w:val="2A2A2A"/>
          <w:sz w:val="25"/>
          <w:szCs w:val="25"/>
        </w:rPr>
      </w:pPr>
    </w:p>
    <w:p w:rsidR="00456E7D" w:rsidRDefault="00456E7D" w:rsidP="00456E7D">
      <w:pPr>
        <w:numPr>
          <w:ilvl w:val="0"/>
          <w:numId w:val="11"/>
        </w:numPr>
        <w:shd w:val="clear" w:color="auto" w:fill="FFFFFF"/>
        <w:spacing w:after="225" w:line="240" w:lineRule="auto"/>
        <w:ind w:left="600"/>
        <w:rPr>
          <w:rFonts w:ascii="Arial" w:eastAsia="Times New Roman" w:hAnsi="Arial" w:cs="Arial"/>
          <w:color w:val="2A2A2A"/>
          <w:sz w:val="25"/>
          <w:szCs w:val="25"/>
        </w:rPr>
      </w:pPr>
      <w:r w:rsidRPr="00456E7D">
        <w:rPr>
          <w:rFonts w:ascii="Arial" w:eastAsia="Times New Roman" w:hAnsi="Arial" w:cs="Arial"/>
          <w:color w:val="2A2A2A"/>
          <w:sz w:val="25"/>
          <w:szCs w:val="25"/>
        </w:rPr>
        <w:t>Where are the largest seasonalities in the world? Why is this area an ideal location for large temperature swings from winter to summer?</w:t>
      </w:r>
    </w:p>
    <w:p w:rsidR="00456E7D" w:rsidRDefault="00456E7D" w:rsidP="00456E7D">
      <w:pPr>
        <w:shd w:val="clear" w:color="auto" w:fill="FFFFFF"/>
        <w:spacing w:after="225" w:line="240" w:lineRule="auto"/>
        <w:rPr>
          <w:rFonts w:ascii="Arial" w:eastAsia="Times New Roman" w:hAnsi="Arial" w:cs="Arial"/>
          <w:color w:val="2A2A2A"/>
          <w:sz w:val="25"/>
          <w:szCs w:val="25"/>
        </w:rPr>
      </w:pPr>
    </w:p>
    <w:p w:rsidR="00456E7D" w:rsidRPr="00456E7D" w:rsidRDefault="00456E7D" w:rsidP="00456E7D">
      <w:pPr>
        <w:shd w:val="clear" w:color="auto" w:fill="FFFFFF"/>
        <w:spacing w:after="225" w:line="240" w:lineRule="auto"/>
        <w:rPr>
          <w:rFonts w:ascii="Arial" w:eastAsia="Times New Roman" w:hAnsi="Arial" w:cs="Arial"/>
          <w:color w:val="2A2A2A"/>
          <w:sz w:val="25"/>
          <w:szCs w:val="25"/>
        </w:rPr>
      </w:pPr>
    </w:p>
    <w:p w:rsidR="00456E7D" w:rsidRDefault="00456E7D" w:rsidP="00456E7D">
      <w:pPr>
        <w:ind w:left="720" w:hanging="720"/>
        <w:rPr>
          <w:rFonts w:ascii="Arial" w:eastAsia="Times New Roman" w:hAnsi="Arial" w:cs="Arial"/>
          <w:color w:val="2A2A2A"/>
          <w:sz w:val="25"/>
          <w:szCs w:val="25"/>
          <w:shd w:val="clear" w:color="auto" w:fill="FFFFFF"/>
        </w:rPr>
      </w:pPr>
    </w:p>
    <w:p w:rsidR="00456E7D" w:rsidRPr="00456E7D" w:rsidRDefault="00456E7D" w:rsidP="00456E7D">
      <w:pPr>
        <w:ind w:left="720" w:hanging="720"/>
        <w:rPr>
          <w:rFonts w:ascii="Times New Roman" w:eastAsia="Times New Roman" w:hAnsi="Times New Roman" w:cs="Times New Roman"/>
          <w:b/>
          <w:color w:val="2A2A2A"/>
          <w:sz w:val="24"/>
          <w:szCs w:val="24"/>
        </w:rPr>
      </w:pPr>
      <w:r>
        <w:rPr>
          <w:noProof/>
        </w:rPr>
        <w:drawing>
          <wp:inline distT="0" distB="0" distL="0" distR="0" wp14:anchorId="0450FAFC" wp14:editId="6F4BD974">
            <wp:extent cx="6858000" cy="3323319"/>
            <wp:effectExtent l="0" t="0" r="0" b="0"/>
            <wp:docPr id="9" name="Picture 9" descr="https://s3.amazonaws.com/webcom2public.greatrivertech.net/pennstateu/nesegrenci/chapter3exercise/Replacement_3_3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3.amazonaws.com/webcom2public.greatrivertech.net/pennstateu/nesegrenci/chapter3exercise/Replacement_3_38.pn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858000" cy="3323319"/>
                    </a:xfrm>
                    <a:prstGeom prst="rect">
                      <a:avLst/>
                    </a:prstGeom>
                    <a:noFill/>
                    <a:ln>
                      <a:noFill/>
                    </a:ln>
                  </pic:spPr>
                </pic:pic>
              </a:graphicData>
            </a:graphic>
          </wp:inline>
        </w:drawing>
      </w:r>
      <w:bookmarkStart w:id="0" w:name="_GoBack"/>
      <w:bookmarkEnd w:id="0"/>
    </w:p>
    <w:sectPr w:rsidR="00456E7D" w:rsidRPr="00456E7D" w:rsidSect="009E7EEA">
      <w:footerReference w:type="default" r:id="rId17"/>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5594" w:rsidRDefault="001C5594" w:rsidP="00727D7B">
      <w:pPr>
        <w:spacing w:after="0" w:line="240" w:lineRule="auto"/>
      </w:pPr>
      <w:r>
        <w:separator/>
      </w:r>
    </w:p>
  </w:endnote>
  <w:endnote w:type="continuationSeparator" w:id="0">
    <w:p w:rsidR="001C5594" w:rsidRDefault="001C5594" w:rsidP="00727D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33743345"/>
      <w:docPartObj>
        <w:docPartGallery w:val="Page Numbers (Bottom of Page)"/>
        <w:docPartUnique/>
      </w:docPartObj>
    </w:sdtPr>
    <w:sdtEndPr>
      <w:rPr>
        <w:noProof/>
      </w:rPr>
    </w:sdtEndPr>
    <w:sdtContent>
      <w:p w:rsidR="00727D7B" w:rsidRDefault="00727D7B">
        <w:pPr>
          <w:pStyle w:val="Footer"/>
          <w:jc w:val="right"/>
        </w:pPr>
        <w:r>
          <w:fldChar w:fldCharType="begin"/>
        </w:r>
        <w:r>
          <w:instrText xml:space="preserve"> PAGE   \* MERGEFORMAT </w:instrText>
        </w:r>
        <w:r>
          <w:fldChar w:fldCharType="separate"/>
        </w:r>
        <w:r w:rsidR="00456E7D">
          <w:rPr>
            <w:noProof/>
          </w:rPr>
          <w:t>7</w:t>
        </w:r>
        <w:r>
          <w:rPr>
            <w:noProof/>
          </w:rPr>
          <w:fldChar w:fldCharType="end"/>
        </w:r>
      </w:p>
    </w:sdtContent>
  </w:sdt>
  <w:p w:rsidR="00727D7B" w:rsidRDefault="00727D7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5594" w:rsidRDefault="001C5594" w:rsidP="00727D7B">
      <w:pPr>
        <w:spacing w:after="0" w:line="240" w:lineRule="auto"/>
      </w:pPr>
      <w:r>
        <w:separator/>
      </w:r>
    </w:p>
  </w:footnote>
  <w:footnote w:type="continuationSeparator" w:id="0">
    <w:p w:rsidR="001C5594" w:rsidRDefault="001C5594" w:rsidP="00727D7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946E8"/>
    <w:multiLevelType w:val="multilevel"/>
    <w:tmpl w:val="E4287E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45F63B9"/>
    <w:multiLevelType w:val="multilevel"/>
    <w:tmpl w:val="1E40F8A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 w15:restartNumberingAfterBreak="0">
    <w:nsid w:val="0DB6278C"/>
    <w:multiLevelType w:val="multilevel"/>
    <w:tmpl w:val="B762AD5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 w15:restartNumberingAfterBreak="0">
    <w:nsid w:val="291C4829"/>
    <w:multiLevelType w:val="multilevel"/>
    <w:tmpl w:val="3AF08D2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 w15:restartNumberingAfterBreak="0">
    <w:nsid w:val="2ED01B05"/>
    <w:multiLevelType w:val="multilevel"/>
    <w:tmpl w:val="AAA03FC2"/>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5" w15:restartNumberingAfterBreak="0">
    <w:nsid w:val="44A40594"/>
    <w:multiLevelType w:val="multilevel"/>
    <w:tmpl w:val="387C681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 w15:restartNumberingAfterBreak="0">
    <w:nsid w:val="48ED7C0C"/>
    <w:multiLevelType w:val="multilevel"/>
    <w:tmpl w:val="53E2734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 w15:restartNumberingAfterBreak="0">
    <w:nsid w:val="4B8C05FD"/>
    <w:multiLevelType w:val="multilevel"/>
    <w:tmpl w:val="DE54BB6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 w15:restartNumberingAfterBreak="0">
    <w:nsid w:val="592955FD"/>
    <w:multiLevelType w:val="multilevel"/>
    <w:tmpl w:val="144865C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9" w15:restartNumberingAfterBreak="0">
    <w:nsid w:val="5ACE5B8C"/>
    <w:multiLevelType w:val="multilevel"/>
    <w:tmpl w:val="82B6268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0" w15:restartNumberingAfterBreak="0">
    <w:nsid w:val="76F7356E"/>
    <w:multiLevelType w:val="multilevel"/>
    <w:tmpl w:val="046C05D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num w:numId="1">
    <w:abstractNumId w:val="5"/>
  </w:num>
  <w:num w:numId="2">
    <w:abstractNumId w:val="2"/>
  </w:num>
  <w:num w:numId="3">
    <w:abstractNumId w:val="7"/>
  </w:num>
  <w:num w:numId="4">
    <w:abstractNumId w:val="1"/>
  </w:num>
  <w:num w:numId="5">
    <w:abstractNumId w:val="0"/>
  </w:num>
  <w:num w:numId="6">
    <w:abstractNumId w:val="10"/>
  </w:num>
  <w:num w:numId="7">
    <w:abstractNumId w:val="8"/>
  </w:num>
  <w:num w:numId="8">
    <w:abstractNumId w:val="9"/>
  </w:num>
  <w:num w:numId="9">
    <w:abstractNumId w:val="6"/>
  </w:num>
  <w:num w:numId="10">
    <w:abstractNumId w:val="4"/>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7EEA"/>
    <w:rsid w:val="000453BF"/>
    <w:rsid w:val="000D194B"/>
    <w:rsid w:val="001A7AAD"/>
    <w:rsid w:val="001C5594"/>
    <w:rsid w:val="00456E7D"/>
    <w:rsid w:val="00530CAE"/>
    <w:rsid w:val="006110AF"/>
    <w:rsid w:val="00727D7B"/>
    <w:rsid w:val="00777D94"/>
    <w:rsid w:val="008F705A"/>
    <w:rsid w:val="0090008A"/>
    <w:rsid w:val="009A26E7"/>
    <w:rsid w:val="009E7EEA"/>
    <w:rsid w:val="00A623C1"/>
    <w:rsid w:val="00E71D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13EEE2"/>
  <w15:chartTrackingRefBased/>
  <w15:docId w15:val="{C2A2FB8D-FB94-45D5-8B5C-A9B0C17FF7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27D7B"/>
    <w:pPr>
      <w:tabs>
        <w:tab w:val="center" w:pos="4680"/>
        <w:tab w:val="right" w:pos="9360"/>
      </w:tabs>
      <w:spacing w:after="0" w:line="240" w:lineRule="auto"/>
    </w:pPr>
  </w:style>
  <w:style w:type="character" w:customStyle="1" w:styleId="HeaderChar">
    <w:name w:val="Header Char"/>
    <w:basedOn w:val="DefaultParagraphFont"/>
    <w:link w:val="Header"/>
    <w:uiPriority w:val="99"/>
    <w:rsid w:val="00727D7B"/>
  </w:style>
  <w:style w:type="paragraph" w:styleId="Footer">
    <w:name w:val="footer"/>
    <w:basedOn w:val="Normal"/>
    <w:link w:val="FooterChar"/>
    <w:uiPriority w:val="99"/>
    <w:unhideWhenUsed/>
    <w:rsid w:val="00727D7B"/>
    <w:pPr>
      <w:tabs>
        <w:tab w:val="center" w:pos="4680"/>
        <w:tab w:val="right" w:pos="9360"/>
      </w:tabs>
      <w:spacing w:after="0" w:line="240" w:lineRule="auto"/>
    </w:pPr>
  </w:style>
  <w:style w:type="character" w:customStyle="1" w:styleId="FooterChar">
    <w:name w:val="Footer Char"/>
    <w:basedOn w:val="DefaultParagraphFont"/>
    <w:link w:val="Footer"/>
    <w:uiPriority w:val="99"/>
    <w:rsid w:val="00727D7B"/>
  </w:style>
  <w:style w:type="paragraph" w:styleId="BalloonText">
    <w:name w:val="Balloon Text"/>
    <w:basedOn w:val="Normal"/>
    <w:link w:val="BalloonTextChar"/>
    <w:uiPriority w:val="99"/>
    <w:semiHidden/>
    <w:unhideWhenUsed/>
    <w:rsid w:val="00777D9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77D9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3774826">
      <w:bodyDiv w:val="1"/>
      <w:marLeft w:val="0"/>
      <w:marRight w:val="0"/>
      <w:marTop w:val="0"/>
      <w:marBottom w:val="0"/>
      <w:divBdr>
        <w:top w:val="none" w:sz="0" w:space="0" w:color="auto"/>
        <w:left w:val="none" w:sz="0" w:space="0" w:color="auto"/>
        <w:bottom w:val="none" w:sz="0" w:space="0" w:color="auto"/>
        <w:right w:val="none" w:sz="0" w:space="0" w:color="auto"/>
      </w:divBdr>
    </w:div>
    <w:div w:id="340547261">
      <w:bodyDiv w:val="1"/>
      <w:marLeft w:val="0"/>
      <w:marRight w:val="0"/>
      <w:marTop w:val="0"/>
      <w:marBottom w:val="0"/>
      <w:divBdr>
        <w:top w:val="none" w:sz="0" w:space="0" w:color="auto"/>
        <w:left w:val="none" w:sz="0" w:space="0" w:color="auto"/>
        <w:bottom w:val="none" w:sz="0" w:space="0" w:color="auto"/>
        <w:right w:val="none" w:sz="0" w:space="0" w:color="auto"/>
      </w:divBdr>
      <w:divsChild>
        <w:div w:id="1478495063">
          <w:marLeft w:val="0"/>
          <w:marRight w:val="0"/>
          <w:marTop w:val="240"/>
          <w:marBottom w:val="240"/>
          <w:divBdr>
            <w:top w:val="none" w:sz="0" w:space="0" w:color="auto"/>
            <w:left w:val="none" w:sz="0" w:space="0" w:color="auto"/>
            <w:bottom w:val="none" w:sz="0" w:space="0" w:color="auto"/>
            <w:right w:val="none" w:sz="0" w:space="0" w:color="auto"/>
          </w:divBdr>
        </w:div>
      </w:divsChild>
    </w:div>
    <w:div w:id="345600430">
      <w:bodyDiv w:val="1"/>
      <w:marLeft w:val="0"/>
      <w:marRight w:val="0"/>
      <w:marTop w:val="0"/>
      <w:marBottom w:val="0"/>
      <w:divBdr>
        <w:top w:val="none" w:sz="0" w:space="0" w:color="auto"/>
        <w:left w:val="none" w:sz="0" w:space="0" w:color="auto"/>
        <w:bottom w:val="none" w:sz="0" w:space="0" w:color="auto"/>
        <w:right w:val="none" w:sz="0" w:space="0" w:color="auto"/>
      </w:divBdr>
    </w:div>
    <w:div w:id="426273040">
      <w:bodyDiv w:val="1"/>
      <w:marLeft w:val="0"/>
      <w:marRight w:val="0"/>
      <w:marTop w:val="0"/>
      <w:marBottom w:val="0"/>
      <w:divBdr>
        <w:top w:val="none" w:sz="0" w:space="0" w:color="auto"/>
        <w:left w:val="none" w:sz="0" w:space="0" w:color="auto"/>
        <w:bottom w:val="none" w:sz="0" w:space="0" w:color="auto"/>
        <w:right w:val="none" w:sz="0" w:space="0" w:color="auto"/>
      </w:divBdr>
    </w:div>
    <w:div w:id="575823706">
      <w:bodyDiv w:val="1"/>
      <w:marLeft w:val="0"/>
      <w:marRight w:val="0"/>
      <w:marTop w:val="0"/>
      <w:marBottom w:val="0"/>
      <w:divBdr>
        <w:top w:val="none" w:sz="0" w:space="0" w:color="auto"/>
        <w:left w:val="none" w:sz="0" w:space="0" w:color="auto"/>
        <w:bottom w:val="none" w:sz="0" w:space="0" w:color="auto"/>
        <w:right w:val="none" w:sz="0" w:space="0" w:color="auto"/>
      </w:divBdr>
    </w:div>
    <w:div w:id="670454796">
      <w:bodyDiv w:val="1"/>
      <w:marLeft w:val="0"/>
      <w:marRight w:val="0"/>
      <w:marTop w:val="0"/>
      <w:marBottom w:val="0"/>
      <w:divBdr>
        <w:top w:val="none" w:sz="0" w:space="0" w:color="auto"/>
        <w:left w:val="none" w:sz="0" w:space="0" w:color="auto"/>
        <w:bottom w:val="none" w:sz="0" w:space="0" w:color="auto"/>
        <w:right w:val="none" w:sz="0" w:space="0" w:color="auto"/>
      </w:divBdr>
    </w:div>
    <w:div w:id="762454899">
      <w:bodyDiv w:val="1"/>
      <w:marLeft w:val="0"/>
      <w:marRight w:val="0"/>
      <w:marTop w:val="0"/>
      <w:marBottom w:val="0"/>
      <w:divBdr>
        <w:top w:val="none" w:sz="0" w:space="0" w:color="auto"/>
        <w:left w:val="none" w:sz="0" w:space="0" w:color="auto"/>
        <w:bottom w:val="none" w:sz="0" w:space="0" w:color="auto"/>
        <w:right w:val="none" w:sz="0" w:space="0" w:color="auto"/>
      </w:divBdr>
    </w:div>
    <w:div w:id="914513197">
      <w:bodyDiv w:val="1"/>
      <w:marLeft w:val="0"/>
      <w:marRight w:val="0"/>
      <w:marTop w:val="0"/>
      <w:marBottom w:val="0"/>
      <w:divBdr>
        <w:top w:val="none" w:sz="0" w:space="0" w:color="auto"/>
        <w:left w:val="none" w:sz="0" w:space="0" w:color="auto"/>
        <w:bottom w:val="none" w:sz="0" w:space="0" w:color="auto"/>
        <w:right w:val="none" w:sz="0" w:space="0" w:color="auto"/>
      </w:divBdr>
    </w:div>
    <w:div w:id="971138296">
      <w:bodyDiv w:val="1"/>
      <w:marLeft w:val="0"/>
      <w:marRight w:val="0"/>
      <w:marTop w:val="0"/>
      <w:marBottom w:val="0"/>
      <w:divBdr>
        <w:top w:val="none" w:sz="0" w:space="0" w:color="auto"/>
        <w:left w:val="none" w:sz="0" w:space="0" w:color="auto"/>
        <w:bottom w:val="none" w:sz="0" w:space="0" w:color="auto"/>
        <w:right w:val="none" w:sz="0" w:space="0" w:color="auto"/>
      </w:divBdr>
    </w:div>
    <w:div w:id="1080912453">
      <w:bodyDiv w:val="1"/>
      <w:marLeft w:val="0"/>
      <w:marRight w:val="0"/>
      <w:marTop w:val="0"/>
      <w:marBottom w:val="0"/>
      <w:divBdr>
        <w:top w:val="none" w:sz="0" w:space="0" w:color="auto"/>
        <w:left w:val="none" w:sz="0" w:space="0" w:color="auto"/>
        <w:bottom w:val="none" w:sz="0" w:space="0" w:color="auto"/>
        <w:right w:val="none" w:sz="0" w:space="0" w:color="auto"/>
      </w:divBdr>
    </w:div>
    <w:div w:id="1265306519">
      <w:bodyDiv w:val="1"/>
      <w:marLeft w:val="0"/>
      <w:marRight w:val="0"/>
      <w:marTop w:val="0"/>
      <w:marBottom w:val="0"/>
      <w:divBdr>
        <w:top w:val="none" w:sz="0" w:space="0" w:color="auto"/>
        <w:left w:val="none" w:sz="0" w:space="0" w:color="auto"/>
        <w:bottom w:val="none" w:sz="0" w:space="0" w:color="auto"/>
        <w:right w:val="none" w:sz="0" w:space="0" w:color="auto"/>
      </w:divBdr>
    </w:div>
    <w:div w:id="1473448481">
      <w:bodyDiv w:val="1"/>
      <w:marLeft w:val="0"/>
      <w:marRight w:val="0"/>
      <w:marTop w:val="0"/>
      <w:marBottom w:val="0"/>
      <w:divBdr>
        <w:top w:val="none" w:sz="0" w:space="0" w:color="auto"/>
        <w:left w:val="none" w:sz="0" w:space="0" w:color="auto"/>
        <w:bottom w:val="none" w:sz="0" w:space="0" w:color="auto"/>
        <w:right w:val="none" w:sz="0" w:space="0" w:color="auto"/>
      </w:divBdr>
    </w:div>
    <w:div w:id="1497763029">
      <w:bodyDiv w:val="1"/>
      <w:marLeft w:val="0"/>
      <w:marRight w:val="0"/>
      <w:marTop w:val="0"/>
      <w:marBottom w:val="0"/>
      <w:divBdr>
        <w:top w:val="none" w:sz="0" w:space="0" w:color="auto"/>
        <w:left w:val="none" w:sz="0" w:space="0" w:color="auto"/>
        <w:bottom w:val="none" w:sz="0" w:space="0" w:color="auto"/>
        <w:right w:val="none" w:sz="0" w:space="0" w:color="auto"/>
      </w:divBdr>
    </w:div>
    <w:div w:id="1897936312">
      <w:bodyDiv w:val="1"/>
      <w:marLeft w:val="0"/>
      <w:marRight w:val="0"/>
      <w:marTop w:val="0"/>
      <w:marBottom w:val="0"/>
      <w:divBdr>
        <w:top w:val="none" w:sz="0" w:space="0" w:color="auto"/>
        <w:left w:val="none" w:sz="0" w:space="0" w:color="auto"/>
        <w:bottom w:val="none" w:sz="0" w:space="0" w:color="auto"/>
        <w:right w:val="none" w:sz="0" w:space="0" w:color="auto"/>
      </w:divBdr>
    </w:div>
    <w:div w:id="21470906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3.amazonaws.com/webcom2public.greatrivertech.net/pennstateu/nesegrenci/chapter2exercise/ch2exercisesolr1.png" TargetMode="External"/><Relationship Id="rId13" Type="http://schemas.openxmlformats.org/officeDocument/2006/relationships/hyperlink" Target="https://s3.amazonaws.com/webcom2public.greatrivertech.net/pennstateu/nesegrenci/chapter2exercise/ch2exercisesuvindex2.gif"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s3.amazonaws.com/webcom2public.greatrivertech.net/pennstateu/nesegrenci/chapter2exercise/ch2exercisesuvindex1.png"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image" Target="media/image7.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jpeg"/><Relationship Id="rId5" Type="http://schemas.openxmlformats.org/officeDocument/2006/relationships/footnotes" Target="footnotes.xml"/><Relationship Id="rId15" Type="http://schemas.openxmlformats.org/officeDocument/2006/relationships/image" Target="media/image6.gif"/><Relationship Id="rId10" Type="http://schemas.openxmlformats.org/officeDocument/2006/relationships/image" Target="media/image3.gif"/><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1078</Words>
  <Characters>6146</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Penn State University</Company>
  <LinksUpToDate>false</LinksUpToDate>
  <CharactersWithSpaces>7210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wjs1</dc:creator>
  <cp:keywords/>
  <dc:description/>
  <cp:lastModifiedBy>wjs1</cp:lastModifiedBy>
  <cp:revision>2</cp:revision>
  <cp:lastPrinted>2018-08-24T12:08:00Z</cp:lastPrinted>
  <dcterms:created xsi:type="dcterms:W3CDTF">2018-08-30T19:27:00Z</dcterms:created>
  <dcterms:modified xsi:type="dcterms:W3CDTF">2018-08-30T19:27:00Z</dcterms:modified>
</cp:coreProperties>
</file>