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27" w:rsidRDefault="00A27127" w:rsidP="00A27127">
      <w:pPr>
        <w:pStyle w:val="ListParagraph"/>
        <w:spacing w:after="0" w:line="480" w:lineRule="auto"/>
        <w:jc w:val="center"/>
        <w:rPr>
          <w:b/>
        </w:rPr>
      </w:pPr>
    </w:p>
    <w:p w:rsidR="00A27127" w:rsidRDefault="00A27127" w:rsidP="00A27127">
      <w:pPr>
        <w:pStyle w:val="ListParagraph"/>
        <w:spacing w:after="0" w:line="480" w:lineRule="auto"/>
        <w:jc w:val="center"/>
        <w:rPr>
          <w:b/>
        </w:rPr>
      </w:pPr>
    </w:p>
    <w:p w:rsidR="00A27127" w:rsidRDefault="00A27127" w:rsidP="00A27127">
      <w:pPr>
        <w:pStyle w:val="ListParagraph"/>
        <w:spacing w:after="0" w:line="480" w:lineRule="auto"/>
        <w:jc w:val="center"/>
        <w:rPr>
          <w:b/>
        </w:rPr>
      </w:pPr>
    </w:p>
    <w:p w:rsidR="00A27127" w:rsidRDefault="00A27127" w:rsidP="00A27127">
      <w:pPr>
        <w:pStyle w:val="ListParagraph"/>
        <w:spacing w:after="0" w:line="480" w:lineRule="auto"/>
        <w:jc w:val="center"/>
        <w:rPr>
          <w:b/>
        </w:rPr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Pr="00A27127" w:rsidRDefault="00A27127" w:rsidP="00A27127">
      <w:pPr>
        <w:pStyle w:val="ListParagraph"/>
        <w:spacing w:after="0" w:line="480" w:lineRule="auto"/>
        <w:jc w:val="center"/>
      </w:pPr>
    </w:p>
    <w:p w:rsidR="00A27127" w:rsidRPr="00A27127" w:rsidRDefault="00A27127" w:rsidP="00A27127">
      <w:pPr>
        <w:pStyle w:val="ListParagraph"/>
        <w:spacing w:after="0" w:line="480" w:lineRule="auto"/>
        <w:jc w:val="center"/>
      </w:pPr>
      <w:r w:rsidRPr="00A27127">
        <w:t xml:space="preserve">The Stanzas and the Form of </w:t>
      </w:r>
      <w:proofErr w:type="gramStart"/>
      <w:r w:rsidRPr="00A27127">
        <w:t>The</w:t>
      </w:r>
      <w:proofErr w:type="gramEnd"/>
      <w:r w:rsidRPr="00A27127">
        <w:t xml:space="preserve"> Explosion</w:t>
      </w:r>
    </w:p>
    <w:p w:rsidR="00A27127" w:rsidRPr="00A27127" w:rsidRDefault="00A27127" w:rsidP="00A27127">
      <w:pPr>
        <w:pStyle w:val="ListParagraph"/>
        <w:spacing w:after="0" w:line="480" w:lineRule="auto"/>
        <w:jc w:val="center"/>
      </w:pPr>
    </w:p>
    <w:p w:rsidR="00A27127" w:rsidRPr="00A27127" w:rsidRDefault="00A27127" w:rsidP="00A27127">
      <w:pPr>
        <w:pStyle w:val="ListParagraph"/>
        <w:spacing w:after="0" w:line="480" w:lineRule="auto"/>
        <w:jc w:val="center"/>
      </w:pPr>
      <w:r w:rsidRPr="00A27127">
        <w:t xml:space="preserve">Student’s Name </w:t>
      </w:r>
    </w:p>
    <w:p w:rsidR="00A27127" w:rsidRPr="00A27127" w:rsidRDefault="00A27127" w:rsidP="00A27127">
      <w:pPr>
        <w:pStyle w:val="ListParagraph"/>
        <w:spacing w:after="0" w:line="480" w:lineRule="auto"/>
        <w:jc w:val="center"/>
      </w:pPr>
      <w:r w:rsidRPr="00A27127">
        <w:t xml:space="preserve">Course Name </w:t>
      </w:r>
    </w:p>
    <w:p w:rsidR="00A27127" w:rsidRPr="00A27127" w:rsidRDefault="00A27127" w:rsidP="00A27127">
      <w:pPr>
        <w:pStyle w:val="ListParagraph"/>
        <w:spacing w:after="0" w:line="480" w:lineRule="auto"/>
        <w:jc w:val="center"/>
      </w:pPr>
      <w:r w:rsidRPr="00A27127">
        <w:t xml:space="preserve">Institution </w:t>
      </w:r>
    </w:p>
    <w:p w:rsidR="00A27127" w:rsidRDefault="00A27127" w:rsidP="00A27127">
      <w:pPr>
        <w:pStyle w:val="ListParagraph"/>
        <w:spacing w:after="0" w:line="480" w:lineRule="auto"/>
        <w:jc w:val="center"/>
      </w:pPr>
      <w:r w:rsidRPr="00A27127">
        <w:t xml:space="preserve">Date </w:t>
      </w: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pStyle w:val="ListParagraph"/>
        <w:spacing w:after="0" w:line="480" w:lineRule="auto"/>
        <w:jc w:val="center"/>
      </w:pPr>
    </w:p>
    <w:p w:rsidR="00A27127" w:rsidRPr="00A27127" w:rsidRDefault="00A27127" w:rsidP="00A27127">
      <w:pPr>
        <w:pStyle w:val="ListParagraph"/>
        <w:spacing w:after="0" w:line="480" w:lineRule="auto"/>
        <w:jc w:val="center"/>
      </w:pPr>
    </w:p>
    <w:p w:rsidR="00A27127" w:rsidRDefault="00A27127" w:rsidP="00A27127">
      <w:pPr>
        <w:spacing w:after="0" w:line="480" w:lineRule="auto"/>
        <w:ind w:firstLine="720"/>
        <w:jc w:val="both"/>
      </w:pPr>
      <w:r>
        <w:lastRenderedPageBreak/>
        <w:t xml:space="preserve">The explosion is made up of twenty-five lines that are characterised by eight unrhymed </w:t>
      </w:r>
      <w:proofErr w:type="spellStart"/>
      <w:r>
        <w:t>tercets</w:t>
      </w:r>
      <w:proofErr w:type="spellEnd"/>
      <w:r>
        <w:t xml:space="preserve"> and a final one line that is isolated. The poem's title announces the event and suggests its importance. It describes the explosi</w:t>
      </w:r>
      <w:bookmarkStart w:id="0" w:name="_GoBack"/>
      <w:bookmarkEnd w:id="0"/>
      <w:r>
        <w:t xml:space="preserve">on as opposed to an explosion. It starts with a description of the realm surrounding the explosion. The first </w:t>
      </w:r>
      <w:proofErr w:type="spellStart"/>
      <w:r w:rsidRPr="00DE2EA6">
        <w:t>tercet</w:t>
      </w:r>
      <w:proofErr w:type="spellEnd"/>
      <w:r>
        <w:t xml:space="preserve"> describes "</w:t>
      </w:r>
      <w:r w:rsidRPr="00DE2EA6">
        <w:t>On the day of the explosion/ Shadows pointed towards the pithead.</w:t>
      </w:r>
      <w:r>
        <w:t>" The delineated shadows are an omen of the terrible event that followed despite that they are balanced; to some extent by the sun that "</w:t>
      </w:r>
      <w:r w:rsidRPr="00DE2EA6">
        <w:t>the slagheap slept.</w:t>
      </w:r>
      <w:r>
        <w:t xml:space="preserve">" The sleeping, as well as the sun, suggests the continuation of the peaceful world.  </w:t>
      </w:r>
    </w:p>
    <w:p w:rsidR="00A27127" w:rsidRDefault="00A27127" w:rsidP="00A27127">
      <w:pPr>
        <w:spacing w:after="0" w:line="480" w:lineRule="auto"/>
        <w:ind w:firstLine="720"/>
        <w:jc w:val="both"/>
      </w:pPr>
      <w:r>
        <w:t xml:space="preserve">The next three </w:t>
      </w:r>
      <w:proofErr w:type="spellStart"/>
      <w:r w:rsidRPr="003A7E38">
        <w:t>tercets</w:t>
      </w:r>
      <w:proofErr w:type="spellEnd"/>
      <w:r>
        <w:t xml:space="preserve"> describe the working at the mine. These miners are described as a group as opposed to singled out individuals. There </w:t>
      </w:r>
      <w:r w:rsidRPr="003A7E38">
        <w:t>pipe-smoke</w:t>
      </w:r>
      <w:r>
        <w:t xml:space="preserve"> and oath-edged talk describe them as men of the working class that are at ease with one another. Among them, there is a more adventurous and active miner who hunts some rabbits. The fourth </w:t>
      </w:r>
      <w:proofErr w:type="spellStart"/>
      <w:r w:rsidRPr="003A7E38">
        <w:t>tercet</w:t>
      </w:r>
      <w:proofErr w:type="spellEnd"/>
      <w:r>
        <w:t xml:space="preserve"> is the summation of the miners as the narrator indicates that "</w:t>
      </w:r>
      <w:r w:rsidRPr="003A7E38">
        <w:t xml:space="preserve">So they passed in beards and moleskins, / Fathers, brothers, nicknames, </w:t>
      </w:r>
      <w:proofErr w:type="gramStart"/>
      <w:r w:rsidRPr="003A7E38">
        <w:t>laughter</w:t>
      </w:r>
      <w:proofErr w:type="gramEnd"/>
      <w:r w:rsidRPr="003A7E38">
        <w:t>.</w:t>
      </w:r>
      <w:r>
        <w:t xml:space="preserve">" Considerably, they went through the "tall gates standing open"; an indication that is benign and normal and their usual work is open and apparent. </w:t>
      </w: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after="0" w:line="480" w:lineRule="auto"/>
        <w:ind w:firstLine="720"/>
        <w:jc w:val="both"/>
      </w:pPr>
    </w:p>
    <w:p w:rsidR="00A27127" w:rsidRDefault="00A27127" w:rsidP="00A27127">
      <w:pPr>
        <w:spacing w:line="480" w:lineRule="auto"/>
        <w:jc w:val="center"/>
      </w:pPr>
    </w:p>
    <w:p w:rsidR="00A27127" w:rsidRDefault="00A27127" w:rsidP="00A27127">
      <w:pPr>
        <w:spacing w:line="480" w:lineRule="auto"/>
        <w:jc w:val="center"/>
      </w:pPr>
      <w:r>
        <w:lastRenderedPageBreak/>
        <w:t>Reference</w:t>
      </w:r>
    </w:p>
    <w:p w:rsidR="00A27127" w:rsidRDefault="00A27127" w:rsidP="00A27127">
      <w:pPr>
        <w:spacing w:line="480" w:lineRule="auto"/>
        <w:ind w:left="720" w:hanging="720"/>
      </w:pPr>
      <w:r w:rsidRPr="00390E00">
        <w:rPr>
          <w:i/>
          <w:iCs/>
        </w:rPr>
        <w:t>The Explosion by Philip Larkin</w:t>
      </w:r>
      <w:r w:rsidRPr="00390E00">
        <w:t>. Allpoetry.com. (2020). Retrieved 28 July 2020, from https://allpoetry.com/The-Explosion.</w:t>
      </w:r>
    </w:p>
    <w:p w:rsidR="006E7494" w:rsidRDefault="006E7494"/>
    <w:sectPr w:rsidR="006E7494" w:rsidSect="00985A60">
      <w:headerReference w:type="default" r:id="rId5"/>
      <w:headerReference w:type="first" r:id="rId6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A60" w:rsidRDefault="00A27127" w:rsidP="00985A60">
    <w:pPr>
      <w:pStyle w:val="Header"/>
    </w:pPr>
    <w:r>
      <w:rPr>
        <w:lang w:val="en-US"/>
      </w:rPr>
      <w:t>THE EXPLOSION</w:t>
    </w:r>
    <w:r>
      <w:rPr>
        <w:lang w:val="en-US"/>
      </w:rPr>
      <w:tab/>
    </w:r>
    <w:r>
      <w:rPr>
        <w:lang w:val="en-US"/>
      </w:rPr>
      <w:tab/>
    </w:r>
    <w:r w:rsidRPr="00985A60">
      <w:rPr>
        <w:lang w:val="en-US"/>
      </w:rPr>
      <w:fldChar w:fldCharType="begin"/>
    </w:r>
    <w:r w:rsidRPr="00985A60">
      <w:rPr>
        <w:lang w:val="en-US"/>
      </w:rPr>
      <w:instrText xml:space="preserve"> PAGE   \* MERGEFORMAT </w:instrText>
    </w:r>
    <w:r w:rsidRPr="00985A60">
      <w:rPr>
        <w:lang w:val="en-US"/>
      </w:rPr>
      <w:fldChar w:fldCharType="separate"/>
    </w:r>
    <w:r>
      <w:rPr>
        <w:noProof/>
        <w:lang w:val="en-US"/>
      </w:rPr>
      <w:t>2</w:t>
    </w:r>
    <w:r w:rsidRPr="00985A60">
      <w:rPr>
        <w:noProof/>
        <w:lang w:val="en-U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A60" w:rsidRPr="00985A60" w:rsidRDefault="00A27127">
    <w:pPr>
      <w:pStyle w:val="Header"/>
      <w:rPr>
        <w:lang w:val="en-US"/>
      </w:rPr>
    </w:pPr>
    <w:r>
      <w:rPr>
        <w:lang w:val="en-US"/>
      </w:rPr>
      <w:t xml:space="preserve">Running Head: </w:t>
    </w:r>
    <w:r>
      <w:rPr>
        <w:lang w:val="en-US"/>
      </w:rPr>
      <w:t xml:space="preserve">THE EXPLOSION </w:t>
    </w:r>
    <w:r>
      <w:rPr>
        <w:lang w:val="en-US"/>
      </w:rPr>
      <w:tab/>
    </w:r>
    <w:r>
      <w:rPr>
        <w:lang w:val="en-US"/>
      </w:rPr>
      <w:tab/>
    </w:r>
    <w:r w:rsidRPr="00985A60">
      <w:rPr>
        <w:lang w:val="en-US"/>
      </w:rPr>
      <w:fldChar w:fldCharType="begin"/>
    </w:r>
    <w:r w:rsidRPr="00985A60">
      <w:rPr>
        <w:lang w:val="en-US"/>
      </w:rPr>
      <w:instrText xml:space="preserve"> PAGE   \* MERGEFORMAT </w:instrText>
    </w:r>
    <w:r w:rsidRPr="00985A60">
      <w:rPr>
        <w:lang w:val="en-US"/>
      </w:rPr>
      <w:fldChar w:fldCharType="separate"/>
    </w:r>
    <w:r>
      <w:rPr>
        <w:noProof/>
        <w:lang w:val="en-US"/>
      </w:rPr>
      <w:t>1</w:t>
    </w:r>
    <w:r w:rsidRPr="00985A60">
      <w:rPr>
        <w:noProof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0C4A86"/>
    <w:multiLevelType w:val="hybridMultilevel"/>
    <w:tmpl w:val="607629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127"/>
    <w:rsid w:val="006E7494"/>
    <w:rsid w:val="00A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0D6F8"/>
  <w15:chartTrackingRefBased/>
  <w15:docId w15:val="{8E666EDA-1D34-477E-B9C6-AD4DE096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1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1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127"/>
  </w:style>
  <w:style w:type="paragraph" w:styleId="ListParagraph">
    <w:name w:val="List Paragraph"/>
    <w:basedOn w:val="Normal"/>
    <w:uiPriority w:val="34"/>
    <w:qFormat/>
    <w:rsid w:val="00A2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Wycliffe Wawire</dc:creator>
  <cp:keywords/>
  <dc:description/>
  <cp:lastModifiedBy>Wycliffe Wawire</cp:lastModifiedBy>
  <cp:revision>1</cp:revision>
  <dcterms:created xsi:type="dcterms:W3CDTF">2020-07-28T20:59:00Z</dcterms:created>
  <dcterms:modified xsi:type="dcterms:W3CDTF">2020-07-28T21:03:00Z</dcterms:modified>
</cp:coreProperties>
</file>