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32" w:rsidRPr="00E613FD" w:rsidRDefault="00C57732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5" w:rsidRPr="00E613FD" w:rsidRDefault="00636D85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5" w:rsidRPr="00E613FD" w:rsidRDefault="00636D85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5" w:rsidRPr="00E613FD" w:rsidRDefault="00636D85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5" w:rsidRPr="00E613FD" w:rsidRDefault="00636D85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5" w:rsidRPr="00E613FD" w:rsidRDefault="00636D85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5" w:rsidRPr="00E613FD" w:rsidRDefault="00636D85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D85" w:rsidRPr="00E613FD" w:rsidRDefault="00EA42DE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sz w:val="24"/>
          <w:szCs w:val="24"/>
        </w:rPr>
        <w:t xml:space="preserve">Personal Finance </w:t>
      </w:r>
    </w:p>
    <w:p w:rsidR="00636D85" w:rsidRPr="00E613FD" w:rsidRDefault="00EA42DE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636D85" w:rsidRPr="00E613FD" w:rsidRDefault="00EA42DE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sz w:val="24"/>
          <w:szCs w:val="24"/>
        </w:rPr>
        <w:t xml:space="preserve">Institution Affiliation </w:t>
      </w:r>
    </w:p>
    <w:p w:rsidR="00636D85" w:rsidRPr="00E613FD" w:rsidRDefault="00EA42DE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sz w:val="24"/>
          <w:szCs w:val="24"/>
        </w:rPr>
        <w:t xml:space="preserve">Course Name </w:t>
      </w:r>
    </w:p>
    <w:p w:rsidR="00636D85" w:rsidRPr="00E613FD" w:rsidRDefault="00EA42DE" w:rsidP="00E61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sz w:val="24"/>
          <w:szCs w:val="24"/>
        </w:rPr>
        <w:t xml:space="preserve">Due Date </w:t>
      </w:r>
    </w:p>
    <w:p w:rsidR="00636D85" w:rsidRPr="00E613FD" w:rsidRDefault="00EA42DE" w:rsidP="00E613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sz w:val="24"/>
          <w:szCs w:val="24"/>
        </w:rPr>
        <w:br w:type="page"/>
      </w:r>
    </w:p>
    <w:p w:rsidR="00636D85" w:rsidRPr="00E613FD" w:rsidRDefault="00EA42DE" w:rsidP="00E613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Monthly Analysis </w:t>
      </w:r>
      <w:r w:rsidR="00CB2E12" w:rsidRPr="00E613FD">
        <w:rPr>
          <w:rFonts w:ascii="Times New Roman" w:hAnsi="Times New Roman" w:cs="Times New Roman"/>
          <w:b/>
          <w:sz w:val="24"/>
          <w:szCs w:val="24"/>
        </w:rPr>
        <w:t xml:space="preserve">&amp; Budgeting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340"/>
        <w:gridCol w:w="2340"/>
        <w:gridCol w:w="2121"/>
      </w:tblGrid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>Month 1 $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>Month 2 $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>Month 3 $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Housing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Transport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Health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Personal&amp; Family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Finance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Schooling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Savings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1736" w:rsidRPr="00E613FD" w:rsidTr="0042346C">
        <w:tc>
          <w:tcPr>
            <w:tcW w:w="2549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>975</w:t>
            </w:r>
          </w:p>
        </w:tc>
        <w:tc>
          <w:tcPr>
            <w:tcW w:w="2340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>965</w:t>
            </w:r>
          </w:p>
        </w:tc>
        <w:tc>
          <w:tcPr>
            <w:tcW w:w="2121" w:type="dxa"/>
          </w:tcPr>
          <w:p w:rsidR="0042346C" w:rsidRPr="00E613FD" w:rsidRDefault="00EA42DE" w:rsidP="00E61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FD">
              <w:rPr>
                <w:rFonts w:ascii="Times New Roman" w:hAnsi="Times New Roman" w:cs="Times New Roman"/>
                <w:b/>
                <w:sz w:val="24"/>
                <w:szCs w:val="24"/>
              </w:rPr>
              <w:t>915</w:t>
            </w:r>
          </w:p>
        </w:tc>
      </w:tr>
    </w:tbl>
    <w:p w:rsidR="00CB2E12" w:rsidRPr="00E613FD" w:rsidRDefault="00EA42DE" w:rsidP="00E613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Mini Project 3 Answers</w:t>
      </w:r>
    </w:p>
    <w:p w:rsidR="00CB2E12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STEP 1</w:t>
      </w:r>
    </w:p>
    <w:p w:rsidR="00B46B15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Q1</w:t>
      </w:r>
      <w:r w:rsidRPr="00E613FD">
        <w:rPr>
          <w:rFonts w:ascii="Times New Roman" w:hAnsi="Times New Roman" w:cs="Times New Roman"/>
          <w:sz w:val="24"/>
          <w:szCs w:val="24"/>
        </w:rPr>
        <w:t xml:space="preserve"> The most surprising part of my analysis is that I have continuously maintained a significantly lower saving amount all through the three months. Furthermore, maintaining a significantly higher housing rate within my expenditure has similarly surprised me </w:t>
      </w:r>
      <w:r w:rsidRPr="00E613FD">
        <w:rPr>
          <w:rFonts w:ascii="Times New Roman" w:hAnsi="Times New Roman" w:cs="Times New Roman"/>
          <w:sz w:val="24"/>
          <w:szCs w:val="24"/>
        </w:rPr>
        <w:t xml:space="preserve">in my monthly expenditure. </w:t>
      </w:r>
    </w:p>
    <w:p w:rsidR="00BE0E62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Q2</w:t>
      </w:r>
      <w:r w:rsidR="00E611E3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1E3" w:rsidRPr="00E613FD">
        <w:rPr>
          <w:rFonts w:ascii="Times New Roman" w:hAnsi="Times New Roman" w:cs="Times New Roman"/>
          <w:sz w:val="24"/>
          <w:szCs w:val="24"/>
        </w:rPr>
        <w:t xml:space="preserve">Within my monthly budgets, the health value would significantly impact if they are reduced, which would help boost other values within the budget or increase my savings for the month. </w:t>
      </w:r>
    </w:p>
    <w:p w:rsidR="00BE0E62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Q3</w:t>
      </w:r>
      <w:r w:rsidR="00891F88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F88" w:rsidRPr="00E613FD">
        <w:rPr>
          <w:rFonts w:ascii="Times New Roman" w:hAnsi="Times New Roman" w:cs="Times New Roman"/>
          <w:sz w:val="24"/>
          <w:szCs w:val="24"/>
        </w:rPr>
        <w:t xml:space="preserve">The strong points within my budget would remain to be the personal and family and schooling, which is one way would remain a significant part of my daily life. </w:t>
      </w:r>
      <w:r w:rsidR="00DF3856" w:rsidRPr="00E613FD">
        <w:rPr>
          <w:rFonts w:ascii="Times New Roman" w:hAnsi="Times New Roman" w:cs="Times New Roman"/>
          <w:sz w:val="24"/>
          <w:szCs w:val="24"/>
        </w:rPr>
        <w:t xml:space="preserve"> These are key strong points since they are the necessities that I manage and have continuously created a stronger influence on my monthly activities.</w:t>
      </w:r>
    </w:p>
    <w:p w:rsidR="00BE0E62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Q4</w:t>
      </w:r>
      <w:r w:rsidR="0015753B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53B" w:rsidRPr="00E613FD">
        <w:rPr>
          <w:rFonts w:ascii="Times New Roman" w:hAnsi="Times New Roman" w:cs="Times New Roman"/>
          <w:sz w:val="24"/>
          <w:szCs w:val="24"/>
        </w:rPr>
        <w:t xml:space="preserve">Through the expenditure report, it's clear that I would require improving by reducing some of the </w:t>
      </w:r>
      <w:r w:rsidR="00ED4190" w:rsidRPr="00E613FD">
        <w:rPr>
          <w:rFonts w:ascii="Times New Roman" w:hAnsi="Times New Roman" w:cs="Times New Roman"/>
          <w:sz w:val="24"/>
          <w:szCs w:val="24"/>
        </w:rPr>
        <w:t>non-critical</w:t>
      </w:r>
      <w:r w:rsidR="0015753B" w:rsidRPr="00E613FD">
        <w:rPr>
          <w:rFonts w:ascii="Times New Roman" w:hAnsi="Times New Roman" w:cs="Times New Roman"/>
          <w:sz w:val="24"/>
          <w:szCs w:val="24"/>
        </w:rPr>
        <w:t xml:space="preserve"> value to boost savings and similarly be able to fit in my income structure.</w:t>
      </w:r>
    </w:p>
    <w:p w:rsidR="00CB2E12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13FD">
        <w:rPr>
          <w:rFonts w:ascii="Times New Roman" w:hAnsi="Times New Roman" w:cs="Times New Roman"/>
          <w:b/>
          <w:sz w:val="24"/>
          <w:szCs w:val="24"/>
        </w:rPr>
        <w:t xml:space="preserve">STEP </w:t>
      </w:r>
      <w:r w:rsidRPr="00E613FD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ED4190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Q1 </w:t>
      </w:r>
      <w:r w:rsidR="006C2E66" w:rsidRPr="00E613FD">
        <w:rPr>
          <w:rFonts w:ascii="Times New Roman" w:hAnsi="Times New Roman" w:cs="Times New Roman"/>
          <w:sz w:val="24"/>
          <w:szCs w:val="24"/>
        </w:rPr>
        <w:t>Looking into the different budget-values, I would establish that the income earned can maintain a positive cash flow as the income is mostly higher compared to the values termed as expenditure in the long run.</w:t>
      </w:r>
    </w:p>
    <w:p w:rsidR="00ED4190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Q2</w:t>
      </w:r>
      <w:r w:rsidR="00EC7006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006" w:rsidRPr="00E613FD">
        <w:rPr>
          <w:rFonts w:ascii="Times New Roman" w:hAnsi="Times New Roman" w:cs="Times New Roman"/>
          <w:sz w:val="24"/>
          <w:szCs w:val="24"/>
        </w:rPr>
        <w:t>Within my monthly budgets, the health value would significantly impact if they are reduced, which would help boost other values within the budget or increase my savings for the month.</w:t>
      </w:r>
    </w:p>
    <w:p w:rsidR="00ED4190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Q3</w:t>
      </w:r>
      <w:r w:rsidR="00EC7006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006" w:rsidRPr="00E613FD">
        <w:rPr>
          <w:rFonts w:ascii="Times New Roman" w:hAnsi="Times New Roman" w:cs="Times New Roman"/>
          <w:sz w:val="24"/>
          <w:szCs w:val="24"/>
        </w:rPr>
        <w:t>The strong points within my budget would remain to be the personal and family and schooling, which is one way would remain a significant part of my daily life.  These are key strong points since they are the necessities that I manage and have continuously created a stronger influence on my monthly activities.</w:t>
      </w:r>
    </w:p>
    <w:p w:rsidR="0023411D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Q4</w:t>
      </w:r>
      <w:r w:rsidR="00C53771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771" w:rsidRPr="00E613FD">
        <w:rPr>
          <w:rFonts w:ascii="Times New Roman" w:hAnsi="Times New Roman" w:cs="Times New Roman"/>
          <w:sz w:val="24"/>
          <w:szCs w:val="24"/>
        </w:rPr>
        <w:t xml:space="preserve">The weak points within my budget involve others and finance, which hold a significantly lower value but establish a greater threat to my expenditure within a month. Scrapping off others would improve on schooling and similarly housing. </w:t>
      </w:r>
    </w:p>
    <w:p w:rsidR="00CB2E12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 xml:space="preserve">STEP 3 </w:t>
      </w:r>
    </w:p>
    <w:p w:rsidR="00636D85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 xml:space="preserve">Q1 </w:t>
      </w:r>
      <w:r w:rsidR="00B809C5" w:rsidRPr="00E613FD">
        <w:rPr>
          <w:rFonts w:ascii="Times New Roman" w:hAnsi="Times New Roman" w:cs="Times New Roman"/>
          <w:sz w:val="24"/>
          <w:szCs w:val="24"/>
        </w:rPr>
        <w:t xml:space="preserve">50 Percent of the income lies within the living expense, including schooling, </w:t>
      </w:r>
      <w:r w:rsidR="00BC6316" w:rsidRPr="00E613FD">
        <w:rPr>
          <w:rFonts w:ascii="Times New Roman" w:hAnsi="Times New Roman" w:cs="Times New Roman"/>
          <w:sz w:val="24"/>
          <w:szCs w:val="24"/>
        </w:rPr>
        <w:t>housing,</w:t>
      </w:r>
      <w:r w:rsidR="00B809C5" w:rsidRPr="00E613FD">
        <w:rPr>
          <w:rFonts w:ascii="Times New Roman" w:hAnsi="Times New Roman" w:cs="Times New Roman"/>
          <w:sz w:val="24"/>
          <w:szCs w:val="24"/>
        </w:rPr>
        <w:t xml:space="preserve"> food, transport, and personal&amp; family. </w:t>
      </w:r>
    </w:p>
    <w:p w:rsidR="0023411D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Q2</w:t>
      </w:r>
      <w:r w:rsidR="00EB79BA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9BA" w:rsidRPr="00E613FD">
        <w:rPr>
          <w:rFonts w:ascii="Times New Roman" w:hAnsi="Times New Roman" w:cs="Times New Roman"/>
          <w:sz w:val="24"/>
          <w:szCs w:val="24"/>
        </w:rPr>
        <w:t xml:space="preserve">Health holds the remaining 20 percent of my income, which is a mandatory aspect requiring a stronger value to meet its requirements. </w:t>
      </w:r>
    </w:p>
    <w:p w:rsidR="0023411D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t>Q3</w:t>
      </w:r>
      <w:r w:rsidR="00B51996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996" w:rsidRPr="00E613FD">
        <w:rPr>
          <w:rFonts w:ascii="Times New Roman" w:hAnsi="Times New Roman" w:cs="Times New Roman"/>
          <w:sz w:val="24"/>
          <w:szCs w:val="24"/>
        </w:rPr>
        <w:t>30 percent of the income may become a part of the saving/ debt category that holds up savings, finance, and others.</w:t>
      </w:r>
    </w:p>
    <w:p w:rsidR="0023411D" w:rsidRPr="00E613FD" w:rsidRDefault="00EA42DE" w:rsidP="00E613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FD">
        <w:rPr>
          <w:rFonts w:ascii="Times New Roman" w:hAnsi="Times New Roman" w:cs="Times New Roman"/>
          <w:b/>
          <w:sz w:val="24"/>
          <w:szCs w:val="24"/>
        </w:rPr>
        <w:lastRenderedPageBreak/>
        <w:t>Q4</w:t>
      </w:r>
      <w:r w:rsidR="00BC6316" w:rsidRPr="00E6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316" w:rsidRPr="00E613FD">
        <w:rPr>
          <w:rFonts w:ascii="Times New Roman" w:hAnsi="Times New Roman" w:cs="Times New Roman"/>
          <w:sz w:val="24"/>
          <w:szCs w:val="24"/>
        </w:rPr>
        <w:t>Yes! The living expenses would become required to reduce in the long run, which would become achievable by continuously venturing into purchasing own house to reduce the monthly expenditure on housing.</w:t>
      </w:r>
    </w:p>
    <w:p w:rsidR="0023411D" w:rsidRPr="00E613FD" w:rsidRDefault="0023411D" w:rsidP="00E613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411D" w:rsidRPr="00E613FD" w:rsidSect="00636D85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DE" w:rsidRDefault="00EA42DE">
      <w:pPr>
        <w:spacing w:after="0" w:line="240" w:lineRule="auto"/>
      </w:pPr>
      <w:r>
        <w:separator/>
      </w:r>
    </w:p>
  </w:endnote>
  <w:endnote w:type="continuationSeparator" w:id="0">
    <w:p w:rsidR="00EA42DE" w:rsidRDefault="00E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DE" w:rsidRDefault="00EA42DE">
      <w:pPr>
        <w:spacing w:after="0" w:line="240" w:lineRule="auto"/>
      </w:pPr>
      <w:r>
        <w:separator/>
      </w:r>
    </w:p>
  </w:footnote>
  <w:footnote w:type="continuationSeparator" w:id="0">
    <w:p w:rsidR="00EA42DE" w:rsidRDefault="00EA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85" w:rsidRPr="00636D85" w:rsidRDefault="00EA42DE">
    <w:pPr>
      <w:pStyle w:val="Header"/>
      <w:jc w:val="right"/>
      <w:rPr>
        <w:rFonts w:ascii="Times New Roman" w:hAnsi="Times New Roman" w:cs="Times New Roman"/>
        <w:sz w:val="24"/>
      </w:rPr>
    </w:pPr>
    <w:r w:rsidRPr="00636D85">
      <w:rPr>
        <w:rFonts w:ascii="Times New Roman" w:hAnsi="Times New Roman" w:cs="Times New Roman"/>
        <w:sz w:val="24"/>
      </w:rPr>
      <w:t xml:space="preserve">PERSONAL FINANCE </w:t>
    </w:r>
    <w:r w:rsidRPr="00636D85">
      <w:rPr>
        <w:rFonts w:ascii="Times New Roman" w:hAnsi="Times New Roman" w:cs="Times New Roman"/>
        <w:sz w:val="24"/>
      </w:rPr>
      <w:tab/>
    </w:r>
    <w:r w:rsidRPr="00636D85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12881578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36D85">
          <w:rPr>
            <w:rFonts w:ascii="Times New Roman" w:hAnsi="Times New Roman" w:cs="Times New Roman"/>
            <w:sz w:val="24"/>
          </w:rPr>
          <w:fldChar w:fldCharType="begin"/>
        </w:r>
        <w:r w:rsidRPr="00636D8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36D85">
          <w:rPr>
            <w:rFonts w:ascii="Times New Roman" w:hAnsi="Times New Roman" w:cs="Times New Roman"/>
            <w:sz w:val="24"/>
          </w:rPr>
          <w:fldChar w:fldCharType="separate"/>
        </w:r>
        <w:r w:rsidR="00E613FD">
          <w:rPr>
            <w:rFonts w:ascii="Times New Roman" w:hAnsi="Times New Roman" w:cs="Times New Roman"/>
            <w:noProof/>
            <w:sz w:val="24"/>
          </w:rPr>
          <w:t>4</w:t>
        </w:r>
        <w:r w:rsidRPr="00636D85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636D85" w:rsidRPr="00636D85" w:rsidRDefault="00636D85">
    <w:pPr>
      <w:pStyle w:val="Head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9781281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6D85" w:rsidRPr="00636D85" w:rsidRDefault="00EA42DE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636D85">
          <w:rPr>
            <w:rFonts w:ascii="Times New Roman" w:hAnsi="Times New Roman" w:cs="Times New Roman"/>
            <w:sz w:val="24"/>
          </w:rPr>
          <w:fldChar w:fldCharType="begin"/>
        </w:r>
        <w:r w:rsidRPr="00636D8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36D85">
          <w:rPr>
            <w:rFonts w:ascii="Times New Roman" w:hAnsi="Times New Roman" w:cs="Times New Roman"/>
            <w:sz w:val="24"/>
          </w:rPr>
          <w:fldChar w:fldCharType="separate"/>
        </w:r>
        <w:r w:rsidR="00E613FD">
          <w:rPr>
            <w:rFonts w:ascii="Times New Roman" w:hAnsi="Times New Roman" w:cs="Times New Roman"/>
            <w:noProof/>
            <w:sz w:val="24"/>
          </w:rPr>
          <w:t>1</w:t>
        </w:r>
        <w:r w:rsidRPr="00636D8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36D85" w:rsidRPr="00636D85" w:rsidRDefault="00636D85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AD"/>
    <w:rsid w:val="0015753B"/>
    <w:rsid w:val="0023411D"/>
    <w:rsid w:val="0042346C"/>
    <w:rsid w:val="004F398D"/>
    <w:rsid w:val="00636D85"/>
    <w:rsid w:val="006C2E66"/>
    <w:rsid w:val="00891F88"/>
    <w:rsid w:val="00B46B15"/>
    <w:rsid w:val="00B51996"/>
    <w:rsid w:val="00B809C5"/>
    <w:rsid w:val="00BB75D1"/>
    <w:rsid w:val="00BC6316"/>
    <w:rsid w:val="00BE0E62"/>
    <w:rsid w:val="00C53771"/>
    <w:rsid w:val="00C57732"/>
    <w:rsid w:val="00CB2E12"/>
    <w:rsid w:val="00DF3856"/>
    <w:rsid w:val="00E111AD"/>
    <w:rsid w:val="00E611E3"/>
    <w:rsid w:val="00E613FD"/>
    <w:rsid w:val="00EA42DE"/>
    <w:rsid w:val="00EB79BA"/>
    <w:rsid w:val="00EC7006"/>
    <w:rsid w:val="00ED4190"/>
    <w:rsid w:val="00F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7FCA"/>
  <w15:chartTrackingRefBased/>
  <w15:docId w15:val="{FE63136C-551C-4DDB-AB2A-F5BB46D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D85"/>
  </w:style>
  <w:style w:type="paragraph" w:styleId="Footer">
    <w:name w:val="footer"/>
    <w:basedOn w:val="Normal"/>
    <w:link w:val="FooterChar"/>
    <w:uiPriority w:val="99"/>
    <w:unhideWhenUsed/>
    <w:rsid w:val="0063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D85"/>
  </w:style>
  <w:style w:type="table" w:styleId="TableGrid">
    <w:name w:val="Table Grid"/>
    <w:basedOn w:val="TableNormal"/>
    <w:uiPriority w:val="39"/>
    <w:rsid w:val="0042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0E9E-545B-4242-9247-62F592EF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438</Words>
  <Characters>2501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2021-03-04T17:57:00Z</dcterms:created>
  <dcterms:modified xsi:type="dcterms:W3CDTF">2021-03-04T20:39:00Z</dcterms:modified>
</cp:coreProperties>
</file>