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C1F" w:rsidRPr="00533346" w:rsidRDefault="00B40380" w:rsidP="00B177E9">
      <w:pPr>
        <w:pStyle w:val="Heading1"/>
        <w:contextualSpacing/>
      </w:pPr>
      <w:r>
        <w:t>English 4</w:t>
      </w:r>
      <w:r w:rsidR="00574C1F" w:rsidRPr="00533346">
        <w:t xml:space="preserve"> Semester 1 </w:t>
      </w:r>
    </w:p>
    <w:p w:rsidR="00574C1F" w:rsidRPr="00B177E9" w:rsidRDefault="00107529" w:rsidP="002A0E3D">
      <w:pPr>
        <w:pStyle w:val="Heading2"/>
        <w:spacing w:line="240" w:lineRule="auto"/>
      </w:pPr>
      <w:r>
        <w:t xml:space="preserve">Unit 2 - </w:t>
      </w:r>
      <w:r w:rsidR="001E3E2D" w:rsidRPr="00ED4CB4">
        <w:rPr>
          <w:i/>
        </w:rPr>
        <w:t>The</w:t>
      </w:r>
      <w:r w:rsidR="001E3E2D">
        <w:t xml:space="preserve"> </w:t>
      </w:r>
      <w:r w:rsidR="001E3E2D" w:rsidRPr="00ED4CB4">
        <w:rPr>
          <w:i/>
        </w:rPr>
        <w:t>Canterbury Tales</w:t>
      </w:r>
      <w:r>
        <w:rPr>
          <w:i/>
        </w:rPr>
        <w:t xml:space="preserve">: </w:t>
      </w:r>
      <w:r w:rsidR="001E3E2D">
        <w:t>Exploring Motivation through Satire</w:t>
      </w:r>
    </w:p>
    <w:p w:rsidR="00786B9B" w:rsidRDefault="00EF6A6C" w:rsidP="00786B9B">
      <w:pPr>
        <w:pStyle w:val="Heading3"/>
      </w:pPr>
      <w:r>
        <w:t xml:space="preserve">The </w:t>
      </w:r>
      <w:r w:rsidR="002D51E3">
        <w:t>Wife of Bath</w:t>
      </w:r>
      <w:r>
        <w:t xml:space="preserve"> Reading and Questions</w:t>
      </w:r>
      <w:r w:rsidR="00CC65DF">
        <w:t xml:space="preserve"> (30 points)</w:t>
      </w:r>
    </w:p>
    <w:p w:rsidR="00EF6A6C" w:rsidRDefault="00EF6A6C" w:rsidP="00EF6A6C">
      <w:pPr>
        <w:spacing w:after="480"/>
      </w:pPr>
      <w:r>
        <w:rPr>
          <w:color w:val="434343"/>
          <w:szCs w:val="24"/>
        </w:rPr>
        <w:t xml:space="preserve">Read the following description of the </w:t>
      </w:r>
      <w:r w:rsidR="002D51E3">
        <w:rPr>
          <w:color w:val="434343"/>
          <w:szCs w:val="24"/>
        </w:rPr>
        <w:t>W</w:t>
      </w:r>
      <w:r w:rsidR="00CC65DF">
        <w:rPr>
          <w:color w:val="434343"/>
          <w:szCs w:val="24"/>
        </w:rPr>
        <w:t>IFE OF BATH</w:t>
      </w:r>
      <w:r>
        <w:rPr>
          <w:color w:val="434343"/>
          <w:szCs w:val="24"/>
        </w:rPr>
        <w:t xml:space="preserve"> that appears in the </w:t>
      </w:r>
      <w:r w:rsidR="00B33977">
        <w:rPr>
          <w:color w:val="434343"/>
          <w:szCs w:val="24"/>
        </w:rPr>
        <w:t>“</w:t>
      </w:r>
      <w:r>
        <w:rPr>
          <w:color w:val="434343"/>
          <w:szCs w:val="24"/>
        </w:rPr>
        <w:t>Prologue</w:t>
      </w:r>
      <w:r w:rsidR="00B33977">
        <w:rPr>
          <w:color w:val="434343"/>
          <w:szCs w:val="24"/>
        </w:rPr>
        <w:t>”</w:t>
      </w:r>
      <w:bookmarkStart w:id="0" w:name="_GoBack"/>
      <w:bookmarkEnd w:id="0"/>
      <w:r>
        <w:rPr>
          <w:color w:val="434343"/>
          <w:szCs w:val="24"/>
        </w:rPr>
        <w:t xml:space="preserve"> to </w:t>
      </w:r>
      <w:r>
        <w:rPr>
          <w:i/>
          <w:color w:val="434343"/>
          <w:szCs w:val="24"/>
        </w:rPr>
        <w:t>The Canterbury Tales</w:t>
      </w:r>
      <w:r>
        <w:rPr>
          <w:color w:val="434343"/>
          <w:szCs w:val="24"/>
        </w:rPr>
        <w:t>.  Answer the questions that follow.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140C291A" wp14:editId="31917BC0">
            <wp:extent cx="1155700" cy="1486535"/>
            <wp:effectExtent l="0" t="0" r="6350" b="0"/>
            <wp:docPr id="1" name="image01.png" descr="Woman on horseback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14865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434343"/>
        </w:rPr>
        <w:t>T</w:t>
      </w:r>
      <w:r>
        <w:t xml:space="preserve">here was a HOUSEWIFE come from BATH, or near, 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t xml:space="preserve">Who- sad to say- </w:t>
      </w:r>
      <w:proofErr w:type="gramStart"/>
      <w:r>
        <w:t>was</w:t>
      </w:r>
      <w:proofErr w:type="gramEnd"/>
      <w:r>
        <w:t xml:space="preserve"> deaf in either ear. 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t xml:space="preserve">At making cloth she had so great a bent 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t xml:space="preserve">She bettered those of Ypres and even of Ghent. </w:t>
      </w:r>
    </w:p>
    <w:p w:rsidR="002D51E3" w:rsidRDefault="002D51E3" w:rsidP="002D51E3">
      <w:pPr>
        <w:pStyle w:val="Numbering"/>
        <w:numPr>
          <w:ilvl w:val="0"/>
          <w:numId w:val="0"/>
        </w:numPr>
        <w:tabs>
          <w:tab w:val="left" w:pos="6480"/>
        </w:tabs>
      </w:pPr>
      <w:r>
        <w:t xml:space="preserve">In all the parish there was no goodwife </w:t>
      </w:r>
      <w:r>
        <w:tab/>
        <w:t>5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t xml:space="preserve">Should offering make before her, on my life; 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t xml:space="preserve">And if one did, indeed, so wrath was she 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t xml:space="preserve">It put her out of all her charity. 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t xml:space="preserve">Her kerchiefs were of finest weave and ground; 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t xml:space="preserve">I dare swear that they weighed a full ten pound </w:t>
      </w:r>
      <w:r>
        <w:tab/>
      </w:r>
      <w:r>
        <w:tab/>
        <w:t>10</w:t>
      </w:r>
    </w:p>
    <w:p w:rsidR="002D51E3" w:rsidRDefault="002D51E3" w:rsidP="002D51E3">
      <w:pPr>
        <w:pStyle w:val="Numbering"/>
        <w:numPr>
          <w:ilvl w:val="0"/>
          <w:numId w:val="0"/>
        </w:numPr>
      </w:pPr>
      <w:proofErr w:type="gramStart"/>
      <w:r>
        <w:t>Which, of a Sunday, she wore on her head.</w:t>
      </w:r>
      <w:proofErr w:type="gramEnd"/>
      <w:r>
        <w:t xml:space="preserve"> 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t xml:space="preserve">Her hose were of the choicest scarlet red, 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lastRenderedPageBreak/>
        <w:t xml:space="preserve">Close gartered, and her shoes were soft and new. 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t xml:space="preserve">Bold was her face, and fair, and red of hue. </w:t>
      </w:r>
    </w:p>
    <w:p w:rsidR="002D51E3" w:rsidRDefault="002D51E3" w:rsidP="002D51E3">
      <w:pPr>
        <w:pStyle w:val="Numbering"/>
        <w:numPr>
          <w:ilvl w:val="0"/>
          <w:numId w:val="0"/>
        </w:numPr>
        <w:tabs>
          <w:tab w:val="left" w:pos="6480"/>
        </w:tabs>
      </w:pPr>
      <w:r>
        <w:t>She'd been respectable throughout her life,</w:t>
      </w:r>
      <w:r>
        <w:tab/>
        <w:t>15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t xml:space="preserve">With five churched husbands bringing joy and strife, 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t xml:space="preserve">Not counting other company in youth; 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t xml:space="preserve">But thereof there's no need to speak, in truth. 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t xml:space="preserve">Three times she'd journeyed to Jerusalem; </w:t>
      </w:r>
    </w:p>
    <w:p w:rsidR="002D51E3" w:rsidRDefault="002D51E3" w:rsidP="002D51E3">
      <w:pPr>
        <w:pStyle w:val="Numbering"/>
        <w:numPr>
          <w:ilvl w:val="0"/>
          <w:numId w:val="0"/>
        </w:numPr>
        <w:tabs>
          <w:tab w:val="left" w:pos="6480"/>
        </w:tabs>
      </w:pPr>
      <w:r>
        <w:t>And many a foreign stream she'd had to stem;</w:t>
      </w:r>
      <w:r>
        <w:tab/>
        <w:t xml:space="preserve"> 20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t xml:space="preserve">At Rome she'd been, and she'd been in Boulogne, </w:t>
      </w:r>
    </w:p>
    <w:p w:rsidR="002D51E3" w:rsidRDefault="002D51E3" w:rsidP="002D51E3">
      <w:pPr>
        <w:pStyle w:val="Numbering"/>
        <w:numPr>
          <w:ilvl w:val="0"/>
          <w:numId w:val="0"/>
        </w:numPr>
      </w:pPr>
      <w:proofErr w:type="gramStart"/>
      <w:r>
        <w:t>In Spain at Santiago, and at Cologne.</w:t>
      </w:r>
      <w:proofErr w:type="gramEnd"/>
      <w:r>
        <w:t xml:space="preserve"> 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t xml:space="preserve">She could tell much of wandering by the way: 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t xml:space="preserve">Gap-toothed was she, it is no lie to say. </w:t>
      </w:r>
    </w:p>
    <w:p w:rsidR="002D51E3" w:rsidRDefault="002D51E3" w:rsidP="002D51E3">
      <w:pPr>
        <w:pStyle w:val="Numbering"/>
        <w:numPr>
          <w:ilvl w:val="0"/>
          <w:numId w:val="0"/>
        </w:numPr>
        <w:tabs>
          <w:tab w:val="left" w:pos="6480"/>
        </w:tabs>
      </w:pPr>
      <w:r>
        <w:t>Upon an ambler easily she sat,</w:t>
      </w:r>
      <w:r>
        <w:tab/>
        <w:t xml:space="preserve"> 25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t xml:space="preserve">Well wimpled, aye, and over all a hat 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t xml:space="preserve">As broad as is a buckler or a </w:t>
      </w:r>
      <w:proofErr w:type="spellStart"/>
      <w:r>
        <w:t>targe</w:t>
      </w:r>
      <w:proofErr w:type="spellEnd"/>
      <w:r>
        <w:t xml:space="preserve">; 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t xml:space="preserve">A rug was tucked around her buttocks large, </w:t>
      </w:r>
    </w:p>
    <w:p w:rsidR="002D51E3" w:rsidRDefault="002D51E3" w:rsidP="002D51E3">
      <w:pPr>
        <w:pStyle w:val="Numbering"/>
        <w:numPr>
          <w:ilvl w:val="0"/>
          <w:numId w:val="0"/>
        </w:numPr>
      </w:pPr>
      <w:proofErr w:type="gramStart"/>
      <w:r>
        <w:t>And on her feet a pair of sharpened spurs.</w:t>
      </w:r>
      <w:proofErr w:type="gramEnd"/>
      <w:r>
        <w:t xml:space="preserve"> </w:t>
      </w:r>
    </w:p>
    <w:p w:rsidR="002D51E3" w:rsidRDefault="002D51E3" w:rsidP="002D51E3">
      <w:pPr>
        <w:pStyle w:val="Numbering"/>
        <w:numPr>
          <w:ilvl w:val="0"/>
          <w:numId w:val="0"/>
        </w:numPr>
        <w:tabs>
          <w:tab w:val="left" w:pos="6480"/>
        </w:tabs>
      </w:pPr>
      <w:r>
        <w:t xml:space="preserve">In company well could she laugh her </w:t>
      </w:r>
      <w:proofErr w:type="gramStart"/>
      <w:r>
        <w:t>slurs.</w:t>
      </w:r>
      <w:proofErr w:type="gramEnd"/>
      <w:r>
        <w:t xml:space="preserve"> </w:t>
      </w:r>
      <w:r>
        <w:tab/>
        <w:t>30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t xml:space="preserve">The remedies of love she knew, perchance, </w:t>
      </w:r>
    </w:p>
    <w:p w:rsidR="002D51E3" w:rsidRDefault="002D51E3" w:rsidP="002D51E3">
      <w:pPr>
        <w:pStyle w:val="Numbering"/>
        <w:numPr>
          <w:ilvl w:val="0"/>
          <w:numId w:val="0"/>
        </w:numPr>
      </w:pPr>
      <w:r>
        <w:t>For of that art she'd learned the old, old dance.</w:t>
      </w:r>
    </w:p>
    <w:p w:rsidR="002D51E3" w:rsidRDefault="002D51E3" w:rsidP="002D51E3">
      <w:pPr>
        <w:pStyle w:val="Numbering"/>
      </w:pPr>
      <w:r>
        <w:t>In lines 1-4 of her description, we learn that the Wife of Bath has what talent?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ponse here."/>
      </w:tblPr>
      <w:tblGrid>
        <w:gridCol w:w="9216"/>
      </w:tblGrid>
      <w:tr w:rsidR="00EF6A6C" w:rsidTr="00F16FC2">
        <w:trPr>
          <w:tblHeader/>
        </w:trPr>
        <w:tc>
          <w:tcPr>
            <w:tcW w:w="9216" w:type="dxa"/>
          </w:tcPr>
          <w:p w:rsidR="00EF6A6C" w:rsidRDefault="00EF6A6C" w:rsidP="00EF6A6C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2D51E3" w:rsidRDefault="002D51E3" w:rsidP="002D51E3">
      <w:pPr>
        <w:pStyle w:val="Numbering"/>
      </w:pPr>
      <w:r>
        <w:lastRenderedPageBreak/>
        <w:t xml:space="preserve">Describe the physical appearance of </w:t>
      </w:r>
      <w:proofErr w:type="spellStart"/>
      <w:r>
        <w:t>of</w:t>
      </w:r>
      <w:proofErr w:type="spellEnd"/>
      <w:r>
        <w:t xml:space="preserve"> the Wife of Bath.  Do you think that Chaucer is praising or criticizing her </w:t>
      </w:r>
      <w:proofErr w:type="gramStart"/>
      <w:r>
        <w:t>appearance.</w:t>
      </w:r>
      <w:proofErr w:type="gramEnd"/>
      <w:r>
        <w:t xml:space="preserve">  Explain your answer.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ponse here."/>
      </w:tblPr>
      <w:tblGrid>
        <w:gridCol w:w="9216"/>
      </w:tblGrid>
      <w:tr w:rsidR="00EF6A6C" w:rsidTr="00F16FC2">
        <w:trPr>
          <w:tblHeader/>
        </w:trPr>
        <w:tc>
          <w:tcPr>
            <w:tcW w:w="9216" w:type="dxa"/>
          </w:tcPr>
          <w:p w:rsidR="00EF6A6C" w:rsidRDefault="00EF6A6C" w:rsidP="00EF6A6C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2D51E3" w:rsidRDefault="002D51E3" w:rsidP="002D51E3">
      <w:pPr>
        <w:pStyle w:val="Numbering"/>
      </w:pPr>
      <w:r>
        <w:t>Reread lines 15-17.  Do you think Chaucer is being sincere or sarcastic when he writes, “She’s been respectable throughout her life”?  Explain your answer.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ponse here."/>
      </w:tblPr>
      <w:tblGrid>
        <w:gridCol w:w="9216"/>
      </w:tblGrid>
      <w:tr w:rsidR="00EF6A6C" w:rsidTr="00F16FC2">
        <w:trPr>
          <w:tblHeader/>
        </w:trPr>
        <w:tc>
          <w:tcPr>
            <w:tcW w:w="9216" w:type="dxa"/>
          </w:tcPr>
          <w:p w:rsidR="00EF6A6C" w:rsidRDefault="00EF6A6C" w:rsidP="00EF6A6C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2D51E3" w:rsidRDefault="002D51E3" w:rsidP="002D51E3">
      <w:pPr>
        <w:pStyle w:val="Numbering"/>
      </w:pPr>
      <w:r>
        <w:t>Besides marriage, what else has the Wife of Bath done a lot?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ponse here."/>
      </w:tblPr>
      <w:tblGrid>
        <w:gridCol w:w="9216"/>
      </w:tblGrid>
      <w:tr w:rsidR="00EF6A6C" w:rsidTr="00F16FC2">
        <w:trPr>
          <w:tblHeader/>
        </w:trPr>
        <w:tc>
          <w:tcPr>
            <w:tcW w:w="9216" w:type="dxa"/>
          </w:tcPr>
          <w:p w:rsidR="00EF6A6C" w:rsidRDefault="00EF6A6C" w:rsidP="00EF6A6C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F16FC2" w:rsidRDefault="002D51E3" w:rsidP="002D51E3">
      <w:pPr>
        <w:pStyle w:val="Numbering"/>
      </w:pPr>
      <w:r>
        <w:t>Put a check by any sin that you think the Wife of Bath may commit:</w:t>
      </w:r>
      <w:r>
        <w:tab/>
      </w:r>
    </w:p>
    <w:tbl>
      <w:tblPr>
        <w:tblW w:w="3570" w:type="dxa"/>
        <w:tblInd w:w="10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15"/>
        <w:gridCol w:w="855"/>
      </w:tblGrid>
      <w:tr w:rsidR="00F16FC2" w:rsidTr="00165E92"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6FC2" w:rsidRDefault="00F16FC2" w:rsidP="00165E92">
            <w:pPr>
              <w:widowControl w:val="0"/>
              <w:spacing w:line="240" w:lineRule="auto"/>
            </w:pPr>
            <w:r>
              <w:rPr>
                <w:szCs w:val="24"/>
              </w:rPr>
              <w:t>Pride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6FC2" w:rsidRDefault="00F16FC2" w:rsidP="00165E92">
            <w:pPr>
              <w:widowControl w:val="0"/>
              <w:spacing w:line="240" w:lineRule="auto"/>
            </w:pPr>
          </w:p>
        </w:tc>
      </w:tr>
      <w:tr w:rsidR="00F16FC2" w:rsidTr="00165E92"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6FC2" w:rsidRDefault="00F16FC2" w:rsidP="00165E92">
            <w:pPr>
              <w:widowControl w:val="0"/>
              <w:spacing w:line="240" w:lineRule="auto"/>
            </w:pPr>
            <w:r>
              <w:rPr>
                <w:szCs w:val="24"/>
              </w:rPr>
              <w:t>Avarice (greed)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6FC2" w:rsidRDefault="00F16FC2" w:rsidP="00165E92">
            <w:pPr>
              <w:widowControl w:val="0"/>
              <w:spacing w:line="240" w:lineRule="auto"/>
            </w:pPr>
          </w:p>
        </w:tc>
      </w:tr>
      <w:tr w:rsidR="00F16FC2" w:rsidTr="00165E92"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6FC2" w:rsidRDefault="00F16FC2" w:rsidP="00165E92">
            <w:pPr>
              <w:widowControl w:val="0"/>
              <w:spacing w:line="240" w:lineRule="auto"/>
            </w:pPr>
            <w:r>
              <w:rPr>
                <w:szCs w:val="24"/>
              </w:rPr>
              <w:t>Wrath (anger)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6FC2" w:rsidRDefault="00F16FC2" w:rsidP="00165E92">
            <w:pPr>
              <w:widowControl w:val="0"/>
              <w:spacing w:line="240" w:lineRule="auto"/>
            </w:pPr>
          </w:p>
        </w:tc>
      </w:tr>
      <w:tr w:rsidR="00F16FC2" w:rsidTr="00165E92"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6FC2" w:rsidRDefault="00F16FC2" w:rsidP="00165E92">
            <w:pPr>
              <w:widowControl w:val="0"/>
              <w:spacing w:line="240" w:lineRule="auto"/>
            </w:pPr>
            <w:r>
              <w:rPr>
                <w:szCs w:val="24"/>
              </w:rPr>
              <w:t>Sloth (laziness)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6FC2" w:rsidRDefault="00F16FC2" w:rsidP="00165E92">
            <w:pPr>
              <w:widowControl w:val="0"/>
              <w:spacing w:line="240" w:lineRule="auto"/>
            </w:pPr>
          </w:p>
        </w:tc>
      </w:tr>
      <w:tr w:rsidR="00F16FC2" w:rsidTr="00165E92"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6FC2" w:rsidRDefault="00F16FC2" w:rsidP="00165E92">
            <w:pPr>
              <w:widowControl w:val="0"/>
              <w:spacing w:line="240" w:lineRule="auto"/>
            </w:pPr>
            <w:r>
              <w:rPr>
                <w:szCs w:val="24"/>
              </w:rPr>
              <w:t>Lust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6FC2" w:rsidRDefault="00F16FC2" w:rsidP="00165E92">
            <w:pPr>
              <w:widowControl w:val="0"/>
              <w:spacing w:line="240" w:lineRule="auto"/>
            </w:pPr>
          </w:p>
        </w:tc>
      </w:tr>
      <w:tr w:rsidR="00F16FC2" w:rsidTr="00165E92"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6FC2" w:rsidRDefault="00F16FC2" w:rsidP="00165E92">
            <w:pPr>
              <w:widowControl w:val="0"/>
              <w:spacing w:line="240" w:lineRule="auto"/>
            </w:pPr>
            <w:r>
              <w:rPr>
                <w:szCs w:val="24"/>
              </w:rPr>
              <w:t>Envy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6FC2" w:rsidRDefault="00F16FC2" w:rsidP="00165E92">
            <w:pPr>
              <w:widowControl w:val="0"/>
              <w:spacing w:line="240" w:lineRule="auto"/>
            </w:pPr>
          </w:p>
        </w:tc>
      </w:tr>
      <w:tr w:rsidR="00F16FC2" w:rsidTr="00165E92"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6FC2" w:rsidRDefault="00F16FC2" w:rsidP="00165E92">
            <w:pPr>
              <w:widowControl w:val="0"/>
              <w:spacing w:line="240" w:lineRule="auto"/>
            </w:pPr>
            <w:r>
              <w:rPr>
                <w:szCs w:val="24"/>
              </w:rPr>
              <w:t>Gluttony (eating or drinking in excess)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6FC2" w:rsidRDefault="00F16FC2" w:rsidP="00165E92">
            <w:pPr>
              <w:widowControl w:val="0"/>
              <w:spacing w:line="240" w:lineRule="auto"/>
            </w:pPr>
          </w:p>
        </w:tc>
      </w:tr>
    </w:tbl>
    <w:p w:rsidR="002D51E3" w:rsidRDefault="002D51E3" w:rsidP="002D51E3">
      <w:pPr>
        <w:pStyle w:val="Numbering"/>
      </w:pPr>
      <w:r>
        <w:t xml:space="preserve">Review the chart above.  Do her faults seem mean-spirited or harmful to others? What is Chaucer’s opinion of the Wife of Bath?  Remember:  the pilgrims are </w:t>
      </w:r>
      <w:proofErr w:type="gramStart"/>
      <w:r>
        <w:t>either praised</w:t>
      </w:r>
      <w:proofErr w:type="gramEnd"/>
      <w:r>
        <w:t>, made fun of for mild flaws, or harshly criticized. Which does Chaucer seem to be doing to the Wife of Bath? Explain your choice.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F16FC2" w:rsidTr="00F16FC2">
        <w:trPr>
          <w:tblHeader/>
        </w:trPr>
        <w:tc>
          <w:tcPr>
            <w:tcW w:w="9576" w:type="dxa"/>
          </w:tcPr>
          <w:p w:rsidR="00F16FC2" w:rsidRDefault="00F16FC2" w:rsidP="00F16FC2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EF6A6C" w:rsidRPr="005A76F5" w:rsidRDefault="00EF6A6C" w:rsidP="00F16FC2">
      <w:pPr>
        <w:pStyle w:val="Numbering"/>
        <w:numPr>
          <w:ilvl w:val="0"/>
          <w:numId w:val="0"/>
        </w:numPr>
      </w:pPr>
    </w:p>
    <w:sectPr w:rsidR="00EF6A6C" w:rsidRPr="005A76F5" w:rsidSect="00890629">
      <w:footerReference w:type="default" r:id="rId9"/>
      <w:type w:val="continuous"/>
      <w:pgSz w:w="12240" w:h="15840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7EB" w:rsidRDefault="000F17EB" w:rsidP="00574C1F">
      <w:r>
        <w:separator/>
      </w:r>
    </w:p>
  </w:endnote>
  <w:endnote w:type="continuationSeparator" w:id="0">
    <w:p w:rsidR="000F17EB" w:rsidRDefault="000F17EB" w:rsidP="00574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</w:rPr>
      <w:id w:val="1701963788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574C1F" w:rsidRPr="00574C1F" w:rsidRDefault="00574C1F">
            <w:pPr>
              <w:pStyle w:val="Footer"/>
              <w:jc w:val="right"/>
              <w:rPr>
                <w:sz w:val="16"/>
              </w:rPr>
            </w:pPr>
            <w:r w:rsidRPr="00574C1F">
              <w:rPr>
                <w:sz w:val="16"/>
              </w:rPr>
              <w:t xml:space="preserve">Page </w:t>
            </w:r>
            <w:r w:rsidRPr="00574C1F">
              <w:rPr>
                <w:bCs/>
                <w:sz w:val="16"/>
                <w:szCs w:val="24"/>
              </w:rPr>
              <w:fldChar w:fldCharType="begin"/>
            </w:r>
            <w:r w:rsidRPr="00574C1F">
              <w:rPr>
                <w:bCs/>
                <w:sz w:val="16"/>
              </w:rPr>
              <w:instrText xml:space="preserve"> PAGE </w:instrText>
            </w:r>
            <w:r w:rsidRPr="00574C1F">
              <w:rPr>
                <w:bCs/>
                <w:sz w:val="16"/>
                <w:szCs w:val="24"/>
              </w:rPr>
              <w:fldChar w:fldCharType="separate"/>
            </w:r>
            <w:r w:rsidR="00B33977">
              <w:rPr>
                <w:bCs/>
                <w:noProof/>
                <w:sz w:val="16"/>
              </w:rPr>
              <w:t>1</w:t>
            </w:r>
            <w:r w:rsidRPr="00574C1F">
              <w:rPr>
                <w:bCs/>
                <w:sz w:val="16"/>
                <w:szCs w:val="24"/>
              </w:rPr>
              <w:fldChar w:fldCharType="end"/>
            </w:r>
            <w:r w:rsidRPr="00574C1F">
              <w:rPr>
                <w:sz w:val="16"/>
              </w:rPr>
              <w:t xml:space="preserve"> of </w:t>
            </w:r>
            <w:r w:rsidRPr="00574C1F">
              <w:rPr>
                <w:bCs/>
                <w:sz w:val="16"/>
                <w:szCs w:val="24"/>
              </w:rPr>
              <w:fldChar w:fldCharType="begin"/>
            </w:r>
            <w:r w:rsidRPr="00574C1F">
              <w:rPr>
                <w:bCs/>
                <w:sz w:val="16"/>
              </w:rPr>
              <w:instrText xml:space="preserve"> NUMPAGES  </w:instrText>
            </w:r>
            <w:r w:rsidRPr="00574C1F">
              <w:rPr>
                <w:bCs/>
                <w:sz w:val="16"/>
                <w:szCs w:val="24"/>
              </w:rPr>
              <w:fldChar w:fldCharType="separate"/>
            </w:r>
            <w:r w:rsidR="00B33977">
              <w:rPr>
                <w:bCs/>
                <w:noProof/>
                <w:sz w:val="16"/>
              </w:rPr>
              <w:t>4</w:t>
            </w:r>
            <w:r w:rsidRPr="00574C1F">
              <w:rPr>
                <w:bCs/>
                <w:sz w:val="16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7EB" w:rsidRDefault="000F17EB" w:rsidP="00574C1F">
      <w:r>
        <w:separator/>
      </w:r>
    </w:p>
  </w:footnote>
  <w:footnote w:type="continuationSeparator" w:id="0">
    <w:p w:rsidR="000F17EB" w:rsidRDefault="000F17EB" w:rsidP="00574C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BD3"/>
    <w:multiLevelType w:val="hybridMultilevel"/>
    <w:tmpl w:val="2B54AA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5F4EBE"/>
    <w:multiLevelType w:val="hybridMultilevel"/>
    <w:tmpl w:val="B2448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00469"/>
    <w:multiLevelType w:val="multilevel"/>
    <w:tmpl w:val="B4D859C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>
    <w:nsid w:val="0ACB4ECD"/>
    <w:multiLevelType w:val="hybridMultilevel"/>
    <w:tmpl w:val="C786E834"/>
    <w:lvl w:ilvl="0" w:tplc="3BDA8D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BE204E0"/>
    <w:multiLevelType w:val="multilevel"/>
    <w:tmpl w:val="7F92A466"/>
    <w:lvl w:ilvl="0">
      <w:start w:val="1"/>
      <w:numFmt w:val="decimal"/>
      <w:lvlText w:val="%1."/>
      <w:lvlJc w:val="left"/>
      <w:pPr>
        <w:ind w:left="36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firstLine="6120"/>
      </w:pPr>
      <w:rPr>
        <w:u w:val="none"/>
      </w:rPr>
    </w:lvl>
  </w:abstractNum>
  <w:abstractNum w:abstractNumId="5">
    <w:nsid w:val="0D745F77"/>
    <w:multiLevelType w:val="multilevel"/>
    <w:tmpl w:val="598CAEF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6">
    <w:nsid w:val="1B247A97"/>
    <w:multiLevelType w:val="multilevel"/>
    <w:tmpl w:val="7F92A466"/>
    <w:lvl w:ilvl="0">
      <w:start w:val="1"/>
      <w:numFmt w:val="decimal"/>
      <w:lvlText w:val="%1."/>
      <w:lvlJc w:val="left"/>
      <w:pPr>
        <w:ind w:left="36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firstLine="6120"/>
      </w:pPr>
      <w:rPr>
        <w:u w:val="none"/>
      </w:rPr>
    </w:lvl>
  </w:abstractNum>
  <w:abstractNum w:abstractNumId="7">
    <w:nsid w:val="1E2F2CCC"/>
    <w:multiLevelType w:val="multilevel"/>
    <w:tmpl w:val="25F8E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ED17C7"/>
    <w:multiLevelType w:val="hybridMultilevel"/>
    <w:tmpl w:val="BC082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192616"/>
    <w:multiLevelType w:val="hybridMultilevel"/>
    <w:tmpl w:val="AE58DD68"/>
    <w:lvl w:ilvl="0" w:tplc="60BC8806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A43975"/>
    <w:multiLevelType w:val="hybridMultilevel"/>
    <w:tmpl w:val="C9DA36F0"/>
    <w:lvl w:ilvl="0" w:tplc="E77C033E">
      <w:start w:val="1"/>
      <w:numFmt w:val="decimal"/>
      <w:pStyle w:val="Numbering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7BE241F"/>
    <w:multiLevelType w:val="hybridMultilevel"/>
    <w:tmpl w:val="ED44E2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50C2AA3"/>
    <w:multiLevelType w:val="hybridMultilevel"/>
    <w:tmpl w:val="D71E1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A71BE6"/>
    <w:multiLevelType w:val="hybridMultilevel"/>
    <w:tmpl w:val="AFE6A7D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3742C94"/>
    <w:multiLevelType w:val="multilevel"/>
    <w:tmpl w:val="C02A9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E923D3"/>
    <w:multiLevelType w:val="multilevel"/>
    <w:tmpl w:val="BCEEA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802357E"/>
    <w:multiLevelType w:val="hybridMultilevel"/>
    <w:tmpl w:val="E2AE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6E5527"/>
    <w:multiLevelType w:val="hybridMultilevel"/>
    <w:tmpl w:val="E560169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7B6F1B5D"/>
    <w:multiLevelType w:val="hybridMultilevel"/>
    <w:tmpl w:val="D3B67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5235B5"/>
    <w:multiLevelType w:val="hybridMultilevel"/>
    <w:tmpl w:val="455C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5"/>
  </w:num>
  <w:num w:numId="4">
    <w:abstractNumId w:val="14"/>
  </w:num>
  <w:num w:numId="5">
    <w:abstractNumId w:val="10"/>
  </w:num>
  <w:num w:numId="6">
    <w:abstractNumId w:val="0"/>
  </w:num>
  <w:num w:numId="7">
    <w:abstractNumId w:val="17"/>
  </w:num>
  <w:num w:numId="8">
    <w:abstractNumId w:val="13"/>
  </w:num>
  <w:num w:numId="9">
    <w:abstractNumId w:val="3"/>
  </w:num>
  <w:num w:numId="10">
    <w:abstractNumId w:val="18"/>
  </w:num>
  <w:num w:numId="11">
    <w:abstractNumId w:val="16"/>
  </w:num>
  <w:num w:numId="12">
    <w:abstractNumId w:val="11"/>
  </w:num>
  <w:num w:numId="13">
    <w:abstractNumId w:val="1"/>
  </w:num>
  <w:num w:numId="14">
    <w:abstractNumId w:val="12"/>
  </w:num>
  <w:num w:numId="15">
    <w:abstractNumId w:val="19"/>
  </w:num>
  <w:num w:numId="16">
    <w:abstractNumId w:val="8"/>
  </w:num>
  <w:num w:numId="17">
    <w:abstractNumId w:val="5"/>
  </w:num>
  <w:num w:numId="18">
    <w:abstractNumId w:val="4"/>
  </w:num>
  <w:num w:numId="19">
    <w:abstractNumId w:val="6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hideSpellingErrors/>
  <w:hideGrammaticalErrors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5DE"/>
    <w:rsid w:val="000335F0"/>
    <w:rsid w:val="000362E0"/>
    <w:rsid w:val="000528A5"/>
    <w:rsid w:val="00061A98"/>
    <w:rsid w:val="00063D3F"/>
    <w:rsid w:val="0008021A"/>
    <w:rsid w:val="000C4FEB"/>
    <w:rsid w:val="000D75F9"/>
    <w:rsid w:val="000E2EF8"/>
    <w:rsid w:val="000E3D6E"/>
    <w:rsid w:val="000F17EB"/>
    <w:rsid w:val="00107529"/>
    <w:rsid w:val="00112A87"/>
    <w:rsid w:val="001954F9"/>
    <w:rsid w:val="001C288E"/>
    <w:rsid w:val="001D1C05"/>
    <w:rsid w:val="001E3E2D"/>
    <w:rsid w:val="00221FE5"/>
    <w:rsid w:val="00277125"/>
    <w:rsid w:val="002A0E3D"/>
    <w:rsid w:val="002B40C6"/>
    <w:rsid w:val="002D0126"/>
    <w:rsid w:val="002D2231"/>
    <w:rsid w:val="002D51E3"/>
    <w:rsid w:val="002E18B6"/>
    <w:rsid w:val="002F0983"/>
    <w:rsid w:val="002F61CC"/>
    <w:rsid w:val="002F6F44"/>
    <w:rsid w:val="00316454"/>
    <w:rsid w:val="00322D66"/>
    <w:rsid w:val="00340555"/>
    <w:rsid w:val="00363040"/>
    <w:rsid w:val="00364CFF"/>
    <w:rsid w:val="003655C2"/>
    <w:rsid w:val="003877C0"/>
    <w:rsid w:val="00444431"/>
    <w:rsid w:val="00467E6E"/>
    <w:rsid w:val="004B0099"/>
    <w:rsid w:val="004B08B3"/>
    <w:rsid w:val="004D6E52"/>
    <w:rsid w:val="004E1724"/>
    <w:rsid w:val="00501FB1"/>
    <w:rsid w:val="005525F0"/>
    <w:rsid w:val="00554975"/>
    <w:rsid w:val="00566ABD"/>
    <w:rsid w:val="00574C1F"/>
    <w:rsid w:val="005A76F5"/>
    <w:rsid w:val="005D6AC3"/>
    <w:rsid w:val="0060481E"/>
    <w:rsid w:val="00636931"/>
    <w:rsid w:val="00650BD9"/>
    <w:rsid w:val="006652E1"/>
    <w:rsid w:val="006F743A"/>
    <w:rsid w:val="007071D0"/>
    <w:rsid w:val="00754198"/>
    <w:rsid w:val="00786B9B"/>
    <w:rsid w:val="00794DE0"/>
    <w:rsid w:val="007C3E46"/>
    <w:rsid w:val="007D33C7"/>
    <w:rsid w:val="007E2656"/>
    <w:rsid w:val="007E7CBA"/>
    <w:rsid w:val="00876F66"/>
    <w:rsid w:val="008854EF"/>
    <w:rsid w:val="00890629"/>
    <w:rsid w:val="008A55DE"/>
    <w:rsid w:val="008D197D"/>
    <w:rsid w:val="008E1671"/>
    <w:rsid w:val="008F23AB"/>
    <w:rsid w:val="008F5E25"/>
    <w:rsid w:val="009305AF"/>
    <w:rsid w:val="00943A4B"/>
    <w:rsid w:val="009521DF"/>
    <w:rsid w:val="00994605"/>
    <w:rsid w:val="00997068"/>
    <w:rsid w:val="00A602A6"/>
    <w:rsid w:val="00A93A1B"/>
    <w:rsid w:val="00AE284E"/>
    <w:rsid w:val="00B177E9"/>
    <w:rsid w:val="00B31FE1"/>
    <w:rsid w:val="00B33977"/>
    <w:rsid w:val="00B349E1"/>
    <w:rsid w:val="00B40380"/>
    <w:rsid w:val="00BA62BF"/>
    <w:rsid w:val="00BE302C"/>
    <w:rsid w:val="00C073E0"/>
    <w:rsid w:val="00C34E5B"/>
    <w:rsid w:val="00C444C0"/>
    <w:rsid w:val="00C4726B"/>
    <w:rsid w:val="00C84ACE"/>
    <w:rsid w:val="00CC65DF"/>
    <w:rsid w:val="00D015FC"/>
    <w:rsid w:val="00D01754"/>
    <w:rsid w:val="00D3011C"/>
    <w:rsid w:val="00D87518"/>
    <w:rsid w:val="00D95043"/>
    <w:rsid w:val="00DA03BF"/>
    <w:rsid w:val="00DB1250"/>
    <w:rsid w:val="00DD58F2"/>
    <w:rsid w:val="00DF4A8C"/>
    <w:rsid w:val="00E42737"/>
    <w:rsid w:val="00E56718"/>
    <w:rsid w:val="00E61CD1"/>
    <w:rsid w:val="00EA16F0"/>
    <w:rsid w:val="00EB39BF"/>
    <w:rsid w:val="00EC0A2D"/>
    <w:rsid w:val="00EC45F9"/>
    <w:rsid w:val="00ED249A"/>
    <w:rsid w:val="00EF6A6C"/>
    <w:rsid w:val="00F15E94"/>
    <w:rsid w:val="00F16FC2"/>
    <w:rsid w:val="00F2291A"/>
    <w:rsid w:val="00F46993"/>
    <w:rsid w:val="00F551FB"/>
    <w:rsid w:val="00F55DEB"/>
    <w:rsid w:val="00FB47E0"/>
    <w:rsid w:val="00FC1DD7"/>
    <w:rsid w:val="00FC4FC4"/>
    <w:rsid w:val="00FF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77E9"/>
    <w:pPr>
      <w:spacing w:before="120" w:after="120"/>
    </w:pPr>
    <w:rPr>
      <w:rFonts w:ascii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C1F"/>
    <w:pPr>
      <w:keepNext/>
      <w:keepLines/>
      <w:spacing w:before="0" w:after="0" w:line="240" w:lineRule="auto"/>
      <w:outlineLvl w:val="0"/>
    </w:pPr>
    <w:rPr>
      <w:rFonts w:eastAsia="Times New Roman" w:cs="Times New Roman"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7E9"/>
    <w:pPr>
      <w:pBdr>
        <w:bottom w:val="triple" w:sz="12" w:space="1" w:color="0000CC"/>
      </w:pBdr>
      <w:contextualSpacing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C1F"/>
    <w:pPr>
      <w:keepNext/>
      <w:keepLines/>
      <w:spacing w:before="480" w:after="360"/>
      <w:jc w:val="center"/>
      <w:outlineLvl w:val="2"/>
    </w:pPr>
    <w:rPr>
      <w:rFonts w:eastAsia="Times New Roman" w:cs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4C1F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3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31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31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31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31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F3F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3FDE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1CD1"/>
    <w:pPr>
      <w:pBdr>
        <w:bottom w:val="single" w:sz="8" w:space="4" w:color="2DA2BF"/>
      </w:pBdr>
      <w:spacing w:after="300" w:line="240" w:lineRule="auto"/>
      <w:contextualSpacing/>
    </w:pPr>
    <w:rPr>
      <w:rFonts w:eastAsia="Times New Roman" w:cs="Times New Roman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0"/>
    <w:rsid w:val="00E61CD1"/>
    <w:rPr>
      <w:rFonts w:ascii="Tahoma" w:eastAsia="Times New Roman" w:hAnsi="Tahoma" w:cs="Times New Roman"/>
      <w:spacing w:val="5"/>
      <w:kern w:val="28"/>
      <w:sz w:val="44"/>
      <w:szCs w:val="52"/>
    </w:rPr>
  </w:style>
  <w:style w:type="character" w:customStyle="1" w:styleId="Heading1Char">
    <w:name w:val="Heading 1 Char"/>
    <w:link w:val="Heading1"/>
    <w:uiPriority w:val="9"/>
    <w:rsid w:val="00574C1F"/>
    <w:rPr>
      <w:rFonts w:ascii="Tahoma" w:eastAsia="Times New Roman" w:hAnsi="Tahoma" w:cs="Times New Roman"/>
      <w:bCs/>
      <w:sz w:val="44"/>
      <w:szCs w:val="28"/>
    </w:rPr>
  </w:style>
  <w:style w:type="character" w:customStyle="1" w:styleId="Heading2Char">
    <w:name w:val="Heading 2 Char"/>
    <w:link w:val="Heading2"/>
    <w:uiPriority w:val="9"/>
    <w:rsid w:val="00B177E9"/>
    <w:rPr>
      <w:rFonts w:ascii="Tahoma" w:hAnsi="Tahoma" w:cs="Tahoma"/>
      <w:sz w:val="36"/>
    </w:rPr>
  </w:style>
  <w:style w:type="character" w:customStyle="1" w:styleId="Heading3Char">
    <w:name w:val="Heading 3 Char"/>
    <w:link w:val="Heading3"/>
    <w:uiPriority w:val="9"/>
    <w:rsid w:val="00574C1F"/>
    <w:rPr>
      <w:rFonts w:ascii="Tahoma" w:eastAsia="Times New Roman" w:hAnsi="Tahoma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574C1F"/>
    <w:rPr>
      <w:rFonts w:ascii="Tahoma" w:eastAsia="Times New Roman" w:hAnsi="Tahoma" w:cs="Times New Roman"/>
      <w:b/>
      <w:bCs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2D2231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2D2231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2D223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2D22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D22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2D2231"/>
    <w:pPr>
      <w:spacing w:line="240" w:lineRule="auto"/>
    </w:pPr>
    <w:rPr>
      <w:b/>
      <w:bCs/>
      <w:color w:val="2DA2BF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31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2D22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2D2231"/>
    <w:rPr>
      <w:b/>
      <w:bCs/>
    </w:rPr>
  </w:style>
  <w:style w:type="character" w:styleId="Emphasis">
    <w:name w:val="Emphasis"/>
    <w:uiPriority w:val="20"/>
    <w:qFormat/>
    <w:rsid w:val="004B0099"/>
    <w:rPr>
      <w:rFonts w:ascii="Tahoma" w:hAnsi="Tahoma"/>
      <w:i/>
      <w:iCs/>
      <w:sz w:val="24"/>
    </w:rPr>
  </w:style>
  <w:style w:type="paragraph" w:styleId="NoSpacing">
    <w:name w:val="No Spacing"/>
    <w:uiPriority w:val="1"/>
    <w:qFormat/>
    <w:rsid w:val="002D223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2D22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223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D2231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2D2231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2D2231"/>
    <w:rPr>
      <w:i/>
      <w:iCs/>
      <w:color w:val="808080"/>
    </w:rPr>
  </w:style>
  <w:style w:type="character" w:styleId="IntenseEmphasis">
    <w:name w:val="Intense Emphasis"/>
    <w:uiPriority w:val="21"/>
    <w:qFormat/>
    <w:rsid w:val="002D2231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2D2231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2D2231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2D223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2231"/>
    <w:pPr>
      <w:outlineLvl w:val="9"/>
    </w:pPr>
    <w:rPr>
      <w:rFonts w:ascii="Cambria" w:hAnsi="Cambria"/>
      <w:color w:val="21798E"/>
    </w:rPr>
  </w:style>
  <w:style w:type="paragraph" w:customStyle="1" w:styleId="Bullets">
    <w:name w:val="Bullets"/>
    <w:basedOn w:val="ListParagraph"/>
    <w:link w:val="BulletsChar"/>
    <w:qFormat/>
    <w:rsid w:val="00322D66"/>
    <w:pPr>
      <w:numPr>
        <w:numId w:val="2"/>
      </w:numPr>
      <w:contextualSpacing w:val="0"/>
    </w:pPr>
    <w:rPr>
      <w:bCs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76F66"/>
    <w:rPr>
      <w:rFonts w:ascii="Tahoma" w:hAnsi="Tahoma"/>
      <w:sz w:val="24"/>
    </w:rPr>
  </w:style>
  <w:style w:type="character" w:customStyle="1" w:styleId="BulletsChar">
    <w:name w:val="Bullets Char"/>
    <w:basedOn w:val="ListParagraphChar"/>
    <w:link w:val="Bullets"/>
    <w:rsid w:val="00322D66"/>
    <w:rPr>
      <w:rFonts w:ascii="Tahoma" w:hAnsi="Tahoma" w:cs="Tahoma"/>
      <w:bCs/>
      <w:color w:val="000000"/>
      <w:sz w:val="24"/>
    </w:rPr>
  </w:style>
  <w:style w:type="character" w:styleId="Hyperlink">
    <w:name w:val="Hyperlink"/>
    <w:rsid w:val="00363040"/>
    <w:rPr>
      <w:color w:val="0000FF"/>
      <w:u w:val="single"/>
    </w:rPr>
  </w:style>
  <w:style w:type="character" w:styleId="FollowedHyperlink">
    <w:name w:val="FollowedHyperlink"/>
    <w:basedOn w:val="DefaultParagraphFont"/>
    <w:rsid w:val="00FC1DD7"/>
    <w:rPr>
      <w:color w:val="800080" w:themeColor="followedHyperlink"/>
      <w:u w:val="single"/>
    </w:rPr>
  </w:style>
  <w:style w:type="paragraph" w:customStyle="1" w:styleId="Numbering">
    <w:name w:val="Numbering"/>
    <w:basedOn w:val="ListParagraph"/>
    <w:link w:val="NumberingChar"/>
    <w:qFormat/>
    <w:rsid w:val="00BA62BF"/>
    <w:pPr>
      <w:numPr>
        <w:numId w:val="5"/>
      </w:numPr>
      <w:spacing w:before="240"/>
      <w:contextualSpacing w:val="0"/>
    </w:p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rFonts w:ascii="Tahoma" w:hAnsi="Tahoma"/>
      <w:sz w:val="24"/>
    </w:rPr>
  </w:style>
  <w:style w:type="character" w:customStyle="1" w:styleId="NumberingChar">
    <w:name w:val="Numbering Char"/>
    <w:basedOn w:val="ListParagraphChar"/>
    <w:link w:val="Numbering"/>
    <w:rsid w:val="00BA62BF"/>
    <w:rPr>
      <w:rFonts w:ascii="Tahoma" w:hAnsi="Tahoma" w:cs="Tahoma"/>
      <w:sz w:val="24"/>
    </w:rPr>
  </w:style>
  <w:style w:type="paragraph" w:styleId="BodyText">
    <w:name w:val="Body Text"/>
    <w:basedOn w:val="Normal"/>
    <w:link w:val="BodyTextChar"/>
    <w:rsid w:val="00F46993"/>
    <w:pPr>
      <w:spacing w:before="0" w:after="0" w:line="240" w:lineRule="auto"/>
    </w:pPr>
    <w:rPr>
      <w:rFonts w:ascii="Comic Sans MS" w:eastAsia="Times New Roman" w:hAnsi="Comic Sans MS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F46993"/>
    <w:rPr>
      <w:rFonts w:ascii="Comic Sans MS" w:eastAsia="Times New Roman" w:hAnsi="Comic Sans MS" w:cs="Times New Roman"/>
      <w:szCs w:val="20"/>
    </w:rPr>
  </w:style>
  <w:style w:type="paragraph" w:customStyle="1" w:styleId="Default">
    <w:name w:val="Default"/>
    <w:rsid w:val="000E2EF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</w:rPr>
  </w:style>
  <w:style w:type="paragraph" w:customStyle="1" w:styleId="subparagrapha">
    <w:name w:val="subparagrapha"/>
    <w:basedOn w:val="Normal"/>
    <w:rsid w:val="00890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1E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77E9"/>
    <w:pPr>
      <w:spacing w:before="120" w:after="120"/>
    </w:pPr>
    <w:rPr>
      <w:rFonts w:ascii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C1F"/>
    <w:pPr>
      <w:keepNext/>
      <w:keepLines/>
      <w:spacing w:before="0" w:after="0" w:line="240" w:lineRule="auto"/>
      <w:outlineLvl w:val="0"/>
    </w:pPr>
    <w:rPr>
      <w:rFonts w:eastAsia="Times New Roman" w:cs="Times New Roman"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7E9"/>
    <w:pPr>
      <w:pBdr>
        <w:bottom w:val="triple" w:sz="12" w:space="1" w:color="0000CC"/>
      </w:pBdr>
      <w:contextualSpacing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C1F"/>
    <w:pPr>
      <w:keepNext/>
      <w:keepLines/>
      <w:spacing w:before="480" w:after="360"/>
      <w:jc w:val="center"/>
      <w:outlineLvl w:val="2"/>
    </w:pPr>
    <w:rPr>
      <w:rFonts w:eastAsia="Times New Roman" w:cs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4C1F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3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31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31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31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31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F3F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3FDE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1CD1"/>
    <w:pPr>
      <w:pBdr>
        <w:bottom w:val="single" w:sz="8" w:space="4" w:color="2DA2BF"/>
      </w:pBdr>
      <w:spacing w:after="300" w:line="240" w:lineRule="auto"/>
      <w:contextualSpacing/>
    </w:pPr>
    <w:rPr>
      <w:rFonts w:eastAsia="Times New Roman" w:cs="Times New Roman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0"/>
    <w:rsid w:val="00E61CD1"/>
    <w:rPr>
      <w:rFonts w:ascii="Tahoma" w:eastAsia="Times New Roman" w:hAnsi="Tahoma" w:cs="Times New Roman"/>
      <w:spacing w:val="5"/>
      <w:kern w:val="28"/>
      <w:sz w:val="44"/>
      <w:szCs w:val="52"/>
    </w:rPr>
  </w:style>
  <w:style w:type="character" w:customStyle="1" w:styleId="Heading1Char">
    <w:name w:val="Heading 1 Char"/>
    <w:link w:val="Heading1"/>
    <w:uiPriority w:val="9"/>
    <w:rsid w:val="00574C1F"/>
    <w:rPr>
      <w:rFonts w:ascii="Tahoma" w:eastAsia="Times New Roman" w:hAnsi="Tahoma" w:cs="Times New Roman"/>
      <w:bCs/>
      <w:sz w:val="44"/>
      <w:szCs w:val="28"/>
    </w:rPr>
  </w:style>
  <w:style w:type="character" w:customStyle="1" w:styleId="Heading2Char">
    <w:name w:val="Heading 2 Char"/>
    <w:link w:val="Heading2"/>
    <w:uiPriority w:val="9"/>
    <w:rsid w:val="00B177E9"/>
    <w:rPr>
      <w:rFonts w:ascii="Tahoma" w:hAnsi="Tahoma" w:cs="Tahoma"/>
      <w:sz w:val="36"/>
    </w:rPr>
  </w:style>
  <w:style w:type="character" w:customStyle="1" w:styleId="Heading3Char">
    <w:name w:val="Heading 3 Char"/>
    <w:link w:val="Heading3"/>
    <w:uiPriority w:val="9"/>
    <w:rsid w:val="00574C1F"/>
    <w:rPr>
      <w:rFonts w:ascii="Tahoma" w:eastAsia="Times New Roman" w:hAnsi="Tahoma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574C1F"/>
    <w:rPr>
      <w:rFonts w:ascii="Tahoma" w:eastAsia="Times New Roman" w:hAnsi="Tahoma" w:cs="Times New Roman"/>
      <w:b/>
      <w:bCs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2D2231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2D2231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2D223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2D22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D22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2D2231"/>
    <w:pPr>
      <w:spacing w:line="240" w:lineRule="auto"/>
    </w:pPr>
    <w:rPr>
      <w:b/>
      <w:bCs/>
      <w:color w:val="2DA2BF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31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2D22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2D2231"/>
    <w:rPr>
      <w:b/>
      <w:bCs/>
    </w:rPr>
  </w:style>
  <w:style w:type="character" w:styleId="Emphasis">
    <w:name w:val="Emphasis"/>
    <w:uiPriority w:val="20"/>
    <w:qFormat/>
    <w:rsid w:val="004B0099"/>
    <w:rPr>
      <w:rFonts w:ascii="Tahoma" w:hAnsi="Tahoma"/>
      <w:i/>
      <w:iCs/>
      <w:sz w:val="24"/>
    </w:rPr>
  </w:style>
  <w:style w:type="paragraph" w:styleId="NoSpacing">
    <w:name w:val="No Spacing"/>
    <w:uiPriority w:val="1"/>
    <w:qFormat/>
    <w:rsid w:val="002D223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2D22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223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D2231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2D2231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2D2231"/>
    <w:rPr>
      <w:i/>
      <w:iCs/>
      <w:color w:val="808080"/>
    </w:rPr>
  </w:style>
  <w:style w:type="character" w:styleId="IntenseEmphasis">
    <w:name w:val="Intense Emphasis"/>
    <w:uiPriority w:val="21"/>
    <w:qFormat/>
    <w:rsid w:val="002D2231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2D2231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2D2231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2D223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2231"/>
    <w:pPr>
      <w:outlineLvl w:val="9"/>
    </w:pPr>
    <w:rPr>
      <w:rFonts w:ascii="Cambria" w:hAnsi="Cambria"/>
      <w:color w:val="21798E"/>
    </w:rPr>
  </w:style>
  <w:style w:type="paragraph" w:customStyle="1" w:styleId="Bullets">
    <w:name w:val="Bullets"/>
    <w:basedOn w:val="ListParagraph"/>
    <w:link w:val="BulletsChar"/>
    <w:qFormat/>
    <w:rsid w:val="00322D66"/>
    <w:pPr>
      <w:numPr>
        <w:numId w:val="2"/>
      </w:numPr>
      <w:contextualSpacing w:val="0"/>
    </w:pPr>
    <w:rPr>
      <w:bCs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76F66"/>
    <w:rPr>
      <w:rFonts w:ascii="Tahoma" w:hAnsi="Tahoma"/>
      <w:sz w:val="24"/>
    </w:rPr>
  </w:style>
  <w:style w:type="character" w:customStyle="1" w:styleId="BulletsChar">
    <w:name w:val="Bullets Char"/>
    <w:basedOn w:val="ListParagraphChar"/>
    <w:link w:val="Bullets"/>
    <w:rsid w:val="00322D66"/>
    <w:rPr>
      <w:rFonts w:ascii="Tahoma" w:hAnsi="Tahoma" w:cs="Tahoma"/>
      <w:bCs/>
      <w:color w:val="000000"/>
      <w:sz w:val="24"/>
    </w:rPr>
  </w:style>
  <w:style w:type="character" w:styleId="Hyperlink">
    <w:name w:val="Hyperlink"/>
    <w:rsid w:val="00363040"/>
    <w:rPr>
      <w:color w:val="0000FF"/>
      <w:u w:val="single"/>
    </w:rPr>
  </w:style>
  <w:style w:type="character" w:styleId="FollowedHyperlink">
    <w:name w:val="FollowedHyperlink"/>
    <w:basedOn w:val="DefaultParagraphFont"/>
    <w:rsid w:val="00FC1DD7"/>
    <w:rPr>
      <w:color w:val="800080" w:themeColor="followedHyperlink"/>
      <w:u w:val="single"/>
    </w:rPr>
  </w:style>
  <w:style w:type="paragraph" w:customStyle="1" w:styleId="Numbering">
    <w:name w:val="Numbering"/>
    <w:basedOn w:val="ListParagraph"/>
    <w:link w:val="NumberingChar"/>
    <w:qFormat/>
    <w:rsid w:val="00BA62BF"/>
    <w:pPr>
      <w:numPr>
        <w:numId w:val="5"/>
      </w:numPr>
      <w:spacing w:before="240"/>
      <w:contextualSpacing w:val="0"/>
    </w:p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rFonts w:ascii="Tahoma" w:hAnsi="Tahoma"/>
      <w:sz w:val="24"/>
    </w:rPr>
  </w:style>
  <w:style w:type="character" w:customStyle="1" w:styleId="NumberingChar">
    <w:name w:val="Numbering Char"/>
    <w:basedOn w:val="ListParagraphChar"/>
    <w:link w:val="Numbering"/>
    <w:rsid w:val="00BA62BF"/>
    <w:rPr>
      <w:rFonts w:ascii="Tahoma" w:hAnsi="Tahoma" w:cs="Tahoma"/>
      <w:sz w:val="24"/>
    </w:rPr>
  </w:style>
  <w:style w:type="paragraph" w:styleId="BodyText">
    <w:name w:val="Body Text"/>
    <w:basedOn w:val="Normal"/>
    <w:link w:val="BodyTextChar"/>
    <w:rsid w:val="00F46993"/>
    <w:pPr>
      <w:spacing w:before="0" w:after="0" w:line="240" w:lineRule="auto"/>
    </w:pPr>
    <w:rPr>
      <w:rFonts w:ascii="Comic Sans MS" w:eastAsia="Times New Roman" w:hAnsi="Comic Sans MS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F46993"/>
    <w:rPr>
      <w:rFonts w:ascii="Comic Sans MS" w:eastAsia="Times New Roman" w:hAnsi="Comic Sans MS" w:cs="Times New Roman"/>
      <w:szCs w:val="20"/>
    </w:rPr>
  </w:style>
  <w:style w:type="paragraph" w:customStyle="1" w:styleId="Default">
    <w:name w:val="Default"/>
    <w:rsid w:val="000E2EF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</w:rPr>
  </w:style>
  <w:style w:type="paragraph" w:customStyle="1" w:styleId="subparagrapha">
    <w:name w:val="subparagrapha"/>
    <w:basedOn w:val="Normal"/>
    <w:rsid w:val="00890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1E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0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482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1 Syllabus</vt:lpstr>
    </vt:vector>
  </TitlesOfParts>
  <Company>Plano ISD</Company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Syllabus</dc:title>
  <dc:creator>Patti Stewart</dc:creator>
  <cp:lastModifiedBy>Patti Stewart</cp:lastModifiedBy>
  <cp:revision>5</cp:revision>
  <cp:lastPrinted>2014-11-18T14:23:00Z</cp:lastPrinted>
  <dcterms:created xsi:type="dcterms:W3CDTF">2016-04-11T21:48:00Z</dcterms:created>
  <dcterms:modified xsi:type="dcterms:W3CDTF">2016-06-09T14:16:00Z</dcterms:modified>
</cp:coreProperties>
</file>