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2615" w:rsidRPr="004C2615" w:rsidRDefault="004C2615" w:rsidP="004C2615">
      <w:pPr>
        <w:spacing w:line="480" w:lineRule="auto"/>
        <w:rPr>
          <w:rFonts w:ascii="Times New Roman" w:hAnsi="Times New Roman" w:cs="Times New Roman"/>
          <w:sz w:val="24"/>
          <w:szCs w:val="24"/>
        </w:rPr>
      </w:pPr>
    </w:p>
    <w:p w:rsidR="004C2615" w:rsidRPr="004C2615" w:rsidRDefault="004C2615" w:rsidP="004C2615">
      <w:pPr>
        <w:spacing w:line="480" w:lineRule="auto"/>
        <w:rPr>
          <w:rFonts w:ascii="Times New Roman" w:hAnsi="Times New Roman" w:cs="Times New Roman"/>
          <w:sz w:val="24"/>
          <w:szCs w:val="24"/>
        </w:rPr>
      </w:pPr>
    </w:p>
    <w:p w:rsidR="004C2615" w:rsidRPr="004C2615" w:rsidRDefault="004C2615" w:rsidP="004C2615">
      <w:pPr>
        <w:spacing w:line="480" w:lineRule="auto"/>
        <w:rPr>
          <w:rFonts w:ascii="Times New Roman" w:hAnsi="Times New Roman" w:cs="Times New Roman"/>
          <w:sz w:val="24"/>
          <w:szCs w:val="24"/>
        </w:rPr>
      </w:pPr>
    </w:p>
    <w:p w:rsidR="004C2615" w:rsidRPr="004C2615" w:rsidRDefault="004C2615" w:rsidP="004C2615">
      <w:pPr>
        <w:spacing w:line="480" w:lineRule="auto"/>
        <w:rPr>
          <w:rFonts w:ascii="Times New Roman" w:hAnsi="Times New Roman" w:cs="Times New Roman"/>
          <w:sz w:val="24"/>
          <w:szCs w:val="24"/>
        </w:rPr>
      </w:pPr>
    </w:p>
    <w:p w:rsidR="004C2615" w:rsidRPr="004C2615" w:rsidRDefault="004C2615" w:rsidP="004C2615">
      <w:pPr>
        <w:spacing w:line="480" w:lineRule="auto"/>
        <w:rPr>
          <w:rFonts w:ascii="Times New Roman" w:hAnsi="Times New Roman" w:cs="Times New Roman"/>
          <w:sz w:val="24"/>
          <w:szCs w:val="24"/>
        </w:rPr>
      </w:pPr>
    </w:p>
    <w:p w:rsidR="004C2615" w:rsidRDefault="004C2615" w:rsidP="004C2615">
      <w:pPr>
        <w:spacing w:line="480" w:lineRule="auto"/>
        <w:rPr>
          <w:rFonts w:ascii="Times New Roman" w:hAnsi="Times New Roman" w:cs="Times New Roman"/>
          <w:sz w:val="24"/>
          <w:szCs w:val="24"/>
        </w:rPr>
      </w:pPr>
    </w:p>
    <w:p w:rsidR="004C2615" w:rsidRPr="004C2615" w:rsidRDefault="004C2615" w:rsidP="004C2615">
      <w:pPr>
        <w:spacing w:line="480" w:lineRule="auto"/>
        <w:jc w:val="center"/>
        <w:rPr>
          <w:rFonts w:ascii="Times New Roman" w:hAnsi="Times New Roman" w:cs="Times New Roman"/>
          <w:sz w:val="24"/>
          <w:szCs w:val="24"/>
        </w:rPr>
      </w:pPr>
      <w:r w:rsidRPr="004C2615">
        <w:rPr>
          <w:rFonts w:ascii="Times New Roman" w:hAnsi="Times New Roman" w:cs="Times New Roman"/>
          <w:sz w:val="24"/>
          <w:szCs w:val="24"/>
        </w:rPr>
        <w:t>Corruption is a cause of Poverty</w:t>
      </w:r>
    </w:p>
    <w:p w:rsidR="00495279" w:rsidRDefault="00495279" w:rsidP="004C261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95279" w:rsidRDefault="00495279" w:rsidP="004C2615">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495279" w:rsidRDefault="00495279" w:rsidP="004C2615">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495279" w:rsidRPr="004C2615" w:rsidRDefault="00495279" w:rsidP="004C261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C2615" w:rsidRPr="004C2615" w:rsidRDefault="004C2615" w:rsidP="004C2615">
      <w:pPr>
        <w:spacing w:line="480" w:lineRule="auto"/>
        <w:rPr>
          <w:rFonts w:ascii="Times New Roman" w:hAnsi="Times New Roman" w:cs="Times New Roman"/>
          <w:sz w:val="24"/>
          <w:szCs w:val="24"/>
        </w:rPr>
      </w:pPr>
    </w:p>
    <w:p w:rsidR="004C2615" w:rsidRPr="004C2615" w:rsidRDefault="004C2615" w:rsidP="004C2615">
      <w:pPr>
        <w:spacing w:line="480" w:lineRule="auto"/>
        <w:rPr>
          <w:rFonts w:ascii="Times New Roman" w:hAnsi="Times New Roman" w:cs="Times New Roman"/>
          <w:sz w:val="24"/>
          <w:szCs w:val="24"/>
        </w:rPr>
      </w:pPr>
    </w:p>
    <w:p w:rsidR="004C2615" w:rsidRPr="004C2615" w:rsidRDefault="004C2615" w:rsidP="004C2615">
      <w:pPr>
        <w:spacing w:line="480" w:lineRule="auto"/>
        <w:rPr>
          <w:rFonts w:ascii="Times New Roman" w:hAnsi="Times New Roman" w:cs="Times New Roman"/>
          <w:sz w:val="24"/>
          <w:szCs w:val="24"/>
        </w:rPr>
      </w:pPr>
    </w:p>
    <w:p w:rsidR="004C2615" w:rsidRPr="004C2615" w:rsidRDefault="004C2615" w:rsidP="004C2615">
      <w:pPr>
        <w:spacing w:line="480" w:lineRule="auto"/>
        <w:rPr>
          <w:rFonts w:ascii="Times New Roman" w:hAnsi="Times New Roman" w:cs="Times New Roman"/>
          <w:sz w:val="24"/>
          <w:szCs w:val="24"/>
        </w:rPr>
      </w:pPr>
    </w:p>
    <w:p w:rsidR="004C2615" w:rsidRPr="004C2615" w:rsidRDefault="004C2615" w:rsidP="004C2615">
      <w:pPr>
        <w:spacing w:line="480" w:lineRule="auto"/>
        <w:rPr>
          <w:rFonts w:ascii="Times New Roman" w:hAnsi="Times New Roman" w:cs="Times New Roman"/>
          <w:sz w:val="24"/>
          <w:szCs w:val="24"/>
        </w:rPr>
      </w:pPr>
    </w:p>
    <w:p w:rsidR="004C2615" w:rsidRPr="004C2615" w:rsidRDefault="004C2615" w:rsidP="004C2615">
      <w:pPr>
        <w:spacing w:line="480" w:lineRule="auto"/>
        <w:rPr>
          <w:rFonts w:ascii="Times New Roman" w:hAnsi="Times New Roman" w:cs="Times New Roman"/>
          <w:sz w:val="24"/>
          <w:szCs w:val="24"/>
        </w:rPr>
      </w:pPr>
    </w:p>
    <w:p w:rsidR="004C2615" w:rsidRPr="004C2615" w:rsidRDefault="004C2615" w:rsidP="004C2615">
      <w:pPr>
        <w:spacing w:line="480" w:lineRule="auto"/>
        <w:ind w:firstLine="720"/>
        <w:jc w:val="center"/>
        <w:rPr>
          <w:rFonts w:ascii="Times New Roman" w:hAnsi="Times New Roman" w:cs="Times New Roman"/>
          <w:b/>
          <w:sz w:val="24"/>
          <w:szCs w:val="24"/>
        </w:rPr>
      </w:pPr>
      <w:bookmarkStart w:id="0" w:name="_GoBack"/>
      <w:r w:rsidRPr="004C2615">
        <w:rPr>
          <w:rFonts w:ascii="Times New Roman" w:hAnsi="Times New Roman" w:cs="Times New Roman"/>
          <w:b/>
          <w:sz w:val="24"/>
          <w:szCs w:val="24"/>
        </w:rPr>
        <w:lastRenderedPageBreak/>
        <w:t>Introduction</w:t>
      </w:r>
    </w:p>
    <w:p w:rsidR="004C2615" w:rsidRPr="004C2615" w:rsidRDefault="004C2615" w:rsidP="004C2615">
      <w:pPr>
        <w:spacing w:line="480" w:lineRule="auto"/>
        <w:ind w:firstLine="720"/>
        <w:rPr>
          <w:rFonts w:ascii="Times New Roman" w:hAnsi="Times New Roman" w:cs="Times New Roman"/>
          <w:sz w:val="24"/>
          <w:szCs w:val="24"/>
        </w:rPr>
      </w:pPr>
      <w:r w:rsidRPr="004C2615">
        <w:rPr>
          <w:rFonts w:ascii="Times New Roman" w:hAnsi="Times New Roman" w:cs="Times New Roman"/>
          <w:sz w:val="24"/>
          <w:szCs w:val="24"/>
        </w:rPr>
        <w:t>According to popular belief, corruption is a major cause of poverty in countries that are developing. Public sector corruption is normally seen as a fast-growing condition of poverty in nations already having a hard time with a democratic transition and economic growth</w:t>
      </w:r>
      <w:r w:rsidR="006E3606" w:rsidRPr="006E3606">
        <w:rPr>
          <w:rFonts w:ascii="Times New Roman" w:hAnsi="Times New Roman" w:cs="Times New Roman"/>
          <w:sz w:val="24"/>
          <w:szCs w:val="24"/>
        </w:rPr>
        <w:t xml:space="preserve"> </w:t>
      </w:r>
      <w:r w:rsidR="006E3606">
        <w:rPr>
          <w:rFonts w:ascii="Times New Roman" w:hAnsi="Times New Roman" w:cs="Times New Roman"/>
          <w:sz w:val="24"/>
          <w:szCs w:val="24"/>
        </w:rPr>
        <w:t>(</w:t>
      </w:r>
      <w:r w:rsidR="006E3606" w:rsidRPr="004C2615">
        <w:rPr>
          <w:rFonts w:ascii="Times New Roman" w:hAnsi="Times New Roman" w:cs="Times New Roman"/>
          <w:sz w:val="24"/>
          <w:szCs w:val="24"/>
        </w:rPr>
        <w:t>Tanzi,</w:t>
      </w:r>
      <w:r w:rsidR="006E3606">
        <w:rPr>
          <w:rFonts w:ascii="Times New Roman" w:hAnsi="Times New Roman" w:cs="Times New Roman"/>
          <w:sz w:val="24"/>
          <w:szCs w:val="24"/>
        </w:rPr>
        <w:t xml:space="preserve"> 1998)</w:t>
      </w:r>
      <w:r w:rsidRPr="004C2615">
        <w:rPr>
          <w:rFonts w:ascii="Times New Roman" w:hAnsi="Times New Roman" w:cs="Times New Roman"/>
          <w:sz w:val="24"/>
          <w:szCs w:val="24"/>
        </w:rPr>
        <w:t>. As a result of perverse economic incentives and income and social inequalities, nations facing poverty are often viewed as breeding sites for systemic corruption. This report explains how the phenomena of poverty in developing countries are caused by corruption in the system. For instance, in the Philippines' 2010 elections one of the coalitions ran with the slogan that there would be no poor people with lack of corrupt government officials.</w:t>
      </w:r>
    </w:p>
    <w:p w:rsidR="004C2615" w:rsidRPr="004C2615" w:rsidRDefault="004C2615" w:rsidP="004C2615">
      <w:pPr>
        <w:spacing w:line="480" w:lineRule="auto"/>
        <w:ind w:firstLine="720"/>
        <w:rPr>
          <w:rFonts w:ascii="Times New Roman" w:hAnsi="Times New Roman" w:cs="Times New Roman"/>
          <w:sz w:val="24"/>
          <w:szCs w:val="24"/>
        </w:rPr>
      </w:pPr>
      <w:r w:rsidRPr="004C2615">
        <w:rPr>
          <w:rFonts w:ascii="Times New Roman" w:hAnsi="Times New Roman" w:cs="Times New Roman"/>
          <w:sz w:val="24"/>
          <w:szCs w:val="24"/>
        </w:rPr>
        <w:t>International financial institutions have contributed to the topic. Since the mandate of the World Bank is to reduce poverty, the institution has decided to focus on good governance and anti-corruption</w:t>
      </w:r>
      <w:r w:rsidR="006E3606" w:rsidRPr="006E3606">
        <w:rPr>
          <w:rFonts w:ascii="Times New Roman" w:hAnsi="Times New Roman" w:cs="Times New Roman"/>
          <w:sz w:val="24"/>
          <w:szCs w:val="24"/>
        </w:rPr>
        <w:t xml:space="preserve"> </w:t>
      </w:r>
      <w:r w:rsidR="006E3606">
        <w:rPr>
          <w:rFonts w:ascii="Times New Roman" w:hAnsi="Times New Roman" w:cs="Times New Roman"/>
          <w:sz w:val="24"/>
          <w:szCs w:val="24"/>
        </w:rPr>
        <w:t>(</w:t>
      </w:r>
      <w:r w:rsidR="006E3606" w:rsidRPr="004C2615">
        <w:rPr>
          <w:rFonts w:ascii="Times New Roman" w:hAnsi="Times New Roman" w:cs="Times New Roman"/>
          <w:sz w:val="24"/>
          <w:szCs w:val="24"/>
        </w:rPr>
        <w:t>Treisman,</w:t>
      </w:r>
      <w:r w:rsidR="006E3606">
        <w:rPr>
          <w:rFonts w:ascii="Times New Roman" w:hAnsi="Times New Roman" w:cs="Times New Roman"/>
          <w:sz w:val="24"/>
          <w:szCs w:val="24"/>
        </w:rPr>
        <w:t xml:space="preserve"> 2000)</w:t>
      </w:r>
      <w:r w:rsidRPr="004C2615">
        <w:rPr>
          <w:rFonts w:ascii="Times New Roman" w:hAnsi="Times New Roman" w:cs="Times New Roman"/>
          <w:sz w:val="24"/>
          <w:szCs w:val="24"/>
        </w:rPr>
        <w:t>. An accountable and capable state improves development outcomes, offers better services, and comes up with opportunities for poor people. There must be prosecution of corrupt government officials and condemn of corruption since it leads to erosion of trust in the system. The civil society's moral bonds on which democratic processes and practices rest are also weakened as a result of corruption.</w:t>
      </w:r>
    </w:p>
    <w:p w:rsidR="004C2615" w:rsidRPr="004C2615" w:rsidRDefault="004C2615" w:rsidP="004C2615">
      <w:pPr>
        <w:spacing w:line="480" w:lineRule="auto"/>
        <w:ind w:firstLine="720"/>
        <w:jc w:val="center"/>
        <w:rPr>
          <w:rFonts w:ascii="Times New Roman" w:hAnsi="Times New Roman" w:cs="Times New Roman"/>
          <w:sz w:val="24"/>
          <w:szCs w:val="24"/>
        </w:rPr>
      </w:pPr>
      <w:r w:rsidRPr="004C2615">
        <w:rPr>
          <w:rFonts w:ascii="Times New Roman" w:hAnsi="Times New Roman" w:cs="Times New Roman"/>
          <w:sz w:val="24"/>
          <w:szCs w:val="24"/>
        </w:rPr>
        <w:t>Defining Corruption and Poverty</w:t>
      </w:r>
    </w:p>
    <w:p w:rsidR="004C2615" w:rsidRPr="004C2615" w:rsidRDefault="004C2615" w:rsidP="004C2615">
      <w:pPr>
        <w:spacing w:line="480" w:lineRule="auto"/>
        <w:ind w:firstLine="720"/>
        <w:jc w:val="center"/>
        <w:rPr>
          <w:rFonts w:ascii="Times New Roman" w:hAnsi="Times New Roman" w:cs="Times New Roman"/>
          <w:b/>
          <w:sz w:val="24"/>
          <w:szCs w:val="24"/>
        </w:rPr>
      </w:pPr>
      <w:r w:rsidRPr="004C2615">
        <w:rPr>
          <w:rFonts w:ascii="Times New Roman" w:hAnsi="Times New Roman" w:cs="Times New Roman"/>
          <w:b/>
          <w:sz w:val="24"/>
          <w:szCs w:val="24"/>
        </w:rPr>
        <w:t>Poverty</w:t>
      </w:r>
    </w:p>
    <w:p w:rsidR="004C2615" w:rsidRPr="004C2615" w:rsidRDefault="004C2615" w:rsidP="004C2615">
      <w:pPr>
        <w:spacing w:line="480" w:lineRule="auto"/>
        <w:ind w:firstLine="720"/>
        <w:rPr>
          <w:rFonts w:ascii="Times New Roman" w:hAnsi="Times New Roman" w:cs="Times New Roman"/>
          <w:sz w:val="24"/>
          <w:szCs w:val="24"/>
        </w:rPr>
      </w:pPr>
      <w:r w:rsidRPr="004C2615">
        <w:rPr>
          <w:rFonts w:ascii="Times New Roman" w:hAnsi="Times New Roman" w:cs="Times New Roman"/>
          <w:sz w:val="24"/>
          <w:szCs w:val="24"/>
        </w:rPr>
        <w:t xml:space="preserve">The definition of poverty arises from the per capita income. When a country is extremely poor, the income of one subject is usually less than $1 per day with regards to purchasing power. A wider poverty definition refers to poverty as low income, lack of power and voice (lack of status in the eyes of the law, state institutions being mishandled, lack of income-earning </w:t>
      </w:r>
      <w:r w:rsidRPr="004C2615">
        <w:rPr>
          <w:rFonts w:ascii="Times New Roman" w:hAnsi="Times New Roman" w:cs="Times New Roman"/>
          <w:sz w:val="24"/>
          <w:szCs w:val="24"/>
        </w:rPr>
        <w:lastRenderedPageBreak/>
        <w:t xml:space="preserve">opportunities, and the feeling of discrimination), low levels of health and education, and vulnerability (to education curtailment, violence, crime, natural disaster, and income and health loss). Other terms such as female illiteracy and caloric intake are also used to define poverty. This wider approach to defining income is hard to quantify as compared to the income approach which is straightforward (Chetwynd, Chetwynd &amp; Spector, 2003). But scientists have come up with indices like the Human Poverty Index (UPDP) which defines poverty in terms of economic provisioning, knowledge, and longevity. </w:t>
      </w:r>
    </w:p>
    <w:p w:rsidR="004C2615" w:rsidRPr="004C2615" w:rsidRDefault="004C2615" w:rsidP="004C2615">
      <w:pPr>
        <w:spacing w:line="480" w:lineRule="auto"/>
        <w:ind w:firstLine="720"/>
        <w:jc w:val="center"/>
        <w:rPr>
          <w:rFonts w:ascii="Times New Roman" w:hAnsi="Times New Roman" w:cs="Times New Roman"/>
          <w:b/>
          <w:sz w:val="24"/>
          <w:szCs w:val="24"/>
        </w:rPr>
      </w:pPr>
      <w:r w:rsidRPr="004C2615">
        <w:rPr>
          <w:rFonts w:ascii="Times New Roman" w:hAnsi="Times New Roman" w:cs="Times New Roman"/>
          <w:b/>
          <w:sz w:val="24"/>
          <w:szCs w:val="24"/>
        </w:rPr>
        <w:t>Corruption</w:t>
      </w:r>
    </w:p>
    <w:p w:rsidR="004C2615" w:rsidRPr="004C2615" w:rsidRDefault="004C2615" w:rsidP="004C2615">
      <w:pPr>
        <w:spacing w:line="480" w:lineRule="auto"/>
        <w:ind w:firstLine="720"/>
        <w:rPr>
          <w:rFonts w:ascii="Times New Roman" w:hAnsi="Times New Roman" w:cs="Times New Roman"/>
          <w:sz w:val="24"/>
          <w:szCs w:val="24"/>
        </w:rPr>
      </w:pPr>
      <w:r w:rsidRPr="004C2615">
        <w:rPr>
          <w:rFonts w:ascii="Times New Roman" w:hAnsi="Times New Roman" w:cs="Times New Roman"/>
          <w:sz w:val="24"/>
          <w:szCs w:val="24"/>
        </w:rPr>
        <w:t>Corruption in the public sector is the misuse of the office of the public for personal interest. The Handbook for Fighting Corruption by USAID states that corruption comprises government officials' unilateral abuses like nepotism and embezzlement. Corruption also comprises fraud, influence peddling, and extortion, bribery (Myint 2000). Corruption can be disorganized or organized, grand or petty, and can arise in both bureaucratic and political offices. It is a very hard transaction to measure and observe since it is inherently secretive. But World Bank and other organization like the Pricewaterhouse Coopers Foundation have tried to come up with corruption indicators. These indicators are dependent on aggregate surveys of businesses, experts or citizens and hence the results are based on perceptions. In spite of the validity and reliability issues, the indicators are the best we have for now.</w:t>
      </w:r>
    </w:p>
    <w:p w:rsidR="004C2615" w:rsidRPr="004C2615" w:rsidRDefault="004C2615" w:rsidP="004C2615">
      <w:pPr>
        <w:spacing w:line="480" w:lineRule="auto"/>
        <w:ind w:firstLine="720"/>
        <w:jc w:val="center"/>
        <w:rPr>
          <w:rFonts w:ascii="Times New Roman" w:hAnsi="Times New Roman" w:cs="Times New Roman"/>
          <w:sz w:val="24"/>
          <w:szCs w:val="24"/>
        </w:rPr>
      </w:pPr>
      <w:r w:rsidRPr="004C2615">
        <w:rPr>
          <w:rFonts w:ascii="Times New Roman" w:hAnsi="Times New Roman" w:cs="Times New Roman"/>
          <w:sz w:val="24"/>
          <w:szCs w:val="24"/>
        </w:rPr>
        <w:t>Corruption as a cause of poverty</w:t>
      </w:r>
    </w:p>
    <w:p w:rsidR="004C2615" w:rsidRPr="004C2615" w:rsidRDefault="004C2615" w:rsidP="004C2615">
      <w:pPr>
        <w:spacing w:line="480" w:lineRule="auto"/>
        <w:ind w:firstLine="720"/>
        <w:rPr>
          <w:rFonts w:ascii="Times New Roman" w:hAnsi="Times New Roman" w:cs="Times New Roman"/>
          <w:sz w:val="24"/>
          <w:szCs w:val="24"/>
        </w:rPr>
      </w:pPr>
      <w:r w:rsidRPr="004C2615">
        <w:rPr>
          <w:rFonts w:ascii="Times New Roman" w:hAnsi="Times New Roman" w:cs="Times New Roman"/>
          <w:sz w:val="24"/>
          <w:szCs w:val="24"/>
        </w:rPr>
        <w:t xml:space="preserve">Corruption does not directly lead to poverty. But it rather has a direct effect on intermediaries, governance and economic factors that in turn have a direct bearing on poverty (Treisman 2000). Therefore, the relationship between poverty and corruption is indirect. In this </w:t>
      </w:r>
      <w:r w:rsidRPr="004C2615">
        <w:rPr>
          <w:rFonts w:ascii="Times New Roman" w:hAnsi="Times New Roman" w:cs="Times New Roman"/>
          <w:sz w:val="24"/>
          <w:szCs w:val="24"/>
        </w:rPr>
        <w:lastRenderedPageBreak/>
        <w:t>research literature, we will encounter two models; the economic model and the governance model. The economic model states that corruption leads to poverty by first affecting factors of economic growth which then lead to poverty. In other terms, high corruption leads to low economic investment, interferes with markets, prevents competition, leads to inefficiencies through increased expenses of doing business, and leads to high-income inequities. The governance model states that corruption leads to poverty by initially affecting factors of governance which then lead to poverty. For instance, corruption reduces the capacity of government institutions to offer proper public services, leads to high budgetary pressures on the state, leads to low compliance with health and safety rules and regulations, and moves public investment into capital projects away from main public needs.</w:t>
      </w:r>
    </w:p>
    <w:p w:rsidR="004C2615" w:rsidRPr="004C2615" w:rsidRDefault="004C2615" w:rsidP="004C2615">
      <w:pPr>
        <w:spacing w:line="480" w:lineRule="auto"/>
        <w:ind w:firstLine="720"/>
        <w:jc w:val="center"/>
        <w:rPr>
          <w:rFonts w:ascii="Times New Roman" w:hAnsi="Times New Roman" w:cs="Times New Roman"/>
          <w:b/>
          <w:sz w:val="24"/>
          <w:szCs w:val="24"/>
        </w:rPr>
      </w:pPr>
      <w:r w:rsidRPr="004C2615">
        <w:rPr>
          <w:rFonts w:ascii="Times New Roman" w:hAnsi="Times New Roman" w:cs="Times New Roman"/>
          <w:b/>
          <w:sz w:val="24"/>
          <w:szCs w:val="24"/>
        </w:rPr>
        <w:t>Economic Model</w:t>
      </w:r>
    </w:p>
    <w:p w:rsidR="004C2615" w:rsidRPr="004C2615" w:rsidRDefault="004C2615" w:rsidP="004C2615">
      <w:pPr>
        <w:spacing w:line="480" w:lineRule="auto"/>
        <w:ind w:firstLine="720"/>
        <w:rPr>
          <w:rFonts w:ascii="Times New Roman" w:hAnsi="Times New Roman" w:cs="Times New Roman"/>
          <w:sz w:val="24"/>
          <w:szCs w:val="24"/>
        </w:rPr>
      </w:pPr>
      <w:r w:rsidRPr="004C2615">
        <w:rPr>
          <w:rFonts w:ascii="Times New Roman" w:hAnsi="Times New Roman" w:cs="Times New Roman"/>
          <w:sz w:val="24"/>
          <w:szCs w:val="24"/>
        </w:rPr>
        <w:t>This report shows a direct relationship between corruption and economic growth. Generally, countries that encounter little economic growth have high corruption. The study looks into the channels via which economic growth is affected by corruption. For instance via affecting entrepreneurship and investment, undermining productivity, and distorting markets. Moreover, there is compelling evidence that corruption leads to low-income inequality and slow economic growth. The paper reveals that as the economic growth rate rises, the total number of people above the poverty line increases too.</w:t>
      </w:r>
    </w:p>
    <w:p w:rsidR="004C2615" w:rsidRPr="00495279" w:rsidRDefault="004C2615" w:rsidP="004C2615">
      <w:pPr>
        <w:spacing w:line="480" w:lineRule="auto"/>
        <w:ind w:firstLine="720"/>
        <w:jc w:val="center"/>
        <w:rPr>
          <w:rFonts w:ascii="Times New Roman" w:hAnsi="Times New Roman" w:cs="Times New Roman"/>
          <w:sz w:val="24"/>
          <w:szCs w:val="24"/>
        </w:rPr>
      </w:pPr>
      <w:r w:rsidRPr="00495279">
        <w:rPr>
          <w:rFonts w:ascii="Times New Roman" w:hAnsi="Times New Roman" w:cs="Times New Roman"/>
          <w:sz w:val="24"/>
          <w:szCs w:val="24"/>
        </w:rPr>
        <w:t>Corruption affects Economic Growth</w:t>
      </w:r>
    </w:p>
    <w:p w:rsidR="004C2615" w:rsidRPr="004C2615" w:rsidRDefault="004C2615" w:rsidP="004C2615">
      <w:pPr>
        <w:spacing w:line="480" w:lineRule="auto"/>
        <w:ind w:firstLine="720"/>
        <w:rPr>
          <w:rFonts w:ascii="Times New Roman" w:hAnsi="Times New Roman" w:cs="Times New Roman"/>
          <w:sz w:val="24"/>
          <w:szCs w:val="24"/>
        </w:rPr>
      </w:pPr>
      <w:r w:rsidRPr="004C2615">
        <w:rPr>
          <w:rFonts w:ascii="Times New Roman" w:hAnsi="Times New Roman" w:cs="Times New Roman"/>
          <w:sz w:val="24"/>
          <w:szCs w:val="24"/>
        </w:rPr>
        <w:t>There is a complex relationship between economic growth and corruption. The economic model states that corruption prevents economic growth in the ways below:</w:t>
      </w:r>
    </w:p>
    <w:p w:rsidR="004C2615" w:rsidRPr="004C2615" w:rsidRDefault="004C2615" w:rsidP="004C2615">
      <w:pPr>
        <w:pStyle w:val="ListParagraph"/>
        <w:numPr>
          <w:ilvl w:val="0"/>
          <w:numId w:val="5"/>
        </w:numPr>
        <w:spacing w:line="480" w:lineRule="auto"/>
        <w:rPr>
          <w:rFonts w:ascii="Times New Roman" w:hAnsi="Times New Roman" w:cs="Times New Roman"/>
          <w:sz w:val="24"/>
          <w:szCs w:val="24"/>
        </w:rPr>
      </w:pPr>
      <w:r w:rsidRPr="004C2615">
        <w:rPr>
          <w:rFonts w:ascii="Times New Roman" w:hAnsi="Times New Roman" w:cs="Times New Roman"/>
          <w:sz w:val="24"/>
          <w:szCs w:val="24"/>
        </w:rPr>
        <w:t>Corruption discourages domestic and foreign investment (Tanzi 1998).</w:t>
      </w:r>
    </w:p>
    <w:p w:rsidR="004C2615" w:rsidRPr="004C2615" w:rsidRDefault="004C2615" w:rsidP="004C2615">
      <w:pPr>
        <w:pStyle w:val="ListParagraph"/>
        <w:numPr>
          <w:ilvl w:val="0"/>
          <w:numId w:val="5"/>
        </w:numPr>
        <w:spacing w:line="480" w:lineRule="auto"/>
        <w:rPr>
          <w:rFonts w:ascii="Times New Roman" w:hAnsi="Times New Roman" w:cs="Times New Roman"/>
          <w:sz w:val="24"/>
          <w:szCs w:val="24"/>
        </w:rPr>
      </w:pPr>
      <w:r w:rsidRPr="004C2615">
        <w:rPr>
          <w:rFonts w:ascii="Times New Roman" w:hAnsi="Times New Roman" w:cs="Times New Roman"/>
          <w:sz w:val="24"/>
          <w:szCs w:val="24"/>
        </w:rPr>
        <w:lastRenderedPageBreak/>
        <w:t xml:space="preserve">Corruption taxes business. Innovators and entrepreneurs need permits and licenses and paying bribes for them cut heavily into their margins.  </w:t>
      </w:r>
    </w:p>
    <w:p w:rsidR="004C2615" w:rsidRPr="004C2615" w:rsidRDefault="004C2615" w:rsidP="004C2615">
      <w:pPr>
        <w:pStyle w:val="ListParagraph"/>
        <w:numPr>
          <w:ilvl w:val="0"/>
          <w:numId w:val="5"/>
        </w:numPr>
        <w:spacing w:line="480" w:lineRule="auto"/>
        <w:rPr>
          <w:rFonts w:ascii="Times New Roman" w:hAnsi="Times New Roman" w:cs="Times New Roman"/>
          <w:sz w:val="24"/>
          <w:szCs w:val="24"/>
        </w:rPr>
      </w:pPr>
      <w:r w:rsidRPr="004C2615">
        <w:rPr>
          <w:rFonts w:ascii="Times New Roman" w:hAnsi="Times New Roman" w:cs="Times New Roman"/>
          <w:sz w:val="24"/>
          <w:szCs w:val="24"/>
        </w:rPr>
        <w:t>Corruption brings down the quality of public facilities. Public finances are used for personal uses and standards for public infrastructure are lowered. Also, funds for maintenance and operation of public facilities are used for more profitable ventures.</w:t>
      </w:r>
    </w:p>
    <w:p w:rsidR="004C2615" w:rsidRPr="004C2615" w:rsidRDefault="004C2615" w:rsidP="004C2615">
      <w:pPr>
        <w:pStyle w:val="ListParagraph"/>
        <w:numPr>
          <w:ilvl w:val="0"/>
          <w:numId w:val="5"/>
        </w:numPr>
        <w:spacing w:line="480" w:lineRule="auto"/>
        <w:rPr>
          <w:rFonts w:ascii="Times New Roman" w:hAnsi="Times New Roman" w:cs="Times New Roman"/>
          <w:sz w:val="24"/>
          <w:szCs w:val="24"/>
        </w:rPr>
      </w:pPr>
      <w:r w:rsidRPr="004C2615">
        <w:rPr>
          <w:rFonts w:ascii="Times New Roman" w:hAnsi="Times New Roman" w:cs="Times New Roman"/>
          <w:sz w:val="24"/>
          <w:szCs w:val="24"/>
        </w:rPr>
        <w:t xml:space="preserve">Corruption reduces tax revenue. Tax officials are paid off so that business people and companies can evade taxes. </w:t>
      </w:r>
    </w:p>
    <w:p w:rsidR="004C2615" w:rsidRPr="004C2615" w:rsidRDefault="004C2615" w:rsidP="004C2615">
      <w:pPr>
        <w:pStyle w:val="ListParagraph"/>
        <w:numPr>
          <w:ilvl w:val="0"/>
          <w:numId w:val="5"/>
        </w:numPr>
        <w:spacing w:line="480" w:lineRule="auto"/>
        <w:rPr>
          <w:rFonts w:ascii="Times New Roman" w:hAnsi="Times New Roman" w:cs="Times New Roman"/>
          <w:sz w:val="24"/>
          <w:szCs w:val="24"/>
        </w:rPr>
      </w:pPr>
      <w:r w:rsidRPr="004C2615">
        <w:rPr>
          <w:rFonts w:ascii="Times New Roman" w:hAnsi="Times New Roman" w:cs="Times New Roman"/>
          <w:sz w:val="24"/>
          <w:szCs w:val="24"/>
        </w:rPr>
        <w:t>Corruption misuses talent for bribe collection. Instead of performing productive activities, government officials focus their efforts in bribe-taking.</w:t>
      </w:r>
    </w:p>
    <w:p w:rsidR="004C2615" w:rsidRPr="004C2615" w:rsidRDefault="004C2615" w:rsidP="004C2615">
      <w:pPr>
        <w:pStyle w:val="ListParagraph"/>
        <w:numPr>
          <w:ilvl w:val="0"/>
          <w:numId w:val="5"/>
        </w:numPr>
        <w:spacing w:line="480" w:lineRule="auto"/>
        <w:rPr>
          <w:rFonts w:ascii="Times New Roman" w:hAnsi="Times New Roman" w:cs="Times New Roman"/>
          <w:sz w:val="24"/>
          <w:szCs w:val="24"/>
        </w:rPr>
      </w:pPr>
      <w:r w:rsidRPr="004C2615">
        <w:rPr>
          <w:rFonts w:ascii="Times New Roman" w:hAnsi="Times New Roman" w:cs="Times New Roman"/>
          <w:sz w:val="24"/>
          <w:szCs w:val="24"/>
        </w:rPr>
        <w:t>Corruption interferes with the composition of public expenditure. Officials will go for projects whereby bribes are hefty and easily hidden by diverting funds from sectors such as health and education.</w:t>
      </w:r>
    </w:p>
    <w:p w:rsidR="004C2615" w:rsidRPr="004C2615" w:rsidRDefault="004C2615" w:rsidP="004C2615">
      <w:pPr>
        <w:spacing w:line="480" w:lineRule="auto"/>
        <w:ind w:firstLine="720"/>
        <w:rPr>
          <w:rFonts w:ascii="Times New Roman" w:hAnsi="Times New Roman" w:cs="Times New Roman"/>
          <w:sz w:val="24"/>
          <w:szCs w:val="24"/>
        </w:rPr>
      </w:pPr>
      <w:r w:rsidRPr="004C2615">
        <w:rPr>
          <w:rFonts w:ascii="Times New Roman" w:hAnsi="Times New Roman" w:cs="Times New Roman"/>
          <w:sz w:val="24"/>
          <w:szCs w:val="24"/>
        </w:rPr>
        <w:t>These theories are supported by a number of studies. For instance, many World Bank surveys on corruption reveal this direct relationship between economic growth and corruption.</w:t>
      </w:r>
    </w:p>
    <w:p w:rsidR="004C2615" w:rsidRPr="004C2615" w:rsidRDefault="004C2615" w:rsidP="004C2615">
      <w:pPr>
        <w:pStyle w:val="ListParagraph"/>
        <w:numPr>
          <w:ilvl w:val="0"/>
          <w:numId w:val="6"/>
        </w:numPr>
        <w:spacing w:line="480" w:lineRule="auto"/>
        <w:rPr>
          <w:rFonts w:ascii="Times New Roman" w:hAnsi="Times New Roman" w:cs="Times New Roman"/>
          <w:sz w:val="24"/>
          <w:szCs w:val="24"/>
        </w:rPr>
      </w:pPr>
      <w:r w:rsidRPr="004C2615">
        <w:rPr>
          <w:rFonts w:ascii="Times New Roman" w:hAnsi="Times New Roman" w:cs="Times New Roman"/>
          <w:sz w:val="24"/>
          <w:szCs w:val="24"/>
        </w:rPr>
        <w:t>Corruption is a hindrance to domestic investment. According to a World Bank study in Bulgaria, about 28% of businesses that had dropped expansion plans had done so due to the high expense of complying with unofficial payments.</w:t>
      </w:r>
    </w:p>
    <w:p w:rsidR="004C2615" w:rsidRPr="004C2615" w:rsidRDefault="004C2615" w:rsidP="004C2615">
      <w:pPr>
        <w:pStyle w:val="ListParagraph"/>
        <w:numPr>
          <w:ilvl w:val="0"/>
          <w:numId w:val="6"/>
        </w:numPr>
        <w:spacing w:line="480" w:lineRule="auto"/>
        <w:rPr>
          <w:rFonts w:ascii="Times New Roman" w:hAnsi="Times New Roman" w:cs="Times New Roman"/>
          <w:sz w:val="24"/>
          <w:szCs w:val="24"/>
        </w:rPr>
      </w:pPr>
      <w:r w:rsidRPr="004C2615">
        <w:rPr>
          <w:rFonts w:ascii="Times New Roman" w:hAnsi="Times New Roman" w:cs="Times New Roman"/>
          <w:sz w:val="24"/>
          <w:szCs w:val="24"/>
        </w:rPr>
        <w:t>Corruption hurts business development for small-scale entrepreneurs. According to several surveys by World Bank, small businesses in Slovakia, Ghana, and Bosnia happen to pay most bribes as a percentage of sales. In Poland, many economic activities that entrepreneurs have to deal with are licensed and hence prone to extortion.</w:t>
      </w:r>
    </w:p>
    <w:p w:rsidR="004C2615" w:rsidRPr="00123EB3" w:rsidRDefault="004C2615" w:rsidP="00123EB3">
      <w:pPr>
        <w:pStyle w:val="ListParagraph"/>
        <w:numPr>
          <w:ilvl w:val="0"/>
          <w:numId w:val="6"/>
        </w:numPr>
        <w:spacing w:line="480" w:lineRule="auto"/>
        <w:rPr>
          <w:rFonts w:ascii="Times New Roman" w:hAnsi="Times New Roman" w:cs="Times New Roman"/>
          <w:sz w:val="24"/>
          <w:szCs w:val="24"/>
        </w:rPr>
      </w:pPr>
      <w:r w:rsidRPr="004C2615">
        <w:rPr>
          <w:rFonts w:ascii="Times New Roman" w:hAnsi="Times New Roman" w:cs="Times New Roman"/>
          <w:sz w:val="24"/>
          <w:szCs w:val="24"/>
        </w:rPr>
        <w:lastRenderedPageBreak/>
        <w:t>Corruption reduces revenue from fees and taxes. A study in Bangladesh revealed that greater than 30% of urban residents decrease water or electric bills through paying off the meter reader. Studies in Romani, Indonesia, and Cambodia revealed that most people were willing to pay more taxes if corruption could end.</w:t>
      </w:r>
    </w:p>
    <w:p w:rsidR="004C2615" w:rsidRPr="00495279" w:rsidRDefault="004C2615" w:rsidP="004C2615">
      <w:pPr>
        <w:spacing w:line="480" w:lineRule="auto"/>
        <w:ind w:firstLine="720"/>
        <w:jc w:val="center"/>
        <w:rPr>
          <w:rFonts w:ascii="Times New Roman" w:hAnsi="Times New Roman" w:cs="Times New Roman"/>
          <w:sz w:val="24"/>
          <w:szCs w:val="24"/>
        </w:rPr>
      </w:pPr>
      <w:r w:rsidRPr="00495279">
        <w:rPr>
          <w:rFonts w:ascii="Times New Roman" w:hAnsi="Times New Roman" w:cs="Times New Roman"/>
          <w:sz w:val="24"/>
          <w:szCs w:val="24"/>
        </w:rPr>
        <w:t>Corruption increases income inequality</w:t>
      </w:r>
    </w:p>
    <w:p w:rsidR="004C2615" w:rsidRPr="004C2615" w:rsidRDefault="004C2615" w:rsidP="004C2615">
      <w:pPr>
        <w:spacing w:line="480" w:lineRule="auto"/>
        <w:ind w:firstLine="720"/>
        <w:rPr>
          <w:rFonts w:ascii="Times New Roman" w:hAnsi="Times New Roman" w:cs="Times New Roman"/>
          <w:sz w:val="24"/>
          <w:szCs w:val="24"/>
        </w:rPr>
      </w:pPr>
      <w:r w:rsidRPr="004C2615">
        <w:rPr>
          <w:rFonts w:ascii="Times New Roman" w:hAnsi="Times New Roman" w:cs="Times New Roman"/>
          <w:sz w:val="24"/>
          <w:szCs w:val="24"/>
        </w:rPr>
        <w:t>Many studies have revealed a relationship between income inequality and corruption. The ideas behind this relationship include:</w:t>
      </w:r>
    </w:p>
    <w:p w:rsidR="004C2615" w:rsidRPr="004C2615" w:rsidRDefault="004C2615" w:rsidP="004C2615">
      <w:pPr>
        <w:pStyle w:val="ListParagraph"/>
        <w:numPr>
          <w:ilvl w:val="0"/>
          <w:numId w:val="7"/>
        </w:numPr>
        <w:spacing w:line="480" w:lineRule="auto"/>
        <w:rPr>
          <w:rFonts w:ascii="Times New Roman" w:hAnsi="Times New Roman" w:cs="Times New Roman"/>
          <w:sz w:val="24"/>
          <w:szCs w:val="24"/>
        </w:rPr>
      </w:pPr>
      <w:r w:rsidRPr="004C2615">
        <w:rPr>
          <w:rFonts w:ascii="Times New Roman" w:hAnsi="Times New Roman" w:cs="Times New Roman"/>
          <w:sz w:val="24"/>
          <w:szCs w:val="24"/>
        </w:rPr>
        <w:t>Corruption leads to permanent distortions whereby some individuals or groups can gain more than others (Gupta, Davoodi &amp; Alonso, 2002).</w:t>
      </w:r>
    </w:p>
    <w:p w:rsidR="004C2615" w:rsidRPr="004C2615" w:rsidRDefault="004C2615" w:rsidP="004C2615">
      <w:pPr>
        <w:pStyle w:val="ListParagraph"/>
        <w:numPr>
          <w:ilvl w:val="0"/>
          <w:numId w:val="7"/>
        </w:numPr>
        <w:spacing w:line="480" w:lineRule="auto"/>
        <w:rPr>
          <w:rFonts w:ascii="Times New Roman" w:hAnsi="Times New Roman" w:cs="Times New Roman"/>
          <w:sz w:val="24"/>
          <w:szCs w:val="24"/>
        </w:rPr>
      </w:pPr>
      <w:r w:rsidRPr="004C2615">
        <w:rPr>
          <w:rFonts w:ascii="Times New Roman" w:hAnsi="Times New Roman" w:cs="Times New Roman"/>
          <w:sz w:val="24"/>
          <w:szCs w:val="24"/>
        </w:rPr>
        <w:t xml:space="preserve">Distributional effects of corruption can be more severe with persistent corruption. </w:t>
      </w:r>
    </w:p>
    <w:p w:rsidR="004C2615" w:rsidRPr="004C2615" w:rsidRDefault="004C2615" w:rsidP="004C2615">
      <w:pPr>
        <w:pStyle w:val="ListParagraph"/>
        <w:numPr>
          <w:ilvl w:val="0"/>
          <w:numId w:val="7"/>
        </w:numPr>
        <w:spacing w:line="480" w:lineRule="auto"/>
        <w:rPr>
          <w:rFonts w:ascii="Times New Roman" w:hAnsi="Times New Roman" w:cs="Times New Roman"/>
          <w:sz w:val="24"/>
          <w:szCs w:val="24"/>
        </w:rPr>
      </w:pPr>
      <w:r w:rsidRPr="004C2615">
        <w:rPr>
          <w:rFonts w:ascii="Times New Roman" w:hAnsi="Times New Roman" w:cs="Times New Roman"/>
          <w:sz w:val="24"/>
          <w:szCs w:val="24"/>
        </w:rPr>
        <w:t>The effects of corruption on the distribution of income are a function of government involvement in financing and allocating scarce services and goods.</w:t>
      </w:r>
    </w:p>
    <w:p w:rsidR="004C2615" w:rsidRPr="004C2615" w:rsidRDefault="004C2615" w:rsidP="004C2615">
      <w:pPr>
        <w:spacing w:line="480" w:lineRule="auto"/>
        <w:ind w:firstLine="720"/>
        <w:rPr>
          <w:rFonts w:ascii="Times New Roman" w:hAnsi="Times New Roman" w:cs="Times New Roman"/>
          <w:sz w:val="24"/>
          <w:szCs w:val="24"/>
        </w:rPr>
      </w:pPr>
      <w:r w:rsidRPr="004C2615">
        <w:rPr>
          <w:rFonts w:ascii="Times New Roman" w:hAnsi="Times New Roman" w:cs="Times New Roman"/>
          <w:sz w:val="24"/>
          <w:szCs w:val="24"/>
        </w:rPr>
        <w:t>A study by World Bank in Eastern Europe provided important findings between corruption and income distribution. The study shows that corruption costs were carried heavily by small businesses. Corruption leads to inequality in income because households with lower income spend a large portion of their income on bribes.</w:t>
      </w:r>
    </w:p>
    <w:p w:rsidR="004C2615" w:rsidRPr="004C2615" w:rsidRDefault="004C2615" w:rsidP="004C2615">
      <w:pPr>
        <w:spacing w:line="480" w:lineRule="auto"/>
        <w:ind w:firstLine="720"/>
        <w:jc w:val="center"/>
        <w:rPr>
          <w:rFonts w:ascii="Times New Roman" w:hAnsi="Times New Roman" w:cs="Times New Roman"/>
          <w:b/>
          <w:sz w:val="24"/>
          <w:szCs w:val="24"/>
        </w:rPr>
      </w:pPr>
      <w:r w:rsidRPr="004C2615">
        <w:rPr>
          <w:rFonts w:ascii="Times New Roman" w:hAnsi="Times New Roman" w:cs="Times New Roman"/>
          <w:b/>
          <w:sz w:val="24"/>
          <w:szCs w:val="24"/>
        </w:rPr>
        <w:t>Governance model</w:t>
      </w:r>
    </w:p>
    <w:p w:rsidR="004C2615" w:rsidRPr="004C2615" w:rsidRDefault="004C2615" w:rsidP="004C2615">
      <w:pPr>
        <w:spacing w:line="480" w:lineRule="auto"/>
        <w:ind w:firstLine="720"/>
        <w:rPr>
          <w:rFonts w:ascii="Times New Roman" w:hAnsi="Times New Roman" w:cs="Times New Roman"/>
          <w:sz w:val="24"/>
          <w:szCs w:val="24"/>
        </w:rPr>
      </w:pPr>
      <w:r w:rsidRPr="004C2615">
        <w:rPr>
          <w:rFonts w:ascii="Times New Roman" w:hAnsi="Times New Roman" w:cs="Times New Roman"/>
          <w:sz w:val="24"/>
          <w:szCs w:val="24"/>
        </w:rPr>
        <w:t xml:space="preserve">This model states that a high corruption rate decreases the capacity of governance which then leads to high poverty conditions. Corruption reduces public trust in government institutions and government itself, degrades respect for the rule of law, decreases the government service provision, destabilizes government institutions, and interferes with governance practices. </w:t>
      </w:r>
      <w:r w:rsidRPr="004C2615">
        <w:rPr>
          <w:rFonts w:ascii="Times New Roman" w:hAnsi="Times New Roman" w:cs="Times New Roman"/>
          <w:sz w:val="24"/>
          <w:szCs w:val="24"/>
        </w:rPr>
        <w:lastRenderedPageBreak/>
        <w:t>Impaired governance, on the other hand, leads to reduced trust in governance institutions which then results in reduced public funds present to offer support for economic growth programs that reduce poverty. It also reduces the government capability to assist its subjects.</w:t>
      </w:r>
    </w:p>
    <w:p w:rsidR="004C2615" w:rsidRPr="00495279" w:rsidRDefault="004C2615" w:rsidP="004C2615">
      <w:pPr>
        <w:spacing w:line="480" w:lineRule="auto"/>
        <w:ind w:firstLine="720"/>
        <w:rPr>
          <w:rFonts w:ascii="Times New Roman" w:hAnsi="Times New Roman" w:cs="Times New Roman"/>
          <w:sz w:val="24"/>
          <w:szCs w:val="24"/>
        </w:rPr>
      </w:pPr>
      <w:r w:rsidRPr="00495279">
        <w:rPr>
          <w:rFonts w:ascii="Times New Roman" w:hAnsi="Times New Roman" w:cs="Times New Roman"/>
          <w:sz w:val="24"/>
          <w:szCs w:val="24"/>
        </w:rPr>
        <w:t>Corruption Degrades Governance</w:t>
      </w:r>
    </w:p>
    <w:p w:rsidR="004C2615" w:rsidRPr="004C2615" w:rsidRDefault="004C2615" w:rsidP="004C2615">
      <w:pPr>
        <w:spacing w:line="480" w:lineRule="auto"/>
        <w:ind w:firstLine="720"/>
        <w:rPr>
          <w:rFonts w:ascii="Times New Roman" w:hAnsi="Times New Roman" w:cs="Times New Roman"/>
          <w:sz w:val="24"/>
          <w:szCs w:val="24"/>
        </w:rPr>
      </w:pPr>
      <w:r w:rsidRPr="004C2615">
        <w:rPr>
          <w:rFonts w:ascii="Times New Roman" w:hAnsi="Times New Roman" w:cs="Times New Roman"/>
          <w:sz w:val="24"/>
          <w:szCs w:val="24"/>
        </w:rPr>
        <w:t>Studies of corruption in Latvia, Indonesia, Honduras, Ghana, and Bosnia reveal that institutions of government with high levels of corruption have a tendency of offering poor quality services. Contrary, in Romania, entities of the state that have robust administrative systems are less affected by corruption.</w:t>
      </w:r>
    </w:p>
    <w:p w:rsidR="004C2615" w:rsidRPr="004C2615" w:rsidRDefault="004C2615" w:rsidP="004C2615">
      <w:pPr>
        <w:spacing w:line="480" w:lineRule="auto"/>
        <w:ind w:firstLine="720"/>
        <w:jc w:val="center"/>
        <w:rPr>
          <w:rFonts w:ascii="Times New Roman" w:hAnsi="Times New Roman" w:cs="Times New Roman"/>
          <w:b/>
          <w:sz w:val="24"/>
          <w:szCs w:val="24"/>
        </w:rPr>
      </w:pPr>
      <w:r w:rsidRPr="004C2615">
        <w:rPr>
          <w:rFonts w:ascii="Times New Roman" w:hAnsi="Times New Roman" w:cs="Times New Roman"/>
          <w:b/>
          <w:sz w:val="24"/>
          <w:szCs w:val="24"/>
        </w:rPr>
        <w:t>Conclusion</w:t>
      </w:r>
    </w:p>
    <w:p w:rsidR="004C2615" w:rsidRPr="004C2615" w:rsidRDefault="004C2615" w:rsidP="004C2615">
      <w:pPr>
        <w:spacing w:line="480" w:lineRule="auto"/>
        <w:ind w:firstLine="720"/>
        <w:rPr>
          <w:rFonts w:ascii="Times New Roman" w:hAnsi="Times New Roman" w:cs="Times New Roman"/>
          <w:sz w:val="24"/>
          <w:szCs w:val="24"/>
        </w:rPr>
      </w:pPr>
      <w:r w:rsidRPr="004C2615">
        <w:rPr>
          <w:rFonts w:ascii="Times New Roman" w:hAnsi="Times New Roman" w:cs="Times New Roman"/>
          <w:sz w:val="24"/>
          <w:szCs w:val="24"/>
        </w:rPr>
        <w:t>Generally, this literature review shows that corruption promotes and exacerbates poverty. But the pattern is moderated by governance and economic factors. Anti-corruption programs that are well crafted and implemented have a chance of reducing poverty levels. This report reveals that efforts that achieve success in reducing corruption will alleviate poverty especially when they assist to achieve:</w:t>
      </w:r>
    </w:p>
    <w:p w:rsidR="004C2615" w:rsidRPr="004C2615" w:rsidRDefault="004C2615" w:rsidP="004C2615">
      <w:pPr>
        <w:spacing w:line="480" w:lineRule="auto"/>
        <w:ind w:firstLine="720"/>
        <w:rPr>
          <w:rFonts w:ascii="Times New Roman" w:hAnsi="Times New Roman" w:cs="Times New Roman"/>
          <w:sz w:val="24"/>
          <w:szCs w:val="24"/>
        </w:rPr>
      </w:pPr>
      <w:r w:rsidRPr="004C2615">
        <w:rPr>
          <w:rFonts w:ascii="Times New Roman" w:hAnsi="Times New Roman" w:cs="Times New Roman"/>
          <w:sz w:val="24"/>
          <w:szCs w:val="24"/>
        </w:rPr>
        <w:t>Economic growth increase</w:t>
      </w:r>
    </w:p>
    <w:p w:rsidR="004C2615" w:rsidRPr="004C2615" w:rsidRDefault="004C2615" w:rsidP="004C2615">
      <w:pPr>
        <w:pStyle w:val="ListParagraph"/>
        <w:numPr>
          <w:ilvl w:val="0"/>
          <w:numId w:val="8"/>
        </w:numPr>
        <w:spacing w:line="480" w:lineRule="auto"/>
        <w:rPr>
          <w:rFonts w:ascii="Times New Roman" w:hAnsi="Times New Roman" w:cs="Times New Roman"/>
          <w:sz w:val="24"/>
          <w:szCs w:val="24"/>
        </w:rPr>
      </w:pPr>
      <w:r w:rsidRPr="004C2615">
        <w:rPr>
          <w:rFonts w:ascii="Times New Roman" w:hAnsi="Times New Roman" w:cs="Times New Roman"/>
          <w:sz w:val="24"/>
          <w:szCs w:val="24"/>
        </w:rPr>
        <w:t>More equitable income distribution</w:t>
      </w:r>
    </w:p>
    <w:p w:rsidR="004C2615" w:rsidRPr="004C2615" w:rsidRDefault="004C2615" w:rsidP="004C2615">
      <w:pPr>
        <w:pStyle w:val="ListParagraph"/>
        <w:numPr>
          <w:ilvl w:val="0"/>
          <w:numId w:val="8"/>
        </w:numPr>
        <w:spacing w:line="480" w:lineRule="auto"/>
        <w:rPr>
          <w:rFonts w:ascii="Times New Roman" w:hAnsi="Times New Roman" w:cs="Times New Roman"/>
          <w:sz w:val="24"/>
          <w:szCs w:val="24"/>
        </w:rPr>
      </w:pPr>
      <w:r w:rsidRPr="004C2615">
        <w:rPr>
          <w:rFonts w:ascii="Times New Roman" w:hAnsi="Times New Roman" w:cs="Times New Roman"/>
          <w:sz w:val="24"/>
          <w:szCs w:val="24"/>
        </w:rPr>
        <w:t>Strong governance institutions and capacity</w:t>
      </w:r>
    </w:p>
    <w:p w:rsidR="004C2615" w:rsidRPr="004C2615" w:rsidRDefault="004C2615" w:rsidP="004C2615">
      <w:pPr>
        <w:pStyle w:val="ListParagraph"/>
        <w:numPr>
          <w:ilvl w:val="0"/>
          <w:numId w:val="8"/>
        </w:numPr>
        <w:spacing w:line="480" w:lineRule="auto"/>
        <w:rPr>
          <w:rFonts w:ascii="Times New Roman" w:hAnsi="Times New Roman" w:cs="Times New Roman"/>
          <w:sz w:val="24"/>
          <w:szCs w:val="24"/>
        </w:rPr>
      </w:pPr>
      <w:r w:rsidRPr="004C2615">
        <w:rPr>
          <w:rFonts w:ascii="Times New Roman" w:hAnsi="Times New Roman" w:cs="Times New Roman"/>
          <w:sz w:val="24"/>
          <w:szCs w:val="24"/>
        </w:rPr>
        <w:t>Improved education and health government services</w:t>
      </w:r>
    </w:p>
    <w:p w:rsidR="004C2615" w:rsidRPr="004C2615" w:rsidRDefault="004C2615" w:rsidP="004C2615">
      <w:pPr>
        <w:pStyle w:val="ListParagraph"/>
        <w:numPr>
          <w:ilvl w:val="0"/>
          <w:numId w:val="8"/>
        </w:numPr>
        <w:spacing w:line="480" w:lineRule="auto"/>
        <w:rPr>
          <w:rFonts w:ascii="Times New Roman" w:hAnsi="Times New Roman" w:cs="Times New Roman"/>
          <w:sz w:val="24"/>
          <w:szCs w:val="24"/>
        </w:rPr>
      </w:pPr>
      <w:r w:rsidRPr="004C2615">
        <w:rPr>
          <w:rFonts w:ascii="Times New Roman" w:hAnsi="Times New Roman" w:cs="Times New Roman"/>
          <w:sz w:val="24"/>
          <w:szCs w:val="24"/>
        </w:rPr>
        <w:t>High public trust in the government</w:t>
      </w:r>
    </w:p>
    <w:p w:rsidR="004C2615" w:rsidRPr="004C2615" w:rsidRDefault="004C2615" w:rsidP="004C2615">
      <w:pPr>
        <w:spacing w:line="480" w:lineRule="auto"/>
        <w:ind w:firstLine="720"/>
        <w:rPr>
          <w:rFonts w:ascii="Times New Roman" w:hAnsi="Times New Roman" w:cs="Times New Roman"/>
          <w:sz w:val="24"/>
          <w:szCs w:val="24"/>
        </w:rPr>
      </w:pPr>
      <w:r w:rsidRPr="004C2615">
        <w:rPr>
          <w:rFonts w:ascii="Times New Roman" w:hAnsi="Times New Roman" w:cs="Times New Roman"/>
          <w:sz w:val="24"/>
          <w:szCs w:val="24"/>
        </w:rPr>
        <w:t>Several questions have gone unanswered in this research, especially with regards to the way</w:t>
      </w:r>
      <w:r>
        <w:rPr>
          <w:rFonts w:ascii="Times New Roman" w:hAnsi="Times New Roman" w:cs="Times New Roman"/>
          <w:sz w:val="24"/>
          <w:szCs w:val="24"/>
        </w:rPr>
        <w:t>s</w:t>
      </w:r>
      <w:r w:rsidRPr="004C2615">
        <w:rPr>
          <w:rFonts w:ascii="Times New Roman" w:hAnsi="Times New Roman" w:cs="Times New Roman"/>
          <w:sz w:val="24"/>
          <w:szCs w:val="24"/>
        </w:rPr>
        <w:t xml:space="preserve"> in which these factors manifest themselves in various nations. Great attention requires </w:t>
      </w:r>
      <w:r w:rsidRPr="004C2615">
        <w:rPr>
          <w:rFonts w:ascii="Times New Roman" w:hAnsi="Times New Roman" w:cs="Times New Roman"/>
          <w:sz w:val="24"/>
          <w:szCs w:val="24"/>
        </w:rPr>
        <w:lastRenderedPageBreak/>
        <w:t>being put into the linking theory to practical efforts and to coming up with practical policy insights on the basis of this research</w:t>
      </w:r>
      <w:r w:rsidR="006E3606" w:rsidRPr="006E3606">
        <w:rPr>
          <w:rFonts w:ascii="Times New Roman" w:hAnsi="Times New Roman" w:cs="Times New Roman"/>
          <w:sz w:val="24"/>
          <w:szCs w:val="24"/>
        </w:rPr>
        <w:t xml:space="preserve"> </w:t>
      </w:r>
      <w:r w:rsidR="006E3606">
        <w:rPr>
          <w:rFonts w:ascii="Times New Roman" w:hAnsi="Times New Roman" w:cs="Times New Roman"/>
          <w:sz w:val="24"/>
          <w:szCs w:val="24"/>
        </w:rPr>
        <w:t>(</w:t>
      </w:r>
      <w:r w:rsidR="006E3606" w:rsidRPr="004C2615">
        <w:rPr>
          <w:rFonts w:ascii="Times New Roman" w:hAnsi="Times New Roman" w:cs="Times New Roman"/>
          <w:sz w:val="24"/>
          <w:szCs w:val="24"/>
        </w:rPr>
        <w:t>Treisman,</w:t>
      </w:r>
      <w:r w:rsidR="006E3606">
        <w:rPr>
          <w:rFonts w:ascii="Times New Roman" w:hAnsi="Times New Roman" w:cs="Times New Roman"/>
          <w:sz w:val="24"/>
          <w:szCs w:val="24"/>
        </w:rPr>
        <w:t xml:space="preserve"> 2000)</w:t>
      </w:r>
      <w:r w:rsidRPr="004C2615">
        <w:rPr>
          <w:rFonts w:ascii="Times New Roman" w:hAnsi="Times New Roman" w:cs="Times New Roman"/>
          <w:sz w:val="24"/>
          <w:szCs w:val="24"/>
        </w:rPr>
        <w:t>. Much can be gathered from donor institutions that start anti-poverty and anti-corruption programs. A compiled analysis of such experience would offer important insights for future plans.</w:t>
      </w:r>
    </w:p>
    <w:bookmarkEnd w:id="0"/>
    <w:p w:rsidR="004C2615" w:rsidRPr="004C2615" w:rsidRDefault="004C2615" w:rsidP="004C2615">
      <w:pPr>
        <w:spacing w:line="480" w:lineRule="auto"/>
        <w:rPr>
          <w:rFonts w:ascii="Times New Roman" w:hAnsi="Times New Roman" w:cs="Times New Roman"/>
          <w:sz w:val="24"/>
          <w:szCs w:val="24"/>
        </w:rPr>
      </w:pPr>
    </w:p>
    <w:p w:rsidR="004C2615" w:rsidRPr="004C2615" w:rsidRDefault="004C2615" w:rsidP="004C2615">
      <w:pPr>
        <w:spacing w:line="480" w:lineRule="auto"/>
        <w:rPr>
          <w:rFonts w:ascii="Times New Roman" w:hAnsi="Times New Roman" w:cs="Times New Roman"/>
          <w:sz w:val="24"/>
          <w:szCs w:val="24"/>
        </w:rPr>
      </w:pPr>
    </w:p>
    <w:p w:rsidR="004C2615" w:rsidRPr="004C2615" w:rsidRDefault="004C2615" w:rsidP="004C2615">
      <w:pPr>
        <w:spacing w:line="480" w:lineRule="auto"/>
        <w:rPr>
          <w:rFonts w:ascii="Times New Roman" w:hAnsi="Times New Roman" w:cs="Times New Roman"/>
          <w:sz w:val="24"/>
          <w:szCs w:val="24"/>
        </w:rPr>
      </w:pPr>
    </w:p>
    <w:p w:rsidR="004C2615" w:rsidRPr="004C2615" w:rsidRDefault="004C2615" w:rsidP="004C2615">
      <w:pPr>
        <w:spacing w:line="480" w:lineRule="auto"/>
        <w:rPr>
          <w:rFonts w:ascii="Times New Roman" w:hAnsi="Times New Roman" w:cs="Times New Roman"/>
          <w:sz w:val="24"/>
          <w:szCs w:val="24"/>
        </w:rPr>
      </w:pPr>
    </w:p>
    <w:p w:rsidR="004C2615" w:rsidRPr="004C2615" w:rsidRDefault="004C2615" w:rsidP="004C2615">
      <w:pPr>
        <w:spacing w:line="480" w:lineRule="auto"/>
        <w:rPr>
          <w:rFonts w:ascii="Times New Roman" w:hAnsi="Times New Roman" w:cs="Times New Roman"/>
          <w:sz w:val="24"/>
          <w:szCs w:val="24"/>
        </w:rPr>
      </w:pPr>
    </w:p>
    <w:p w:rsidR="004C2615" w:rsidRPr="004C2615" w:rsidRDefault="004C2615" w:rsidP="004C2615">
      <w:pPr>
        <w:spacing w:line="480" w:lineRule="auto"/>
        <w:rPr>
          <w:rFonts w:ascii="Times New Roman" w:hAnsi="Times New Roman" w:cs="Times New Roman"/>
          <w:sz w:val="24"/>
          <w:szCs w:val="24"/>
        </w:rPr>
      </w:pPr>
    </w:p>
    <w:p w:rsidR="004C2615" w:rsidRPr="004C2615" w:rsidRDefault="004C2615" w:rsidP="004C2615">
      <w:pPr>
        <w:spacing w:line="480" w:lineRule="auto"/>
        <w:rPr>
          <w:rFonts w:ascii="Times New Roman" w:hAnsi="Times New Roman" w:cs="Times New Roman"/>
          <w:sz w:val="24"/>
          <w:szCs w:val="24"/>
        </w:rPr>
      </w:pPr>
    </w:p>
    <w:p w:rsidR="004C2615" w:rsidRPr="004C2615" w:rsidRDefault="004C2615" w:rsidP="004C2615">
      <w:pPr>
        <w:spacing w:line="480" w:lineRule="auto"/>
        <w:rPr>
          <w:rFonts w:ascii="Times New Roman" w:hAnsi="Times New Roman" w:cs="Times New Roman"/>
          <w:sz w:val="24"/>
          <w:szCs w:val="24"/>
        </w:rPr>
      </w:pPr>
    </w:p>
    <w:p w:rsidR="004C2615" w:rsidRDefault="004C2615" w:rsidP="004C2615">
      <w:pPr>
        <w:spacing w:line="480" w:lineRule="auto"/>
        <w:rPr>
          <w:rFonts w:ascii="Times New Roman" w:hAnsi="Times New Roman" w:cs="Times New Roman"/>
          <w:sz w:val="24"/>
          <w:szCs w:val="24"/>
        </w:rPr>
      </w:pPr>
    </w:p>
    <w:p w:rsidR="00495279" w:rsidRDefault="00495279" w:rsidP="004C2615">
      <w:pPr>
        <w:spacing w:line="480" w:lineRule="auto"/>
        <w:rPr>
          <w:rFonts w:ascii="Times New Roman" w:hAnsi="Times New Roman" w:cs="Times New Roman"/>
          <w:sz w:val="24"/>
          <w:szCs w:val="24"/>
        </w:rPr>
      </w:pPr>
    </w:p>
    <w:p w:rsidR="00495279" w:rsidRDefault="00495279" w:rsidP="004C2615">
      <w:pPr>
        <w:spacing w:line="480" w:lineRule="auto"/>
        <w:rPr>
          <w:rFonts w:ascii="Times New Roman" w:hAnsi="Times New Roman" w:cs="Times New Roman"/>
          <w:sz w:val="24"/>
          <w:szCs w:val="24"/>
        </w:rPr>
      </w:pPr>
    </w:p>
    <w:p w:rsidR="00495279" w:rsidRDefault="00495279" w:rsidP="004C2615">
      <w:pPr>
        <w:spacing w:line="480" w:lineRule="auto"/>
        <w:rPr>
          <w:rFonts w:ascii="Times New Roman" w:hAnsi="Times New Roman" w:cs="Times New Roman"/>
          <w:sz w:val="24"/>
          <w:szCs w:val="24"/>
        </w:rPr>
      </w:pPr>
    </w:p>
    <w:p w:rsidR="00495279" w:rsidRDefault="00495279" w:rsidP="004C2615">
      <w:pPr>
        <w:spacing w:line="480" w:lineRule="auto"/>
        <w:rPr>
          <w:rFonts w:ascii="Times New Roman" w:hAnsi="Times New Roman" w:cs="Times New Roman"/>
          <w:sz w:val="24"/>
          <w:szCs w:val="24"/>
        </w:rPr>
      </w:pPr>
    </w:p>
    <w:p w:rsidR="004C2615" w:rsidRDefault="004C2615" w:rsidP="004C2615">
      <w:pPr>
        <w:spacing w:line="480" w:lineRule="auto"/>
        <w:rPr>
          <w:rFonts w:ascii="Times New Roman" w:hAnsi="Times New Roman" w:cs="Times New Roman"/>
          <w:sz w:val="24"/>
          <w:szCs w:val="24"/>
        </w:rPr>
      </w:pPr>
    </w:p>
    <w:p w:rsidR="004C2615" w:rsidRPr="00495279" w:rsidRDefault="004C2615" w:rsidP="004C2615">
      <w:pPr>
        <w:spacing w:line="480" w:lineRule="auto"/>
        <w:jc w:val="center"/>
        <w:rPr>
          <w:rFonts w:ascii="Times New Roman" w:hAnsi="Times New Roman" w:cs="Times New Roman"/>
          <w:sz w:val="24"/>
          <w:szCs w:val="24"/>
        </w:rPr>
      </w:pPr>
      <w:r w:rsidRPr="00495279">
        <w:rPr>
          <w:rFonts w:ascii="Times New Roman" w:hAnsi="Times New Roman" w:cs="Times New Roman"/>
          <w:sz w:val="24"/>
          <w:szCs w:val="24"/>
        </w:rPr>
        <w:lastRenderedPageBreak/>
        <w:t>References</w:t>
      </w:r>
    </w:p>
    <w:p w:rsidR="004C2615" w:rsidRPr="004C2615" w:rsidRDefault="004C2615" w:rsidP="004C2615">
      <w:pPr>
        <w:spacing w:line="480" w:lineRule="auto"/>
        <w:ind w:left="720" w:hanging="720"/>
        <w:rPr>
          <w:rFonts w:ascii="Times New Roman" w:hAnsi="Times New Roman" w:cs="Times New Roman"/>
          <w:sz w:val="24"/>
          <w:szCs w:val="24"/>
        </w:rPr>
      </w:pPr>
      <w:r w:rsidRPr="004C2615">
        <w:rPr>
          <w:rFonts w:ascii="Times New Roman" w:hAnsi="Times New Roman" w:cs="Times New Roman"/>
          <w:sz w:val="24"/>
          <w:szCs w:val="24"/>
        </w:rPr>
        <w:t>Gupta, S., Davoodi, H., &amp; Alonso-Terme, R. (2002). Does corruption affect income inequality and poverty?. Economics of governance, 3(1), 23-45.</w:t>
      </w:r>
    </w:p>
    <w:p w:rsidR="004C2615" w:rsidRPr="004C2615" w:rsidRDefault="004C2615" w:rsidP="004C2615">
      <w:pPr>
        <w:spacing w:line="480" w:lineRule="auto"/>
        <w:ind w:left="720" w:hanging="720"/>
        <w:rPr>
          <w:rFonts w:ascii="Times New Roman" w:hAnsi="Times New Roman" w:cs="Times New Roman"/>
          <w:sz w:val="24"/>
          <w:szCs w:val="24"/>
        </w:rPr>
      </w:pPr>
      <w:r w:rsidRPr="004C2615">
        <w:rPr>
          <w:rFonts w:ascii="Times New Roman" w:hAnsi="Times New Roman" w:cs="Times New Roman"/>
          <w:sz w:val="24"/>
          <w:szCs w:val="24"/>
        </w:rPr>
        <w:t>Treisman, D. (2000). The causes of corruption: a cross-national study. Journal of public economics, 76(3), 399-457</w:t>
      </w:r>
    </w:p>
    <w:p w:rsidR="004C2615" w:rsidRPr="004C2615" w:rsidRDefault="004C2615" w:rsidP="004C2615">
      <w:pPr>
        <w:spacing w:line="480" w:lineRule="auto"/>
        <w:ind w:left="720" w:hanging="720"/>
        <w:rPr>
          <w:rFonts w:ascii="Times New Roman" w:hAnsi="Times New Roman" w:cs="Times New Roman"/>
          <w:sz w:val="24"/>
          <w:szCs w:val="24"/>
        </w:rPr>
      </w:pPr>
      <w:r w:rsidRPr="004C2615">
        <w:rPr>
          <w:rFonts w:ascii="Times New Roman" w:hAnsi="Times New Roman" w:cs="Times New Roman"/>
          <w:sz w:val="24"/>
          <w:szCs w:val="24"/>
        </w:rPr>
        <w:t>Tanzi, V. (1998). Corruption around the world: Causes, consequences, scope, and cures. Staff Papers, 45(4), 559-594.</w:t>
      </w:r>
    </w:p>
    <w:p w:rsidR="004C2615" w:rsidRPr="004C2615" w:rsidRDefault="004C2615" w:rsidP="004C2615">
      <w:pPr>
        <w:spacing w:line="480" w:lineRule="auto"/>
        <w:ind w:left="720" w:hanging="720"/>
        <w:rPr>
          <w:rFonts w:ascii="Times New Roman" w:hAnsi="Times New Roman" w:cs="Times New Roman"/>
          <w:sz w:val="24"/>
          <w:szCs w:val="24"/>
        </w:rPr>
      </w:pPr>
      <w:r w:rsidRPr="004C2615">
        <w:rPr>
          <w:rFonts w:ascii="Times New Roman" w:hAnsi="Times New Roman" w:cs="Times New Roman"/>
          <w:sz w:val="24"/>
          <w:szCs w:val="24"/>
        </w:rPr>
        <w:t>Myint, U. (2000). Corruption: Causes, consequences and cures. Asia pacific development journal, 7(2), 33-58.</w:t>
      </w:r>
    </w:p>
    <w:p w:rsidR="00E76C40" w:rsidRPr="004C2615" w:rsidRDefault="004C2615" w:rsidP="004C2615">
      <w:pPr>
        <w:spacing w:line="480" w:lineRule="auto"/>
        <w:ind w:left="720" w:hanging="720"/>
        <w:rPr>
          <w:rFonts w:ascii="Times New Roman" w:hAnsi="Times New Roman" w:cs="Times New Roman"/>
          <w:sz w:val="24"/>
          <w:szCs w:val="24"/>
        </w:rPr>
      </w:pPr>
      <w:r w:rsidRPr="004C2615">
        <w:rPr>
          <w:rFonts w:ascii="Times New Roman" w:hAnsi="Times New Roman" w:cs="Times New Roman"/>
          <w:sz w:val="24"/>
          <w:szCs w:val="24"/>
        </w:rPr>
        <w:t>Chetwynd, E., Chetwynd, F., &amp; Spector, B. (2003). Corruption and poverty: a review of recent literature. Management Systems International, 600, 5-16.</w:t>
      </w:r>
    </w:p>
    <w:p w:rsidR="004C2615" w:rsidRPr="004C2615" w:rsidRDefault="004C2615" w:rsidP="004C2615">
      <w:pPr>
        <w:spacing w:line="480" w:lineRule="auto"/>
        <w:ind w:left="720" w:hanging="720"/>
        <w:rPr>
          <w:rFonts w:ascii="Times New Roman" w:hAnsi="Times New Roman" w:cs="Times New Roman"/>
          <w:sz w:val="24"/>
          <w:szCs w:val="24"/>
        </w:rPr>
      </w:pPr>
    </w:p>
    <w:sectPr w:rsidR="004C2615" w:rsidRPr="004C2615" w:rsidSect="0049527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B1F8B" w:rsidRDefault="00BB1F8B" w:rsidP="005C43C0">
      <w:pPr>
        <w:spacing w:after="0" w:line="240" w:lineRule="auto"/>
      </w:pPr>
      <w:r>
        <w:separator/>
      </w:r>
    </w:p>
  </w:endnote>
  <w:endnote w:type="continuationSeparator" w:id="1">
    <w:p w:rsidR="00BB1F8B" w:rsidRDefault="00BB1F8B" w:rsidP="005C43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B1F8B" w:rsidRDefault="00BB1F8B" w:rsidP="005C43C0">
      <w:pPr>
        <w:spacing w:after="0" w:line="240" w:lineRule="auto"/>
      </w:pPr>
      <w:r>
        <w:separator/>
      </w:r>
    </w:p>
  </w:footnote>
  <w:footnote w:type="continuationSeparator" w:id="1">
    <w:p w:rsidR="00BB1F8B" w:rsidRDefault="00BB1F8B" w:rsidP="005C43C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10751923"/>
      <w:docPartObj>
        <w:docPartGallery w:val="Page Numbers (Top of Page)"/>
        <w:docPartUnique/>
      </w:docPartObj>
    </w:sdtPr>
    <w:sdtContent>
      <w:p w:rsidR="00B96AB0" w:rsidRPr="00495279" w:rsidRDefault="00495279">
        <w:pPr>
          <w:pStyle w:val="Header"/>
          <w:rPr>
            <w:rFonts w:ascii="Times New Roman" w:hAnsi="Times New Roman" w:cs="Times New Roman"/>
            <w:sz w:val="24"/>
            <w:szCs w:val="24"/>
          </w:rPr>
        </w:pPr>
        <w:r w:rsidRPr="00495279">
          <w:rPr>
            <w:rFonts w:ascii="Times New Roman" w:hAnsi="Times New Roman" w:cs="Times New Roman"/>
            <w:sz w:val="24"/>
            <w:szCs w:val="24"/>
          </w:rPr>
          <w:t>CASUAL ARGUMENT</w:t>
        </w:r>
        <w:r w:rsidRPr="00495279">
          <w:rPr>
            <w:rFonts w:ascii="Times New Roman" w:hAnsi="Times New Roman" w:cs="Times New Roman"/>
            <w:sz w:val="24"/>
            <w:szCs w:val="24"/>
          </w:rPr>
          <w:tab/>
        </w:r>
        <w:r w:rsidRPr="00495279">
          <w:rPr>
            <w:rFonts w:ascii="Times New Roman" w:hAnsi="Times New Roman" w:cs="Times New Roman"/>
            <w:sz w:val="24"/>
            <w:szCs w:val="24"/>
          </w:rPr>
          <w:tab/>
        </w:r>
        <w:r w:rsidRPr="00495279">
          <w:rPr>
            <w:rFonts w:ascii="Times New Roman" w:hAnsi="Times New Roman" w:cs="Times New Roman"/>
            <w:sz w:val="24"/>
            <w:szCs w:val="24"/>
          </w:rPr>
          <w:fldChar w:fldCharType="begin"/>
        </w:r>
        <w:r w:rsidRPr="00495279">
          <w:rPr>
            <w:rFonts w:ascii="Times New Roman" w:hAnsi="Times New Roman" w:cs="Times New Roman"/>
            <w:sz w:val="24"/>
            <w:szCs w:val="24"/>
          </w:rPr>
          <w:instrText xml:space="preserve"> PAGE   \* MERGEFORMAT </w:instrText>
        </w:r>
        <w:r w:rsidRPr="00495279">
          <w:rPr>
            <w:rFonts w:ascii="Times New Roman" w:hAnsi="Times New Roman" w:cs="Times New Roman"/>
            <w:sz w:val="24"/>
            <w:szCs w:val="24"/>
          </w:rPr>
          <w:fldChar w:fldCharType="separate"/>
        </w:r>
        <w:r w:rsidR="006E3606">
          <w:rPr>
            <w:rFonts w:ascii="Times New Roman" w:hAnsi="Times New Roman" w:cs="Times New Roman"/>
            <w:noProof/>
            <w:sz w:val="24"/>
            <w:szCs w:val="24"/>
          </w:rPr>
          <w:t>2</w:t>
        </w:r>
        <w:r w:rsidRPr="00495279">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A35" w:rsidRPr="00495279" w:rsidRDefault="00495279">
    <w:pPr>
      <w:pStyle w:val="Header"/>
      <w:rPr>
        <w:rFonts w:ascii="Times New Roman" w:hAnsi="Times New Roman" w:cs="Times New Roman"/>
        <w:sz w:val="24"/>
        <w:szCs w:val="24"/>
      </w:rPr>
    </w:pPr>
    <w:r w:rsidRPr="00495279">
      <w:rPr>
        <w:rFonts w:ascii="Times New Roman" w:hAnsi="Times New Roman" w:cs="Times New Roman"/>
        <w:sz w:val="24"/>
        <w:szCs w:val="24"/>
      </w:rPr>
      <w:t xml:space="preserve">Running head: </w:t>
    </w:r>
    <w:r>
      <w:rPr>
        <w:rFonts w:ascii="Times New Roman" w:hAnsi="Times New Roman" w:cs="Times New Roman"/>
        <w:sz w:val="24"/>
        <w:szCs w:val="24"/>
      </w:rPr>
      <w:t>CASUAL ARGUMENT</w:t>
    </w:r>
    <w:r>
      <w:rPr>
        <w:rFonts w:ascii="Times New Roman" w:hAnsi="Times New Roman" w:cs="Times New Roman"/>
        <w:sz w:val="24"/>
        <w:szCs w:val="24"/>
      </w:rPr>
      <w:tab/>
    </w:r>
    <w:r w:rsidRPr="00495279">
      <w:rPr>
        <w:rFonts w:ascii="Times New Roman" w:hAnsi="Times New Roman" w:cs="Times New Roman"/>
        <w:sz w:val="24"/>
        <w:szCs w:val="24"/>
      </w:rPr>
      <w:tab/>
    </w:r>
    <w:sdt>
      <w:sdtPr>
        <w:rPr>
          <w:rFonts w:ascii="Times New Roman" w:hAnsi="Times New Roman" w:cs="Times New Roman"/>
          <w:sz w:val="24"/>
          <w:szCs w:val="24"/>
        </w:rPr>
        <w:id w:val="510751877"/>
        <w:docPartObj>
          <w:docPartGallery w:val="Page Numbers (Top of Page)"/>
          <w:docPartUnique/>
        </w:docPartObj>
      </w:sdtPr>
      <w:sdtContent>
        <w:r w:rsidRPr="00495279">
          <w:rPr>
            <w:rFonts w:ascii="Times New Roman" w:hAnsi="Times New Roman" w:cs="Times New Roman"/>
            <w:sz w:val="24"/>
            <w:szCs w:val="24"/>
          </w:rPr>
          <w:fldChar w:fldCharType="begin"/>
        </w:r>
        <w:r w:rsidRPr="00495279">
          <w:rPr>
            <w:rFonts w:ascii="Times New Roman" w:hAnsi="Times New Roman" w:cs="Times New Roman"/>
            <w:sz w:val="24"/>
            <w:szCs w:val="24"/>
          </w:rPr>
          <w:instrText xml:space="preserve"> PAGE   \* MERGEFORMAT </w:instrText>
        </w:r>
        <w:r w:rsidRPr="00495279">
          <w:rPr>
            <w:rFonts w:ascii="Times New Roman" w:hAnsi="Times New Roman" w:cs="Times New Roman"/>
            <w:sz w:val="24"/>
            <w:szCs w:val="24"/>
          </w:rPr>
          <w:fldChar w:fldCharType="separate"/>
        </w:r>
        <w:r w:rsidR="006E3606">
          <w:rPr>
            <w:rFonts w:ascii="Times New Roman" w:hAnsi="Times New Roman" w:cs="Times New Roman"/>
            <w:noProof/>
            <w:sz w:val="24"/>
            <w:szCs w:val="24"/>
          </w:rPr>
          <w:t>1</w:t>
        </w:r>
        <w:r w:rsidRPr="00495279">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0434A"/>
    <w:multiLevelType w:val="hybridMultilevel"/>
    <w:tmpl w:val="76AE5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0B5081B"/>
    <w:multiLevelType w:val="hybridMultilevel"/>
    <w:tmpl w:val="4D225E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22DD224D"/>
    <w:multiLevelType w:val="hybridMultilevel"/>
    <w:tmpl w:val="DDA45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43E1024"/>
    <w:multiLevelType w:val="hybridMultilevel"/>
    <w:tmpl w:val="C97E6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5FD274E"/>
    <w:multiLevelType w:val="hybridMultilevel"/>
    <w:tmpl w:val="40789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8192656"/>
    <w:multiLevelType w:val="hybridMultilevel"/>
    <w:tmpl w:val="BA4C9B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4C3421C7"/>
    <w:multiLevelType w:val="hybridMultilevel"/>
    <w:tmpl w:val="F6EC46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4D16032B"/>
    <w:multiLevelType w:val="hybridMultilevel"/>
    <w:tmpl w:val="935CBD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2"/>
  </w:num>
  <w:num w:numId="3">
    <w:abstractNumId w:val="4"/>
  </w:num>
  <w:num w:numId="4">
    <w:abstractNumId w:val="3"/>
  </w:num>
  <w:num w:numId="5">
    <w:abstractNumId w:val="5"/>
  </w:num>
  <w:num w:numId="6">
    <w:abstractNumId w:val="1"/>
  </w:num>
  <w:num w:numId="7">
    <w:abstractNumId w:val="7"/>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8194"/>
  </w:hdrShapeDefaults>
  <w:footnotePr>
    <w:footnote w:id="0"/>
    <w:footnote w:id="1"/>
  </w:footnotePr>
  <w:endnotePr>
    <w:endnote w:id="0"/>
    <w:endnote w:id="1"/>
  </w:endnotePr>
  <w:compat/>
  <w:rsids>
    <w:rsidRoot w:val="00450719"/>
    <w:rsid w:val="00007410"/>
    <w:rsid w:val="00064C46"/>
    <w:rsid w:val="00123EB3"/>
    <w:rsid w:val="00127EAF"/>
    <w:rsid w:val="0019532F"/>
    <w:rsid w:val="00232C93"/>
    <w:rsid w:val="0035276B"/>
    <w:rsid w:val="004030FC"/>
    <w:rsid w:val="00433016"/>
    <w:rsid w:val="00450719"/>
    <w:rsid w:val="00495279"/>
    <w:rsid w:val="004C2615"/>
    <w:rsid w:val="005857ED"/>
    <w:rsid w:val="00590C4A"/>
    <w:rsid w:val="005C43C0"/>
    <w:rsid w:val="00603BB4"/>
    <w:rsid w:val="00615DCB"/>
    <w:rsid w:val="00683FB4"/>
    <w:rsid w:val="006E168E"/>
    <w:rsid w:val="006E3606"/>
    <w:rsid w:val="007B3A35"/>
    <w:rsid w:val="00857C1E"/>
    <w:rsid w:val="008F0A85"/>
    <w:rsid w:val="008F74C9"/>
    <w:rsid w:val="00907C08"/>
    <w:rsid w:val="0091702D"/>
    <w:rsid w:val="009A4938"/>
    <w:rsid w:val="00B542C8"/>
    <w:rsid w:val="00B645F3"/>
    <w:rsid w:val="00B81EF3"/>
    <w:rsid w:val="00B96AB0"/>
    <w:rsid w:val="00BB1F8B"/>
    <w:rsid w:val="00BC5565"/>
    <w:rsid w:val="00BF6A12"/>
    <w:rsid w:val="00C6085D"/>
    <w:rsid w:val="00C8618F"/>
    <w:rsid w:val="00D63E2A"/>
    <w:rsid w:val="00DB6753"/>
    <w:rsid w:val="00E76C40"/>
    <w:rsid w:val="00EC4364"/>
    <w:rsid w:val="00F23BDA"/>
    <w:rsid w:val="00F76A6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BD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5565"/>
    <w:pPr>
      <w:ind w:left="720"/>
      <w:contextualSpacing/>
    </w:pPr>
  </w:style>
  <w:style w:type="paragraph" w:styleId="Header">
    <w:name w:val="header"/>
    <w:basedOn w:val="Normal"/>
    <w:link w:val="HeaderChar"/>
    <w:uiPriority w:val="99"/>
    <w:unhideWhenUsed/>
    <w:rsid w:val="005C43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43C0"/>
  </w:style>
  <w:style w:type="paragraph" w:styleId="Footer">
    <w:name w:val="footer"/>
    <w:basedOn w:val="Normal"/>
    <w:link w:val="FooterChar"/>
    <w:uiPriority w:val="99"/>
    <w:unhideWhenUsed/>
    <w:rsid w:val="005C43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43C0"/>
  </w:style>
</w:styles>
</file>

<file path=word/webSettings.xml><?xml version="1.0" encoding="utf-8"?>
<w:webSettings xmlns:r="http://schemas.openxmlformats.org/officeDocument/2006/relationships" xmlns:w="http://schemas.openxmlformats.org/wordprocessingml/2006/main">
  <w:divs>
    <w:div w:id="232661572">
      <w:bodyDiv w:val="1"/>
      <w:marLeft w:val="0"/>
      <w:marRight w:val="0"/>
      <w:marTop w:val="0"/>
      <w:marBottom w:val="0"/>
      <w:divBdr>
        <w:top w:val="none" w:sz="0" w:space="0" w:color="auto"/>
        <w:left w:val="none" w:sz="0" w:space="0" w:color="auto"/>
        <w:bottom w:val="none" w:sz="0" w:space="0" w:color="auto"/>
        <w:right w:val="none" w:sz="0" w:space="0" w:color="auto"/>
      </w:divBdr>
      <w:divsChild>
        <w:div w:id="526530060">
          <w:marLeft w:val="0"/>
          <w:marRight w:val="0"/>
          <w:marTop w:val="0"/>
          <w:marBottom w:val="0"/>
          <w:divBdr>
            <w:top w:val="none" w:sz="0" w:space="0" w:color="auto"/>
            <w:left w:val="none" w:sz="0" w:space="0" w:color="auto"/>
            <w:bottom w:val="none" w:sz="0" w:space="0" w:color="auto"/>
            <w:right w:val="none" w:sz="0" w:space="0" w:color="auto"/>
          </w:divBdr>
        </w:div>
        <w:div w:id="19282214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9</Pages>
  <Words>1639</Words>
  <Characters>9347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Elton</dc:creator>
  <cp:lastModifiedBy>user</cp:lastModifiedBy>
  <cp:revision>2</cp:revision>
  <dcterms:created xsi:type="dcterms:W3CDTF">2017-12-10T04:52:00Z</dcterms:created>
  <dcterms:modified xsi:type="dcterms:W3CDTF">2017-12-10T04:52:00Z</dcterms:modified>
</cp:coreProperties>
</file>