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4B56EB" w14:textId="3ECF4F9E" w:rsidR="004E19A9" w:rsidRDefault="004E19A9" w:rsidP="004E19A9">
      <w:pPr>
        <w:rPr>
          <w:sz w:val="22"/>
        </w:rPr>
      </w:pPr>
      <w:r w:rsidRPr="004E19A9">
        <w:rPr>
          <w:sz w:val="22"/>
        </w:rPr>
        <w:t xml:space="preserve">2D. Read the prompt for </w:t>
      </w:r>
      <w:proofErr w:type="gramStart"/>
      <w:r w:rsidRPr="004E19A9">
        <w:rPr>
          <w:sz w:val="22"/>
        </w:rPr>
        <w:t>2E, and</w:t>
      </w:r>
      <w:proofErr w:type="gramEnd"/>
      <w:r w:rsidRPr="004E19A9">
        <w:rPr>
          <w:sz w:val="22"/>
        </w:rPr>
        <w:t xml:space="preserve"> consider which questions you want to explore. Articulate a working claim (the claim should appear in bold). Then, produce a one-page introduction that raises a debatable question and contextualizes your working main claim. </w:t>
      </w:r>
      <w:proofErr w:type="gramStart"/>
      <w:r w:rsidRPr="004E19A9">
        <w:rPr>
          <w:sz w:val="22"/>
        </w:rPr>
        <w:t>Continue on</w:t>
      </w:r>
      <w:proofErr w:type="gramEnd"/>
      <w:r w:rsidRPr="004E19A9">
        <w:rPr>
          <w:sz w:val="22"/>
        </w:rPr>
        <w:t xml:space="preserve"> to create a discovery draft or outline after your intro. 1-2 pages.</w:t>
      </w:r>
    </w:p>
    <w:p w14:paraId="322E258F" w14:textId="77777777" w:rsidR="004E19A9" w:rsidRPr="004E19A9" w:rsidRDefault="004E19A9" w:rsidP="004E19A9">
      <w:pPr>
        <w:rPr>
          <w:sz w:val="22"/>
        </w:rPr>
      </w:pPr>
    </w:p>
    <w:p w14:paraId="3082C174" w14:textId="2F63AB87" w:rsidR="00BB20AC" w:rsidRPr="004E19A9" w:rsidRDefault="004E19A9" w:rsidP="004E19A9">
      <w:pPr>
        <w:rPr>
          <w:sz w:val="22"/>
        </w:rPr>
      </w:pPr>
      <w:r w:rsidRPr="004E19A9">
        <w:rPr>
          <w:sz w:val="22"/>
        </w:rPr>
        <w:t xml:space="preserve">2E. </w:t>
      </w:r>
      <w:bookmarkStart w:id="0" w:name="_GoBack"/>
      <w:bookmarkEnd w:id="0"/>
      <w:r w:rsidRPr="004E19A9">
        <w:rPr>
          <w:sz w:val="22"/>
        </w:rPr>
        <w:t>In Unit 2, we’ve taken a closer look at the ideas of a smaller group of authors about the current factors and obstacles shaping our academic, professional, and personal lives. Using at least one of the Unit 2 authors and one additional source: 1) analyze the arguments in the course conversation about whichever theme you find appealing—e.g., personal, professional, or financial success, the role of technology in education, the successful approaches to the twenty-first century, and so on; then 2) suggest a gap in the current conversation, and 3) make the move to add to the conversation. As with Unit 1, this paper must be able to be understood by those who have not read the authors you discuss. Be sure to articulate clearly how your work is making an original contribution to the ongoing academic conversation in our course texts. In addition to the Unit 2 texts, you may also draw on any Unit 1 material, but you may not draw on outside sources. Have your essay ready to be workshopped by your peers. I will respond to this draft during conferences. 4-5 pages.</w:t>
      </w:r>
    </w:p>
    <w:sectPr w:rsidR="00BB20AC" w:rsidRPr="004E19A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C72"/>
    <w:rsid w:val="00026F4D"/>
    <w:rsid w:val="00392D6A"/>
    <w:rsid w:val="0041297E"/>
    <w:rsid w:val="0042554E"/>
    <w:rsid w:val="0042590E"/>
    <w:rsid w:val="0043624E"/>
    <w:rsid w:val="004C47E5"/>
    <w:rsid w:val="004E19A9"/>
    <w:rsid w:val="004E340C"/>
    <w:rsid w:val="00556C7E"/>
    <w:rsid w:val="005F0724"/>
    <w:rsid w:val="0069161B"/>
    <w:rsid w:val="007474CE"/>
    <w:rsid w:val="007B3015"/>
    <w:rsid w:val="00822C72"/>
    <w:rsid w:val="00840787"/>
    <w:rsid w:val="008861CB"/>
    <w:rsid w:val="008B1CD4"/>
    <w:rsid w:val="009216AC"/>
    <w:rsid w:val="00A82AED"/>
    <w:rsid w:val="00AF24C3"/>
    <w:rsid w:val="00B27538"/>
    <w:rsid w:val="00BB20AC"/>
    <w:rsid w:val="00BC031F"/>
    <w:rsid w:val="00C8467F"/>
    <w:rsid w:val="00C864C3"/>
    <w:rsid w:val="00C915A9"/>
    <w:rsid w:val="00CB231A"/>
    <w:rsid w:val="00CE651E"/>
    <w:rsid w:val="00DD5A20"/>
    <w:rsid w:val="00E85E28"/>
    <w:rsid w:val="00F443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8FB55"/>
  <w15:chartTrackingRefBased/>
  <w15:docId w15:val="{6BBD0AEA-CE46-4705-A9A0-35EDC5404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2C72"/>
    <w:rPr>
      <w:color w:val="0563C1" w:themeColor="hyperlink"/>
      <w:u w:val="single"/>
    </w:rPr>
  </w:style>
  <w:style w:type="character" w:styleId="UnresolvedMention">
    <w:name w:val="Unresolved Mention"/>
    <w:basedOn w:val="DefaultParagraphFont"/>
    <w:uiPriority w:val="99"/>
    <w:semiHidden/>
    <w:unhideWhenUsed/>
    <w:rsid w:val="00822C72"/>
    <w:rPr>
      <w:color w:val="605E5C"/>
      <w:shd w:val="clear" w:color="auto" w:fill="E1DFDD"/>
    </w:rPr>
  </w:style>
  <w:style w:type="character" w:styleId="FollowedHyperlink">
    <w:name w:val="FollowedHyperlink"/>
    <w:basedOn w:val="DefaultParagraphFont"/>
    <w:uiPriority w:val="99"/>
    <w:semiHidden/>
    <w:unhideWhenUsed/>
    <w:rsid w:val="00822C72"/>
    <w:rPr>
      <w:color w:val="954F72" w:themeColor="followedHyperlink"/>
      <w:u w:val="single"/>
    </w:rPr>
  </w:style>
  <w:style w:type="paragraph" w:styleId="NormalWeb">
    <w:name w:val="Normal (Web)"/>
    <w:basedOn w:val="Normal"/>
    <w:uiPriority w:val="99"/>
    <w:semiHidden/>
    <w:unhideWhenUsed/>
    <w:rsid w:val="00BB20AC"/>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0767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1</Pages>
  <Words>210</Words>
  <Characters>1199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zijun wu</dc:creator>
  <cp:keywords/>
  <dc:description/>
  <cp:lastModifiedBy>zijun wu</cp:lastModifiedBy>
  <cp:revision>10</cp:revision>
  <dcterms:created xsi:type="dcterms:W3CDTF">2019-05-08T08:32:00Z</dcterms:created>
  <dcterms:modified xsi:type="dcterms:W3CDTF">2019-05-13T22:25:00Z</dcterms:modified>
</cp:coreProperties>
</file>