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57F3" w:rsidRDefault="007D57F3">
      <w:pPr>
        <w:jc w:val="center"/>
        <w:rPr>
          <w:sz w:val="32"/>
          <w:szCs w:val="32"/>
        </w:rPr>
      </w:pPr>
      <w:bookmarkStart w:id="0" w:name="_GoBack"/>
      <w:bookmarkEnd w:id="0"/>
    </w:p>
    <w:p w:rsidR="007D57F3" w:rsidRDefault="007D57F3">
      <w:pPr>
        <w:widowControl/>
        <w:spacing w:after="160" w:line="259" w:lineRule="auto"/>
        <w:jc w:val="left"/>
        <w:rPr>
          <w:sz w:val="24"/>
          <w:szCs w:val="24"/>
        </w:rPr>
      </w:pPr>
    </w:p>
    <w:p w:rsidR="007D57F3" w:rsidRDefault="00CE37EF">
      <w:pPr>
        <w:rPr>
          <w:b/>
          <w:sz w:val="24"/>
          <w:szCs w:val="24"/>
        </w:rPr>
      </w:pPr>
      <w:r>
        <w:rPr>
          <w:b/>
          <w:sz w:val="24"/>
          <w:szCs w:val="24"/>
        </w:rPr>
        <w:t>Part A: Multiple-Choice (K/U 1 mark each)</w:t>
      </w:r>
    </w:p>
    <w:p w:rsidR="007D57F3" w:rsidRDefault="007D57F3"/>
    <w:p w:rsidR="007D57F3" w:rsidRDefault="00CE37EF">
      <w:pPr>
        <w:pStyle w:val="ListParagraph"/>
        <w:keepLines/>
        <w:numPr>
          <w:ilvl w:val="0"/>
          <w:numId w:val="1"/>
        </w:numPr>
        <w:tabs>
          <w:tab w:val="right" w:pos="-180"/>
          <w:tab w:val="left" w:pos="0"/>
        </w:tabs>
        <w:suppressAutoHyphens/>
        <w:autoSpaceDE w:val="0"/>
        <w:autoSpaceDN w:val="0"/>
        <w:adjustRightInd w:val="0"/>
        <w:spacing w:after="120"/>
        <w:ind w:firstLineChars="0"/>
        <w:rPr>
          <w:rFonts w:ascii="Times New Roman" w:hAnsi="Times New Roman" w:cs="Times New Roman"/>
          <w:color w:val="000000"/>
          <w:sz w:val="24"/>
          <w:szCs w:val="24"/>
        </w:rPr>
      </w:pPr>
      <w:r>
        <w:rPr>
          <w:rFonts w:ascii="Times New Roman" w:hAnsi="Times New Roman" w:cs="Times New Roman"/>
          <w:color w:val="000000"/>
          <w:sz w:val="24"/>
          <w:szCs w:val="24"/>
        </w:rPr>
        <w:t xml:space="preserve">Which of the following compounds has the lowest boiling point? </w:t>
      </w:r>
      <w:r>
        <w:rPr>
          <w:rFonts w:ascii="Times New Roman" w:hAnsi="Times New Roman" w:cs="Times New Roman"/>
          <w:color w:val="000000"/>
          <w:kern w:val="0"/>
          <w:sz w:val="24"/>
          <w:szCs w:val="24"/>
          <w:lang w:val="en-CA"/>
        </w:rPr>
        <w:t xml:space="preserve"> </w:t>
      </w:r>
    </w:p>
    <w:p w:rsidR="007D57F3" w:rsidRDefault="00CE37EF">
      <w:pPr>
        <w:widowControl/>
        <w:autoSpaceDE w:val="0"/>
        <w:autoSpaceDN w:val="0"/>
        <w:adjustRightInd w:val="0"/>
        <w:ind w:firstLine="36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(a) hexane</w:t>
      </w:r>
    </w:p>
    <w:p w:rsidR="007D57F3" w:rsidRDefault="00CE37EF">
      <w:pPr>
        <w:widowControl/>
        <w:autoSpaceDE w:val="0"/>
        <w:autoSpaceDN w:val="0"/>
        <w:adjustRightInd w:val="0"/>
        <w:ind w:firstLine="36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(b) pentane</w:t>
      </w:r>
    </w:p>
    <w:p w:rsidR="007D57F3" w:rsidRPr="009F3F4D" w:rsidRDefault="00CE37EF">
      <w:pPr>
        <w:widowControl/>
        <w:autoSpaceDE w:val="0"/>
        <w:autoSpaceDN w:val="0"/>
        <w:adjustRightInd w:val="0"/>
        <w:ind w:firstLine="360"/>
        <w:jc w:val="left"/>
        <w:rPr>
          <w:rFonts w:ascii="Times New Roman" w:hAnsi="Times New Roman" w:cs="Times New Roman"/>
          <w:color w:val="FF0000"/>
          <w:kern w:val="0"/>
          <w:sz w:val="24"/>
          <w:szCs w:val="24"/>
          <w:lang w:val="en-CA"/>
        </w:rPr>
      </w:pPr>
      <w:r w:rsidRPr="009F3F4D">
        <w:rPr>
          <w:rFonts w:ascii="Times New Roman" w:hAnsi="Times New Roman" w:cs="Times New Roman"/>
          <w:color w:val="FF0000"/>
          <w:kern w:val="0"/>
          <w:sz w:val="24"/>
          <w:szCs w:val="24"/>
          <w:lang w:val="en-CA"/>
        </w:rPr>
        <w:t>(c) 2, 2-dimethylpropane</w:t>
      </w:r>
    </w:p>
    <w:p w:rsidR="007D57F3" w:rsidRDefault="00CE37EF">
      <w:pPr>
        <w:ind w:firstLine="360"/>
        <w:rPr>
          <w:rFonts w:ascii="Times New Roman" w:hAnsi="Times New Roman" w:cs="Times New Roman"/>
          <w:sz w:val="24"/>
          <w:szCs w:val="24"/>
          <w:lang w:val="en-CA"/>
        </w:rPr>
      </w:pPr>
      <w:r>
        <w:rPr>
          <w:rFonts w:ascii="Times New Roman" w:hAnsi="Times New Roman" w:cs="Times New Roman"/>
          <w:color w:val="000000"/>
          <w:kern w:val="0"/>
          <w:sz w:val="24"/>
          <w:szCs w:val="24"/>
          <w:lang w:val="en-CA"/>
        </w:rPr>
        <w:t xml:space="preserve">(d) 2-methylbutane </w:t>
      </w:r>
    </w:p>
    <w:p w:rsidR="007D57F3" w:rsidRDefault="007D57F3">
      <w:pPr>
        <w:rPr>
          <w:rFonts w:ascii="Times New Roman" w:hAnsi="Times New Roman" w:cs="Times New Roman"/>
          <w:sz w:val="24"/>
          <w:szCs w:val="24"/>
        </w:rPr>
      </w:pPr>
    </w:p>
    <w:p w:rsidR="007D57F3" w:rsidRDefault="00CE37EF">
      <w:pPr>
        <w:pStyle w:val="ListParagraph"/>
        <w:keepLines/>
        <w:numPr>
          <w:ilvl w:val="0"/>
          <w:numId w:val="1"/>
        </w:numPr>
        <w:tabs>
          <w:tab w:val="right" w:pos="-180"/>
          <w:tab w:val="left" w:pos="0"/>
        </w:tabs>
        <w:suppressAutoHyphens/>
        <w:autoSpaceDE w:val="0"/>
        <w:autoSpaceDN w:val="0"/>
        <w:adjustRightInd w:val="0"/>
        <w:ind w:firstLineChars="0"/>
        <w:rPr>
          <w:rFonts w:ascii="Times New Roman" w:hAnsi="Times New Roman" w:cs="Times New Roman"/>
          <w:color w:val="000000"/>
          <w:sz w:val="24"/>
          <w:szCs w:val="24"/>
        </w:rPr>
      </w:pPr>
      <w:r>
        <w:rPr>
          <w:rFonts w:ascii="Times New Roman" w:hAnsi="Times New Roman" w:cs="Times New Roman"/>
          <w:color w:val="000000"/>
          <w:sz w:val="24"/>
          <w:szCs w:val="24"/>
        </w:rPr>
        <w:t xml:space="preserve">Consider the following structure of a compound: </w:t>
      </w:r>
    </w:p>
    <w:p w:rsidR="007D57F3" w:rsidRDefault="00CE37EF">
      <w:pPr>
        <w:pStyle w:val="ListParagraph"/>
        <w:keepLines/>
        <w:suppressAutoHyphens/>
        <w:autoSpaceDE w:val="0"/>
        <w:autoSpaceDN w:val="0"/>
        <w:adjustRightInd w:val="0"/>
        <w:ind w:left="360" w:firstLineChars="0" w:firstLine="0"/>
        <w:rPr>
          <w:rFonts w:ascii="Times New Roman" w:hAnsi="Times New Roman" w:cs="Times New Roman"/>
          <w:color w:val="000000"/>
          <w:sz w:val="24"/>
          <w:szCs w:val="24"/>
        </w:rPr>
      </w:pPr>
      <w:r>
        <w:rPr>
          <w:rFonts w:ascii="Times New Roman" w:hAnsi="Times New Roman" w:cs="Times New Roman"/>
          <w:noProof/>
          <w:sz w:val="24"/>
          <w:szCs w:val="24"/>
          <w:lang w:eastAsia="en-US"/>
        </w:rPr>
        <w:drawing>
          <wp:inline distT="0" distB="0" distL="0" distR="0">
            <wp:extent cx="1400175" cy="847725"/>
            <wp:effectExtent l="0" t="0" r="9525" b="952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9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1400175" cy="847725"/>
                    </a:xfrm>
                    <a:prstGeom prst="rect">
                      <a:avLst/>
                    </a:prstGeom>
                    <a:noFill/>
                    <a:ln>
                      <a:noFill/>
                    </a:ln>
                  </pic:spPr>
                </pic:pic>
              </a:graphicData>
            </a:graphic>
          </wp:inline>
        </w:drawing>
      </w:r>
    </w:p>
    <w:p w:rsidR="007D57F3" w:rsidRDefault="00CE37EF">
      <w:pPr>
        <w:pStyle w:val="ListParagraph"/>
        <w:keepLines/>
        <w:suppressAutoHyphens/>
        <w:autoSpaceDE w:val="0"/>
        <w:autoSpaceDN w:val="0"/>
        <w:adjustRightInd w:val="0"/>
        <w:spacing w:after="120"/>
        <w:ind w:left="360" w:firstLineChars="0" w:firstLine="0"/>
        <w:rPr>
          <w:rFonts w:ascii="Times New Roman" w:hAnsi="Times New Roman" w:cs="Times New Roman"/>
          <w:b/>
          <w:color w:val="FF0000"/>
          <w:kern w:val="0"/>
          <w:sz w:val="24"/>
          <w:szCs w:val="24"/>
          <w:lang w:val="en-CA"/>
        </w:rPr>
      </w:pPr>
      <w:r>
        <w:rPr>
          <w:rFonts w:ascii="Times New Roman" w:hAnsi="Times New Roman" w:cs="Times New Roman"/>
          <w:color w:val="000000"/>
          <w:sz w:val="24"/>
          <w:szCs w:val="24"/>
        </w:rPr>
        <w:t xml:space="preserve">The compound is an isomer of </w:t>
      </w:r>
    </w:p>
    <w:p w:rsidR="007D57F3" w:rsidRPr="00C94C39" w:rsidRDefault="00CE37EF">
      <w:pPr>
        <w:widowControl/>
        <w:autoSpaceDE w:val="0"/>
        <w:autoSpaceDN w:val="0"/>
        <w:adjustRightInd w:val="0"/>
        <w:ind w:left="709" w:hanging="349"/>
        <w:jc w:val="left"/>
        <w:rPr>
          <w:rFonts w:ascii="Times New Roman" w:hAnsi="Times New Roman" w:cs="Times New Roman"/>
          <w:color w:val="FF0000"/>
          <w:kern w:val="0"/>
          <w:sz w:val="24"/>
          <w:szCs w:val="24"/>
          <w:vertAlign w:val="subscript"/>
          <w:lang w:val="en-CA"/>
        </w:rPr>
      </w:pPr>
      <w:r w:rsidRPr="00C94C39">
        <w:rPr>
          <w:rFonts w:ascii="Times New Roman" w:hAnsi="Times New Roman" w:cs="Times New Roman"/>
          <w:color w:val="FF0000"/>
          <w:kern w:val="0"/>
          <w:sz w:val="24"/>
          <w:szCs w:val="24"/>
          <w:lang w:val="en-CA"/>
        </w:rPr>
        <w:t>(a) propane</w:t>
      </w:r>
    </w:p>
    <w:p w:rsidR="007D57F3" w:rsidRDefault="00CE37EF">
      <w:pPr>
        <w:widowControl/>
        <w:autoSpaceDE w:val="0"/>
        <w:autoSpaceDN w:val="0"/>
        <w:adjustRightInd w:val="0"/>
        <w:ind w:firstLine="36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(b) propene</w:t>
      </w:r>
    </w:p>
    <w:p w:rsidR="007D57F3" w:rsidRDefault="00CE37EF">
      <w:pPr>
        <w:widowControl/>
        <w:autoSpaceDE w:val="0"/>
        <w:autoSpaceDN w:val="0"/>
        <w:adjustRightInd w:val="0"/>
        <w:ind w:firstLine="36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(c) propyne</w:t>
      </w:r>
    </w:p>
    <w:p w:rsidR="007D57F3" w:rsidRDefault="00CE37EF">
      <w:pPr>
        <w:ind w:firstLine="360"/>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 xml:space="preserve">(d) cyclopropene </w:t>
      </w:r>
    </w:p>
    <w:p w:rsidR="007D57F3" w:rsidRDefault="007D57F3">
      <w:pPr>
        <w:rPr>
          <w:rFonts w:ascii="Times New Roman" w:hAnsi="Times New Roman" w:cs="Times New Roman"/>
          <w:sz w:val="24"/>
          <w:szCs w:val="24"/>
          <w:lang w:val="en-CA"/>
        </w:rPr>
      </w:pPr>
    </w:p>
    <w:p w:rsidR="007D57F3" w:rsidRDefault="00CE37EF">
      <w:pPr>
        <w:pStyle w:val="ListParagraph"/>
        <w:widowControl/>
        <w:numPr>
          <w:ilvl w:val="0"/>
          <w:numId w:val="1"/>
        </w:numPr>
        <w:autoSpaceDE w:val="0"/>
        <w:autoSpaceDN w:val="0"/>
        <w:adjustRightInd w:val="0"/>
        <w:spacing w:after="120"/>
        <w:ind w:firstLineChars="0"/>
        <w:jc w:val="left"/>
        <w:rPr>
          <w:rFonts w:ascii="Times New Roman" w:hAnsi="Times New Roman" w:cs="Times New Roman"/>
          <w:color w:val="000000"/>
          <w:kern w:val="0"/>
          <w:sz w:val="24"/>
          <w:szCs w:val="24"/>
          <w:lang w:val="en-CA"/>
        </w:rPr>
      </w:pPr>
      <w:r>
        <w:rPr>
          <w:rFonts w:ascii="Times New Roman" w:hAnsi="Times New Roman" w:cs="Times New Roman"/>
          <w:color w:val="000000"/>
          <w:sz w:val="24"/>
          <w:szCs w:val="24"/>
        </w:rPr>
        <w:t>Why does the boiling point of an alkane increase as its chain length increases?</w:t>
      </w:r>
      <w:r>
        <w:rPr>
          <w:rFonts w:ascii="Times New Roman" w:hAnsi="Times New Roman" w:cs="Times New Roman"/>
          <w:color w:val="000000"/>
          <w:kern w:val="0"/>
          <w:sz w:val="24"/>
          <w:szCs w:val="24"/>
          <w:lang w:val="en-CA"/>
        </w:rPr>
        <w:t xml:space="preserve"> </w:t>
      </w:r>
    </w:p>
    <w:p w:rsidR="007D57F3" w:rsidRPr="00C94C39" w:rsidRDefault="00CE37EF">
      <w:pPr>
        <w:widowControl/>
        <w:autoSpaceDE w:val="0"/>
        <w:autoSpaceDN w:val="0"/>
        <w:adjustRightInd w:val="0"/>
        <w:ind w:firstLine="360"/>
        <w:jc w:val="left"/>
        <w:rPr>
          <w:rFonts w:ascii="Times New Roman" w:hAnsi="Times New Roman" w:cs="Times New Roman"/>
          <w:color w:val="FF0000"/>
          <w:kern w:val="0"/>
          <w:sz w:val="24"/>
          <w:szCs w:val="24"/>
          <w:lang w:val="en-CA"/>
        </w:rPr>
      </w:pPr>
      <w:r>
        <w:rPr>
          <w:rFonts w:ascii="Times New Roman" w:hAnsi="Times New Roman" w:cs="Times New Roman"/>
          <w:color w:val="000000"/>
          <w:kern w:val="0"/>
          <w:sz w:val="24"/>
          <w:szCs w:val="24"/>
          <w:lang w:val="en-CA"/>
        </w:rPr>
        <w:t xml:space="preserve">(a) </w:t>
      </w:r>
      <w:r w:rsidRPr="00C94C39">
        <w:rPr>
          <w:rFonts w:ascii="Times New Roman" w:hAnsi="Times New Roman" w:cs="Times New Roman"/>
          <w:color w:val="FF0000"/>
          <w:kern w:val="0"/>
          <w:sz w:val="24"/>
          <w:szCs w:val="24"/>
          <w:lang w:val="en-CA"/>
        </w:rPr>
        <w:t>The strength of London Dispersion force increases with increasing molecular size.</w:t>
      </w:r>
    </w:p>
    <w:p w:rsidR="007D57F3" w:rsidRDefault="00CE37EF">
      <w:pPr>
        <w:widowControl/>
        <w:autoSpaceDE w:val="0"/>
        <w:autoSpaceDN w:val="0"/>
        <w:adjustRightInd w:val="0"/>
        <w:ind w:left="709" w:hanging="349"/>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(b) There is more hydrogen bonding.</w:t>
      </w:r>
    </w:p>
    <w:p w:rsidR="007D57F3" w:rsidRDefault="00CE37EF">
      <w:pPr>
        <w:widowControl/>
        <w:autoSpaceDE w:val="0"/>
        <w:autoSpaceDN w:val="0"/>
        <w:adjustRightInd w:val="0"/>
        <w:ind w:firstLine="36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(c) The molecules are highly branched.</w:t>
      </w:r>
    </w:p>
    <w:p w:rsidR="007D57F3" w:rsidRDefault="00CE37EF">
      <w:pPr>
        <w:ind w:firstLine="360"/>
        <w:rPr>
          <w:rFonts w:ascii="Times New Roman" w:hAnsi="Times New Roman" w:cs="Times New Roman"/>
          <w:sz w:val="24"/>
          <w:szCs w:val="24"/>
        </w:rPr>
      </w:pPr>
      <w:r>
        <w:rPr>
          <w:rFonts w:ascii="Times New Roman" w:hAnsi="Times New Roman" w:cs="Times New Roman"/>
          <w:color w:val="000000"/>
          <w:kern w:val="0"/>
          <w:sz w:val="24"/>
          <w:szCs w:val="24"/>
          <w:lang w:val="en-CA"/>
        </w:rPr>
        <w:t>(d) None of the above.</w:t>
      </w:r>
    </w:p>
    <w:p w:rsidR="007D57F3" w:rsidRDefault="007D57F3">
      <w:pPr>
        <w:rPr>
          <w:rFonts w:ascii="Times New Roman" w:hAnsi="Times New Roman" w:cs="Times New Roman"/>
          <w:sz w:val="24"/>
          <w:szCs w:val="24"/>
        </w:rPr>
      </w:pPr>
    </w:p>
    <w:p w:rsidR="007D57F3" w:rsidRDefault="00CE37EF">
      <w:pPr>
        <w:pStyle w:val="ListParagraph"/>
        <w:widowControl/>
        <w:numPr>
          <w:ilvl w:val="0"/>
          <w:numId w:val="1"/>
        </w:numPr>
        <w:autoSpaceDE w:val="0"/>
        <w:autoSpaceDN w:val="0"/>
        <w:adjustRightInd w:val="0"/>
        <w:spacing w:after="120"/>
        <w:ind w:firstLineChars="0"/>
        <w:jc w:val="left"/>
        <w:rPr>
          <w:rFonts w:ascii="Times New Roman" w:hAnsi="Times New Roman" w:cs="Times New Roman"/>
          <w:color w:val="000000"/>
          <w:kern w:val="0"/>
          <w:sz w:val="24"/>
          <w:szCs w:val="24"/>
          <w:lang w:val="en-CA"/>
        </w:rPr>
      </w:pPr>
      <w:r>
        <w:rPr>
          <w:rFonts w:ascii="Times New Roman" w:hAnsi="Times New Roman" w:cs="Times New Roman"/>
          <w:color w:val="000000"/>
          <w:sz w:val="24"/>
          <w:szCs w:val="24"/>
        </w:rPr>
        <w:t>How many quantum numbers are necessary to designate the ‘location’ of a particular electron in an atom?</w:t>
      </w:r>
      <w:r>
        <w:rPr>
          <w:rFonts w:ascii="Times New Roman" w:hAnsi="Times New Roman" w:cs="Times New Roman"/>
          <w:b/>
          <w:color w:val="FF0000"/>
          <w:kern w:val="0"/>
          <w:sz w:val="24"/>
          <w:szCs w:val="24"/>
          <w:lang w:val="en-CA"/>
        </w:rPr>
        <w:t xml:space="preserve"> </w:t>
      </w:r>
    </w:p>
    <w:p w:rsidR="007D57F3" w:rsidRPr="009F3F4D" w:rsidRDefault="00CE37EF">
      <w:pPr>
        <w:pStyle w:val="ListParagraph"/>
        <w:widowControl/>
        <w:autoSpaceDE w:val="0"/>
        <w:autoSpaceDN w:val="0"/>
        <w:adjustRightInd w:val="0"/>
        <w:ind w:left="360" w:firstLineChars="0" w:firstLine="0"/>
        <w:jc w:val="left"/>
        <w:rPr>
          <w:rFonts w:ascii="Times New Roman" w:hAnsi="Times New Roman" w:cs="Times New Roman"/>
          <w:color w:val="FF0000"/>
          <w:kern w:val="0"/>
          <w:sz w:val="24"/>
          <w:szCs w:val="24"/>
          <w:lang w:val="en-CA"/>
        </w:rPr>
      </w:pPr>
      <w:r w:rsidRPr="009F3F4D">
        <w:rPr>
          <w:rFonts w:ascii="Times New Roman" w:hAnsi="Times New Roman" w:cs="Times New Roman"/>
          <w:color w:val="FF0000"/>
          <w:kern w:val="0"/>
          <w:sz w:val="24"/>
          <w:szCs w:val="24"/>
          <w:lang w:val="en-CA"/>
        </w:rPr>
        <w:t>(a) 4</w:t>
      </w:r>
    </w:p>
    <w:p w:rsidR="007D57F3" w:rsidRDefault="00CE37EF">
      <w:pPr>
        <w:widowControl/>
        <w:autoSpaceDE w:val="0"/>
        <w:autoSpaceDN w:val="0"/>
        <w:adjustRightInd w:val="0"/>
        <w:ind w:firstLine="36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(b) 3</w:t>
      </w:r>
    </w:p>
    <w:p w:rsidR="007D57F3" w:rsidRDefault="00CE37EF">
      <w:pPr>
        <w:widowControl/>
        <w:autoSpaceDE w:val="0"/>
        <w:autoSpaceDN w:val="0"/>
        <w:adjustRightInd w:val="0"/>
        <w:ind w:firstLine="36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(c) 2</w:t>
      </w:r>
    </w:p>
    <w:p w:rsidR="007D57F3" w:rsidRDefault="00CE37EF">
      <w:pPr>
        <w:ind w:firstLine="357"/>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(d) 1</w:t>
      </w:r>
    </w:p>
    <w:p w:rsidR="007D57F3" w:rsidRDefault="007D57F3">
      <w:pPr>
        <w:ind w:firstLine="357"/>
        <w:rPr>
          <w:rFonts w:ascii="Times New Roman" w:hAnsi="Times New Roman" w:cs="Times New Roman"/>
          <w:color w:val="000000"/>
          <w:kern w:val="0"/>
          <w:sz w:val="24"/>
          <w:szCs w:val="24"/>
          <w:lang w:val="en-CA"/>
        </w:rPr>
      </w:pPr>
    </w:p>
    <w:p w:rsidR="007D57F3" w:rsidRDefault="00CE37EF">
      <w:pPr>
        <w:pStyle w:val="ListParagraph"/>
        <w:widowControl/>
        <w:numPr>
          <w:ilvl w:val="0"/>
          <w:numId w:val="1"/>
        </w:numPr>
        <w:autoSpaceDE w:val="0"/>
        <w:autoSpaceDN w:val="0"/>
        <w:adjustRightInd w:val="0"/>
        <w:spacing w:after="120"/>
        <w:ind w:firstLineChars="0"/>
        <w:jc w:val="left"/>
        <w:rPr>
          <w:rFonts w:ascii="Times New Roman" w:hAnsi="Times New Roman" w:cs="Times New Roman"/>
          <w:color w:val="000000"/>
          <w:kern w:val="0"/>
          <w:sz w:val="24"/>
          <w:szCs w:val="24"/>
          <w:lang w:val="en-CA"/>
        </w:rPr>
      </w:pPr>
      <w:r>
        <w:rPr>
          <w:rFonts w:ascii="Times New Roman" w:hAnsi="Times New Roman" w:cs="Times New Roman"/>
          <w:color w:val="000000"/>
          <w:sz w:val="24"/>
          <w:szCs w:val="24"/>
        </w:rPr>
        <w:t>In general, the atomic radius of elements generally increases down a group because</w:t>
      </w:r>
      <w:r>
        <w:rPr>
          <w:rFonts w:ascii="Times New Roman" w:hAnsi="Times New Roman" w:cs="Times New Roman"/>
          <w:color w:val="000000"/>
          <w:kern w:val="0"/>
          <w:sz w:val="24"/>
          <w:szCs w:val="24"/>
          <w:lang w:val="en-CA"/>
        </w:rPr>
        <w:t xml:space="preserve"> </w:t>
      </w:r>
      <w:r>
        <w:rPr>
          <w:rFonts w:ascii="Times New Roman" w:hAnsi="Times New Roman" w:cs="Times New Roman"/>
          <w:b/>
          <w:color w:val="FF0000"/>
          <w:kern w:val="0"/>
          <w:sz w:val="24"/>
          <w:szCs w:val="24"/>
          <w:lang w:val="en-CA"/>
        </w:rPr>
        <w:t xml:space="preserve"> </w:t>
      </w:r>
    </w:p>
    <w:p w:rsidR="007D57F3" w:rsidRDefault="00CE37EF">
      <w:pPr>
        <w:widowControl/>
        <w:autoSpaceDE w:val="0"/>
        <w:autoSpaceDN w:val="0"/>
        <w:adjustRightInd w:val="0"/>
        <w:ind w:firstLine="36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(a) effective nuclear charge increases</w:t>
      </w:r>
    </w:p>
    <w:p w:rsidR="007D57F3" w:rsidRPr="00C94C39" w:rsidRDefault="00CE37EF">
      <w:pPr>
        <w:widowControl/>
        <w:autoSpaceDE w:val="0"/>
        <w:autoSpaceDN w:val="0"/>
        <w:adjustRightInd w:val="0"/>
        <w:ind w:firstLine="360"/>
        <w:jc w:val="left"/>
        <w:rPr>
          <w:rFonts w:ascii="Times New Roman" w:hAnsi="Times New Roman" w:cs="Times New Roman"/>
          <w:color w:val="FF0000"/>
          <w:kern w:val="0"/>
          <w:sz w:val="24"/>
          <w:szCs w:val="24"/>
          <w:lang w:val="en-CA"/>
        </w:rPr>
      </w:pPr>
      <w:r w:rsidRPr="00C94C39">
        <w:rPr>
          <w:rFonts w:ascii="Times New Roman" w:hAnsi="Times New Roman" w:cs="Times New Roman"/>
          <w:color w:val="FF0000"/>
          <w:kern w:val="0"/>
          <w:sz w:val="24"/>
          <w:szCs w:val="24"/>
          <w:lang w:val="en-CA"/>
        </w:rPr>
        <w:t>(b) effective nuclear charge decreases</w:t>
      </w:r>
    </w:p>
    <w:p w:rsidR="007D57F3" w:rsidRDefault="00CE37EF">
      <w:pPr>
        <w:widowControl/>
        <w:autoSpaceDE w:val="0"/>
        <w:autoSpaceDN w:val="0"/>
        <w:adjustRightInd w:val="0"/>
        <w:ind w:firstLine="36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(c) the magnetic quantum number increases</w:t>
      </w:r>
    </w:p>
    <w:p w:rsidR="007D57F3" w:rsidRDefault="00CE37EF">
      <w:pPr>
        <w:ind w:firstLine="360"/>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(d) both a) &amp; c) are correct</w:t>
      </w:r>
    </w:p>
    <w:p w:rsidR="007D57F3" w:rsidRDefault="007D57F3">
      <w:pPr>
        <w:ind w:firstLine="360"/>
        <w:rPr>
          <w:rFonts w:ascii="Times New Roman" w:hAnsi="Times New Roman" w:cs="Times New Roman"/>
          <w:sz w:val="24"/>
          <w:szCs w:val="24"/>
        </w:rPr>
      </w:pPr>
    </w:p>
    <w:p w:rsidR="007D57F3" w:rsidRDefault="00CE37EF">
      <w:pPr>
        <w:pStyle w:val="ListParagraph"/>
        <w:widowControl/>
        <w:numPr>
          <w:ilvl w:val="0"/>
          <w:numId w:val="1"/>
        </w:numPr>
        <w:autoSpaceDE w:val="0"/>
        <w:autoSpaceDN w:val="0"/>
        <w:adjustRightInd w:val="0"/>
        <w:spacing w:after="120"/>
        <w:ind w:firstLineChars="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 xml:space="preserve">Which of the following compound has a dipole moment? </w:t>
      </w:r>
    </w:p>
    <w:p w:rsidR="007D57F3" w:rsidRDefault="00CE37EF">
      <w:pPr>
        <w:widowControl/>
        <w:autoSpaceDE w:val="0"/>
        <w:autoSpaceDN w:val="0"/>
        <w:adjustRightInd w:val="0"/>
        <w:ind w:firstLine="360"/>
        <w:jc w:val="left"/>
        <w:rPr>
          <w:rFonts w:ascii="Times New Roman" w:hAnsi="Times New Roman" w:cs="Times New Roman"/>
          <w:color w:val="000000"/>
          <w:kern w:val="0"/>
          <w:sz w:val="24"/>
          <w:szCs w:val="24"/>
          <w:vertAlign w:val="subscript"/>
          <w:lang w:val="en-CA"/>
        </w:rPr>
      </w:pPr>
      <w:r>
        <w:rPr>
          <w:rFonts w:ascii="Times New Roman" w:hAnsi="Times New Roman" w:cs="Times New Roman"/>
          <w:color w:val="000000"/>
          <w:kern w:val="0"/>
          <w:sz w:val="24"/>
          <w:szCs w:val="24"/>
          <w:lang w:val="en-CA"/>
        </w:rPr>
        <w:t>(a) CH</w:t>
      </w:r>
      <w:r>
        <w:rPr>
          <w:rFonts w:ascii="Times New Roman" w:hAnsi="Times New Roman" w:cs="Times New Roman"/>
          <w:color w:val="000000"/>
          <w:kern w:val="0"/>
          <w:sz w:val="24"/>
          <w:szCs w:val="24"/>
          <w:vertAlign w:val="subscript"/>
          <w:lang w:val="en-CA"/>
        </w:rPr>
        <w:t>3</w:t>
      </w:r>
      <w:r>
        <w:rPr>
          <w:rFonts w:ascii="Times New Roman" w:hAnsi="Times New Roman" w:cs="Times New Roman"/>
          <w:color w:val="000000"/>
          <w:kern w:val="0"/>
          <w:sz w:val="24"/>
          <w:szCs w:val="24"/>
          <w:lang w:val="en-CA"/>
        </w:rPr>
        <w:t>CH</w:t>
      </w:r>
      <w:r>
        <w:rPr>
          <w:rFonts w:ascii="Times New Roman" w:hAnsi="Times New Roman" w:cs="Times New Roman"/>
          <w:color w:val="000000"/>
          <w:kern w:val="0"/>
          <w:sz w:val="24"/>
          <w:szCs w:val="24"/>
          <w:vertAlign w:val="subscript"/>
          <w:lang w:val="en-CA"/>
        </w:rPr>
        <w:t>2</w:t>
      </w:r>
      <w:r>
        <w:rPr>
          <w:rFonts w:ascii="Times New Roman" w:hAnsi="Times New Roman" w:cs="Times New Roman"/>
          <w:color w:val="000000"/>
          <w:kern w:val="0"/>
          <w:sz w:val="24"/>
          <w:szCs w:val="24"/>
          <w:lang w:val="en-CA"/>
        </w:rPr>
        <w:t>CH</w:t>
      </w:r>
      <w:r>
        <w:rPr>
          <w:rFonts w:ascii="Times New Roman" w:hAnsi="Times New Roman" w:cs="Times New Roman"/>
          <w:color w:val="000000"/>
          <w:kern w:val="0"/>
          <w:sz w:val="24"/>
          <w:szCs w:val="24"/>
          <w:vertAlign w:val="subscript"/>
          <w:lang w:val="en-CA"/>
        </w:rPr>
        <w:t>3</w:t>
      </w:r>
    </w:p>
    <w:p w:rsidR="007D57F3" w:rsidRDefault="00CE37EF">
      <w:pPr>
        <w:widowControl/>
        <w:autoSpaceDE w:val="0"/>
        <w:autoSpaceDN w:val="0"/>
        <w:adjustRightInd w:val="0"/>
        <w:ind w:firstLine="360"/>
        <w:jc w:val="left"/>
        <w:rPr>
          <w:rFonts w:ascii="Times New Roman" w:hAnsi="Times New Roman" w:cs="Times New Roman"/>
          <w:color w:val="000000"/>
          <w:kern w:val="0"/>
          <w:sz w:val="24"/>
          <w:szCs w:val="24"/>
          <w:vertAlign w:val="subscript"/>
          <w:lang w:val="en-CA"/>
        </w:rPr>
      </w:pPr>
      <w:r>
        <w:rPr>
          <w:rFonts w:ascii="Times New Roman" w:hAnsi="Times New Roman" w:cs="Times New Roman"/>
          <w:color w:val="000000"/>
          <w:kern w:val="0"/>
          <w:sz w:val="24"/>
          <w:szCs w:val="24"/>
          <w:lang w:val="en-CA"/>
        </w:rPr>
        <w:lastRenderedPageBreak/>
        <w:t>(b) CCl</w:t>
      </w:r>
      <w:r>
        <w:rPr>
          <w:rFonts w:ascii="Times New Roman" w:hAnsi="Times New Roman" w:cs="Times New Roman"/>
          <w:color w:val="000000"/>
          <w:kern w:val="0"/>
          <w:sz w:val="24"/>
          <w:szCs w:val="24"/>
          <w:vertAlign w:val="subscript"/>
          <w:lang w:val="en-CA"/>
        </w:rPr>
        <w:t>4</w:t>
      </w:r>
    </w:p>
    <w:p w:rsidR="007D57F3" w:rsidRPr="009F3F4D" w:rsidRDefault="00CE37EF">
      <w:pPr>
        <w:widowControl/>
        <w:autoSpaceDE w:val="0"/>
        <w:autoSpaceDN w:val="0"/>
        <w:adjustRightInd w:val="0"/>
        <w:ind w:firstLine="360"/>
        <w:jc w:val="left"/>
        <w:rPr>
          <w:rFonts w:ascii="Times New Roman" w:hAnsi="Times New Roman" w:cs="Times New Roman"/>
          <w:color w:val="FF0000"/>
          <w:kern w:val="0"/>
          <w:sz w:val="24"/>
          <w:szCs w:val="24"/>
          <w:vertAlign w:val="subscript"/>
          <w:lang w:val="en-CA"/>
        </w:rPr>
      </w:pPr>
      <w:r w:rsidRPr="009F3F4D">
        <w:rPr>
          <w:rFonts w:ascii="Times New Roman" w:hAnsi="Times New Roman" w:cs="Times New Roman"/>
          <w:color w:val="FF0000"/>
          <w:kern w:val="0"/>
          <w:sz w:val="24"/>
          <w:szCs w:val="24"/>
          <w:lang w:val="en-CA"/>
        </w:rPr>
        <w:t>(c) CO</w:t>
      </w:r>
      <w:r w:rsidRPr="009F3F4D">
        <w:rPr>
          <w:rFonts w:ascii="Times New Roman" w:hAnsi="Times New Roman" w:cs="Times New Roman"/>
          <w:color w:val="FF0000"/>
          <w:kern w:val="0"/>
          <w:sz w:val="24"/>
          <w:szCs w:val="24"/>
          <w:vertAlign w:val="subscript"/>
          <w:lang w:val="en-CA"/>
        </w:rPr>
        <w:t>2</w:t>
      </w:r>
    </w:p>
    <w:p w:rsidR="007D57F3" w:rsidRDefault="00CE37EF">
      <w:pPr>
        <w:ind w:firstLine="360"/>
        <w:rPr>
          <w:rFonts w:ascii="Times New Roman" w:hAnsi="Times New Roman" w:cs="Times New Roman"/>
          <w:sz w:val="24"/>
          <w:szCs w:val="24"/>
        </w:rPr>
      </w:pPr>
      <w:r>
        <w:rPr>
          <w:rFonts w:ascii="Times New Roman" w:hAnsi="Times New Roman" w:cs="Times New Roman"/>
          <w:color w:val="000000"/>
          <w:kern w:val="0"/>
          <w:sz w:val="24"/>
          <w:szCs w:val="24"/>
          <w:lang w:val="en-CA"/>
        </w:rPr>
        <w:t>(d) HCN</w:t>
      </w:r>
    </w:p>
    <w:p w:rsidR="007D57F3" w:rsidRDefault="00CE37EF">
      <w:pPr>
        <w:pStyle w:val="ListParagraph"/>
        <w:widowControl/>
        <w:numPr>
          <w:ilvl w:val="0"/>
          <w:numId w:val="1"/>
        </w:numPr>
        <w:autoSpaceDE w:val="0"/>
        <w:autoSpaceDN w:val="0"/>
        <w:adjustRightInd w:val="0"/>
        <w:spacing w:after="120"/>
        <w:ind w:firstLineChars="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Consider the following reaction A</w:t>
      </w:r>
      <w:r>
        <w:rPr>
          <w:rFonts w:ascii="Times New Roman" w:hAnsi="Times New Roman" w:cs="Times New Roman"/>
          <w:color w:val="000000"/>
          <w:kern w:val="0"/>
          <w:sz w:val="24"/>
          <w:szCs w:val="24"/>
          <w:vertAlign w:val="subscript"/>
          <w:lang w:val="en-CA"/>
        </w:rPr>
        <w:t xml:space="preserve">(aq) + </w:t>
      </w:r>
      <w:r>
        <w:rPr>
          <w:rFonts w:ascii="Times New Roman" w:hAnsi="Times New Roman" w:cs="Times New Roman"/>
          <w:color w:val="000000"/>
          <w:kern w:val="0"/>
          <w:sz w:val="24"/>
          <w:szCs w:val="24"/>
          <w:lang w:val="en-CA"/>
        </w:rPr>
        <w:t>B</w:t>
      </w:r>
      <w:r>
        <w:rPr>
          <w:rFonts w:ascii="Times New Roman" w:hAnsi="Times New Roman" w:cs="Times New Roman"/>
          <w:color w:val="000000"/>
          <w:kern w:val="0"/>
          <w:sz w:val="24"/>
          <w:szCs w:val="24"/>
          <w:vertAlign w:val="subscript"/>
          <w:lang w:val="en-CA"/>
        </w:rPr>
        <w:t>(aq)</w:t>
      </w:r>
      <w:r>
        <w:rPr>
          <w:rFonts w:ascii="Times New Roman" w:hAnsi="Times New Roman" w:cs="Times New Roman"/>
          <w:color w:val="000000"/>
          <w:kern w:val="0"/>
          <w:sz w:val="24"/>
          <w:szCs w:val="24"/>
          <w:lang w:val="en-CA"/>
        </w:rPr>
        <w:t xml:space="preserve"> + </w:t>
      </w:r>
      <w:r>
        <w:rPr>
          <w:rFonts w:ascii="Times New Roman" w:hAnsi="Times New Roman" w:cs="Times New Roman"/>
          <w:i/>
          <w:color w:val="000000"/>
          <w:kern w:val="0"/>
          <w:sz w:val="24"/>
          <w:szCs w:val="24"/>
          <w:lang w:val="en-CA"/>
        </w:rPr>
        <w:t>heat</w:t>
      </w:r>
      <w:r>
        <w:rPr>
          <w:rFonts w:ascii="Times New Roman" w:hAnsi="Times New Roman" w:cs="Times New Roman"/>
          <w:color w:val="000000"/>
          <w:kern w:val="0"/>
          <w:sz w:val="24"/>
          <w:szCs w:val="24"/>
          <w:lang w:val="en-CA"/>
        </w:rPr>
        <w:t xml:space="preserve"> </w:t>
      </w:r>
      <w:r>
        <w:rPr>
          <w:rFonts w:ascii="Times New Roman" w:hAnsi="Times New Roman" w:cs="Times New Roman"/>
          <w:color w:val="000000"/>
          <w:kern w:val="0"/>
          <w:sz w:val="24"/>
          <w:szCs w:val="24"/>
          <w:lang w:val="en-CA"/>
        </w:rPr>
        <w:sym w:font="Wingdings" w:char="F0E0"/>
      </w:r>
      <w:r>
        <w:rPr>
          <w:rFonts w:ascii="Times New Roman" w:hAnsi="Times New Roman" w:cs="Times New Roman"/>
          <w:color w:val="000000"/>
          <w:kern w:val="0"/>
          <w:sz w:val="24"/>
          <w:szCs w:val="24"/>
          <w:lang w:val="en-CA"/>
        </w:rPr>
        <w:t xml:space="preserve"> C</w:t>
      </w:r>
      <w:r>
        <w:rPr>
          <w:rFonts w:ascii="Times New Roman" w:hAnsi="Times New Roman" w:cs="Times New Roman"/>
          <w:color w:val="000000"/>
          <w:kern w:val="0"/>
          <w:sz w:val="24"/>
          <w:szCs w:val="24"/>
          <w:vertAlign w:val="subscript"/>
          <w:lang w:val="en-CA"/>
        </w:rPr>
        <w:t>(aq)</w:t>
      </w:r>
      <w:r>
        <w:rPr>
          <w:rFonts w:ascii="Times New Roman" w:hAnsi="Times New Roman" w:cs="Times New Roman"/>
          <w:color w:val="000000"/>
          <w:kern w:val="0"/>
          <w:sz w:val="24"/>
          <w:szCs w:val="24"/>
          <w:lang w:val="en-CA"/>
        </w:rPr>
        <w:t xml:space="preserve"> + D</w:t>
      </w:r>
      <w:r>
        <w:rPr>
          <w:rFonts w:ascii="Times New Roman" w:hAnsi="Times New Roman" w:cs="Times New Roman"/>
          <w:color w:val="000000"/>
          <w:kern w:val="0"/>
          <w:sz w:val="24"/>
          <w:szCs w:val="24"/>
          <w:vertAlign w:val="subscript"/>
          <w:lang w:val="en-CA"/>
        </w:rPr>
        <w:t>(g)</w:t>
      </w:r>
      <w:r>
        <w:rPr>
          <w:rFonts w:ascii="Times New Roman" w:hAnsi="Times New Roman" w:cs="Times New Roman"/>
          <w:color w:val="000000"/>
          <w:kern w:val="0"/>
          <w:sz w:val="24"/>
          <w:szCs w:val="24"/>
          <w:lang w:val="en-CA"/>
        </w:rPr>
        <w:t xml:space="preserve"> carried out under SATP condition. When the reaction is complete, you measured the solution at 15⁰C and pressure at 1.5atm. What does this tell you about the nature of the system? </w:t>
      </w:r>
    </w:p>
    <w:p w:rsidR="007D57F3" w:rsidRPr="00FE1ADA" w:rsidRDefault="00CE37EF">
      <w:pPr>
        <w:widowControl/>
        <w:autoSpaceDE w:val="0"/>
        <w:autoSpaceDN w:val="0"/>
        <w:adjustRightInd w:val="0"/>
        <w:ind w:firstLine="360"/>
        <w:jc w:val="left"/>
        <w:rPr>
          <w:rFonts w:ascii="Times New Roman" w:hAnsi="Times New Roman" w:cs="Times New Roman"/>
          <w:color w:val="FF0000"/>
          <w:kern w:val="0"/>
          <w:sz w:val="24"/>
          <w:szCs w:val="24"/>
          <w:lang w:val="en-CA"/>
        </w:rPr>
      </w:pPr>
      <w:r w:rsidRPr="00FE1ADA">
        <w:rPr>
          <w:rFonts w:ascii="Times New Roman" w:hAnsi="Times New Roman" w:cs="Times New Roman"/>
          <w:color w:val="FF0000"/>
          <w:kern w:val="0"/>
          <w:sz w:val="24"/>
          <w:szCs w:val="24"/>
          <w:lang w:val="en-CA"/>
        </w:rPr>
        <w:t>(a) open system</w:t>
      </w:r>
    </w:p>
    <w:p w:rsidR="007D57F3" w:rsidRDefault="00CE37EF">
      <w:pPr>
        <w:widowControl/>
        <w:autoSpaceDE w:val="0"/>
        <w:autoSpaceDN w:val="0"/>
        <w:adjustRightInd w:val="0"/>
        <w:ind w:firstLine="36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(b) closed system</w:t>
      </w:r>
    </w:p>
    <w:p w:rsidR="007D57F3" w:rsidRDefault="00CE37EF">
      <w:pPr>
        <w:widowControl/>
        <w:autoSpaceDE w:val="0"/>
        <w:autoSpaceDN w:val="0"/>
        <w:adjustRightInd w:val="0"/>
        <w:ind w:firstLine="36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(c) isolated system</w:t>
      </w:r>
    </w:p>
    <w:p w:rsidR="007D57F3" w:rsidRDefault="00CE37EF">
      <w:pPr>
        <w:widowControl/>
        <w:tabs>
          <w:tab w:val="left" w:pos="7230"/>
        </w:tabs>
        <w:autoSpaceDE w:val="0"/>
        <w:autoSpaceDN w:val="0"/>
        <w:adjustRightInd w:val="0"/>
        <w:ind w:firstLine="36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(d) impossible to occur</w:t>
      </w:r>
    </w:p>
    <w:p w:rsidR="007D57F3" w:rsidRDefault="007D57F3">
      <w:pPr>
        <w:widowControl/>
        <w:autoSpaceDE w:val="0"/>
        <w:autoSpaceDN w:val="0"/>
        <w:adjustRightInd w:val="0"/>
        <w:jc w:val="left"/>
        <w:rPr>
          <w:rFonts w:ascii="Times New Roman" w:hAnsi="Times New Roman" w:cs="Times New Roman"/>
          <w:color w:val="000000"/>
          <w:kern w:val="0"/>
          <w:sz w:val="24"/>
          <w:szCs w:val="24"/>
          <w:lang w:val="en-CA"/>
        </w:rPr>
      </w:pPr>
    </w:p>
    <w:p w:rsidR="007D57F3" w:rsidRDefault="00CE37EF">
      <w:pPr>
        <w:pStyle w:val="ListParagraph"/>
        <w:widowControl/>
        <w:numPr>
          <w:ilvl w:val="0"/>
          <w:numId w:val="1"/>
        </w:numPr>
        <w:autoSpaceDE w:val="0"/>
        <w:autoSpaceDN w:val="0"/>
        <w:adjustRightInd w:val="0"/>
        <w:spacing w:after="120"/>
        <w:ind w:firstLineChars="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 xml:space="preserve">Chemical equilibrium occurs when </w:t>
      </w:r>
    </w:p>
    <w:p w:rsidR="007D57F3" w:rsidRPr="003676ED" w:rsidRDefault="00CE37EF">
      <w:pPr>
        <w:widowControl/>
        <w:autoSpaceDE w:val="0"/>
        <w:autoSpaceDN w:val="0"/>
        <w:adjustRightInd w:val="0"/>
        <w:ind w:firstLine="360"/>
        <w:jc w:val="left"/>
        <w:rPr>
          <w:rFonts w:ascii="Times New Roman" w:hAnsi="Times New Roman" w:cs="Times New Roman"/>
          <w:color w:val="FF0000"/>
          <w:kern w:val="0"/>
          <w:sz w:val="24"/>
          <w:szCs w:val="24"/>
          <w:vertAlign w:val="subscript"/>
          <w:lang w:val="en-CA"/>
        </w:rPr>
      </w:pPr>
      <w:r w:rsidRPr="003676ED">
        <w:rPr>
          <w:rFonts w:ascii="Times New Roman" w:hAnsi="Times New Roman" w:cs="Times New Roman"/>
          <w:color w:val="FF0000"/>
          <w:kern w:val="0"/>
          <w:sz w:val="24"/>
          <w:szCs w:val="24"/>
          <w:lang w:val="en-CA"/>
        </w:rPr>
        <w:t>(a) opposing forces balance</w:t>
      </w:r>
    </w:p>
    <w:p w:rsidR="007D57F3" w:rsidRDefault="00CE37EF">
      <w:pPr>
        <w:widowControl/>
        <w:autoSpaceDE w:val="0"/>
        <w:autoSpaceDN w:val="0"/>
        <w:adjustRightInd w:val="0"/>
        <w:ind w:firstLine="360"/>
        <w:jc w:val="left"/>
        <w:rPr>
          <w:rFonts w:ascii="Times New Roman" w:hAnsi="Times New Roman" w:cs="Times New Roman"/>
          <w:color w:val="000000"/>
          <w:kern w:val="0"/>
          <w:sz w:val="24"/>
          <w:szCs w:val="24"/>
          <w:vertAlign w:val="superscript"/>
          <w:lang w:val="en-CA"/>
        </w:rPr>
      </w:pPr>
      <w:r>
        <w:rPr>
          <w:rFonts w:ascii="Times New Roman" w:hAnsi="Times New Roman" w:cs="Times New Roman"/>
          <w:color w:val="000000"/>
          <w:kern w:val="0"/>
          <w:sz w:val="24"/>
          <w:szCs w:val="24"/>
          <w:lang w:val="en-CA"/>
        </w:rPr>
        <w:t>(b) opposing forces are unbalanced</w:t>
      </w:r>
    </w:p>
    <w:p w:rsidR="007D57F3" w:rsidRDefault="00CE37EF">
      <w:pPr>
        <w:widowControl/>
        <w:autoSpaceDE w:val="0"/>
        <w:autoSpaceDN w:val="0"/>
        <w:adjustRightInd w:val="0"/>
        <w:ind w:firstLine="36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(c) the forward and reverse reactions occur at different rates</w:t>
      </w:r>
    </w:p>
    <w:p w:rsidR="007D57F3" w:rsidRDefault="00CE37EF">
      <w:pPr>
        <w:ind w:firstLine="360"/>
        <w:rPr>
          <w:rFonts w:ascii="Times New Roman" w:hAnsi="Times New Roman" w:cs="Times New Roman"/>
          <w:color w:val="000000"/>
          <w:kern w:val="0"/>
          <w:sz w:val="24"/>
          <w:szCs w:val="24"/>
          <w:vertAlign w:val="subscript"/>
          <w:lang w:val="en-CA"/>
        </w:rPr>
      </w:pPr>
      <w:r>
        <w:rPr>
          <w:rFonts w:ascii="Times New Roman" w:hAnsi="Times New Roman" w:cs="Times New Roman"/>
          <w:color w:val="000000"/>
          <w:kern w:val="0"/>
          <w:sz w:val="24"/>
          <w:szCs w:val="24"/>
          <w:lang w:val="en-CA"/>
        </w:rPr>
        <w:t>(d) the forward and reverse reactions are unbalanced</w:t>
      </w:r>
    </w:p>
    <w:p w:rsidR="007D57F3" w:rsidRDefault="007D57F3">
      <w:pPr>
        <w:rPr>
          <w:rFonts w:ascii="Times New Roman" w:hAnsi="Times New Roman" w:cs="Times New Roman"/>
          <w:color w:val="000000"/>
          <w:kern w:val="0"/>
          <w:sz w:val="24"/>
          <w:szCs w:val="24"/>
          <w:lang w:val="en-CA"/>
        </w:rPr>
      </w:pPr>
    </w:p>
    <w:p w:rsidR="007D57F3" w:rsidRDefault="00CE37EF">
      <w:pPr>
        <w:pStyle w:val="ListParagraph"/>
        <w:widowControl/>
        <w:numPr>
          <w:ilvl w:val="0"/>
          <w:numId w:val="1"/>
        </w:numPr>
        <w:autoSpaceDE w:val="0"/>
        <w:autoSpaceDN w:val="0"/>
        <w:adjustRightInd w:val="0"/>
        <w:spacing w:after="120"/>
        <w:ind w:firstLineChars="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 xml:space="preserve">Which of the following is NOT a method you can use to speed up the rate of reaction?  </w:t>
      </w:r>
    </w:p>
    <w:p w:rsidR="007D57F3" w:rsidRPr="008C2744" w:rsidRDefault="00CE37EF">
      <w:pPr>
        <w:widowControl/>
        <w:autoSpaceDE w:val="0"/>
        <w:autoSpaceDN w:val="0"/>
        <w:adjustRightInd w:val="0"/>
        <w:ind w:firstLine="360"/>
        <w:jc w:val="left"/>
        <w:rPr>
          <w:rFonts w:ascii="Times New Roman" w:hAnsi="Times New Roman" w:cs="Times New Roman"/>
          <w:color w:val="FF0000"/>
          <w:kern w:val="0"/>
          <w:sz w:val="24"/>
          <w:szCs w:val="24"/>
          <w:vertAlign w:val="subscript"/>
          <w:lang w:val="en-CA"/>
        </w:rPr>
      </w:pPr>
      <w:r w:rsidRPr="008C2744">
        <w:rPr>
          <w:rFonts w:ascii="Times New Roman" w:hAnsi="Times New Roman" w:cs="Times New Roman"/>
          <w:color w:val="FF0000"/>
          <w:kern w:val="0"/>
          <w:sz w:val="24"/>
          <w:szCs w:val="24"/>
          <w:lang w:val="en-CA"/>
        </w:rPr>
        <w:t>(a) increase the pressure by adding Ar (g)</w:t>
      </w:r>
    </w:p>
    <w:p w:rsidR="007D57F3" w:rsidRDefault="00CE37EF">
      <w:pPr>
        <w:widowControl/>
        <w:autoSpaceDE w:val="0"/>
        <w:autoSpaceDN w:val="0"/>
        <w:adjustRightInd w:val="0"/>
        <w:ind w:firstLine="360"/>
        <w:jc w:val="left"/>
        <w:rPr>
          <w:rFonts w:ascii="Times New Roman" w:hAnsi="Times New Roman" w:cs="Times New Roman"/>
          <w:color w:val="000000"/>
          <w:kern w:val="0"/>
          <w:sz w:val="24"/>
          <w:szCs w:val="24"/>
          <w:vertAlign w:val="subscript"/>
          <w:lang w:val="en-CA"/>
        </w:rPr>
      </w:pPr>
      <w:r>
        <w:rPr>
          <w:rFonts w:ascii="Times New Roman" w:hAnsi="Times New Roman" w:cs="Times New Roman"/>
          <w:color w:val="000000"/>
          <w:kern w:val="0"/>
          <w:sz w:val="24"/>
          <w:szCs w:val="24"/>
          <w:lang w:val="en-CA"/>
        </w:rPr>
        <w:t>(b) add catalyst to the reaction mixture</w:t>
      </w:r>
    </w:p>
    <w:p w:rsidR="007D57F3" w:rsidRDefault="00CE37EF">
      <w:pPr>
        <w:widowControl/>
        <w:autoSpaceDE w:val="0"/>
        <w:autoSpaceDN w:val="0"/>
        <w:adjustRightInd w:val="0"/>
        <w:ind w:firstLine="360"/>
        <w:jc w:val="left"/>
        <w:rPr>
          <w:rFonts w:ascii="Times New Roman" w:hAnsi="Times New Roman" w:cs="Times New Roman"/>
          <w:color w:val="000000"/>
          <w:kern w:val="0"/>
          <w:sz w:val="24"/>
          <w:szCs w:val="24"/>
          <w:vertAlign w:val="subscript"/>
          <w:lang w:val="en-CA"/>
        </w:rPr>
      </w:pPr>
      <w:r>
        <w:rPr>
          <w:rFonts w:ascii="Times New Roman" w:hAnsi="Times New Roman" w:cs="Times New Roman"/>
          <w:color w:val="000000"/>
          <w:kern w:val="0"/>
          <w:sz w:val="24"/>
          <w:szCs w:val="24"/>
          <w:lang w:val="en-CA"/>
        </w:rPr>
        <w:t>(c) heat up the reaction by raising the temperature</w:t>
      </w:r>
    </w:p>
    <w:p w:rsidR="007D57F3" w:rsidRDefault="00CE37EF">
      <w:pPr>
        <w:widowControl/>
        <w:autoSpaceDE w:val="0"/>
        <w:autoSpaceDN w:val="0"/>
        <w:adjustRightInd w:val="0"/>
        <w:ind w:firstLine="360"/>
        <w:jc w:val="left"/>
        <w:rPr>
          <w:rFonts w:ascii="Times New Roman" w:hAnsi="Times New Roman" w:cs="Times New Roman"/>
          <w:color w:val="000000"/>
          <w:kern w:val="0"/>
          <w:sz w:val="24"/>
          <w:szCs w:val="24"/>
          <w:vertAlign w:val="subscript"/>
          <w:lang w:val="en-CA"/>
        </w:rPr>
      </w:pPr>
      <w:r>
        <w:rPr>
          <w:rFonts w:ascii="Times New Roman" w:hAnsi="Times New Roman" w:cs="Times New Roman"/>
          <w:color w:val="000000"/>
          <w:kern w:val="0"/>
          <w:sz w:val="24"/>
          <w:szCs w:val="24"/>
          <w:lang w:val="en-CA"/>
        </w:rPr>
        <w:t>(d) increase the concentration of both reactants</w:t>
      </w:r>
    </w:p>
    <w:p w:rsidR="007D57F3" w:rsidRDefault="007D57F3">
      <w:pPr>
        <w:widowControl/>
        <w:jc w:val="left"/>
        <w:rPr>
          <w:rFonts w:ascii="Times New Roman" w:hAnsi="Times New Roman" w:cs="Times New Roman"/>
          <w:sz w:val="24"/>
          <w:szCs w:val="24"/>
        </w:rPr>
      </w:pPr>
    </w:p>
    <w:p w:rsidR="007D57F3" w:rsidRDefault="00CE37EF">
      <w:pPr>
        <w:pStyle w:val="ListParagraph"/>
        <w:widowControl/>
        <w:numPr>
          <w:ilvl w:val="0"/>
          <w:numId w:val="1"/>
        </w:numPr>
        <w:autoSpaceDE w:val="0"/>
        <w:autoSpaceDN w:val="0"/>
        <w:adjustRightInd w:val="0"/>
        <w:spacing w:after="120"/>
        <w:ind w:firstLineChars="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 xml:space="preserve">Which of the following is NOT an effective way to measure the rate of reaction: </w:t>
      </w:r>
    </w:p>
    <w:p w:rsidR="007D57F3" w:rsidRDefault="00CE37EF">
      <w:pPr>
        <w:pStyle w:val="ListParagraph"/>
        <w:widowControl/>
        <w:autoSpaceDE w:val="0"/>
        <w:autoSpaceDN w:val="0"/>
        <w:adjustRightInd w:val="0"/>
        <w:spacing w:after="120"/>
        <w:ind w:left="360" w:firstLineChars="0" w:firstLine="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2A</w:t>
      </w:r>
      <w:r>
        <w:rPr>
          <w:rFonts w:ascii="Times New Roman" w:hAnsi="Times New Roman" w:cs="Times New Roman"/>
          <w:color w:val="000000"/>
          <w:kern w:val="0"/>
          <w:sz w:val="24"/>
          <w:szCs w:val="24"/>
          <w:vertAlign w:val="subscript"/>
          <w:lang w:val="en-CA"/>
        </w:rPr>
        <w:t>(aq)</w:t>
      </w:r>
      <w:r>
        <w:rPr>
          <w:rFonts w:ascii="Times New Roman" w:hAnsi="Times New Roman" w:cs="Times New Roman"/>
          <w:color w:val="000000"/>
          <w:kern w:val="0"/>
          <w:sz w:val="24"/>
          <w:szCs w:val="24"/>
          <w:lang w:val="en-CA"/>
        </w:rPr>
        <w:t xml:space="preserve"> + B</w:t>
      </w:r>
      <w:r>
        <w:rPr>
          <w:rFonts w:ascii="Times New Roman" w:hAnsi="Times New Roman" w:cs="Times New Roman"/>
          <w:color w:val="000000"/>
          <w:kern w:val="0"/>
          <w:sz w:val="24"/>
          <w:szCs w:val="24"/>
          <w:vertAlign w:val="subscript"/>
          <w:lang w:val="en-CA"/>
        </w:rPr>
        <w:t xml:space="preserve">(aq) </w:t>
      </w:r>
      <w:r>
        <w:rPr>
          <w:rFonts w:ascii="Times New Roman" w:hAnsi="Times New Roman" w:cs="Times New Roman"/>
          <w:color w:val="000000"/>
          <w:kern w:val="0"/>
          <w:sz w:val="24"/>
          <w:szCs w:val="24"/>
          <w:lang w:val="en-CA"/>
        </w:rPr>
        <w:sym w:font="Wingdings" w:char="F0E0"/>
      </w:r>
      <w:r>
        <w:rPr>
          <w:rFonts w:ascii="Times New Roman" w:hAnsi="Times New Roman" w:cs="Times New Roman"/>
          <w:color w:val="000000"/>
          <w:kern w:val="0"/>
          <w:sz w:val="24"/>
          <w:szCs w:val="24"/>
          <w:lang w:val="en-CA"/>
        </w:rPr>
        <w:t xml:space="preserve"> C</w:t>
      </w:r>
      <w:r>
        <w:rPr>
          <w:rFonts w:ascii="Times New Roman" w:hAnsi="Times New Roman" w:cs="Times New Roman"/>
          <w:color w:val="000000"/>
          <w:kern w:val="0"/>
          <w:sz w:val="24"/>
          <w:szCs w:val="24"/>
          <w:vertAlign w:val="subscript"/>
          <w:lang w:val="en-CA"/>
        </w:rPr>
        <w:t>(aq)</w:t>
      </w:r>
      <w:r>
        <w:rPr>
          <w:rFonts w:ascii="Times New Roman" w:hAnsi="Times New Roman" w:cs="Times New Roman"/>
          <w:color w:val="000000"/>
          <w:kern w:val="0"/>
          <w:sz w:val="24"/>
          <w:szCs w:val="24"/>
          <w:lang w:val="en-CA"/>
        </w:rPr>
        <w:t xml:space="preserve"> + D</w:t>
      </w:r>
      <w:r>
        <w:rPr>
          <w:rFonts w:ascii="Times New Roman" w:hAnsi="Times New Roman" w:cs="Times New Roman"/>
          <w:color w:val="000000"/>
          <w:kern w:val="0"/>
          <w:sz w:val="24"/>
          <w:szCs w:val="24"/>
          <w:vertAlign w:val="subscript"/>
          <w:lang w:val="en-CA"/>
        </w:rPr>
        <w:t>(g)</w:t>
      </w:r>
      <w:r>
        <w:rPr>
          <w:rFonts w:ascii="Times New Roman" w:hAnsi="Times New Roman" w:cs="Times New Roman"/>
          <w:color w:val="000000"/>
          <w:kern w:val="0"/>
          <w:sz w:val="24"/>
          <w:szCs w:val="24"/>
          <w:lang w:val="en-CA"/>
        </w:rPr>
        <w:t xml:space="preserve"> + 2H</w:t>
      </w:r>
      <w:r>
        <w:rPr>
          <w:rFonts w:ascii="Times New Roman" w:hAnsi="Times New Roman" w:cs="Times New Roman"/>
          <w:color w:val="000000"/>
          <w:kern w:val="0"/>
          <w:sz w:val="24"/>
          <w:szCs w:val="24"/>
          <w:vertAlign w:val="subscript"/>
          <w:lang w:val="en-CA"/>
        </w:rPr>
        <w:t>3</w:t>
      </w:r>
      <w:r>
        <w:rPr>
          <w:rFonts w:ascii="Times New Roman" w:hAnsi="Times New Roman" w:cs="Times New Roman"/>
          <w:color w:val="000000"/>
          <w:kern w:val="0"/>
          <w:sz w:val="24"/>
          <w:szCs w:val="24"/>
          <w:lang w:val="en-CA"/>
        </w:rPr>
        <w:t>O</w:t>
      </w:r>
      <w:r>
        <w:rPr>
          <w:rFonts w:ascii="Times New Roman" w:hAnsi="Times New Roman" w:cs="Times New Roman"/>
          <w:color w:val="000000"/>
          <w:kern w:val="0"/>
          <w:sz w:val="24"/>
          <w:szCs w:val="24"/>
          <w:vertAlign w:val="superscript"/>
          <w:lang w:val="en-CA"/>
        </w:rPr>
        <w:t>+</w:t>
      </w:r>
      <w:r>
        <w:rPr>
          <w:rFonts w:ascii="Times New Roman" w:hAnsi="Times New Roman" w:cs="Times New Roman"/>
          <w:color w:val="000000"/>
          <w:kern w:val="0"/>
          <w:sz w:val="24"/>
          <w:szCs w:val="24"/>
          <w:vertAlign w:val="subscript"/>
          <w:lang w:val="en-CA"/>
        </w:rPr>
        <w:t xml:space="preserve">(aq) </w:t>
      </w:r>
      <w:r>
        <w:rPr>
          <w:rFonts w:ascii="Times New Roman" w:hAnsi="Times New Roman" w:cs="Times New Roman"/>
          <w:color w:val="000000"/>
          <w:kern w:val="0"/>
          <w:sz w:val="24"/>
          <w:szCs w:val="24"/>
          <w:lang w:val="en-CA"/>
        </w:rPr>
        <w:t xml:space="preserve">+ 10kJ? </w:t>
      </w:r>
    </w:p>
    <w:p w:rsidR="007D57F3" w:rsidRDefault="00CE37EF">
      <w:pPr>
        <w:widowControl/>
        <w:autoSpaceDE w:val="0"/>
        <w:autoSpaceDN w:val="0"/>
        <w:adjustRightInd w:val="0"/>
        <w:ind w:firstLine="360"/>
        <w:jc w:val="left"/>
        <w:rPr>
          <w:rFonts w:ascii="Times New Roman" w:hAnsi="Times New Roman" w:cs="Times New Roman"/>
          <w:color w:val="000000"/>
          <w:kern w:val="0"/>
          <w:sz w:val="24"/>
          <w:szCs w:val="24"/>
          <w:vertAlign w:val="subscript"/>
          <w:lang w:val="en-CA"/>
        </w:rPr>
      </w:pPr>
      <w:r>
        <w:rPr>
          <w:rFonts w:ascii="Times New Roman" w:hAnsi="Times New Roman" w:cs="Times New Roman"/>
          <w:color w:val="000000"/>
          <w:kern w:val="0"/>
          <w:sz w:val="24"/>
          <w:szCs w:val="24"/>
          <w:lang w:val="en-CA"/>
        </w:rPr>
        <w:t>(a) measuring the volume of gas generated</w:t>
      </w:r>
    </w:p>
    <w:p w:rsidR="007D57F3" w:rsidRPr="009F3F4D" w:rsidRDefault="00CE37EF">
      <w:pPr>
        <w:widowControl/>
        <w:autoSpaceDE w:val="0"/>
        <w:autoSpaceDN w:val="0"/>
        <w:adjustRightInd w:val="0"/>
        <w:ind w:firstLine="360"/>
        <w:jc w:val="left"/>
        <w:rPr>
          <w:rFonts w:ascii="Times New Roman" w:hAnsi="Times New Roman" w:cs="Times New Roman"/>
          <w:color w:val="FF0000"/>
          <w:kern w:val="0"/>
          <w:sz w:val="24"/>
          <w:szCs w:val="24"/>
          <w:vertAlign w:val="subscript"/>
          <w:lang w:val="en-CA"/>
        </w:rPr>
      </w:pPr>
      <w:r w:rsidRPr="009F3F4D">
        <w:rPr>
          <w:rFonts w:ascii="Times New Roman" w:hAnsi="Times New Roman" w:cs="Times New Roman"/>
          <w:color w:val="FF0000"/>
          <w:kern w:val="0"/>
          <w:sz w:val="24"/>
          <w:szCs w:val="24"/>
          <w:lang w:val="en-CA"/>
        </w:rPr>
        <w:t>(b) measuring the pH change of reaction</w:t>
      </w:r>
    </w:p>
    <w:p w:rsidR="007D57F3" w:rsidRDefault="00CE37EF">
      <w:pPr>
        <w:widowControl/>
        <w:autoSpaceDE w:val="0"/>
        <w:autoSpaceDN w:val="0"/>
        <w:adjustRightInd w:val="0"/>
        <w:ind w:firstLine="360"/>
        <w:jc w:val="left"/>
        <w:rPr>
          <w:rFonts w:ascii="Times New Roman" w:hAnsi="Times New Roman" w:cs="Times New Roman"/>
          <w:color w:val="000000"/>
          <w:kern w:val="0"/>
          <w:sz w:val="24"/>
          <w:szCs w:val="24"/>
          <w:vertAlign w:val="subscript"/>
          <w:lang w:val="en-CA"/>
        </w:rPr>
      </w:pPr>
      <w:r>
        <w:rPr>
          <w:rFonts w:ascii="Times New Roman" w:hAnsi="Times New Roman" w:cs="Times New Roman"/>
          <w:color w:val="000000"/>
          <w:kern w:val="0"/>
          <w:sz w:val="24"/>
          <w:szCs w:val="24"/>
          <w:lang w:val="en-CA"/>
        </w:rPr>
        <w:t>(c) measuring the temperate change of the reaction</w:t>
      </w:r>
    </w:p>
    <w:p w:rsidR="007D57F3" w:rsidRDefault="00CE37EF">
      <w:pPr>
        <w:widowControl/>
        <w:autoSpaceDE w:val="0"/>
        <w:autoSpaceDN w:val="0"/>
        <w:adjustRightInd w:val="0"/>
        <w:ind w:firstLine="36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(d) none of the above</w:t>
      </w:r>
    </w:p>
    <w:p w:rsidR="007D57F3" w:rsidRDefault="007D57F3">
      <w:pPr>
        <w:widowControl/>
        <w:autoSpaceDE w:val="0"/>
        <w:autoSpaceDN w:val="0"/>
        <w:adjustRightInd w:val="0"/>
        <w:ind w:firstLine="360"/>
        <w:jc w:val="left"/>
        <w:rPr>
          <w:rFonts w:ascii="Times New Roman" w:hAnsi="Times New Roman" w:cs="Times New Roman"/>
          <w:color w:val="000000"/>
          <w:kern w:val="0"/>
          <w:sz w:val="24"/>
          <w:szCs w:val="24"/>
          <w:vertAlign w:val="subscript"/>
          <w:lang w:val="en-CA"/>
        </w:rPr>
      </w:pPr>
    </w:p>
    <w:p w:rsidR="007D57F3" w:rsidRDefault="00CE37EF">
      <w:pPr>
        <w:pStyle w:val="ListParagraph"/>
        <w:widowControl/>
        <w:numPr>
          <w:ilvl w:val="0"/>
          <w:numId w:val="1"/>
        </w:numPr>
        <w:autoSpaceDE w:val="0"/>
        <w:autoSpaceDN w:val="0"/>
        <w:adjustRightInd w:val="0"/>
        <w:spacing w:after="120"/>
        <w:ind w:firstLineChars="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Consider the reaction: A</w:t>
      </w:r>
      <w:r>
        <w:rPr>
          <w:rFonts w:ascii="Times New Roman" w:hAnsi="Times New Roman" w:cs="Times New Roman"/>
          <w:color w:val="000000"/>
          <w:kern w:val="0"/>
          <w:sz w:val="24"/>
          <w:szCs w:val="24"/>
          <w:vertAlign w:val="subscript"/>
          <w:lang w:val="en-CA"/>
        </w:rPr>
        <w:t>(g)</w:t>
      </w:r>
      <w:r>
        <w:rPr>
          <w:rFonts w:ascii="Times New Roman" w:hAnsi="Times New Roman" w:cs="Times New Roman"/>
          <w:color w:val="000000"/>
          <w:kern w:val="0"/>
          <w:sz w:val="24"/>
          <w:szCs w:val="24"/>
          <w:lang w:val="en-CA"/>
        </w:rPr>
        <w:t xml:space="preserve"> + B</w:t>
      </w:r>
      <w:r>
        <w:rPr>
          <w:rFonts w:ascii="Times New Roman" w:hAnsi="Times New Roman" w:cs="Times New Roman"/>
          <w:color w:val="000000"/>
          <w:kern w:val="0"/>
          <w:sz w:val="24"/>
          <w:szCs w:val="24"/>
          <w:vertAlign w:val="subscript"/>
          <w:lang w:val="en-CA"/>
        </w:rPr>
        <w:t>(g)</w:t>
      </w:r>
      <w:r>
        <w:rPr>
          <w:rFonts w:ascii="Times New Roman" w:hAnsi="Times New Roman" w:cs="Times New Roman"/>
          <w:color w:val="000000"/>
          <w:kern w:val="0"/>
          <w:sz w:val="24"/>
          <w:szCs w:val="24"/>
          <w:lang w:val="en-CA"/>
        </w:rPr>
        <w:t xml:space="preserve"> </w:t>
      </w:r>
      <w:r>
        <w:rPr>
          <w:rStyle w:val="ya-q-full-text"/>
          <w:rFonts w:ascii="Cambria Math" w:hAnsi="Cambria Math" w:cs="Cambria Math"/>
          <w:sz w:val="24"/>
          <w:szCs w:val="24"/>
        </w:rPr>
        <w:t>⇌</w:t>
      </w:r>
      <w:r>
        <w:rPr>
          <w:rStyle w:val="ya-q-full-text"/>
          <w:rFonts w:ascii="Times New Roman" w:hAnsi="Times New Roman" w:cs="Times New Roman"/>
          <w:sz w:val="24"/>
          <w:szCs w:val="24"/>
        </w:rPr>
        <w:t xml:space="preserve"> 3D</w:t>
      </w:r>
      <w:r>
        <w:rPr>
          <w:rStyle w:val="ya-q-full-text"/>
          <w:rFonts w:ascii="Times New Roman" w:hAnsi="Times New Roman" w:cs="Times New Roman"/>
          <w:sz w:val="24"/>
          <w:szCs w:val="24"/>
          <w:vertAlign w:val="subscript"/>
        </w:rPr>
        <w:t>(g)</w:t>
      </w:r>
      <w:r>
        <w:rPr>
          <w:rStyle w:val="ya-q-full-text"/>
          <w:rFonts w:ascii="Times New Roman" w:hAnsi="Times New Roman" w:cs="Times New Roman"/>
          <w:sz w:val="24"/>
          <w:szCs w:val="24"/>
        </w:rPr>
        <w:t xml:space="preserve"> ∆H=3.2kJ/mol, which of the following would cause the equilibrium to shift to the left</w:t>
      </w:r>
      <w:r>
        <w:rPr>
          <w:rFonts w:ascii="Times New Roman" w:hAnsi="Times New Roman" w:cs="Times New Roman"/>
          <w:color w:val="000000"/>
          <w:kern w:val="0"/>
          <w:sz w:val="24"/>
          <w:szCs w:val="24"/>
          <w:lang w:val="en-CA"/>
        </w:rPr>
        <w:t xml:space="preserve">? </w:t>
      </w:r>
    </w:p>
    <w:p w:rsidR="007D57F3" w:rsidRPr="00AA7F2D" w:rsidRDefault="00CE37EF">
      <w:pPr>
        <w:pStyle w:val="ListParagraph"/>
        <w:widowControl/>
        <w:autoSpaceDE w:val="0"/>
        <w:autoSpaceDN w:val="0"/>
        <w:adjustRightInd w:val="0"/>
        <w:ind w:left="360" w:firstLineChars="0" w:firstLine="0"/>
        <w:jc w:val="left"/>
        <w:rPr>
          <w:rFonts w:ascii="Times New Roman" w:hAnsi="Times New Roman" w:cs="Times New Roman"/>
          <w:color w:val="FF0000"/>
          <w:kern w:val="0"/>
          <w:sz w:val="24"/>
          <w:szCs w:val="24"/>
          <w:vertAlign w:val="subscript"/>
          <w:lang w:val="en-CA"/>
        </w:rPr>
      </w:pPr>
      <w:r>
        <w:rPr>
          <w:rFonts w:ascii="Times New Roman" w:hAnsi="Times New Roman" w:cs="Times New Roman"/>
          <w:color w:val="000000"/>
          <w:kern w:val="0"/>
          <w:sz w:val="24"/>
          <w:szCs w:val="24"/>
          <w:lang w:val="en-CA"/>
        </w:rPr>
        <w:t xml:space="preserve">(a) </w:t>
      </w:r>
      <w:r w:rsidRPr="00AA7F2D">
        <w:rPr>
          <w:rFonts w:ascii="Times New Roman" w:hAnsi="Times New Roman" w:cs="Times New Roman"/>
          <w:color w:val="FF0000"/>
          <w:kern w:val="0"/>
          <w:sz w:val="24"/>
          <w:szCs w:val="24"/>
          <w:lang w:val="en-CA"/>
        </w:rPr>
        <w:t>increase the pressure of the system by decreasing volume</w:t>
      </w:r>
    </w:p>
    <w:p w:rsidR="007D57F3" w:rsidRDefault="00CE37EF">
      <w:pPr>
        <w:pStyle w:val="ListParagraph"/>
        <w:widowControl/>
        <w:autoSpaceDE w:val="0"/>
        <w:autoSpaceDN w:val="0"/>
        <w:adjustRightInd w:val="0"/>
        <w:ind w:left="360" w:firstLineChars="0" w:firstLine="0"/>
        <w:jc w:val="left"/>
        <w:rPr>
          <w:rFonts w:ascii="Times New Roman" w:hAnsi="Times New Roman" w:cs="Times New Roman"/>
          <w:color w:val="000000"/>
          <w:kern w:val="0"/>
          <w:sz w:val="24"/>
          <w:szCs w:val="24"/>
          <w:vertAlign w:val="subscript"/>
          <w:lang w:val="en-CA"/>
        </w:rPr>
      </w:pPr>
      <w:r>
        <w:rPr>
          <w:rFonts w:ascii="Times New Roman" w:hAnsi="Times New Roman" w:cs="Times New Roman"/>
          <w:color w:val="000000"/>
          <w:kern w:val="0"/>
          <w:sz w:val="24"/>
          <w:szCs w:val="24"/>
          <w:lang w:val="en-CA"/>
        </w:rPr>
        <w:t>(b) decrease the temperature of reaction</w:t>
      </w:r>
    </w:p>
    <w:p w:rsidR="007D57F3" w:rsidRDefault="00CE37EF">
      <w:pPr>
        <w:pStyle w:val="ListParagraph"/>
        <w:widowControl/>
        <w:autoSpaceDE w:val="0"/>
        <w:autoSpaceDN w:val="0"/>
        <w:adjustRightInd w:val="0"/>
        <w:ind w:left="360" w:firstLineChars="0" w:firstLine="0"/>
        <w:jc w:val="left"/>
        <w:rPr>
          <w:rFonts w:ascii="Times New Roman" w:hAnsi="Times New Roman" w:cs="Times New Roman"/>
          <w:color w:val="000000"/>
          <w:kern w:val="0"/>
          <w:sz w:val="24"/>
          <w:szCs w:val="24"/>
          <w:vertAlign w:val="subscript"/>
          <w:lang w:val="en-CA"/>
        </w:rPr>
      </w:pPr>
      <w:r>
        <w:rPr>
          <w:rFonts w:ascii="Times New Roman" w:hAnsi="Times New Roman" w:cs="Times New Roman"/>
          <w:color w:val="000000"/>
          <w:kern w:val="0"/>
          <w:sz w:val="24"/>
          <w:szCs w:val="24"/>
          <w:lang w:val="en-CA"/>
        </w:rPr>
        <w:t>(c) all of the above</w:t>
      </w:r>
    </w:p>
    <w:p w:rsidR="007D57F3" w:rsidRDefault="00CE37EF">
      <w:pPr>
        <w:pStyle w:val="ListParagraph"/>
        <w:widowControl/>
        <w:autoSpaceDE w:val="0"/>
        <w:autoSpaceDN w:val="0"/>
        <w:adjustRightInd w:val="0"/>
        <w:ind w:left="360" w:firstLineChars="0" w:firstLine="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(d) none of the above</w:t>
      </w:r>
    </w:p>
    <w:p w:rsidR="007D57F3" w:rsidRDefault="007D57F3">
      <w:pPr>
        <w:widowControl/>
        <w:autoSpaceDE w:val="0"/>
        <w:autoSpaceDN w:val="0"/>
        <w:adjustRightInd w:val="0"/>
        <w:jc w:val="left"/>
        <w:rPr>
          <w:rFonts w:ascii="Times New Roman" w:hAnsi="Times New Roman" w:cs="Times New Roman"/>
          <w:color w:val="000000"/>
          <w:kern w:val="0"/>
          <w:sz w:val="24"/>
          <w:szCs w:val="24"/>
          <w:lang w:val="en-CA"/>
        </w:rPr>
      </w:pPr>
    </w:p>
    <w:p w:rsidR="007D57F3" w:rsidRDefault="00CE37EF">
      <w:pPr>
        <w:pStyle w:val="ListParagraph"/>
        <w:widowControl/>
        <w:numPr>
          <w:ilvl w:val="0"/>
          <w:numId w:val="1"/>
        </w:numPr>
        <w:spacing w:after="120"/>
        <w:ind w:firstLineChars="0"/>
        <w:jc w:val="left"/>
        <w:rPr>
          <w:rFonts w:ascii="Times New Roman" w:hAnsi="Times New Roman" w:cs="Times New Roman"/>
          <w:sz w:val="24"/>
          <w:szCs w:val="24"/>
          <w:lang w:val="en-CA"/>
        </w:rPr>
      </w:pPr>
      <w:r>
        <w:rPr>
          <w:rFonts w:ascii="Times New Roman" w:hAnsi="Times New Roman" w:cs="Times New Roman"/>
          <w:color w:val="000000"/>
          <w:sz w:val="24"/>
          <w:szCs w:val="24"/>
        </w:rPr>
        <w:t xml:space="preserve">Which of the following is NOT a process to prevent corrosion? </w:t>
      </w:r>
    </w:p>
    <w:p w:rsidR="007D57F3" w:rsidRDefault="00CE37EF">
      <w:pPr>
        <w:pStyle w:val="ListParagraph"/>
        <w:widowControl/>
        <w:autoSpaceDE w:val="0"/>
        <w:autoSpaceDN w:val="0"/>
        <w:adjustRightInd w:val="0"/>
        <w:ind w:left="360" w:firstLineChars="0" w:firstLine="0"/>
        <w:jc w:val="left"/>
        <w:rPr>
          <w:rFonts w:ascii="Times New Roman" w:hAnsi="Times New Roman" w:cs="Times New Roman"/>
          <w:color w:val="000000"/>
          <w:kern w:val="0"/>
          <w:sz w:val="24"/>
          <w:szCs w:val="24"/>
          <w:vertAlign w:val="subscript"/>
          <w:lang w:val="en-CA"/>
        </w:rPr>
      </w:pPr>
      <w:r>
        <w:rPr>
          <w:rFonts w:ascii="Times New Roman" w:hAnsi="Times New Roman" w:cs="Times New Roman"/>
          <w:color w:val="000000"/>
          <w:kern w:val="0"/>
          <w:sz w:val="24"/>
          <w:szCs w:val="24"/>
          <w:lang w:val="en-CA"/>
        </w:rPr>
        <w:t>(a) galvanizing</w:t>
      </w:r>
    </w:p>
    <w:p w:rsidR="007D57F3" w:rsidRDefault="00CE37EF">
      <w:pPr>
        <w:pStyle w:val="ListParagraph"/>
        <w:widowControl/>
        <w:autoSpaceDE w:val="0"/>
        <w:autoSpaceDN w:val="0"/>
        <w:adjustRightInd w:val="0"/>
        <w:ind w:left="360" w:firstLineChars="0" w:firstLine="0"/>
        <w:jc w:val="left"/>
        <w:rPr>
          <w:rFonts w:ascii="Times New Roman" w:hAnsi="Times New Roman" w:cs="Times New Roman"/>
          <w:color w:val="000000"/>
          <w:kern w:val="0"/>
          <w:sz w:val="24"/>
          <w:szCs w:val="24"/>
          <w:vertAlign w:val="subscript"/>
          <w:lang w:val="en-CA"/>
        </w:rPr>
      </w:pPr>
      <w:r>
        <w:rPr>
          <w:rFonts w:ascii="Times New Roman" w:hAnsi="Times New Roman" w:cs="Times New Roman"/>
          <w:color w:val="000000"/>
          <w:kern w:val="0"/>
          <w:sz w:val="24"/>
          <w:szCs w:val="24"/>
          <w:lang w:val="en-CA"/>
        </w:rPr>
        <w:t>(b) sacrificial anode</w:t>
      </w:r>
    </w:p>
    <w:p w:rsidR="007D57F3" w:rsidRDefault="00CE37EF">
      <w:pPr>
        <w:pStyle w:val="ListParagraph"/>
        <w:widowControl/>
        <w:autoSpaceDE w:val="0"/>
        <w:autoSpaceDN w:val="0"/>
        <w:adjustRightInd w:val="0"/>
        <w:ind w:left="360" w:firstLineChars="0" w:firstLine="0"/>
        <w:jc w:val="left"/>
        <w:rPr>
          <w:rFonts w:ascii="Times New Roman" w:hAnsi="Times New Roman" w:cs="Times New Roman"/>
          <w:color w:val="000000"/>
          <w:kern w:val="0"/>
          <w:sz w:val="24"/>
          <w:szCs w:val="24"/>
          <w:vertAlign w:val="subscript"/>
          <w:lang w:val="en-CA"/>
        </w:rPr>
      </w:pPr>
      <w:r>
        <w:rPr>
          <w:rFonts w:ascii="Times New Roman" w:hAnsi="Times New Roman" w:cs="Times New Roman"/>
          <w:color w:val="000000"/>
          <w:kern w:val="0"/>
          <w:sz w:val="24"/>
          <w:szCs w:val="24"/>
          <w:lang w:val="en-CA"/>
        </w:rPr>
        <w:t>(c) cathodic protection</w:t>
      </w:r>
    </w:p>
    <w:p w:rsidR="007D57F3" w:rsidRPr="008C2744" w:rsidRDefault="00CE37EF">
      <w:pPr>
        <w:pStyle w:val="ListParagraph"/>
        <w:widowControl/>
        <w:autoSpaceDE w:val="0"/>
        <w:autoSpaceDN w:val="0"/>
        <w:adjustRightInd w:val="0"/>
        <w:ind w:left="360" w:firstLineChars="0" w:firstLine="0"/>
        <w:jc w:val="left"/>
        <w:rPr>
          <w:rFonts w:ascii="Times New Roman" w:hAnsi="Times New Roman" w:cs="Times New Roman"/>
          <w:color w:val="FF0000"/>
          <w:kern w:val="0"/>
          <w:sz w:val="24"/>
          <w:szCs w:val="24"/>
          <w:lang w:val="en-CA"/>
        </w:rPr>
      </w:pPr>
      <w:r w:rsidRPr="008C2744">
        <w:rPr>
          <w:rFonts w:ascii="Times New Roman" w:hAnsi="Times New Roman" w:cs="Times New Roman"/>
          <w:color w:val="FF0000"/>
          <w:kern w:val="0"/>
          <w:sz w:val="24"/>
          <w:szCs w:val="24"/>
          <w:lang w:val="en-CA"/>
        </w:rPr>
        <w:t>(d) all of the above are corrosion prevention processes</w:t>
      </w:r>
    </w:p>
    <w:p w:rsidR="007D57F3" w:rsidRDefault="00CE37EF">
      <w:pPr>
        <w:widowControl/>
        <w:spacing w:after="160" w:line="259" w:lineRule="auto"/>
        <w:jc w:val="left"/>
        <w:rPr>
          <w:rFonts w:ascii="Times New Roman" w:hAnsi="Times New Roman" w:cs="Times New Roman"/>
          <w:sz w:val="24"/>
          <w:szCs w:val="24"/>
          <w:lang w:val="en-CA"/>
        </w:rPr>
      </w:pPr>
      <w:r>
        <w:rPr>
          <w:rFonts w:ascii="Times New Roman" w:hAnsi="Times New Roman" w:cs="Times New Roman"/>
          <w:sz w:val="24"/>
          <w:szCs w:val="24"/>
          <w:lang w:val="en-CA"/>
        </w:rPr>
        <w:br w:type="page"/>
      </w:r>
    </w:p>
    <w:p w:rsidR="007D57F3" w:rsidRDefault="00CE37EF">
      <w:pPr>
        <w:pStyle w:val="ListParagraph"/>
        <w:widowControl/>
        <w:numPr>
          <w:ilvl w:val="0"/>
          <w:numId w:val="1"/>
        </w:numPr>
        <w:autoSpaceDE w:val="0"/>
        <w:autoSpaceDN w:val="0"/>
        <w:adjustRightInd w:val="0"/>
        <w:spacing w:after="120"/>
        <w:ind w:firstLineChars="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lastRenderedPageBreak/>
        <w:t xml:space="preserve">What is an electrolytic cell?  </w:t>
      </w:r>
    </w:p>
    <w:p w:rsidR="007D57F3" w:rsidRDefault="00CE37EF">
      <w:pPr>
        <w:pStyle w:val="ListParagraph"/>
        <w:widowControl/>
        <w:autoSpaceDE w:val="0"/>
        <w:autoSpaceDN w:val="0"/>
        <w:adjustRightInd w:val="0"/>
        <w:ind w:left="360" w:firstLineChars="0" w:firstLine="0"/>
        <w:jc w:val="left"/>
        <w:rPr>
          <w:rFonts w:ascii="Times New Roman" w:hAnsi="Times New Roman" w:cs="Times New Roman"/>
          <w:color w:val="000000"/>
          <w:kern w:val="0"/>
          <w:sz w:val="24"/>
          <w:szCs w:val="24"/>
          <w:vertAlign w:val="subscript"/>
          <w:lang w:val="en-CA"/>
        </w:rPr>
      </w:pPr>
      <w:r>
        <w:rPr>
          <w:rFonts w:ascii="Times New Roman" w:hAnsi="Times New Roman" w:cs="Times New Roman"/>
          <w:color w:val="000000"/>
          <w:kern w:val="0"/>
          <w:sz w:val="24"/>
          <w:szCs w:val="24"/>
          <w:lang w:val="en-CA"/>
        </w:rPr>
        <w:t>(a) another name for any spontaneous cell</w:t>
      </w:r>
    </w:p>
    <w:p w:rsidR="007D57F3" w:rsidRDefault="00CE37EF">
      <w:pPr>
        <w:pStyle w:val="ListParagraph"/>
        <w:widowControl/>
        <w:autoSpaceDE w:val="0"/>
        <w:autoSpaceDN w:val="0"/>
        <w:adjustRightInd w:val="0"/>
        <w:ind w:left="360" w:firstLineChars="0" w:firstLine="0"/>
        <w:jc w:val="left"/>
        <w:rPr>
          <w:rFonts w:ascii="Times New Roman" w:hAnsi="Times New Roman" w:cs="Times New Roman"/>
          <w:color w:val="000000"/>
          <w:kern w:val="0"/>
          <w:sz w:val="24"/>
          <w:szCs w:val="24"/>
          <w:vertAlign w:val="subscript"/>
          <w:lang w:val="en-CA"/>
        </w:rPr>
      </w:pPr>
      <w:r>
        <w:rPr>
          <w:rFonts w:ascii="Times New Roman" w:hAnsi="Times New Roman" w:cs="Times New Roman"/>
          <w:color w:val="000000"/>
          <w:kern w:val="0"/>
          <w:sz w:val="24"/>
          <w:szCs w:val="24"/>
          <w:lang w:val="en-CA"/>
        </w:rPr>
        <w:t>(b) another name for a galvanic cell</w:t>
      </w:r>
    </w:p>
    <w:p w:rsidR="007D57F3" w:rsidRPr="00AA7F2D" w:rsidRDefault="00CE37EF">
      <w:pPr>
        <w:pStyle w:val="ListParagraph"/>
        <w:widowControl/>
        <w:autoSpaceDE w:val="0"/>
        <w:autoSpaceDN w:val="0"/>
        <w:adjustRightInd w:val="0"/>
        <w:ind w:left="360" w:firstLineChars="0" w:firstLine="0"/>
        <w:jc w:val="left"/>
        <w:rPr>
          <w:rFonts w:ascii="Times New Roman" w:hAnsi="Times New Roman" w:cs="Times New Roman"/>
          <w:color w:val="FF0000"/>
          <w:kern w:val="0"/>
          <w:sz w:val="24"/>
          <w:szCs w:val="24"/>
          <w:vertAlign w:val="subscript"/>
          <w:lang w:val="en-CA"/>
        </w:rPr>
      </w:pPr>
      <w:r w:rsidRPr="00AA7F2D">
        <w:rPr>
          <w:rFonts w:ascii="Times New Roman" w:hAnsi="Times New Roman" w:cs="Times New Roman"/>
          <w:color w:val="FF0000"/>
          <w:kern w:val="0"/>
          <w:sz w:val="24"/>
          <w:szCs w:val="24"/>
          <w:lang w:val="en-CA"/>
        </w:rPr>
        <w:t>(c) a cell that uses an external energy source to drive a non-spontaneous redox reaction</w:t>
      </w:r>
    </w:p>
    <w:p w:rsidR="007D57F3" w:rsidRDefault="00CE37EF">
      <w:pPr>
        <w:pStyle w:val="ListParagraph"/>
        <w:widowControl/>
        <w:autoSpaceDE w:val="0"/>
        <w:autoSpaceDN w:val="0"/>
        <w:adjustRightInd w:val="0"/>
        <w:ind w:left="360" w:firstLineChars="0" w:firstLine="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(d) a cell that uses an internal energy source to drive a non-spontaneous redox reaction</w:t>
      </w:r>
    </w:p>
    <w:p w:rsidR="007D57F3" w:rsidRDefault="007D57F3">
      <w:pPr>
        <w:widowControl/>
        <w:jc w:val="left"/>
        <w:rPr>
          <w:rFonts w:ascii="Times New Roman" w:hAnsi="Times New Roman" w:cs="Times New Roman"/>
          <w:sz w:val="24"/>
          <w:szCs w:val="24"/>
          <w:lang w:val="en-CA"/>
        </w:rPr>
      </w:pPr>
    </w:p>
    <w:p w:rsidR="007D57F3" w:rsidRDefault="00CE37EF">
      <w:pPr>
        <w:pStyle w:val="ListParagraph"/>
        <w:widowControl/>
        <w:numPr>
          <w:ilvl w:val="0"/>
          <w:numId w:val="1"/>
        </w:numPr>
        <w:autoSpaceDE w:val="0"/>
        <w:autoSpaceDN w:val="0"/>
        <w:adjustRightInd w:val="0"/>
        <w:spacing w:after="120"/>
        <w:ind w:firstLineChars="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 xml:space="preserve">When water is electrolyzed, what is the hydrogen gas to oxygen gas ration in the process? </w:t>
      </w:r>
    </w:p>
    <w:p w:rsidR="007D57F3" w:rsidRDefault="00CE37EF">
      <w:pPr>
        <w:pStyle w:val="ListParagraph"/>
        <w:widowControl/>
        <w:autoSpaceDE w:val="0"/>
        <w:autoSpaceDN w:val="0"/>
        <w:adjustRightInd w:val="0"/>
        <w:ind w:left="360" w:firstLineChars="0" w:firstLine="0"/>
        <w:jc w:val="left"/>
        <w:rPr>
          <w:rFonts w:ascii="Times New Roman" w:hAnsi="Times New Roman" w:cs="Times New Roman"/>
          <w:color w:val="000000"/>
          <w:kern w:val="0"/>
          <w:sz w:val="24"/>
          <w:szCs w:val="24"/>
          <w:vertAlign w:val="subscript"/>
          <w:lang w:val="en-CA"/>
        </w:rPr>
      </w:pPr>
      <w:r>
        <w:rPr>
          <w:rFonts w:ascii="Times New Roman" w:hAnsi="Times New Roman" w:cs="Times New Roman"/>
          <w:color w:val="000000"/>
          <w:kern w:val="0"/>
          <w:sz w:val="24"/>
          <w:szCs w:val="24"/>
          <w:lang w:val="en-CA"/>
        </w:rPr>
        <w:t>(a) 1 : 1</w:t>
      </w:r>
    </w:p>
    <w:p w:rsidR="007D57F3" w:rsidRDefault="00CE37EF">
      <w:pPr>
        <w:pStyle w:val="ListParagraph"/>
        <w:widowControl/>
        <w:autoSpaceDE w:val="0"/>
        <w:autoSpaceDN w:val="0"/>
        <w:adjustRightInd w:val="0"/>
        <w:ind w:left="360" w:firstLineChars="0" w:firstLine="0"/>
        <w:jc w:val="left"/>
        <w:rPr>
          <w:rFonts w:ascii="Times New Roman" w:hAnsi="Times New Roman" w:cs="Times New Roman"/>
          <w:color w:val="000000"/>
          <w:kern w:val="0"/>
          <w:sz w:val="24"/>
          <w:szCs w:val="24"/>
          <w:vertAlign w:val="subscript"/>
          <w:lang w:val="en-CA"/>
        </w:rPr>
      </w:pPr>
      <w:r>
        <w:rPr>
          <w:rFonts w:ascii="Times New Roman" w:hAnsi="Times New Roman" w:cs="Times New Roman"/>
          <w:color w:val="000000"/>
          <w:kern w:val="0"/>
          <w:sz w:val="24"/>
          <w:szCs w:val="24"/>
          <w:lang w:val="en-CA"/>
        </w:rPr>
        <w:t>(b) 1: 2</w:t>
      </w:r>
    </w:p>
    <w:p w:rsidR="007D57F3" w:rsidRPr="008C2744" w:rsidRDefault="00CE37EF">
      <w:pPr>
        <w:pStyle w:val="ListParagraph"/>
        <w:widowControl/>
        <w:autoSpaceDE w:val="0"/>
        <w:autoSpaceDN w:val="0"/>
        <w:adjustRightInd w:val="0"/>
        <w:ind w:left="360" w:firstLineChars="0" w:firstLine="0"/>
        <w:jc w:val="left"/>
        <w:rPr>
          <w:rFonts w:ascii="Times New Roman" w:hAnsi="Times New Roman" w:cs="Times New Roman"/>
          <w:color w:val="FF0000"/>
          <w:kern w:val="0"/>
          <w:sz w:val="24"/>
          <w:szCs w:val="24"/>
          <w:vertAlign w:val="subscript"/>
          <w:lang w:val="en-CA"/>
        </w:rPr>
      </w:pPr>
      <w:r w:rsidRPr="008C2744">
        <w:rPr>
          <w:rFonts w:ascii="Times New Roman" w:hAnsi="Times New Roman" w:cs="Times New Roman"/>
          <w:color w:val="FF0000"/>
          <w:kern w:val="0"/>
          <w:sz w:val="24"/>
          <w:szCs w:val="24"/>
          <w:lang w:val="en-CA"/>
        </w:rPr>
        <w:t>(c) 2 : 1</w:t>
      </w:r>
    </w:p>
    <w:p w:rsidR="007D57F3" w:rsidRDefault="00CE37EF">
      <w:pPr>
        <w:pStyle w:val="ListParagraph"/>
        <w:widowControl/>
        <w:autoSpaceDE w:val="0"/>
        <w:autoSpaceDN w:val="0"/>
        <w:adjustRightInd w:val="0"/>
        <w:ind w:left="360" w:firstLineChars="0" w:firstLine="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(d) 2 : 3</w:t>
      </w:r>
    </w:p>
    <w:p w:rsidR="007D57F3" w:rsidRDefault="007D57F3">
      <w:pPr>
        <w:widowControl/>
        <w:autoSpaceDE w:val="0"/>
        <w:autoSpaceDN w:val="0"/>
        <w:adjustRightInd w:val="0"/>
        <w:jc w:val="left"/>
        <w:rPr>
          <w:rFonts w:ascii="Times New Roman" w:hAnsi="Times New Roman" w:cs="Times New Roman"/>
          <w:color w:val="000000"/>
          <w:kern w:val="0"/>
          <w:sz w:val="24"/>
          <w:szCs w:val="24"/>
          <w:lang w:val="en-CA"/>
        </w:rPr>
      </w:pPr>
    </w:p>
    <w:p w:rsidR="007D57F3" w:rsidRDefault="00CE37EF">
      <w:pPr>
        <w:pStyle w:val="ListParagraph"/>
        <w:widowControl/>
        <w:numPr>
          <w:ilvl w:val="0"/>
          <w:numId w:val="1"/>
        </w:numPr>
        <w:autoSpaceDE w:val="0"/>
        <w:autoSpaceDN w:val="0"/>
        <w:adjustRightInd w:val="0"/>
        <w:spacing w:after="120"/>
        <w:ind w:firstLineChars="0"/>
        <w:jc w:val="left"/>
        <w:rPr>
          <w:rFonts w:ascii="Times New Roman" w:hAnsi="Times New Roman" w:cs="Times New Roman"/>
          <w:color w:val="000000"/>
          <w:kern w:val="0"/>
          <w:sz w:val="24"/>
          <w:szCs w:val="24"/>
          <w:lang w:val="en-CA"/>
        </w:rPr>
      </w:pPr>
      <w:r>
        <w:rPr>
          <w:rFonts w:ascii="Times New Roman" w:hAnsi="Times New Roman" w:cs="Times New Roman"/>
          <w:color w:val="000000"/>
          <w:sz w:val="24"/>
          <w:szCs w:val="24"/>
        </w:rPr>
        <w:t xml:space="preserve">What is the correct standard cell notation for a zinc-copper cell? </w:t>
      </w:r>
    </w:p>
    <w:p w:rsidR="007D57F3" w:rsidRPr="00AA7F2D" w:rsidRDefault="00CE37EF">
      <w:pPr>
        <w:pStyle w:val="ListParagraph"/>
        <w:widowControl/>
        <w:autoSpaceDE w:val="0"/>
        <w:autoSpaceDN w:val="0"/>
        <w:adjustRightInd w:val="0"/>
        <w:ind w:left="360" w:firstLineChars="0" w:firstLine="0"/>
        <w:jc w:val="left"/>
        <w:rPr>
          <w:rFonts w:ascii="Times New Roman" w:hAnsi="Times New Roman" w:cs="Times New Roman"/>
          <w:color w:val="FF0000"/>
          <w:kern w:val="0"/>
          <w:sz w:val="24"/>
          <w:szCs w:val="24"/>
          <w:vertAlign w:val="subscript"/>
          <w:lang w:val="en-CA"/>
        </w:rPr>
      </w:pPr>
      <w:r w:rsidRPr="00AA7F2D">
        <w:rPr>
          <w:rFonts w:ascii="Times New Roman" w:hAnsi="Times New Roman" w:cs="Times New Roman"/>
          <w:color w:val="FF0000"/>
          <w:kern w:val="0"/>
          <w:sz w:val="24"/>
          <w:szCs w:val="24"/>
          <w:lang w:val="en-CA"/>
        </w:rPr>
        <w:t>(a) Zn</w:t>
      </w:r>
      <w:r w:rsidRPr="00AA7F2D">
        <w:rPr>
          <w:rFonts w:ascii="Times New Roman" w:hAnsi="Times New Roman" w:cs="Times New Roman"/>
          <w:color w:val="FF0000"/>
          <w:kern w:val="0"/>
          <w:sz w:val="24"/>
          <w:szCs w:val="24"/>
          <w:vertAlign w:val="subscript"/>
          <w:lang w:val="en-CA"/>
        </w:rPr>
        <w:t>(s)</w:t>
      </w:r>
      <w:r w:rsidRPr="00AA7F2D">
        <w:rPr>
          <w:rFonts w:ascii="Times New Roman" w:hAnsi="Times New Roman" w:cs="Times New Roman"/>
          <w:color w:val="FF0000"/>
          <w:kern w:val="0"/>
          <w:sz w:val="24"/>
          <w:szCs w:val="24"/>
          <w:lang w:val="en-CA"/>
        </w:rPr>
        <w:t xml:space="preserve"> | Zn</w:t>
      </w:r>
      <w:r w:rsidRPr="00AA7F2D">
        <w:rPr>
          <w:rFonts w:ascii="Times New Roman" w:hAnsi="Times New Roman" w:cs="Times New Roman"/>
          <w:color w:val="FF0000"/>
          <w:kern w:val="0"/>
          <w:sz w:val="24"/>
          <w:szCs w:val="24"/>
          <w:vertAlign w:val="superscript"/>
          <w:lang w:val="en-CA"/>
        </w:rPr>
        <w:t>2+</w:t>
      </w:r>
      <w:r w:rsidRPr="00AA7F2D">
        <w:rPr>
          <w:rFonts w:ascii="Times New Roman" w:hAnsi="Times New Roman" w:cs="Times New Roman"/>
          <w:color w:val="FF0000"/>
          <w:kern w:val="0"/>
          <w:sz w:val="24"/>
          <w:szCs w:val="24"/>
          <w:vertAlign w:val="subscript"/>
          <w:lang w:val="en-CA"/>
        </w:rPr>
        <w:t>(aq)</w:t>
      </w:r>
      <w:r w:rsidRPr="00AA7F2D">
        <w:rPr>
          <w:rFonts w:ascii="Times New Roman" w:hAnsi="Times New Roman" w:cs="Times New Roman"/>
          <w:color w:val="FF0000"/>
          <w:kern w:val="0"/>
          <w:sz w:val="24"/>
          <w:szCs w:val="24"/>
          <w:lang w:val="en-CA"/>
        </w:rPr>
        <w:t xml:space="preserve"> || Cu</w:t>
      </w:r>
      <w:r w:rsidRPr="00AA7F2D">
        <w:rPr>
          <w:rFonts w:ascii="Times New Roman" w:hAnsi="Times New Roman" w:cs="Times New Roman"/>
          <w:color w:val="FF0000"/>
          <w:kern w:val="0"/>
          <w:sz w:val="24"/>
          <w:szCs w:val="24"/>
          <w:vertAlign w:val="superscript"/>
          <w:lang w:val="en-CA"/>
        </w:rPr>
        <w:t>2+</w:t>
      </w:r>
      <w:r w:rsidRPr="00AA7F2D">
        <w:rPr>
          <w:rFonts w:ascii="Times New Roman" w:hAnsi="Times New Roman" w:cs="Times New Roman"/>
          <w:color w:val="FF0000"/>
          <w:kern w:val="0"/>
          <w:sz w:val="24"/>
          <w:szCs w:val="24"/>
          <w:vertAlign w:val="subscript"/>
          <w:lang w:val="en-CA"/>
        </w:rPr>
        <w:t xml:space="preserve">(aq) </w:t>
      </w:r>
      <w:r w:rsidRPr="00AA7F2D">
        <w:rPr>
          <w:rFonts w:ascii="Times New Roman" w:hAnsi="Times New Roman" w:cs="Times New Roman"/>
          <w:color w:val="FF0000"/>
          <w:kern w:val="0"/>
          <w:sz w:val="24"/>
          <w:szCs w:val="24"/>
          <w:lang w:val="en-CA"/>
        </w:rPr>
        <w:t>| Cu</w:t>
      </w:r>
      <w:r w:rsidRPr="00AA7F2D">
        <w:rPr>
          <w:rFonts w:ascii="Times New Roman" w:hAnsi="Times New Roman" w:cs="Times New Roman"/>
          <w:color w:val="FF0000"/>
          <w:kern w:val="0"/>
          <w:sz w:val="24"/>
          <w:szCs w:val="24"/>
          <w:vertAlign w:val="subscript"/>
          <w:lang w:val="en-CA"/>
        </w:rPr>
        <w:t>(s)</w:t>
      </w:r>
    </w:p>
    <w:p w:rsidR="007D57F3" w:rsidRDefault="00CE37EF">
      <w:pPr>
        <w:pStyle w:val="ListParagraph"/>
        <w:widowControl/>
        <w:autoSpaceDE w:val="0"/>
        <w:autoSpaceDN w:val="0"/>
        <w:adjustRightInd w:val="0"/>
        <w:ind w:left="360" w:firstLineChars="0" w:firstLine="0"/>
        <w:jc w:val="left"/>
        <w:rPr>
          <w:rFonts w:ascii="Times New Roman" w:hAnsi="Times New Roman" w:cs="Times New Roman"/>
          <w:color w:val="000000"/>
          <w:kern w:val="0"/>
          <w:sz w:val="24"/>
          <w:szCs w:val="24"/>
          <w:vertAlign w:val="subscript"/>
          <w:lang w:val="en-CA"/>
        </w:rPr>
      </w:pPr>
      <w:r>
        <w:rPr>
          <w:rFonts w:ascii="Times New Roman" w:hAnsi="Times New Roman" w:cs="Times New Roman"/>
          <w:color w:val="000000"/>
          <w:kern w:val="0"/>
          <w:sz w:val="24"/>
          <w:szCs w:val="24"/>
          <w:lang w:val="en-CA"/>
        </w:rPr>
        <w:t>(b) Cu</w:t>
      </w:r>
      <w:r>
        <w:rPr>
          <w:rFonts w:ascii="Times New Roman" w:hAnsi="Times New Roman" w:cs="Times New Roman"/>
          <w:color w:val="000000"/>
          <w:kern w:val="0"/>
          <w:sz w:val="24"/>
          <w:szCs w:val="24"/>
          <w:vertAlign w:val="superscript"/>
          <w:lang w:val="en-CA"/>
        </w:rPr>
        <w:t>2+</w:t>
      </w:r>
      <w:r>
        <w:rPr>
          <w:rFonts w:ascii="Times New Roman" w:hAnsi="Times New Roman" w:cs="Times New Roman"/>
          <w:color w:val="000000"/>
          <w:kern w:val="0"/>
          <w:sz w:val="24"/>
          <w:szCs w:val="24"/>
          <w:vertAlign w:val="subscript"/>
          <w:lang w:val="en-CA"/>
        </w:rPr>
        <w:t>(aq)</w:t>
      </w:r>
      <w:r>
        <w:rPr>
          <w:rFonts w:ascii="Times New Roman" w:hAnsi="Times New Roman" w:cs="Times New Roman"/>
          <w:color w:val="000000"/>
          <w:kern w:val="0"/>
          <w:sz w:val="24"/>
          <w:szCs w:val="24"/>
          <w:lang w:val="en-CA"/>
        </w:rPr>
        <w:t xml:space="preserve"> | Cu</w:t>
      </w:r>
      <w:r>
        <w:rPr>
          <w:rFonts w:ascii="Times New Roman" w:hAnsi="Times New Roman" w:cs="Times New Roman"/>
          <w:color w:val="000000"/>
          <w:kern w:val="0"/>
          <w:sz w:val="24"/>
          <w:szCs w:val="24"/>
          <w:vertAlign w:val="subscript"/>
          <w:lang w:val="en-CA"/>
        </w:rPr>
        <w:t>(s)</w:t>
      </w:r>
      <w:r>
        <w:rPr>
          <w:rFonts w:ascii="Times New Roman" w:hAnsi="Times New Roman" w:cs="Times New Roman"/>
          <w:color w:val="000000"/>
          <w:kern w:val="0"/>
          <w:sz w:val="24"/>
          <w:szCs w:val="24"/>
          <w:lang w:val="en-CA"/>
        </w:rPr>
        <w:t xml:space="preserve"> || Zn</w:t>
      </w:r>
      <w:r>
        <w:rPr>
          <w:rFonts w:ascii="Times New Roman" w:hAnsi="Times New Roman" w:cs="Times New Roman"/>
          <w:color w:val="000000"/>
          <w:kern w:val="0"/>
          <w:sz w:val="24"/>
          <w:szCs w:val="24"/>
          <w:vertAlign w:val="subscript"/>
          <w:lang w:val="en-CA"/>
        </w:rPr>
        <w:t xml:space="preserve">(s) </w:t>
      </w:r>
      <w:r>
        <w:rPr>
          <w:rFonts w:ascii="Times New Roman" w:hAnsi="Times New Roman" w:cs="Times New Roman"/>
          <w:color w:val="000000"/>
          <w:kern w:val="0"/>
          <w:sz w:val="24"/>
          <w:szCs w:val="24"/>
          <w:lang w:val="en-CA"/>
        </w:rPr>
        <w:t>| Zn</w:t>
      </w:r>
      <w:r>
        <w:rPr>
          <w:rFonts w:ascii="Times New Roman" w:hAnsi="Times New Roman" w:cs="Times New Roman"/>
          <w:color w:val="000000"/>
          <w:kern w:val="0"/>
          <w:sz w:val="24"/>
          <w:szCs w:val="24"/>
          <w:vertAlign w:val="superscript"/>
          <w:lang w:val="en-CA"/>
        </w:rPr>
        <w:t>2+</w:t>
      </w:r>
      <w:r>
        <w:rPr>
          <w:rFonts w:ascii="Times New Roman" w:hAnsi="Times New Roman" w:cs="Times New Roman"/>
          <w:color w:val="000000"/>
          <w:kern w:val="0"/>
          <w:sz w:val="24"/>
          <w:szCs w:val="24"/>
          <w:vertAlign w:val="subscript"/>
          <w:lang w:val="en-CA"/>
        </w:rPr>
        <w:t>(aq)</w:t>
      </w:r>
    </w:p>
    <w:p w:rsidR="007D57F3" w:rsidRDefault="00CE37EF">
      <w:pPr>
        <w:pStyle w:val="ListParagraph"/>
        <w:widowControl/>
        <w:autoSpaceDE w:val="0"/>
        <w:autoSpaceDN w:val="0"/>
        <w:adjustRightInd w:val="0"/>
        <w:ind w:left="360" w:firstLineChars="0" w:firstLine="0"/>
        <w:jc w:val="left"/>
        <w:rPr>
          <w:rFonts w:ascii="Times New Roman" w:hAnsi="Times New Roman" w:cs="Times New Roman"/>
          <w:color w:val="000000"/>
          <w:kern w:val="0"/>
          <w:sz w:val="24"/>
          <w:szCs w:val="24"/>
          <w:vertAlign w:val="subscript"/>
          <w:lang w:val="en-CA"/>
        </w:rPr>
      </w:pPr>
      <w:r>
        <w:rPr>
          <w:rFonts w:ascii="Times New Roman" w:hAnsi="Times New Roman" w:cs="Times New Roman"/>
          <w:color w:val="000000"/>
          <w:kern w:val="0"/>
          <w:sz w:val="24"/>
          <w:szCs w:val="24"/>
          <w:lang w:val="en-CA"/>
        </w:rPr>
        <w:t>(c) Cu</w:t>
      </w:r>
      <w:r>
        <w:rPr>
          <w:rFonts w:ascii="Times New Roman" w:hAnsi="Times New Roman" w:cs="Times New Roman"/>
          <w:color w:val="000000"/>
          <w:kern w:val="0"/>
          <w:sz w:val="24"/>
          <w:szCs w:val="24"/>
          <w:vertAlign w:val="subscript"/>
          <w:lang w:val="en-CA"/>
        </w:rPr>
        <w:t>(s)</w:t>
      </w:r>
      <w:r>
        <w:rPr>
          <w:rFonts w:ascii="Times New Roman" w:hAnsi="Times New Roman" w:cs="Times New Roman"/>
          <w:color w:val="000000"/>
          <w:kern w:val="0"/>
          <w:sz w:val="24"/>
          <w:szCs w:val="24"/>
          <w:lang w:val="en-CA"/>
        </w:rPr>
        <w:t xml:space="preserve"> | Cu</w:t>
      </w:r>
      <w:r>
        <w:rPr>
          <w:rFonts w:ascii="Times New Roman" w:hAnsi="Times New Roman" w:cs="Times New Roman"/>
          <w:color w:val="000000"/>
          <w:kern w:val="0"/>
          <w:sz w:val="24"/>
          <w:szCs w:val="24"/>
          <w:vertAlign w:val="superscript"/>
          <w:lang w:val="en-CA"/>
        </w:rPr>
        <w:t>2+</w:t>
      </w:r>
      <w:r>
        <w:rPr>
          <w:rFonts w:ascii="Times New Roman" w:hAnsi="Times New Roman" w:cs="Times New Roman"/>
          <w:color w:val="000000"/>
          <w:kern w:val="0"/>
          <w:sz w:val="24"/>
          <w:szCs w:val="24"/>
          <w:vertAlign w:val="subscript"/>
          <w:lang w:val="en-CA"/>
        </w:rPr>
        <w:t>(aq)</w:t>
      </w:r>
      <w:r>
        <w:rPr>
          <w:rFonts w:ascii="Times New Roman" w:hAnsi="Times New Roman" w:cs="Times New Roman"/>
          <w:color w:val="000000"/>
          <w:kern w:val="0"/>
          <w:sz w:val="24"/>
          <w:szCs w:val="24"/>
          <w:lang w:val="en-CA"/>
        </w:rPr>
        <w:t xml:space="preserve"> || Zn</w:t>
      </w:r>
      <w:r>
        <w:rPr>
          <w:rFonts w:ascii="Times New Roman" w:hAnsi="Times New Roman" w:cs="Times New Roman"/>
          <w:color w:val="000000"/>
          <w:kern w:val="0"/>
          <w:sz w:val="24"/>
          <w:szCs w:val="24"/>
          <w:vertAlign w:val="subscript"/>
          <w:lang w:val="en-CA"/>
        </w:rPr>
        <w:t xml:space="preserve">(s) </w:t>
      </w:r>
      <w:r>
        <w:rPr>
          <w:rFonts w:ascii="Times New Roman" w:hAnsi="Times New Roman" w:cs="Times New Roman"/>
          <w:color w:val="000000"/>
          <w:kern w:val="0"/>
          <w:sz w:val="24"/>
          <w:szCs w:val="24"/>
          <w:lang w:val="en-CA"/>
        </w:rPr>
        <w:t>| Zn</w:t>
      </w:r>
      <w:r>
        <w:rPr>
          <w:rFonts w:ascii="Times New Roman" w:hAnsi="Times New Roman" w:cs="Times New Roman"/>
          <w:color w:val="000000"/>
          <w:kern w:val="0"/>
          <w:sz w:val="24"/>
          <w:szCs w:val="24"/>
          <w:vertAlign w:val="superscript"/>
          <w:lang w:val="en-CA"/>
        </w:rPr>
        <w:t>2+</w:t>
      </w:r>
      <w:r>
        <w:rPr>
          <w:rFonts w:ascii="Times New Roman" w:hAnsi="Times New Roman" w:cs="Times New Roman"/>
          <w:color w:val="000000"/>
          <w:kern w:val="0"/>
          <w:sz w:val="24"/>
          <w:szCs w:val="24"/>
          <w:vertAlign w:val="subscript"/>
          <w:lang w:val="en-CA"/>
        </w:rPr>
        <w:t>(aq)</w:t>
      </w:r>
    </w:p>
    <w:p w:rsidR="007D57F3" w:rsidRDefault="00CE37EF">
      <w:pPr>
        <w:pStyle w:val="ListParagraph"/>
        <w:widowControl/>
        <w:autoSpaceDE w:val="0"/>
        <w:autoSpaceDN w:val="0"/>
        <w:adjustRightInd w:val="0"/>
        <w:ind w:left="360" w:firstLineChars="0" w:firstLine="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(d) Cu</w:t>
      </w:r>
      <w:r>
        <w:rPr>
          <w:rFonts w:ascii="Times New Roman" w:hAnsi="Times New Roman" w:cs="Times New Roman"/>
          <w:color w:val="000000"/>
          <w:kern w:val="0"/>
          <w:sz w:val="24"/>
          <w:szCs w:val="24"/>
          <w:vertAlign w:val="subscript"/>
          <w:lang w:val="en-CA"/>
        </w:rPr>
        <w:t>(s)</w:t>
      </w:r>
      <w:r>
        <w:rPr>
          <w:rFonts w:ascii="Times New Roman" w:hAnsi="Times New Roman" w:cs="Times New Roman"/>
          <w:color w:val="000000"/>
          <w:kern w:val="0"/>
          <w:sz w:val="24"/>
          <w:szCs w:val="24"/>
          <w:lang w:val="en-CA"/>
        </w:rPr>
        <w:t xml:space="preserve"> | Cu</w:t>
      </w:r>
      <w:r>
        <w:rPr>
          <w:rFonts w:ascii="Times New Roman" w:hAnsi="Times New Roman" w:cs="Times New Roman"/>
          <w:color w:val="000000"/>
          <w:kern w:val="0"/>
          <w:sz w:val="24"/>
          <w:szCs w:val="24"/>
          <w:vertAlign w:val="superscript"/>
          <w:lang w:val="en-CA"/>
        </w:rPr>
        <w:t>2+</w:t>
      </w:r>
      <w:r>
        <w:rPr>
          <w:rFonts w:ascii="Times New Roman" w:hAnsi="Times New Roman" w:cs="Times New Roman"/>
          <w:color w:val="000000"/>
          <w:kern w:val="0"/>
          <w:sz w:val="24"/>
          <w:szCs w:val="24"/>
          <w:vertAlign w:val="subscript"/>
          <w:lang w:val="en-CA"/>
        </w:rPr>
        <w:t>(aq)</w:t>
      </w:r>
      <w:r>
        <w:rPr>
          <w:rFonts w:ascii="Times New Roman" w:hAnsi="Times New Roman" w:cs="Times New Roman"/>
          <w:color w:val="000000"/>
          <w:kern w:val="0"/>
          <w:sz w:val="24"/>
          <w:szCs w:val="24"/>
          <w:lang w:val="en-CA"/>
        </w:rPr>
        <w:t xml:space="preserve"> || Zn</w:t>
      </w:r>
      <w:r>
        <w:rPr>
          <w:rFonts w:ascii="Times New Roman" w:hAnsi="Times New Roman" w:cs="Times New Roman"/>
          <w:color w:val="000000"/>
          <w:kern w:val="0"/>
          <w:sz w:val="24"/>
          <w:szCs w:val="24"/>
          <w:vertAlign w:val="superscript"/>
          <w:lang w:val="en-CA"/>
        </w:rPr>
        <w:t>2+</w:t>
      </w:r>
      <w:r>
        <w:rPr>
          <w:rFonts w:ascii="Times New Roman" w:hAnsi="Times New Roman" w:cs="Times New Roman"/>
          <w:color w:val="000000"/>
          <w:kern w:val="0"/>
          <w:sz w:val="24"/>
          <w:szCs w:val="24"/>
          <w:vertAlign w:val="subscript"/>
          <w:lang w:val="en-CA"/>
        </w:rPr>
        <w:t xml:space="preserve">(aq) </w:t>
      </w:r>
      <w:r>
        <w:rPr>
          <w:rFonts w:ascii="Times New Roman" w:hAnsi="Times New Roman" w:cs="Times New Roman"/>
          <w:color w:val="000000"/>
          <w:kern w:val="0"/>
          <w:sz w:val="24"/>
          <w:szCs w:val="24"/>
          <w:lang w:val="en-CA"/>
        </w:rPr>
        <w:t>| Zn</w:t>
      </w:r>
      <w:r>
        <w:rPr>
          <w:rFonts w:ascii="Times New Roman" w:hAnsi="Times New Roman" w:cs="Times New Roman"/>
          <w:color w:val="000000"/>
          <w:kern w:val="0"/>
          <w:sz w:val="24"/>
          <w:szCs w:val="24"/>
          <w:vertAlign w:val="subscript"/>
          <w:lang w:val="en-CA"/>
        </w:rPr>
        <w:t>(s)</w:t>
      </w:r>
    </w:p>
    <w:p w:rsidR="007D57F3" w:rsidRDefault="007D57F3">
      <w:pPr>
        <w:pStyle w:val="ListParagraph"/>
        <w:widowControl/>
        <w:autoSpaceDE w:val="0"/>
        <w:autoSpaceDN w:val="0"/>
        <w:adjustRightInd w:val="0"/>
        <w:ind w:left="360" w:firstLineChars="0" w:firstLine="0"/>
        <w:jc w:val="left"/>
        <w:rPr>
          <w:rFonts w:ascii="Times New Roman" w:hAnsi="Times New Roman" w:cs="Times New Roman"/>
          <w:color w:val="000000"/>
          <w:kern w:val="0"/>
          <w:sz w:val="24"/>
          <w:szCs w:val="24"/>
          <w:lang w:val="en-CA"/>
        </w:rPr>
      </w:pPr>
    </w:p>
    <w:p w:rsidR="007D57F3" w:rsidRDefault="007D57F3">
      <w:pPr>
        <w:widowControl/>
        <w:spacing w:after="160" w:line="259" w:lineRule="auto"/>
        <w:jc w:val="left"/>
        <w:rPr>
          <w:sz w:val="24"/>
          <w:szCs w:val="24"/>
          <w:lang w:val="en-CA"/>
        </w:rPr>
      </w:pPr>
    </w:p>
    <w:p w:rsidR="007D57F3" w:rsidRDefault="00CE37EF">
      <w:pPr>
        <w:widowControl/>
        <w:spacing w:after="160" w:line="259" w:lineRule="auto"/>
        <w:jc w:val="left"/>
        <w:rPr>
          <w:rStyle w:val="Strong"/>
          <w:sz w:val="24"/>
        </w:rPr>
      </w:pPr>
      <w:r>
        <w:rPr>
          <w:rStyle w:val="Strong"/>
          <w:sz w:val="24"/>
        </w:rPr>
        <w:br w:type="page"/>
      </w:r>
    </w:p>
    <w:p w:rsidR="007D57F3" w:rsidRDefault="00CE37EF">
      <w:pPr>
        <w:rPr>
          <w:rStyle w:val="Strong"/>
          <w:sz w:val="24"/>
        </w:rPr>
      </w:pPr>
      <w:r>
        <w:rPr>
          <w:rStyle w:val="Strong"/>
          <w:sz w:val="24"/>
        </w:rPr>
        <w:lastRenderedPageBreak/>
        <w:t xml:space="preserve">Part B: Short Answer </w:t>
      </w:r>
    </w:p>
    <w:p w:rsidR="007D57F3" w:rsidRDefault="007D57F3">
      <w:pPr>
        <w:widowControl/>
        <w:autoSpaceDE w:val="0"/>
        <w:autoSpaceDN w:val="0"/>
        <w:adjustRightInd w:val="0"/>
        <w:jc w:val="left"/>
        <w:rPr>
          <w:sz w:val="24"/>
          <w:szCs w:val="24"/>
        </w:rPr>
      </w:pPr>
    </w:p>
    <w:p w:rsidR="007D57F3" w:rsidRDefault="00CE37EF">
      <w:pPr>
        <w:pStyle w:val="NoSpacing"/>
        <w:numPr>
          <w:ilvl w:val="0"/>
          <w:numId w:val="1"/>
        </w:numPr>
        <w:spacing w:after="120"/>
        <w:rPr>
          <w:rFonts w:ascii="Times New Roman" w:hAnsi="Times New Roman" w:cs="Times New Roman"/>
          <w:sz w:val="24"/>
          <w:szCs w:val="24"/>
        </w:rPr>
      </w:pPr>
      <w:r>
        <w:rPr>
          <w:rFonts w:ascii="Times New Roman" w:hAnsi="Times New Roman" w:cs="Times New Roman"/>
          <w:sz w:val="24"/>
          <w:szCs w:val="24"/>
        </w:rPr>
        <w:t xml:space="preserve"> 3-methylbutan-2-ol can be used as common organic solvent, food additive, or as an intermediate in the manufacture of other chemicals. Answer the following questions regarding this compound. </w:t>
      </w:r>
      <w:r>
        <w:rPr>
          <w:rFonts w:ascii="Times New Roman" w:hAnsi="Times New Roman" w:cs="Times New Roman"/>
          <w:b/>
          <w:sz w:val="24"/>
          <w:szCs w:val="24"/>
        </w:rPr>
        <w:t>(C3, T3, A3)</w:t>
      </w:r>
    </w:p>
    <w:p w:rsidR="007D57F3" w:rsidRDefault="00CE37EF">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Draw the structural formula for 3-methylbutan-2-ol.</w:t>
      </w:r>
    </w:p>
    <w:p w:rsidR="00EE4C14" w:rsidRDefault="00FE1ADA" w:rsidP="00EE4C14">
      <w:pPr>
        <w:pStyle w:val="NoSpacing"/>
        <w:ind w:left="720"/>
        <w:rPr>
          <w:rFonts w:ascii="Times New Roman" w:hAnsi="Times New Roman" w:cs="Times New Roman"/>
          <w:sz w:val="24"/>
          <w:szCs w:val="24"/>
        </w:rPr>
      </w:pPr>
      <w:r>
        <w:rPr>
          <w:noProof/>
          <w:lang w:eastAsia="en-US"/>
        </w:rPr>
        <w:drawing>
          <wp:inline distT="0" distB="0" distL="0" distR="0">
            <wp:extent cx="3009900" cy="2314575"/>
            <wp:effectExtent l="0" t="0" r="0" b="9525"/>
            <wp:docPr id="7" name="Picture 7" descr="Image result for structural formula of 3-methylbutan-2-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result for structural formula of 3-methylbutan-2-o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09900" cy="2314575"/>
                    </a:xfrm>
                    <a:prstGeom prst="rect">
                      <a:avLst/>
                    </a:prstGeom>
                    <a:noFill/>
                    <a:ln>
                      <a:noFill/>
                    </a:ln>
                  </pic:spPr>
                </pic:pic>
              </a:graphicData>
            </a:graphic>
          </wp:inline>
        </w:drawing>
      </w:r>
    </w:p>
    <w:p w:rsidR="007D57F3" w:rsidRDefault="00CE37EF">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Use skeletal formula to represent the dehydration reaction when using 3-methylbutan-2-ol as a reactant. </w:t>
      </w:r>
    </w:p>
    <w:p w:rsidR="00EE4C14" w:rsidRDefault="00EE4C14" w:rsidP="00EE4C14">
      <w:pPr>
        <w:pStyle w:val="NoSpacing"/>
        <w:ind w:left="720"/>
        <w:rPr>
          <w:rFonts w:ascii="Times New Roman" w:hAnsi="Times New Roman" w:cs="Times New Roman"/>
          <w:sz w:val="24"/>
          <w:szCs w:val="24"/>
        </w:rPr>
      </w:pPr>
      <w:r>
        <w:rPr>
          <w:noProof/>
          <w:lang w:eastAsia="en-US"/>
        </w:rPr>
        <w:drawing>
          <wp:inline distT="0" distB="0" distL="0" distR="0">
            <wp:extent cx="2381250" cy="2381250"/>
            <wp:effectExtent l="0" t="0" r="0" b="0"/>
            <wp:docPr id="5" name="Picture 5" descr="ChemSpider 2D Image | (2S)-3-Methyl-2-butanol | C5H12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hemSpider 2D Image | (2S)-3-Methyl-2-butanol | C5H12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81250" cy="2381250"/>
                    </a:xfrm>
                    <a:prstGeom prst="rect">
                      <a:avLst/>
                    </a:prstGeom>
                    <a:noFill/>
                    <a:ln>
                      <a:noFill/>
                    </a:ln>
                  </pic:spPr>
                </pic:pic>
              </a:graphicData>
            </a:graphic>
          </wp:inline>
        </w:drawing>
      </w:r>
    </w:p>
    <w:p w:rsidR="00EE4C14" w:rsidRDefault="00CE37EF">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Use skeletal formula to represent the product if you mix 3-methylbutan-2-ol with HCl</w:t>
      </w:r>
    </w:p>
    <w:p w:rsidR="007D57F3" w:rsidRDefault="00CE37EF" w:rsidP="00EE4C14">
      <w:pPr>
        <w:pStyle w:val="NoSpacing"/>
        <w:ind w:left="720"/>
        <w:rPr>
          <w:rFonts w:ascii="Times New Roman" w:hAnsi="Times New Roman" w:cs="Times New Roman"/>
          <w:sz w:val="24"/>
          <w:szCs w:val="24"/>
        </w:rPr>
      </w:pPr>
      <w:r>
        <w:rPr>
          <w:rFonts w:ascii="Times New Roman" w:hAnsi="Times New Roman" w:cs="Times New Roman"/>
          <w:sz w:val="24"/>
          <w:szCs w:val="24"/>
        </w:rPr>
        <w:lastRenderedPageBreak/>
        <w:t xml:space="preserve">. </w:t>
      </w:r>
      <w:r w:rsidR="00FE1ADA">
        <w:rPr>
          <w:noProof/>
          <w:lang w:eastAsia="en-US"/>
        </w:rPr>
        <w:drawing>
          <wp:inline distT="0" distB="0" distL="0" distR="0" wp14:anchorId="69008AEA" wp14:editId="54DE256C">
            <wp:extent cx="2857500" cy="2857500"/>
            <wp:effectExtent l="0" t="0" r="0" b="0"/>
            <wp:docPr id="3" name="Picture 3" descr="3-Chloro-3-methylbutan-2-o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3-Chloro-3-methylbutan-2-ol.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p>
    <w:p w:rsidR="007D57F3" w:rsidRDefault="00CE37EF">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Use skeletal formula to show how you can synthesize an ester from 3-methylbutan-2-ol. What is the name of this reaction?</w:t>
      </w:r>
    </w:p>
    <w:p w:rsidR="00FE1ADA" w:rsidRDefault="00FE1ADA" w:rsidP="00FE1ADA">
      <w:pPr>
        <w:pStyle w:val="NoSpacing"/>
        <w:ind w:left="720"/>
        <w:rPr>
          <w:rFonts w:ascii="Times New Roman" w:hAnsi="Times New Roman" w:cs="Times New Roman"/>
          <w:sz w:val="24"/>
          <w:szCs w:val="24"/>
        </w:rPr>
      </w:pPr>
    </w:p>
    <w:p w:rsidR="007D57F3" w:rsidRDefault="00CE37EF">
      <w:pPr>
        <w:pStyle w:val="ListParagraph"/>
        <w:widowControl/>
        <w:numPr>
          <w:ilvl w:val="0"/>
          <w:numId w:val="2"/>
        </w:numPr>
        <w:autoSpaceDE w:val="0"/>
        <w:autoSpaceDN w:val="0"/>
        <w:adjustRightInd w:val="0"/>
        <w:ind w:firstLineChars="0"/>
        <w:jc w:val="left"/>
        <w:rPr>
          <w:rFonts w:ascii="Times New Roman" w:hAnsi="Times New Roman" w:cs="Times New Roman"/>
          <w:kern w:val="0"/>
          <w:sz w:val="24"/>
          <w:szCs w:val="24"/>
        </w:rPr>
      </w:pPr>
      <w:r>
        <w:rPr>
          <w:noProof/>
          <w:sz w:val="24"/>
          <w:szCs w:val="24"/>
          <w:lang w:eastAsia="en-US"/>
        </w:rPr>
        <w:drawing>
          <wp:inline distT="0" distB="0" distL="0" distR="0">
            <wp:extent cx="679450" cy="679450"/>
            <wp:effectExtent l="0" t="0" r="6350" b="6350"/>
            <wp:docPr id="4" name="Picture 4" descr="Image result for flamm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mage result for flammabl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679450" cy="679450"/>
                    </a:xfrm>
                    <a:prstGeom prst="rect">
                      <a:avLst/>
                    </a:prstGeom>
                    <a:noFill/>
                    <a:ln>
                      <a:noFill/>
                    </a:ln>
                  </pic:spPr>
                </pic:pic>
              </a:graphicData>
            </a:graphic>
          </wp:inline>
        </w:drawing>
      </w:r>
      <w:r>
        <w:rPr>
          <w:rFonts w:ascii="Times New Roman" w:hAnsi="Times New Roman" w:cs="Times New Roman"/>
          <w:kern w:val="0"/>
          <w:sz w:val="24"/>
          <w:szCs w:val="24"/>
        </w:rPr>
        <w:t>You find this symbol on the container of the alcohol, what does this indicate?</w:t>
      </w:r>
    </w:p>
    <w:p w:rsidR="00FE1ADA" w:rsidRPr="00FE1ADA" w:rsidRDefault="00FE1ADA" w:rsidP="00FE1ADA">
      <w:pPr>
        <w:pStyle w:val="ListParagraph"/>
        <w:ind w:firstLine="480"/>
        <w:rPr>
          <w:rFonts w:ascii="Times New Roman" w:hAnsi="Times New Roman" w:cs="Times New Roman"/>
          <w:kern w:val="0"/>
          <w:sz w:val="24"/>
          <w:szCs w:val="24"/>
        </w:rPr>
      </w:pPr>
    </w:p>
    <w:p w:rsidR="00FE1ADA" w:rsidRDefault="00FE1ADA" w:rsidP="00FE1ADA">
      <w:pPr>
        <w:pStyle w:val="ListParagraph"/>
        <w:widowControl/>
        <w:autoSpaceDE w:val="0"/>
        <w:autoSpaceDN w:val="0"/>
        <w:adjustRightInd w:val="0"/>
        <w:ind w:left="720" w:firstLineChars="0" w:firstLine="0"/>
        <w:jc w:val="left"/>
        <w:rPr>
          <w:rFonts w:ascii="Times New Roman" w:hAnsi="Times New Roman" w:cs="Times New Roman"/>
          <w:kern w:val="0"/>
          <w:sz w:val="24"/>
          <w:szCs w:val="24"/>
        </w:rPr>
      </w:pPr>
      <w:r w:rsidRPr="00FE1ADA">
        <w:rPr>
          <w:rFonts w:ascii="Times New Roman" w:hAnsi="Times New Roman" w:cs="Times New Roman"/>
          <w:color w:val="FF0000"/>
          <w:kern w:val="0"/>
          <w:sz w:val="24"/>
          <w:szCs w:val="24"/>
        </w:rPr>
        <w:t>Means alcohol is flammable.</w:t>
      </w:r>
    </w:p>
    <w:p w:rsidR="007D57F3" w:rsidRDefault="007D57F3">
      <w:pPr>
        <w:widowControl/>
        <w:autoSpaceDE w:val="0"/>
        <w:autoSpaceDN w:val="0"/>
        <w:adjustRightInd w:val="0"/>
        <w:jc w:val="left"/>
        <w:rPr>
          <w:rFonts w:ascii="Times New Roman" w:hAnsi="Times New Roman" w:cs="Times New Roman"/>
          <w:kern w:val="0"/>
          <w:sz w:val="24"/>
          <w:szCs w:val="24"/>
        </w:rPr>
      </w:pPr>
    </w:p>
    <w:p w:rsidR="007D57F3" w:rsidRDefault="00CE37EF">
      <w:pPr>
        <w:widowControl/>
        <w:spacing w:after="160" w:line="259" w:lineRule="auto"/>
        <w:jc w:val="left"/>
        <w:rPr>
          <w:rFonts w:ascii="Times New Roman" w:hAnsi="Times New Roman" w:cs="Times New Roman"/>
          <w:kern w:val="0"/>
          <w:sz w:val="24"/>
          <w:szCs w:val="24"/>
        </w:rPr>
      </w:pPr>
      <w:r>
        <w:rPr>
          <w:rFonts w:ascii="Times New Roman" w:hAnsi="Times New Roman" w:cs="Times New Roman"/>
          <w:kern w:val="0"/>
          <w:sz w:val="24"/>
          <w:szCs w:val="24"/>
        </w:rPr>
        <w:br w:type="page"/>
      </w:r>
    </w:p>
    <w:p w:rsidR="007D57F3" w:rsidRDefault="00CE37EF">
      <w:pPr>
        <w:pStyle w:val="ListParagraph"/>
        <w:widowControl/>
        <w:numPr>
          <w:ilvl w:val="0"/>
          <w:numId w:val="1"/>
        </w:numPr>
        <w:autoSpaceDE w:val="0"/>
        <w:autoSpaceDN w:val="0"/>
        <w:adjustRightInd w:val="0"/>
        <w:ind w:firstLineChars="0"/>
        <w:jc w:val="left"/>
        <w:rPr>
          <w:rFonts w:ascii="Times New Roman" w:hAnsi="Times New Roman" w:cs="Times New Roman"/>
          <w:kern w:val="0"/>
          <w:sz w:val="24"/>
          <w:szCs w:val="24"/>
        </w:rPr>
      </w:pPr>
      <w:r>
        <w:rPr>
          <w:rFonts w:ascii="Times New Roman" w:hAnsi="Times New Roman" w:cs="Times New Roman"/>
          <w:sz w:val="24"/>
          <w:szCs w:val="24"/>
        </w:rPr>
        <w:lastRenderedPageBreak/>
        <w:t xml:space="preserve">Draw the electron configuration and orbital-filling (energy level) diagram for Bromine. </w:t>
      </w:r>
      <w:r>
        <w:rPr>
          <w:rFonts w:ascii="Times New Roman" w:hAnsi="Times New Roman" w:cs="Times New Roman"/>
          <w:b/>
          <w:sz w:val="24"/>
          <w:szCs w:val="24"/>
        </w:rPr>
        <w:t>(C1, T3)</w:t>
      </w:r>
    </w:p>
    <w:p w:rsidR="007D57F3" w:rsidRDefault="007D57F3">
      <w:pPr>
        <w:widowControl/>
        <w:autoSpaceDE w:val="0"/>
        <w:autoSpaceDN w:val="0"/>
        <w:adjustRightInd w:val="0"/>
        <w:jc w:val="left"/>
        <w:rPr>
          <w:rFonts w:ascii="Times New Roman" w:hAnsi="Times New Roman" w:cs="Times New Roman"/>
          <w:kern w:val="0"/>
          <w:sz w:val="24"/>
          <w:szCs w:val="24"/>
        </w:rPr>
      </w:pPr>
    </w:p>
    <w:p w:rsidR="007D57F3" w:rsidRDefault="007D57F3">
      <w:pPr>
        <w:widowControl/>
        <w:autoSpaceDE w:val="0"/>
        <w:autoSpaceDN w:val="0"/>
        <w:adjustRightInd w:val="0"/>
        <w:jc w:val="left"/>
        <w:rPr>
          <w:rFonts w:ascii="Times New Roman" w:hAnsi="Times New Roman" w:cs="Times New Roman"/>
          <w:kern w:val="0"/>
          <w:sz w:val="24"/>
          <w:szCs w:val="24"/>
        </w:rPr>
      </w:pPr>
    </w:p>
    <w:p w:rsidR="007D57F3" w:rsidRDefault="007D57F3">
      <w:pPr>
        <w:widowControl/>
        <w:autoSpaceDE w:val="0"/>
        <w:autoSpaceDN w:val="0"/>
        <w:adjustRightInd w:val="0"/>
        <w:jc w:val="left"/>
        <w:rPr>
          <w:rFonts w:ascii="Times New Roman" w:hAnsi="Times New Roman" w:cs="Times New Roman"/>
          <w:kern w:val="0"/>
          <w:sz w:val="24"/>
          <w:szCs w:val="24"/>
        </w:rPr>
      </w:pPr>
    </w:p>
    <w:p w:rsidR="007D57F3" w:rsidRDefault="007D57F3">
      <w:pPr>
        <w:widowControl/>
        <w:autoSpaceDE w:val="0"/>
        <w:autoSpaceDN w:val="0"/>
        <w:adjustRightInd w:val="0"/>
        <w:jc w:val="left"/>
        <w:rPr>
          <w:rFonts w:ascii="Times New Roman" w:hAnsi="Times New Roman" w:cs="Times New Roman"/>
          <w:kern w:val="0"/>
          <w:sz w:val="24"/>
          <w:szCs w:val="24"/>
        </w:rPr>
      </w:pPr>
    </w:p>
    <w:p w:rsidR="007D57F3" w:rsidRDefault="007D57F3">
      <w:pPr>
        <w:widowControl/>
        <w:autoSpaceDE w:val="0"/>
        <w:autoSpaceDN w:val="0"/>
        <w:adjustRightInd w:val="0"/>
        <w:jc w:val="left"/>
        <w:rPr>
          <w:rFonts w:ascii="Times New Roman" w:hAnsi="Times New Roman" w:cs="Times New Roman"/>
          <w:kern w:val="0"/>
          <w:sz w:val="24"/>
          <w:szCs w:val="24"/>
        </w:rPr>
      </w:pPr>
    </w:p>
    <w:p w:rsidR="007D57F3" w:rsidRDefault="00EE4C14">
      <w:pPr>
        <w:widowControl/>
        <w:autoSpaceDE w:val="0"/>
        <w:autoSpaceDN w:val="0"/>
        <w:adjustRightInd w:val="0"/>
        <w:jc w:val="left"/>
        <w:rPr>
          <w:rFonts w:ascii="Times New Roman" w:hAnsi="Times New Roman" w:cs="Times New Roman"/>
          <w:kern w:val="0"/>
          <w:sz w:val="24"/>
          <w:szCs w:val="24"/>
        </w:rPr>
      </w:pPr>
      <w:r>
        <w:rPr>
          <w:noProof/>
          <w:lang w:eastAsia="en-US"/>
        </w:rPr>
        <w:drawing>
          <wp:inline distT="0" distB="0" distL="0" distR="0">
            <wp:extent cx="3619500" cy="1905000"/>
            <wp:effectExtent l="0" t="0" r="0" b="0"/>
            <wp:docPr id="2" name="Picture 2" descr="Figure 1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ure 13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19500" cy="1905000"/>
                    </a:xfrm>
                    <a:prstGeom prst="rect">
                      <a:avLst/>
                    </a:prstGeom>
                    <a:noFill/>
                    <a:ln>
                      <a:noFill/>
                    </a:ln>
                  </pic:spPr>
                </pic:pic>
              </a:graphicData>
            </a:graphic>
          </wp:inline>
        </w:drawing>
      </w:r>
    </w:p>
    <w:p w:rsidR="007D57F3" w:rsidRDefault="007D57F3">
      <w:pPr>
        <w:widowControl/>
        <w:autoSpaceDE w:val="0"/>
        <w:autoSpaceDN w:val="0"/>
        <w:adjustRightInd w:val="0"/>
        <w:jc w:val="left"/>
        <w:rPr>
          <w:rFonts w:ascii="Times New Roman" w:hAnsi="Times New Roman" w:cs="Times New Roman"/>
          <w:kern w:val="0"/>
          <w:sz w:val="24"/>
          <w:szCs w:val="24"/>
        </w:rPr>
      </w:pPr>
    </w:p>
    <w:p w:rsidR="007D57F3" w:rsidRDefault="007D57F3">
      <w:pPr>
        <w:widowControl/>
        <w:autoSpaceDE w:val="0"/>
        <w:autoSpaceDN w:val="0"/>
        <w:adjustRightInd w:val="0"/>
        <w:jc w:val="left"/>
        <w:rPr>
          <w:rFonts w:ascii="Times New Roman" w:hAnsi="Times New Roman" w:cs="Times New Roman"/>
          <w:kern w:val="0"/>
          <w:sz w:val="24"/>
          <w:szCs w:val="24"/>
        </w:rPr>
      </w:pPr>
    </w:p>
    <w:p w:rsidR="007D57F3" w:rsidRDefault="007D57F3">
      <w:pPr>
        <w:widowControl/>
        <w:autoSpaceDE w:val="0"/>
        <w:autoSpaceDN w:val="0"/>
        <w:adjustRightInd w:val="0"/>
        <w:jc w:val="left"/>
        <w:rPr>
          <w:rFonts w:ascii="Times New Roman" w:hAnsi="Times New Roman" w:cs="Times New Roman"/>
          <w:kern w:val="0"/>
          <w:sz w:val="24"/>
          <w:szCs w:val="24"/>
        </w:rPr>
      </w:pPr>
    </w:p>
    <w:p w:rsidR="007D57F3" w:rsidRDefault="007D57F3">
      <w:pPr>
        <w:widowControl/>
        <w:autoSpaceDE w:val="0"/>
        <w:autoSpaceDN w:val="0"/>
        <w:adjustRightInd w:val="0"/>
        <w:jc w:val="left"/>
        <w:rPr>
          <w:rFonts w:ascii="Times New Roman" w:hAnsi="Times New Roman" w:cs="Times New Roman"/>
          <w:kern w:val="0"/>
          <w:sz w:val="24"/>
          <w:szCs w:val="24"/>
        </w:rPr>
      </w:pPr>
    </w:p>
    <w:p w:rsidR="007D57F3" w:rsidRDefault="007D57F3">
      <w:pPr>
        <w:widowControl/>
        <w:autoSpaceDE w:val="0"/>
        <w:autoSpaceDN w:val="0"/>
        <w:adjustRightInd w:val="0"/>
        <w:jc w:val="left"/>
        <w:rPr>
          <w:rFonts w:ascii="Times New Roman" w:hAnsi="Times New Roman" w:cs="Times New Roman"/>
          <w:kern w:val="0"/>
          <w:sz w:val="24"/>
          <w:szCs w:val="24"/>
        </w:rPr>
      </w:pPr>
    </w:p>
    <w:p w:rsidR="007D57F3" w:rsidRDefault="007D57F3">
      <w:pPr>
        <w:widowControl/>
        <w:autoSpaceDE w:val="0"/>
        <w:autoSpaceDN w:val="0"/>
        <w:adjustRightInd w:val="0"/>
        <w:jc w:val="left"/>
        <w:rPr>
          <w:rFonts w:ascii="Times New Roman" w:hAnsi="Times New Roman" w:cs="Times New Roman"/>
          <w:kern w:val="0"/>
          <w:sz w:val="24"/>
          <w:szCs w:val="24"/>
        </w:rPr>
      </w:pPr>
    </w:p>
    <w:p w:rsidR="007D57F3" w:rsidRDefault="007D57F3">
      <w:pPr>
        <w:widowControl/>
        <w:autoSpaceDE w:val="0"/>
        <w:autoSpaceDN w:val="0"/>
        <w:adjustRightInd w:val="0"/>
        <w:jc w:val="left"/>
        <w:rPr>
          <w:rFonts w:ascii="Times New Roman" w:hAnsi="Times New Roman" w:cs="Times New Roman"/>
          <w:kern w:val="0"/>
          <w:sz w:val="24"/>
          <w:szCs w:val="24"/>
        </w:rPr>
      </w:pPr>
    </w:p>
    <w:p w:rsidR="007D57F3" w:rsidRDefault="007D57F3">
      <w:pPr>
        <w:widowControl/>
        <w:autoSpaceDE w:val="0"/>
        <w:autoSpaceDN w:val="0"/>
        <w:adjustRightInd w:val="0"/>
        <w:jc w:val="left"/>
        <w:rPr>
          <w:rFonts w:ascii="Times New Roman" w:hAnsi="Times New Roman" w:cs="Times New Roman"/>
          <w:kern w:val="0"/>
          <w:sz w:val="24"/>
          <w:szCs w:val="24"/>
        </w:rPr>
      </w:pPr>
    </w:p>
    <w:p w:rsidR="007D57F3" w:rsidRDefault="007D57F3">
      <w:pPr>
        <w:widowControl/>
        <w:autoSpaceDE w:val="0"/>
        <w:autoSpaceDN w:val="0"/>
        <w:adjustRightInd w:val="0"/>
        <w:jc w:val="left"/>
        <w:rPr>
          <w:rFonts w:ascii="Times New Roman" w:hAnsi="Times New Roman" w:cs="Times New Roman"/>
          <w:kern w:val="0"/>
          <w:sz w:val="24"/>
          <w:szCs w:val="24"/>
        </w:rPr>
      </w:pPr>
    </w:p>
    <w:p w:rsidR="007D57F3" w:rsidRDefault="007D57F3">
      <w:pPr>
        <w:widowControl/>
        <w:autoSpaceDE w:val="0"/>
        <w:autoSpaceDN w:val="0"/>
        <w:adjustRightInd w:val="0"/>
        <w:jc w:val="left"/>
        <w:rPr>
          <w:rFonts w:ascii="Times New Roman" w:hAnsi="Times New Roman" w:cs="Times New Roman"/>
          <w:kern w:val="0"/>
          <w:sz w:val="24"/>
          <w:szCs w:val="24"/>
        </w:rPr>
      </w:pPr>
    </w:p>
    <w:p w:rsidR="007D57F3" w:rsidRDefault="007D57F3">
      <w:pPr>
        <w:widowControl/>
        <w:autoSpaceDE w:val="0"/>
        <w:autoSpaceDN w:val="0"/>
        <w:adjustRightInd w:val="0"/>
        <w:jc w:val="left"/>
        <w:rPr>
          <w:rFonts w:ascii="Times New Roman" w:hAnsi="Times New Roman" w:cs="Times New Roman"/>
          <w:kern w:val="0"/>
          <w:sz w:val="24"/>
          <w:szCs w:val="24"/>
        </w:rPr>
      </w:pPr>
    </w:p>
    <w:p w:rsidR="007D57F3" w:rsidRDefault="007D57F3">
      <w:pPr>
        <w:widowControl/>
        <w:autoSpaceDE w:val="0"/>
        <w:autoSpaceDN w:val="0"/>
        <w:adjustRightInd w:val="0"/>
        <w:jc w:val="left"/>
        <w:rPr>
          <w:rFonts w:ascii="Times New Roman" w:hAnsi="Times New Roman" w:cs="Times New Roman"/>
          <w:kern w:val="0"/>
          <w:sz w:val="24"/>
          <w:szCs w:val="24"/>
        </w:rPr>
      </w:pPr>
    </w:p>
    <w:p w:rsidR="007D57F3" w:rsidRPr="00EE4C14" w:rsidRDefault="00CE37EF">
      <w:pPr>
        <w:pStyle w:val="ListParagraph"/>
        <w:widowControl/>
        <w:numPr>
          <w:ilvl w:val="0"/>
          <w:numId w:val="1"/>
        </w:numPr>
        <w:autoSpaceDE w:val="0"/>
        <w:autoSpaceDN w:val="0"/>
        <w:adjustRightInd w:val="0"/>
        <w:ind w:firstLineChars="0"/>
        <w:jc w:val="left"/>
        <w:rPr>
          <w:rFonts w:ascii="Times New Roman" w:hAnsi="Times New Roman" w:cs="Times New Roman"/>
          <w:kern w:val="0"/>
          <w:sz w:val="24"/>
          <w:szCs w:val="24"/>
        </w:rPr>
      </w:pPr>
      <w:r>
        <w:rPr>
          <w:rFonts w:ascii="Times New Roman" w:hAnsi="Times New Roman" w:cs="Times New Roman"/>
          <w:sz w:val="24"/>
          <w:szCs w:val="24"/>
        </w:rPr>
        <w:t xml:space="preserve">Use a 3D orbital diagram to show the bonding orbitals and geometry of formaldehyde (methanal). Be sure to indicate the hybridization and type of bonding for each orbital and bond. Also indicate the polarity of the molecule using arrow(s). </w:t>
      </w:r>
      <w:r>
        <w:rPr>
          <w:rFonts w:ascii="Times New Roman" w:hAnsi="Times New Roman" w:cs="Times New Roman"/>
          <w:b/>
          <w:sz w:val="24"/>
          <w:szCs w:val="24"/>
        </w:rPr>
        <w:t>(C2, A3)</w:t>
      </w:r>
    </w:p>
    <w:p w:rsidR="00EE4C14" w:rsidRDefault="00EE4C14" w:rsidP="00EE4C14">
      <w:pPr>
        <w:widowControl/>
        <w:autoSpaceDE w:val="0"/>
        <w:autoSpaceDN w:val="0"/>
        <w:adjustRightInd w:val="0"/>
        <w:jc w:val="left"/>
        <w:rPr>
          <w:rFonts w:ascii="Times New Roman" w:hAnsi="Times New Roman" w:cs="Times New Roman"/>
          <w:kern w:val="0"/>
          <w:sz w:val="24"/>
          <w:szCs w:val="24"/>
        </w:rPr>
      </w:pPr>
    </w:p>
    <w:p w:rsidR="00EE4C14" w:rsidRPr="00EE4C14" w:rsidRDefault="00EE4C14" w:rsidP="00EE4C14">
      <w:pPr>
        <w:widowControl/>
        <w:autoSpaceDE w:val="0"/>
        <w:autoSpaceDN w:val="0"/>
        <w:adjustRightInd w:val="0"/>
        <w:jc w:val="left"/>
        <w:rPr>
          <w:rFonts w:ascii="Times New Roman" w:hAnsi="Times New Roman" w:cs="Times New Roman"/>
          <w:kern w:val="0"/>
          <w:sz w:val="24"/>
          <w:szCs w:val="24"/>
        </w:rPr>
      </w:pPr>
    </w:p>
    <w:p w:rsidR="00EE4C14" w:rsidRDefault="00EE4C14" w:rsidP="00EE4C14">
      <w:pPr>
        <w:pStyle w:val="ListParagraph"/>
        <w:widowControl/>
        <w:autoSpaceDE w:val="0"/>
        <w:autoSpaceDN w:val="0"/>
        <w:adjustRightInd w:val="0"/>
        <w:ind w:left="360" w:firstLineChars="0" w:firstLine="0"/>
        <w:jc w:val="left"/>
        <w:rPr>
          <w:rFonts w:ascii="Times New Roman" w:hAnsi="Times New Roman" w:cs="Times New Roman"/>
          <w:kern w:val="0"/>
          <w:sz w:val="24"/>
          <w:szCs w:val="24"/>
        </w:rPr>
      </w:pPr>
      <w:r>
        <w:rPr>
          <w:noProof/>
          <w:lang w:eastAsia="en-US"/>
        </w:rPr>
        <w:lastRenderedPageBreak/>
        <w:drawing>
          <wp:inline distT="0" distB="0" distL="0" distR="0">
            <wp:extent cx="5942330" cy="3247653"/>
            <wp:effectExtent l="0" t="0" r="1270" b="0"/>
            <wp:docPr id="1" name="Picture 1" descr="formaldehyde orbit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rmaldehyde orbital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3331" cy="3253665"/>
                    </a:xfrm>
                    <a:prstGeom prst="rect">
                      <a:avLst/>
                    </a:prstGeom>
                    <a:noFill/>
                    <a:ln>
                      <a:noFill/>
                    </a:ln>
                  </pic:spPr>
                </pic:pic>
              </a:graphicData>
            </a:graphic>
          </wp:inline>
        </w:drawing>
      </w:r>
    </w:p>
    <w:p w:rsidR="007D57F3" w:rsidRDefault="00CE37EF">
      <w:pPr>
        <w:widowControl/>
        <w:spacing w:after="160" w:line="259" w:lineRule="auto"/>
        <w:jc w:val="left"/>
        <w:rPr>
          <w:rFonts w:ascii="Times New Roman" w:hAnsi="Times New Roman" w:cs="Times New Roman"/>
          <w:color w:val="FF0000"/>
          <w:kern w:val="0"/>
          <w:sz w:val="24"/>
          <w:szCs w:val="24"/>
        </w:rPr>
      </w:pPr>
      <w:r>
        <w:rPr>
          <w:rFonts w:ascii="Times New Roman" w:hAnsi="Times New Roman" w:cs="Times New Roman"/>
          <w:color w:val="FF0000"/>
          <w:kern w:val="0"/>
          <w:sz w:val="24"/>
          <w:szCs w:val="24"/>
        </w:rPr>
        <w:br w:type="page"/>
      </w:r>
    </w:p>
    <w:p w:rsidR="007D57F3" w:rsidRDefault="00CE37EF">
      <w:pPr>
        <w:pStyle w:val="ListParagraph"/>
        <w:keepLines/>
        <w:numPr>
          <w:ilvl w:val="0"/>
          <w:numId w:val="1"/>
        </w:numPr>
        <w:suppressAutoHyphens/>
        <w:autoSpaceDE w:val="0"/>
        <w:autoSpaceDN w:val="0"/>
        <w:adjustRightInd w:val="0"/>
        <w:ind w:firstLineChars="0"/>
        <w:rPr>
          <w:rFonts w:ascii="Times New Roman" w:hAnsi="Times New Roman" w:cs="Times New Roman"/>
          <w:color w:val="000000"/>
          <w:kern w:val="0"/>
          <w:sz w:val="24"/>
          <w:szCs w:val="24"/>
        </w:rPr>
      </w:pPr>
      <w:r>
        <w:rPr>
          <w:rFonts w:ascii="Times New Roman" w:hAnsi="Times New Roman" w:cs="Times New Roman"/>
          <w:color w:val="000000"/>
          <w:sz w:val="24"/>
          <w:szCs w:val="24"/>
        </w:rPr>
        <w:lastRenderedPageBreak/>
        <w:t>On burning CH</w:t>
      </w:r>
      <w:r>
        <w:rPr>
          <w:rFonts w:ascii="Times New Roman" w:hAnsi="Times New Roman" w:cs="Times New Roman"/>
          <w:color w:val="000000"/>
          <w:sz w:val="24"/>
          <w:szCs w:val="24"/>
          <w:vertAlign w:val="subscript"/>
        </w:rPr>
        <w:t>3</w:t>
      </w:r>
      <w:r>
        <w:rPr>
          <w:rFonts w:ascii="Times New Roman" w:hAnsi="Times New Roman" w:cs="Times New Roman"/>
          <w:color w:val="000000"/>
          <w:sz w:val="24"/>
          <w:szCs w:val="24"/>
        </w:rPr>
        <w:t>OH, carbon dioxide and water are obtained as final products. Chemical reaction for combustion of CH</w:t>
      </w:r>
      <w:r>
        <w:rPr>
          <w:rFonts w:ascii="Times New Roman" w:hAnsi="Times New Roman" w:cs="Times New Roman"/>
          <w:color w:val="000000"/>
          <w:sz w:val="24"/>
          <w:szCs w:val="24"/>
          <w:vertAlign w:val="subscript"/>
        </w:rPr>
        <w:t>3</w:t>
      </w:r>
      <w:r>
        <w:rPr>
          <w:rFonts w:ascii="Times New Roman" w:hAnsi="Times New Roman" w:cs="Times New Roman"/>
          <w:color w:val="000000"/>
          <w:sz w:val="24"/>
          <w:szCs w:val="24"/>
        </w:rPr>
        <w:t>OH is given below:</w:t>
      </w:r>
    </w:p>
    <w:p w:rsidR="007D57F3" w:rsidRDefault="00CE37EF">
      <w:pPr>
        <w:keepLines/>
        <w:suppressAutoHyphens/>
        <w:autoSpaceDE w:val="0"/>
        <w:autoSpaceDN w:val="0"/>
        <w:adjustRightInd w:val="0"/>
        <w:spacing w:before="120" w:after="120"/>
        <w:ind w:firstLine="360"/>
        <w:jc w:val="center"/>
        <w:rPr>
          <w:rFonts w:ascii="Times New Roman" w:hAnsi="Times New Roman" w:cs="Times New Roman"/>
          <w:color w:val="000000"/>
          <w:sz w:val="24"/>
          <w:szCs w:val="24"/>
        </w:rPr>
      </w:pPr>
      <w:r>
        <w:rPr>
          <w:rFonts w:ascii="Times New Roman" w:hAnsi="Times New Roman" w:cs="Times New Roman"/>
          <w:color w:val="000000"/>
          <w:sz w:val="24"/>
          <w:szCs w:val="24"/>
        </w:rPr>
        <w:t>CH</w:t>
      </w:r>
      <w:r>
        <w:rPr>
          <w:rFonts w:ascii="Times New Roman" w:hAnsi="Times New Roman" w:cs="Times New Roman"/>
          <w:color w:val="000000"/>
          <w:sz w:val="24"/>
          <w:szCs w:val="24"/>
          <w:vertAlign w:val="subscript"/>
        </w:rPr>
        <w:t>3</w:t>
      </w:r>
      <w:r>
        <w:rPr>
          <w:rFonts w:ascii="Times New Roman" w:hAnsi="Times New Roman" w:cs="Times New Roman"/>
          <w:color w:val="000000"/>
          <w:sz w:val="24"/>
          <w:szCs w:val="24"/>
        </w:rPr>
        <w:t>OH (l) + 3/2O</w:t>
      </w:r>
      <w:r>
        <w:rPr>
          <w:rFonts w:ascii="Times New Roman" w:hAnsi="Times New Roman" w:cs="Times New Roman"/>
          <w:color w:val="000000"/>
          <w:sz w:val="24"/>
          <w:szCs w:val="24"/>
          <w:vertAlign w:val="subscript"/>
        </w:rPr>
        <w:t>2</w:t>
      </w:r>
      <w:r>
        <w:rPr>
          <w:rFonts w:ascii="Times New Roman" w:hAnsi="Times New Roman" w:cs="Times New Roman"/>
          <w:color w:val="000000"/>
          <w:sz w:val="24"/>
          <w:szCs w:val="24"/>
        </w:rPr>
        <w:t xml:space="preserve"> (g) </w:t>
      </w:r>
      <w:r>
        <w:rPr>
          <w:rFonts w:ascii="Times New Roman" w:hAnsi="Times New Roman" w:cs="Times New Roman"/>
          <w:color w:val="000000"/>
          <w:sz w:val="24"/>
          <w:szCs w:val="24"/>
        </w:rPr>
        <w:sym w:font="Wingdings" w:char="F0E0"/>
      </w:r>
      <w:r>
        <w:rPr>
          <w:rFonts w:ascii="Times New Roman" w:hAnsi="Times New Roman" w:cs="Times New Roman"/>
          <w:color w:val="000000"/>
          <w:sz w:val="24"/>
          <w:szCs w:val="24"/>
        </w:rPr>
        <w:t xml:space="preserve"> CO</w:t>
      </w:r>
      <w:r>
        <w:rPr>
          <w:rFonts w:ascii="Times New Roman" w:hAnsi="Times New Roman" w:cs="Times New Roman"/>
          <w:color w:val="000000"/>
          <w:sz w:val="24"/>
          <w:szCs w:val="24"/>
          <w:vertAlign w:val="subscript"/>
        </w:rPr>
        <w:t>2</w:t>
      </w:r>
      <w:r>
        <w:rPr>
          <w:rFonts w:ascii="Times New Roman" w:hAnsi="Times New Roman" w:cs="Times New Roman"/>
          <w:color w:val="000000"/>
          <w:sz w:val="24"/>
          <w:szCs w:val="24"/>
        </w:rPr>
        <w:t xml:space="preserve"> (g) + H</w:t>
      </w:r>
      <w:r>
        <w:rPr>
          <w:rFonts w:ascii="Times New Roman" w:hAnsi="Times New Roman" w:cs="Times New Roman"/>
          <w:color w:val="000000"/>
          <w:sz w:val="24"/>
          <w:szCs w:val="24"/>
          <w:vertAlign w:val="subscript"/>
        </w:rPr>
        <w:t>2</w:t>
      </w:r>
      <w:r>
        <w:rPr>
          <w:rFonts w:ascii="Times New Roman" w:hAnsi="Times New Roman" w:cs="Times New Roman"/>
          <w:color w:val="000000"/>
          <w:sz w:val="24"/>
          <w:szCs w:val="24"/>
        </w:rPr>
        <w:t>O (l)</w:t>
      </w:r>
    </w:p>
    <w:p w:rsidR="007D57F3" w:rsidRDefault="00CE37EF">
      <w:pPr>
        <w:keepLines/>
        <w:suppressAutoHyphens/>
        <w:autoSpaceDE w:val="0"/>
        <w:autoSpaceDN w:val="0"/>
        <w:adjustRightInd w:val="0"/>
        <w:spacing w:after="120"/>
        <w:ind w:left="360"/>
        <w:rPr>
          <w:rFonts w:ascii="Times New Roman" w:hAnsi="Times New Roman" w:cs="Times New Roman"/>
          <w:color w:val="000000"/>
          <w:sz w:val="24"/>
          <w:szCs w:val="24"/>
        </w:rPr>
      </w:pPr>
      <w:r>
        <w:rPr>
          <w:rFonts w:ascii="Times New Roman" w:hAnsi="Times New Roman" w:cs="Times New Roman"/>
          <w:color w:val="000000"/>
          <w:sz w:val="24"/>
          <w:szCs w:val="24"/>
        </w:rPr>
        <w:t>Enthalpy of formation for CH</w:t>
      </w:r>
      <w:r>
        <w:rPr>
          <w:rFonts w:ascii="Times New Roman" w:hAnsi="Times New Roman" w:cs="Times New Roman"/>
          <w:color w:val="000000"/>
          <w:sz w:val="24"/>
          <w:szCs w:val="24"/>
          <w:vertAlign w:val="subscript"/>
        </w:rPr>
        <w:t>3</w:t>
      </w:r>
      <w:r>
        <w:rPr>
          <w:rFonts w:ascii="Times New Roman" w:hAnsi="Times New Roman" w:cs="Times New Roman"/>
          <w:color w:val="000000"/>
          <w:sz w:val="24"/>
          <w:szCs w:val="24"/>
        </w:rPr>
        <w:t>OH; CO</w:t>
      </w:r>
      <w:r>
        <w:rPr>
          <w:rFonts w:ascii="Times New Roman" w:hAnsi="Times New Roman" w:cs="Times New Roman"/>
          <w:color w:val="000000"/>
          <w:sz w:val="24"/>
          <w:szCs w:val="24"/>
          <w:vertAlign w:val="subscript"/>
        </w:rPr>
        <w:t>2;</w:t>
      </w:r>
      <w:r>
        <w:rPr>
          <w:rFonts w:ascii="Times New Roman" w:hAnsi="Times New Roman" w:cs="Times New Roman"/>
          <w:color w:val="000000"/>
          <w:sz w:val="24"/>
          <w:szCs w:val="24"/>
        </w:rPr>
        <w:t xml:space="preserve"> and water is –239 kJ/mol, –393.51 kJ/mol; and –285.83 kJ/mol, respectively. </w:t>
      </w:r>
      <w:r>
        <w:rPr>
          <w:rFonts w:ascii="Times New Roman" w:hAnsi="Times New Roman" w:cs="Times New Roman"/>
          <w:b/>
          <w:color w:val="000000"/>
          <w:sz w:val="24"/>
          <w:szCs w:val="24"/>
        </w:rPr>
        <w:t>(C3, T3)</w:t>
      </w:r>
    </w:p>
    <w:p w:rsidR="007D57F3" w:rsidRPr="00FC2622" w:rsidRDefault="00CE37EF">
      <w:pPr>
        <w:pStyle w:val="ListParagraph"/>
        <w:keepLines/>
        <w:numPr>
          <w:ilvl w:val="0"/>
          <w:numId w:val="3"/>
        </w:numPr>
        <w:suppressAutoHyphens/>
        <w:autoSpaceDE w:val="0"/>
        <w:autoSpaceDN w:val="0"/>
        <w:adjustRightInd w:val="0"/>
        <w:ind w:firstLineChars="0"/>
        <w:rPr>
          <w:rFonts w:ascii="Times New Roman" w:hAnsi="Times New Roman" w:cs="Times New Roman"/>
          <w:b/>
          <w:color w:val="000000"/>
          <w:sz w:val="24"/>
          <w:szCs w:val="24"/>
        </w:rPr>
      </w:pPr>
      <w:r>
        <w:rPr>
          <w:rFonts w:ascii="Times New Roman" w:hAnsi="Times New Roman" w:cs="Times New Roman"/>
          <w:color w:val="000000"/>
          <w:sz w:val="24"/>
          <w:szCs w:val="24"/>
        </w:rPr>
        <w:t>Estimate the ∆H</w:t>
      </w:r>
      <w:r>
        <w:rPr>
          <w:rFonts w:ascii="Times New Roman" w:hAnsi="Times New Roman" w:cs="Times New Roman"/>
          <w:color w:val="000000"/>
          <w:sz w:val="24"/>
          <w:szCs w:val="24"/>
          <w:vertAlign w:val="superscript"/>
        </w:rPr>
        <w:t>⁰</w:t>
      </w:r>
      <w:r>
        <w:rPr>
          <w:rFonts w:ascii="Times New Roman" w:hAnsi="Times New Roman" w:cs="Times New Roman"/>
          <w:color w:val="000000"/>
          <w:sz w:val="24"/>
          <w:szCs w:val="24"/>
          <w:vertAlign w:val="subscript"/>
        </w:rPr>
        <w:t>comb</w:t>
      </w:r>
      <w:r>
        <w:rPr>
          <w:rFonts w:ascii="Times New Roman" w:hAnsi="Times New Roman" w:cs="Times New Roman"/>
          <w:color w:val="000000"/>
          <w:sz w:val="24"/>
          <w:szCs w:val="24"/>
        </w:rPr>
        <w:t xml:space="preserve"> for the reaction. </w:t>
      </w:r>
    </w:p>
    <w:p w:rsidR="00FC2622" w:rsidRDefault="00FC2622" w:rsidP="00FC2622">
      <w:pPr>
        <w:pStyle w:val="ListParagraph"/>
        <w:keepLines/>
        <w:suppressAutoHyphens/>
        <w:autoSpaceDE w:val="0"/>
        <w:autoSpaceDN w:val="0"/>
        <w:adjustRightInd w:val="0"/>
        <w:ind w:left="720" w:firstLineChars="0" w:firstLine="0"/>
        <w:rPr>
          <w:rFonts w:ascii="Times New Roman" w:hAnsi="Times New Roman" w:cs="Times New Roman"/>
          <w:b/>
          <w:color w:val="000000"/>
          <w:sz w:val="24"/>
          <w:szCs w:val="24"/>
        </w:rPr>
      </w:pPr>
      <w:r w:rsidRPr="00FE1ADA">
        <w:rPr>
          <w:rFonts w:ascii="Times New Roman" w:hAnsi="Times New Roman" w:cs="Times New Roman"/>
          <w:color w:val="FF0000"/>
          <w:sz w:val="24"/>
          <w:szCs w:val="24"/>
        </w:rPr>
        <w:t>-(-239)+(-393)+2(-285.83)= -725.66kJ/mol</w:t>
      </w:r>
    </w:p>
    <w:p w:rsidR="007D57F3" w:rsidRDefault="00CE37EF">
      <w:pPr>
        <w:pStyle w:val="ListParagraph"/>
        <w:keepLines/>
        <w:numPr>
          <w:ilvl w:val="0"/>
          <w:numId w:val="3"/>
        </w:numPr>
        <w:suppressAutoHyphens/>
        <w:autoSpaceDE w:val="0"/>
        <w:autoSpaceDN w:val="0"/>
        <w:adjustRightInd w:val="0"/>
        <w:ind w:firstLineChars="0"/>
        <w:rPr>
          <w:rFonts w:ascii="Times New Roman" w:hAnsi="Times New Roman" w:cs="Times New Roman"/>
          <w:b/>
          <w:color w:val="000000"/>
          <w:sz w:val="24"/>
          <w:szCs w:val="24"/>
        </w:rPr>
      </w:pPr>
      <w:r>
        <w:rPr>
          <w:rFonts w:ascii="Times New Roman" w:hAnsi="Times New Roman" w:cs="Times New Roman"/>
          <w:color w:val="000000"/>
          <w:sz w:val="24"/>
          <w:szCs w:val="24"/>
        </w:rPr>
        <w:t>Draw an enthalpy change diagram for this reaction, label all reactants and products, as well as the enthalpy change.</w:t>
      </w:r>
    </w:p>
    <w:p w:rsidR="007D57F3" w:rsidRDefault="00CE37EF">
      <w:pPr>
        <w:pStyle w:val="ListParagraph"/>
        <w:keepLines/>
        <w:numPr>
          <w:ilvl w:val="0"/>
          <w:numId w:val="3"/>
        </w:numPr>
        <w:suppressAutoHyphens/>
        <w:autoSpaceDE w:val="0"/>
        <w:autoSpaceDN w:val="0"/>
        <w:adjustRightInd w:val="0"/>
        <w:ind w:firstLineChars="0"/>
        <w:rPr>
          <w:rFonts w:ascii="Times New Roman" w:hAnsi="Times New Roman" w:cs="Times New Roman"/>
          <w:b/>
          <w:color w:val="000000"/>
          <w:sz w:val="24"/>
          <w:szCs w:val="24"/>
        </w:rPr>
      </w:pPr>
      <w:r>
        <w:rPr>
          <w:rFonts w:ascii="Times New Roman" w:hAnsi="Times New Roman" w:cs="Times New Roman"/>
          <w:color w:val="000000"/>
          <w:sz w:val="24"/>
          <w:szCs w:val="24"/>
        </w:rPr>
        <w:t xml:space="preserve">Draw a Gibbs free energy diagram for this reaction, label the activation energy, and activated complex (assume in this case ∆G = ∆H). </w:t>
      </w:r>
    </w:p>
    <w:p w:rsidR="007D57F3" w:rsidRDefault="007D57F3">
      <w:pPr>
        <w:keepLines/>
        <w:suppressAutoHyphens/>
        <w:autoSpaceDE w:val="0"/>
        <w:autoSpaceDN w:val="0"/>
        <w:adjustRightInd w:val="0"/>
        <w:rPr>
          <w:rFonts w:ascii="Times New Roman" w:hAnsi="Times New Roman" w:cs="Times New Roman"/>
          <w:b/>
          <w:color w:val="FF0000"/>
        </w:rPr>
      </w:pPr>
    </w:p>
    <w:p w:rsidR="007D57F3" w:rsidRDefault="007D57F3">
      <w:pPr>
        <w:keepLines/>
        <w:suppressAutoHyphens/>
        <w:autoSpaceDE w:val="0"/>
        <w:autoSpaceDN w:val="0"/>
        <w:adjustRightInd w:val="0"/>
        <w:rPr>
          <w:rFonts w:ascii="Times New Roman" w:hAnsi="Times New Roman" w:cs="Times New Roman"/>
          <w:b/>
          <w:color w:val="FF0000"/>
        </w:rPr>
      </w:pPr>
    </w:p>
    <w:p w:rsidR="007D57F3" w:rsidRDefault="007D57F3">
      <w:pPr>
        <w:keepLines/>
        <w:suppressAutoHyphens/>
        <w:autoSpaceDE w:val="0"/>
        <w:autoSpaceDN w:val="0"/>
        <w:adjustRightInd w:val="0"/>
        <w:rPr>
          <w:rFonts w:ascii="Times New Roman" w:hAnsi="Times New Roman" w:cs="Times New Roman"/>
          <w:b/>
          <w:color w:val="FF0000"/>
        </w:rPr>
      </w:pPr>
    </w:p>
    <w:p w:rsidR="007D57F3" w:rsidRDefault="007D57F3">
      <w:pPr>
        <w:keepLines/>
        <w:suppressAutoHyphens/>
        <w:autoSpaceDE w:val="0"/>
        <w:autoSpaceDN w:val="0"/>
        <w:adjustRightInd w:val="0"/>
        <w:rPr>
          <w:rFonts w:ascii="Times New Roman" w:hAnsi="Times New Roman" w:cs="Times New Roman"/>
          <w:b/>
          <w:color w:val="FF0000"/>
        </w:rPr>
      </w:pPr>
    </w:p>
    <w:p w:rsidR="007D57F3" w:rsidRDefault="007D57F3">
      <w:pPr>
        <w:keepLines/>
        <w:suppressAutoHyphens/>
        <w:autoSpaceDE w:val="0"/>
        <w:autoSpaceDN w:val="0"/>
        <w:adjustRightInd w:val="0"/>
        <w:rPr>
          <w:rFonts w:ascii="Times New Roman" w:hAnsi="Times New Roman" w:cs="Times New Roman"/>
          <w:b/>
          <w:color w:val="FF0000"/>
        </w:rPr>
      </w:pPr>
    </w:p>
    <w:p w:rsidR="007D57F3" w:rsidRDefault="007D57F3">
      <w:pPr>
        <w:keepLines/>
        <w:suppressAutoHyphens/>
        <w:autoSpaceDE w:val="0"/>
        <w:autoSpaceDN w:val="0"/>
        <w:adjustRightInd w:val="0"/>
        <w:rPr>
          <w:rFonts w:ascii="Times New Roman" w:hAnsi="Times New Roman" w:cs="Times New Roman"/>
          <w:b/>
          <w:color w:val="FF0000"/>
        </w:rPr>
      </w:pPr>
    </w:p>
    <w:p w:rsidR="007D57F3" w:rsidRDefault="007D57F3">
      <w:pPr>
        <w:keepLines/>
        <w:suppressAutoHyphens/>
        <w:autoSpaceDE w:val="0"/>
        <w:autoSpaceDN w:val="0"/>
        <w:adjustRightInd w:val="0"/>
        <w:rPr>
          <w:rFonts w:ascii="Times New Roman" w:hAnsi="Times New Roman" w:cs="Times New Roman"/>
          <w:b/>
          <w:color w:val="FF0000"/>
        </w:rPr>
      </w:pPr>
    </w:p>
    <w:p w:rsidR="007D57F3" w:rsidRDefault="007D57F3">
      <w:pPr>
        <w:keepLines/>
        <w:suppressAutoHyphens/>
        <w:autoSpaceDE w:val="0"/>
        <w:autoSpaceDN w:val="0"/>
        <w:adjustRightInd w:val="0"/>
        <w:rPr>
          <w:rFonts w:ascii="Times New Roman" w:hAnsi="Times New Roman" w:cs="Times New Roman"/>
          <w:b/>
          <w:color w:val="FF0000"/>
        </w:rPr>
      </w:pPr>
    </w:p>
    <w:p w:rsidR="007D57F3" w:rsidRDefault="007D57F3">
      <w:pPr>
        <w:keepLines/>
        <w:suppressAutoHyphens/>
        <w:autoSpaceDE w:val="0"/>
        <w:autoSpaceDN w:val="0"/>
        <w:adjustRightInd w:val="0"/>
        <w:rPr>
          <w:rFonts w:ascii="Times New Roman" w:hAnsi="Times New Roman" w:cs="Times New Roman"/>
          <w:b/>
          <w:color w:val="FF0000"/>
        </w:rPr>
      </w:pPr>
    </w:p>
    <w:p w:rsidR="007D57F3" w:rsidRDefault="007D57F3">
      <w:pPr>
        <w:keepLines/>
        <w:suppressAutoHyphens/>
        <w:autoSpaceDE w:val="0"/>
        <w:autoSpaceDN w:val="0"/>
        <w:adjustRightInd w:val="0"/>
        <w:rPr>
          <w:rFonts w:ascii="Times New Roman" w:hAnsi="Times New Roman" w:cs="Times New Roman"/>
          <w:b/>
          <w:color w:val="FF0000"/>
        </w:rPr>
      </w:pPr>
    </w:p>
    <w:p w:rsidR="007D57F3" w:rsidRDefault="007D57F3">
      <w:pPr>
        <w:keepLines/>
        <w:suppressAutoHyphens/>
        <w:autoSpaceDE w:val="0"/>
        <w:autoSpaceDN w:val="0"/>
        <w:adjustRightInd w:val="0"/>
        <w:rPr>
          <w:rFonts w:ascii="Times New Roman" w:hAnsi="Times New Roman" w:cs="Times New Roman"/>
          <w:b/>
          <w:color w:val="FF0000"/>
        </w:rPr>
      </w:pPr>
    </w:p>
    <w:p w:rsidR="007D57F3" w:rsidRDefault="007D57F3">
      <w:pPr>
        <w:keepLines/>
        <w:suppressAutoHyphens/>
        <w:autoSpaceDE w:val="0"/>
        <w:autoSpaceDN w:val="0"/>
        <w:adjustRightInd w:val="0"/>
        <w:rPr>
          <w:rFonts w:ascii="Times New Roman" w:hAnsi="Times New Roman" w:cs="Times New Roman"/>
          <w:b/>
          <w:color w:val="FF0000"/>
        </w:rPr>
      </w:pPr>
    </w:p>
    <w:p w:rsidR="007D57F3" w:rsidRDefault="007D57F3">
      <w:pPr>
        <w:keepLines/>
        <w:suppressAutoHyphens/>
        <w:autoSpaceDE w:val="0"/>
        <w:autoSpaceDN w:val="0"/>
        <w:adjustRightInd w:val="0"/>
        <w:rPr>
          <w:rFonts w:ascii="Times New Roman" w:hAnsi="Times New Roman" w:cs="Times New Roman"/>
          <w:b/>
          <w:color w:val="FF0000"/>
        </w:rPr>
      </w:pPr>
    </w:p>
    <w:p w:rsidR="007D57F3" w:rsidRDefault="007D57F3">
      <w:pPr>
        <w:keepLines/>
        <w:suppressAutoHyphens/>
        <w:autoSpaceDE w:val="0"/>
        <w:autoSpaceDN w:val="0"/>
        <w:adjustRightInd w:val="0"/>
        <w:rPr>
          <w:rFonts w:ascii="Times New Roman" w:hAnsi="Times New Roman" w:cs="Times New Roman"/>
          <w:b/>
          <w:color w:val="FF0000"/>
        </w:rPr>
      </w:pPr>
    </w:p>
    <w:p w:rsidR="007D57F3" w:rsidRDefault="007D57F3">
      <w:pPr>
        <w:keepLines/>
        <w:suppressAutoHyphens/>
        <w:autoSpaceDE w:val="0"/>
        <w:autoSpaceDN w:val="0"/>
        <w:adjustRightInd w:val="0"/>
        <w:rPr>
          <w:rFonts w:ascii="Times New Roman" w:hAnsi="Times New Roman" w:cs="Times New Roman"/>
          <w:b/>
          <w:color w:val="FF0000"/>
        </w:rPr>
      </w:pPr>
    </w:p>
    <w:p w:rsidR="007D57F3" w:rsidRDefault="007D57F3">
      <w:pPr>
        <w:keepLines/>
        <w:suppressAutoHyphens/>
        <w:autoSpaceDE w:val="0"/>
        <w:autoSpaceDN w:val="0"/>
        <w:adjustRightInd w:val="0"/>
        <w:rPr>
          <w:rFonts w:ascii="Times New Roman" w:hAnsi="Times New Roman" w:cs="Times New Roman"/>
          <w:b/>
          <w:color w:val="FF0000"/>
        </w:rPr>
      </w:pPr>
    </w:p>
    <w:p w:rsidR="007D57F3" w:rsidRDefault="007D57F3">
      <w:pPr>
        <w:keepLines/>
        <w:suppressAutoHyphens/>
        <w:autoSpaceDE w:val="0"/>
        <w:autoSpaceDN w:val="0"/>
        <w:adjustRightInd w:val="0"/>
        <w:rPr>
          <w:rFonts w:ascii="Times New Roman" w:hAnsi="Times New Roman" w:cs="Times New Roman"/>
          <w:b/>
          <w:color w:val="FF0000"/>
        </w:rPr>
      </w:pPr>
    </w:p>
    <w:p w:rsidR="007D57F3" w:rsidRDefault="007D57F3">
      <w:pPr>
        <w:keepLines/>
        <w:suppressAutoHyphens/>
        <w:autoSpaceDE w:val="0"/>
        <w:autoSpaceDN w:val="0"/>
        <w:adjustRightInd w:val="0"/>
        <w:rPr>
          <w:rFonts w:ascii="Times New Roman" w:hAnsi="Times New Roman" w:cs="Times New Roman"/>
          <w:b/>
          <w:color w:val="FF0000"/>
        </w:rPr>
      </w:pPr>
    </w:p>
    <w:p w:rsidR="007D57F3" w:rsidRDefault="007D57F3">
      <w:pPr>
        <w:keepLines/>
        <w:suppressAutoHyphens/>
        <w:autoSpaceDE w:val="0"/>
        <w:autoSpaceDN w:val="0"/>
        <w:adjustRightInd w:val="0"/>
        <w:rPr>
          <w:rFonts w:ascii="Times New Roman" w:hAnsi="Times New Roman" w:cs="Times New Roman"/>
          <w:b/>
          <w:color w:val="FF0000"/>
        </w:rPr>
      </w:pPr>
    </w:p>
    <w:p w:rsidR="007D57F3" w:rsidRDefault="007D57F3">
      <w:pPr>
        <w:keepLines/>
        <w:suppressAutoHyphens/>
        <w:autoSpaceDE w:val="0"/>
        <w:autoSpaceDN w:val="0"/>
        <w:adjustRightInd w:val="0"/>
        <w:rPr>
          <w:rFonts w:ascii="Times New Roman" w:hAnsi="Times New Roman" w:cs="Times New Roman"/>
          <w:b/>
          <w:color w:val="FF0000"/>
        </w:rPr>
      </w:pPr>
    </w:p>
    <w:p w:rsidR="007D57F3" w:rsidRDefault="007D57F3">
      <w:pPr>
        <w:keepLines/>
        <w:suppressAutoHyphens/>
        <w:autoSpaceDE w:val="0"/>
        <w:autoSpaceDN w:val="0"/>
        <w:adjustRightInd w:val="0"/>
        <w:rPr>
          <w:rFonts w:ascii="Times New Roman" w:hAnsi="Times New Roman" w:cs="Times New Roman"/>
          <w:color w:val="FF0000"/>
          <w:kern w:val="0"/>
          <w:sz w:val="24"/>
          <w:szCs w:val="24"/>
        </w:rPr>
      </w:pPr>
    </w:p>
    <w:p w:rsidR="007D57F3" w:rsidRPr="00F5522B" w:rsidRDefault="00CE37EF">
      <w:pPr>
        <w:pStyle w:val="ListParagraph"/>
        <w:numPr>
          <w:ilvl w:val="0"/>
          <w:numId w:val="1"/>
        </w:numPr>
        <w:ind w:firstLineChars="0"/>
        <w:rPr>
          <w:rFonts w:ascii="Times New Roman" w:hAnsi="Times New Roman" w:cs="Times New Roman"/>
          <w:sz w:val="24"/>
          <w:szCs w:val="24"/>
        </w:rPr>
      </w:pPr>
      <w:r>
        <w:rPr>
          <w:rFonts w:ascii="Times New Roman" w:hAnsi="Times New Roman" w:cs="Times New Roman"/>
          <w:sz w:val="24"/>
          <w:szCs w:val="24"/>
        </w:rPr>
        <w:t>5.00 g of sodium hydroxide is dissolved in 150 mL of water. Using a coffee-cup calorimeter, the temperature change of the water is measured to be 2.2</w:t>
      </w:r>
      <w:r>
        <w:rPr>
          <w:rFonts w:ascii="Times New Roman" w:hAnsi="Times New Roman" w:cs="Times New Roman"/>
          <w:sz w:val="24"/>
          <w:szCs w:val="24"/>
        </w:rPr>
        <w:t xml:space="preserve">C. The specific heat capacity of water is 4.184 J/g⁰C. Determine the heat released per gram of sodium hydroxide dissolved. </w:t>
      </w:r>
      <w:r>
        <w:rPr>
          <w:rFonts w:ascii="Times New Roman" w:hAnsi="Times New Roman" w:cs="Times New Roman"/>
          <w:b/>
          <w:sz w:val="24"/>
          <w:szCs w:val="24"/>
        </w:rPr>
        <w:t>(A2)</w:t>
      </w:r>
    </w:p>
    <w:p w:rsidR="00F5522B" w:rsidRPr="00FC2622" w:rsidRDefault="00F5522B" w:rsidP="00F5522B">
      <w:pPr>
        <w:pStyle w:val="ListParagraph"/>
        <w:ind w:left="360" w:firstLineChars="0" w:firstLine="0"/>
        <w:rPr>
          <w:rFonts w:ascii="Times New Roman" w:hAnsi="Times New Roman" w:cs="Times New Roman"/>
          <w:color w:val="FF0000"/>
          <w:sz w:val="24"/>
          <w:szCs w:val="24"/>
        </w:rPr>
      </w:pPr>
      <w:r w:rsidRPr="00FC2622">
        <w:rPr>
          <w:rFonts w:ascii="Times New Roman" w:hAnsi="Times New Roman" w:cs="Times New Roman"/>
          <w:color w:val="FF0000"/>
          <w:sz w:val="24"/>
          <w:szCs w:val="24"/>
        </w:rPr>
        <w:t>Mass of water = 150cm</w:t>
      </w:r>
      <w:r w:rsidRPr="00FC2622">
        <w:rPr>
          <w:rFonts w:ascii="Times New Roman" w:hAnsi="Times New Roman" w:cs="Times New Roman"/>
          <w:color w:val="FF0000"/>
          <w:sz w:val="24"/>
          <w:szCs w:val="24"/>
          <w:vertAlign w:val="superscript"/>
        </w:rPr>
        <w:t>3</w:t>
      </w:r>
      <w:r w:rsidRPr="00FC2622">
        <w:rPr>
          <w:rFonts w:ascii="Times New Roman" w:hAnsi="Times New Roman" w:cs="Times New Roman"/>
          <w:color w:val="FF0000"/>
          <w:sz w:val="24"/>
          <w:szCs w:val="24"/>
        </w:rPr>
        <w:t xml:space="preserve"> X1g/cm</w:t>
      </w:r>
      <w:r w:rsidRPr="00FC2622">
        <w:rPr>
          <w:rFonts w:ascii="Times New Roman" w:hAnsi="Times New Roman" w:cs="Times New Roman"/>
          <w:color w:val="FF0000"/>
          <w:sz w:val="24"/>
          <w:szCs w:val="24"/>
          <w:vertAlign w:val="superscript"/>
        </w:rPr>
        <w:t>3</w:t>
      </w:r>
      <w:r w:rsidRPr="00FC2622">
        <w:rPr>
          <w:rFonts w:ascii="Times New Roman" w:hAnsi="Times New Roman" w:cs="Times New Roman"/>
          <w:color w:val="FF0000"/>
          <w:sz w:val="24"/>
          <w:szCs w:val="24"/>
        </w:rPr>
        <w:t>=150g</w:t>
      </w:r>
    </w:p>
    <w:p w:rsidR="00F5522B" w:rsidRPr="00FC2622" w:rsidRDefault="00F5522B" w:rsidP="00F5522B">
      <w:pPr>
        <w:pStyle w:val="ListParagraph"/>
        <w:ind w:left="360" w:firstLineChars="0" w:firstLine="0"/>
        <w:rPr>
          <w:rFonts w:ascii="Times New Roman" w:hAnsi="Times New Roman" w:cs="Times New Roman"/>
          <w:color w:val="FF0000"/>
          <w:sz w:val="24"/>
          <w:szCs w:val="24"/>
        </w:rPr>
      </w:pPr>
      <w:r w:rsidRPr="00FC2622">
        <w:rPr>
          <w:rFonts w:ascii="Times New Roman" w:hAnsi="Times New Roman" w:cs="Times New Roman"/>
          <w:color w:val="FF0000"/>
          <w:sz w:val="24"/>
          <w:szCs w:val="24"/>
        </w:rPr>
        <w:t>Heat change= mass X heat capacity X change in temperature</w:t>
      </w:r>
    </w:p>
    <w:p w:rsidR="00F5522B" w:rsidRPr="00FC2622" w:rsidRDefault="00F5522B" w:rsidP="00F5522B">
      <w:pPr>
        <w:pStyle w:val="ListParagraph"/>
        <w:ind w:left="360" w:firstLineChars="0" w:firstLine="0"/>
        <w:rPr>
          <w:rFonts w:ascii="Times New Roman" w:hAnsi="Times New Roman" w:cs="Times New Roman"/>
          <w:color w:val="FF0000"/>
          <w:sz w:val="24"/>
          <w:szCs w:val="24"/>
        </w:rPr>
      </w:pPr>
      <w:r w:rsidRPr="00FC2622">
        <w:rPr>
          <w:rFonts w:ascii="Times New Roman" w:hAnsi="Times New Roman" w:cs="Times New Roman"/>
          <w:color w:val="FF0000"/>
          <w:sz w:val="24"/>
          <w:szCs w:val="24"/>
        </w:rPr>
        <w:t xml:space="preserve">                     = 150X4.184X2,2</w:t>
      </w:r>
    </w:p>
    <w:p w:rsidR="00F5522B" w:rsidRPr="00FC2622" w:rsidRDefault="00F5522B" w:rsidP="00F5522B">
      <w:pPr>
        <w:pStyle w:val="ListParagraph"/>
        <w:ind w:left="360" w:firstLineChars="0" w:firstLine="0"/>
        <w:rPr>
          <w:rFonts w:ascii="Times New Roman" w:hAnsi="Times New Roman" w:cs="Times New Roman"/>
          <w:color w:val="FF0000"/>
          <w:sz w:val="24"/>
          <w:szCs w:val="24"/>
        </w:rPr>
      </w:pPr>
      <w:r w:rsidRPr="00FC2622">
        <w:rPr>
          <w:rFonts w:ascii="Times New Roman" w:hAnsi="Times New Roman" w:cs="Times New Roman"/>
          <w:color w:val="FF0000"/>
          <w:sz w:val="24"/>
          <w:szCs w:val="24"/>
        </w:rPr>
        <w:t xml:space="preserve">                     = </w:t>
      </w:r>
      <w:r w:rsidR="00FC2622" w:rsidRPr="00FC2622">
        <w:rPr>
          <w:rFonts w:ascii="Times New Roman" w:hAnsi="Times New Roman" w:cs="Times New Roman"/>
          <w:color w:val="FF0000"/>
          <w:sz w:val="24"/>
          <w:szCs w:val="24"/>
        </w:rPr>
        <w:t>627.6J</w:t>
      </w:r>
    </w:p>
    <w:p w:rsidR="00FC2622" w:rsidRPr="00FC2622" w:rsidRDefault="00FC2622" w:rsidP="00F5522B">
      <w:pPr>
        <w:pStyle w:val="ListParagraph"/>
        <w:ind w:left="360" w:firstLineChars="0" w:firstLine="0"/>
        <w:rPr>
          <w:rFonts w:ascii="Times New Roman" w:hAnsi="Times New Roman" w:cs="Times New Roman"/>
          <w:color w:val="FF0000"/>
          <w:sz w:val="24"/>
          <w:szCs w:val="24"/>
        </w:rPr>
      </w:pPr>
      <w:r w:rsidRPr="00FC2622">
        <w:rPr>
          <w:rFonts w:ascii="Times New Roman" w:hAnsi="Times New Roman" w:cs="Times New Roman"/>
          <w:color w:val="FF0000"/>
          <w:sz w:val="24"/>
          <w:szCs w:val="24"/>
        </w:rPr>
        <w:t>Heat realeased per gramme=627.6/5=125,52J/g</w:t>
      </w:r>
    </w:p>
    <w:p w:rsidR="007D57F3" w:rsidRDefault="00CE37EF">
      <w:pPr>
        <w:widowControl/>
        <w:spacing w:after="160" w:line="259" w:lineRule="auto"/>
        <w:jc w:val="left"/>
        <w:rPr>
          <w:sz w:val="22"/>
        </w:rPr>
      </w:pPr>
      <w:r>
        <w:rPr>
          <w:sz w:val="22"/>
        </w:rPr>
        <w:br w:type="page"/>
      </w:r>
    </w:p>
    <w:p w:rsidR="007D57F3" w:rsidRDefault="00CE37EF">
      <w:pPr>
        <w:pStyle w:val="NoSpacing"/>
        <w:numPr>
          <w:ilvl w:val="0"/>
          <w:numId w:val="1"/>
        </w:numPr>
        <w:rPr>
          <w:rFonts w:ascii="Times New Roman" w:hAnsi="Times New Roman" w:cs="Times New Roman"/>
          <w:sz w:val="24"/>
        </w:rPr>
      </w:pPr>
      <w:r>
        <w:rPr>
          <w:rFonts w:ascii="Times New Roman" w:hAnsi="Times New Roman" w:cs="Times New Roman"/>
          <w:sz w:val="24"/>
        </w:rPr>
        <w:lastRenderedPageBreak/>
        <w:t>Consider the reaction: 2NO(g) + Br</w:t>
      </w:r>
      <w:r>
        <w:rPr>
          <w:rFonts w:ascii="Times New Roman" w:hAnsi="Times New Roman" w:cs="Times New Roman"/>
          <w:sz w:val="24"/>
          <w:vertAlign w:val="subscript"/>
        </w:rPr>
        <w:t>2</w:t>
      </w:r>
      <w:r>
        <w:rPr>
          <w:rFonts w:ascii="Times New Roman" w:hAnsi="Times New Roman" w:cs="Times New Roman"/>
          <w:sz w:val="24"/>
        </w:rPr>
        <w:t xml:space="preserve">(g) </w:t>
      </w:r>
      <w:r>
        <w:rPr>
          <w:rFonts w:ascii="Times New Roman" w:hAnsi="Times New Roman" w:cs="Times New Roman"/>
          <w:sz w:val="24"/>
        </w:rPr>
        <w:sym w:font="Wingdings" w:char="F0E0"/>
      </w:r>
      <w:r>
        <w:rPr>
          <w:rFonts w:ascii="Times New Roman" w:hAnsi="Times New Roman" w:cs="Times New Roman"/>
          <w:sz w:val="24"/>
        </w:rPr>
        <w:t xml:space="preserve"> 2NOBr (g). A student performs three experiments studying initial concentrations and initial rates.  The data is summarized in the table below. </w:t>
      </w:r>
      <w:r>
        <w:rPr>
          <w:rFonts w:ascii="Times New Roman" w:hAnsi="Times New Roman" w:cs="Times New Roman"/>
          <w:b/>
          <w:sz w:val="24"/>
        </w:rPr>
        <w:t>(C1, A3)</w:t>
      </w:r>
    </w:p>
    <w:p w:rsidR="007D57F3" w:rsidRDefault="00CE37EF">
      <w:pPr>
        <w:pStyle w:val="NoSpacing"/>
        <w:numPr>
          <w:ilvl w:val="0"/>
          <w:numId w:val="4"/>
        </w:numPr>
        <w:rPr>
          <w:rFonts w:ascii="Times New Roman" w:hAnsi="Times New Roman" w:cs="Times New Roman"/>
          <w:sz w:val="24"/>
        </w:rPr>
      </w:pPr>
      <w:r>
        <w:rPr>
          <w:rFonts w:ascii="Times New Roman" w:hAnsi="Times New Roman" w:cs="Times New Roman"/>
          <w:sz w:val="24"/>
        </w:rPr>
        <w:t xml:space="preserve">Determine the rate law equation for this reaction and the rate constant </w:t>
      </w:r>
      <w:r>
        <w:rPr>
          <w:rFonts w:ascii="Times New Roman" w:hAnsi="Times New Roman" w:cs="Times New Roman"/>
          <w:i/>
          <w:sz w:val="24"/>
        </w:rPr>
        <w:t>k</w:t>
      </w:r>
      <w:r>
        <w:rPr>
          <w:rFonts w:ascii="Times New Roman" w:hAnsi="Times New Roman" w:cs="Times New Roman"/>
          <w:sz w:val="24"/>
        </w:rPr>
        <w:t xml:space="preserve">. Be sure to include the correct unit for </w:t>
      </w:r>
      <w:r>
        <w:rPr>
          <w:rFonts w:ascii="Times New Roman" w:hAnsi="Times New Roman" w:cs="Times New Roman"/>
          <w:i/>
          <w:sz w:val="24"/>
        </w:rPr>
        <w:t>k</w:t>
      </w:r>
      <w:r>
        <w:rPr>
          <w:rFonts w:ascii="Times New Roman" w:hAnsi="Times New Roman" w:cs="Times New Roman"/>
          <w:sz w:val="24"/>
        </w:rPr>
        <w:t xml:space="preserve">. </w:t>
      </w:r>
    </w:p>
    <w:p w:rsidR="001B094A" w:rsidRPr="00FE1ADA" w:rsidRDefault="001B094A" w:rsidP="001B094A">
      <w:pPr>
        <w:pStyle w:val="NoSpacing"/>
        <w:ind w:left="720"/>
        <w:rPr>
          <w:rFonts w:ascii="Arial" w:hAnsi="Arial" w:cs="Arial"/>
          <w:color w:val="FF0000"/>
          <w:sz w:val="30"/>
          <w:szCs w:val="30"/>
          <w:shd w:val="clear" w:color="auto" w:fill="FFFFFF"/>
        </w:rPr>
      </w:pPr>
      <w:r w:rsidRPr="00FE1ADA">
        <w:rPr>
          <w:rFonts w:ascii="Arial" w:hAnsi="Arial" w:cs="Arial"/>
          <w:color w:val="FF0000"/>
          <w:sz w:val="30"/>
          <w:szCs w:val="30"/>
          <w:shd w:val="clear" w:color="auto" w:fill="FFFFFF"/>
        </w:rPr>
        <w:t>Rate law equation =k[Br</w:t>
      </w:r>
      <w:r w:rsidRPr="00FE1ADA">
        <w:rPr>
          <w:rFonts w:ascii="Arial" w:hAnsi="Arial" w:cs="Arial"/>
          <w:color w:val="FF0000"/>
          <w:sz w:val="30"/>
          <w:szCs w:val="30"/>
          <w:shd w:val="clear" w:color="auto" w:fill="FFFFFF"/>
          <w:vertAlign w:val="subscript"/>
        </w:rPr>
        <w:t>2</w:t>
      </w:r>
      <w:r w:rsidRPr="00FE1ADA">
        <w:rPr>
          <w:rFonts w:ascii="Arial" w:hAnsi="Arial" w:cs="Arial"/>
          <w:color w:val="FF0000"/>
          <w:sz w:val="30"/>
          <w:szCs w:val="30"/>
          <w:shd w:val="clear" w:color="auto" w:fill="FFFFFF"/>
        </w:rPr>
        <w:t>]</w:t>
      </w:r>
      <w:r w:rsidRPr="00FE1ADA">
        <w:rPr>
          <w:rFonts w:ascii="Arial" w:hAnsi="Arial" w:cs="Arial"/>
          <w:color w:val="FF0000"/>
          <w:sz w:val="30"/>
          <w:szCs w:val="30"/>
          <w:shd w:val="clear" w:color="auto" w:fill="FFFFFF"/>
          <w:vertAlign w:val="superscript"/>
        </w:rPr>
        <w:t>2</w:t>
      </w:r>
    </w:p>
    <w:p w:rsidR="001B094A" w:rsidRPr="00FE1ADA" w:rsidRDefault="001B094A" w:rsidP="001B094A">
      <w:pPr>
        <w:pStyle w:val="NoSpacing"/>
        <w:ind w:left="720"/>
        <w:rPr>
          <w:rFonts w:ascii="Arial" w:hAnsi="Arial" w:cs="Arial"/>
          <w:color w:val="FF0000"/>
          <w:sz w:val="30"/>
          <w:szCs w:val="30"/>
          <w:shd w:val="clear" w:color="auto" w:fill="FFFFFF"/>
        </w:rPr>
      </w:pPr>
      <w:r w:rsidRPr="00FE1ADA">
        <w:rPr>
          <w:rFonts w:ascii="Arial" w:hAnsi="Arial" w:cs="Arial"/>
          <w:color w:val="FF0000"/>
          <w:sz w:val="30"/>
          <w:szCs w:val="30"/>
          <w:shd w:val="clear" w:color="auto" w:fill="FFFFFF"/>
        </w:rPr>
        <w:t>K=1.4 x10</w:t>
      </w:r>
      <w:r w:rsidRPr="00FE1ADA">
        <w:rPr>
          <w:rFonts w:ascii="Arial" w:hAnsi="Arial" w:cs="Arial"/>
          <w:color w:val="FF0000"/>
          <w:sz w:val="30"/>
          <w:szCs w:val="30"/>
          <w:shd w:val="clear" w:color="auto" w:fill="FFFFFF"/>
          <w:vertAlign w:val="superscript"/>
        </w:rPr>
        <w:t>-1</w:t>
      </w:r>
      <w:r w:rsidRPr="00FE1ADA">
        <w:rPr>
          <w:rFonts w:ascii="Arial" w:hAnsi="Arial" w:cs="Arial"/>
          <w:color w:val="FF0000"/>
          <w:sz w:val="30"/>
          <w:szCs w:val="30"/>
          <w:shd w:val="clear" w:color="auto" w:fill="FFFFFF"/>
        </w:rPr>
        <w:t>/(0.6)</w:t>
      </w:r>
      <w:r w:rsidRPr="00FE1ADA">
        <w:rPr>
          <w:rFonts w:ascii="Arial" w:hAnsi="Arial" w:cs="Arial"/>
          <w:color w:val="FF0000"/>
          <w:sz w:val="30"/>
          <w:szCs w:val="30"/>
          <w:shd w:val="clear" w:color="auto" w:fill="FFFFFF"/>
          <w:vertAlign w:val="superscript"/>
        </w:rPr>
        <w:t>2</w:t>
      </w:r>
      <w:r w:rsidRPr="00FE1ADA">
        <w:rPr>
          <w:rFonts w:ascii="Arial" w:hAnsi="Arial" w:cs="Arial"/>
          <w:color w:val="FF0000"/>
          <w:sz w:val="30"/>
          <w:szCs w:val="30"/>
          <w:shd w:val="clear" w:color="auto" w:fill="FFFFFF"/>
        </w:rPr>
        <w:t>=</w:t>
      </w:r>
      <w:r w:rsidR="00F5522B" w:rsidRPr="00FE1ADA">
        <w:rPr>
          <w:rFonts w:ascii="Arial" w:hAnsi="Arial" w:cs="Arial"/>
          <w:color w:val="FF0000"/>
          <w:sz w:val="30"/>
          <w:szCs w:val="30"/>
          <w:shd w:val="clear" w:color="auto" w:fill="FFFFFF"/>
        </w:rPr>
        <w:t>3.8 X 10</w:t>
      </w:r>
      <w:r w:rsidR="00F5522B" w:rsidRPr="00FE1ADA">
        <w:rPr>
          <w:rFonts w:ascii="Arial" w:hAnsi="Arial" w:cs="Arial"/>
          <w:color w:val="FF0000"/>
          <w:sz w:val="30"/>
          <w:szCs w:val="30"/>
          <w:shd w:val="clear" w:color="auto" w:fill="FFFFFF"/>
          <w:vertAlign w:val="superscript"/>
        </w:rPr>
        <w:t>-1</w:t>
      </w:r>
      <w:r w:rsidR="00F5522B" w:rsidRPr="00FE1ADA">
        <w:rPr>
          <w:rFonts w:ascii="Arial" w:hAnsi="Arial" w:cs="Arial"/>
          <w:color w:val="FF0000"/>
          <w:sz w:val="30"/>
          <w:szCs w:val="30"/>
          <w:shd w:val="clear" w:color="auto" w:fill="FFFFFF"/>
        </w:rPr>
        <w:t>[Br</w:t>
      </w:r>
      <w:r w:rsidR="00F5522B" w:rsidRPr="00FE1ADA">
        <w:rPr>
          <w:rFonts w:ascii="Arial" w:hAnsi="Arial" w:cs="Arial"/>
          <w:color w:val="FF0000"/>
          <w:sz w:val="30"/>
          <w:szCs w:val="30"/>
          <w:shd w:val="clear" w:color="auto" w:fill="FFFFFF"/>
          <w:vertAlign w:val="subscript"/>
        </w:rPr>
        <w:t>2</w:t>
      </w:r>
      <w:r w:rsidR="00F5522B" w:rsidRPr="00FE1ADA">
        <w:rPr>
          <w:rFonts w:ascii="Arial" w:hAnsi="Arial" w:cs="Arial"/>
          <w:color w:val="FF0000"/>
          <w:sz w:val="30"/>
          <w:szCs w:val="30"/>
          <w:shd w:val="clear" w:color="auto" w:fill="FFFFFF"/>
        </w:rPr>
        <w:t>/]s</w:t>
      </w:r>
      <w:r w:rsidR="00F5522B" w:rsidRPr="00FE1ADA">
        <w:rPr>
          <w:rFonts w:ascii="Arial" w:hAnsi="Arial" w:cs="Arial"/>
          <w:color w:val="FF0000"/>
          <w:sz w:val="30"/>
          <w:szCs w:val="30"/>
          <w:shd w:val="clear" w:color="auto" w:fill="FFFFFF"/>
          <w:vertAlign w:val="superscript"/>
        </w:rPr>
        <w:t>-1</w:t>
      </w:r>
    </w:p>
    <w:p w:rsidR="001B094A" w:rsidRDefault="001B094A" w:rsidP="001B094A">
      <w:pPr>
        <w:pStyle w:val="NoSpacing"/>
        <w:ind w:left="720"/>
        <w:rPr>
          <w:rFonts w:ascii="Times New Roman" w:hAnsi="Times New Roman" w:cs="Times New Roman"/>
          <w:sz w:val="24"/>
        </w:rPr>
      </w:pPr>
    </w:p>
    <w:p w:rsidR="007D57F3" w:rsidRDefault="00CE37EF">
      <w:pPr>
        <w:pStyle w:val="NoSpacing"/>
        <w:numPr>
          <w:ilvl w:val="0"/>
          <w:numId w:val="4"/>
        </w:numPr>
        <w:rPr>
          <w:rFonts w:ascii="Times New Roman" w:hAnsi="Times New Roman" w:cs="Times New Roman"/>
          <w:sz w:val="24"/>
        </w:rPr>
      </w:pPr>
      <w:r>
        <w:rPr>
          <w:rFonts w:ascii="Times New Roman" w:hAnsi="Times New Roman" w:cs="Times New Roman"/>
          <w:sz w:val="24"/>
        </w:rPr>
        <w:t xml:space="preserve">Base on your rate law equation, does this reaction seem to be a one-step reaction, or multi-step reaction involving reaction intermediates. </w:t>
      </w:r>
    </w:p>
    <w:p w:rsidR="00F5522B" w:rsidRPr="00F5522B" w:rsidRDefault="00F5522B" w:rsidP="00F5522B">
      <w:pPr>
        <w:pStyle w:val="NoSpacing"/>
        <w:ind w:left="720"/>
        <w:rPr>
          <w:rFonts w:ascii="Times New Roman" w:hAnsi="Times New Roman" w:cs="Times New Roman"/>
          <w:color w:val="FF0000"/>
          <w:sz w:val="24"/>
        </w:rPr>
      </w:pPr>
      <w:r w:rsidRPr="00F5522B">
        <w:rPr>
          <w:rFonts w:ascii="Times New Roman" w:hAnsi="Times New Roman" w:cs="Times New Roman"/>
          <w:color w:val="FF0000"/>
          <w:sz w:val="24"/>
        </w:rPr>
        <w:t>Multi-step step involving a series of reactions.</w:t>
      </w:r>
    </w:p>
    <w:p w:rsidR="007D57F3" w:rsidRDefault="007D57F3">
      <w:pPr>
        <w:keepLines/>
        <w:suppressAutoHyphens/>
        <w:autoSpaceDE w:val="0"/>
        <w:autoSpaceDN w:val="0"/>
        <w:adjustRightInd w:val="0"/>
        <w:rPr>
          <w:rFonts w:ascii="Times New Roman" w:hAnsi="Times New Roman" w:cs="Times New Roman"/>
          <w:color w:val="000000"/>
          <w:sz w:val="24"/>
        </w:rPr>
      </w:pPr>
    </w:p>
    <w:tbl>
      <w:tblPr>
        <w:tblW w:w="4410" w:type="dxa"/>
        <w:tblInd w:w="1440" w:type="dxa"/>
        <w:tblLayout w:type="fixed"/>
        <w:tblCellMar>
          <w:left w:w="90" w:type="dxa"/>
          <w:right w:w="90" w:type="dxa"/>
        </w:tblCellMar>
        <w:tblLook w:val="04A0" w:firstRow="1" w:lastRow="0" w:firstColumn="1" w:lastColumn="0" w:noHBand="0" w:noVBand="1"/>
      </w:tblPr>
      <w:tblGrid>
        <w:gridCol w:w="1290"/>
        <w:gridCol w:w="1380"/>
        <w:gridCol w:w="1740"/>
      </w:tblGrid>
      <w:tr w:rsidR="007D57F3">
        <w:tc>
          <w:tcPr>
            <w:tcW w:w="1290" w:type="dxa"/>
            <w:tcBorders>
              <w:top w:val="single" w:sz="12" w:space="0" w:color="000000"/>
              <w:left w:val="nil"/>
              <w:bottom w:val="single" w:sz="12" w:space="0" w:color="000000"/>
              <w:right w:val="nil"/>
            </w:tcBorders>
          </w:tcPr>
          <w:p w:rsidR="007D57F3" w:rsidRDefault="00CE37EF">
            <w:pPr>
              <w:keepLines/>
              <w:suppressAutoHyphens/>
              <w:autoSpaceDE w:val="0"/>
              <w:autoSpaceDN w:val="0"/>
              <w:adjustRightInd w:val="0"/>
              <w:jc w:val="center"/>
              <w:rPr>
                <w:rFonts w:ascii="Times New Roman" w:hAnsi="Times New Roman" w:cs="Times New Roman"/>
                <w:b/>
                <w:bCs/>
                <w:color w:val="000000"/>
                <w:sz w:val="24"/>
              </w:rPr>
            </w:pPr>
            <w:r>
              <w:rPr>
                <w:rFonts w:ascii="Times New Roman" w:hAnsi="Times New Roman" w:cs="Times New Roman"/>
                <w:b/>
                <w:bCs/>
                <w:color w:val="000000"/>
                <w:sz w:val="24"/>
              </w:rPr>
              <w:t>[NO]</w:t>
            </w:r>
          </w:p>
        </w:tc>
        <w:tc>
          <w:tcPr>
            <w:tcW w:w="1380" w:type="dxa"/>
            <w:tcBorders>
              <w:top w:val="single" w:sz="12" w:space="0" w:color="000000"/>
              <w:left w:val="nil"/>
              <w:bottom w:val="single" w:sz="12" w:space="0" w:color="000000"/>
              <w:right w:val="nil"/>
            </w:tcBorders>
          </w:tcPr>
          <w:p w:rsidR="007D57F3" w:rsidRDefault="00CE37EF">
            <w:pPr>
              <w:keepLines/>
              <w:suppressAutoHyphens/>
              <w:autoSpaceDE w:val="0"/>
              <w:autoSpaceDN w:val="0"/>
              <w:adjustRightInd w:val="0"/>
              <w:jc w:val="center"/>
              <w:rPr>
                <w:rFonts w:ascii="Times New Roman" w:hAnsi="Times New Roman" w:cs="Times New Roman"/>
                <w:b/>
                <w:bCs/>
                <w:color w:val="000000"/>
                <w:sz w:val="24"/>
              </w:rPr>
            </w:pPr>
            <w:r>
              <w:rPr>
                <w:rFonts w:ascii="Times New Roman" w:hAnsi="Times New Roman" w:cs="Times New Roman"/>
                <w:b/>
                <w:bCs/>
                <w:color w:val="000000"/>
                <w:sz w:val="24"/>
              </w:rPr>
              <w:t>[Br</w:t>
            </w:r>
            <w:r>
              <w:rPr>
                <w:rFonts w:ascii="Times New Roman" w:hAnsi="Times New Roman" w:cs="Times New Roman"/>
                <w:b/>
                <w:bCs/>
                <w:color w:val="000000"/>
                <w:sz w:val="24"/>
                <w:vertAlign w:val="subscript"/>
              </w:rPr>
              <w:t>2</w:t>
            </w:r>
            <w:r>
              <w:rPr>
                <w:rFonts w:ascii="Times New Roman" w:hAnsi="Times New Roman" w:cs="Times New Roman"/>
                <w:b/>
                <w:bCs/>
                <w:color w:val="000000"/>
                <w:sz w:val="24"/>
              </w:rPr>
              <w:t>]</w:t>
            </w:r>
          </w:p>
        </w:tc>
        <w:tc>
          <w:tcPr>
            <w:tcW w:w="1740" w:type="dxa"/>
            <w:tcBorders>
              <w:top w:val="single" w:sz="12" w:space="0" w:color="000000"/>
              <w:left w:val="nil"/>
              <w:bottom w:val="single" w:sz="12" w:space="0" w:color="000000"/>
              <w:right w:val="nil"/>
            </w:tcBorders>
          </w:tcPr>
          <w:p w:rsidR="007D57F3" w:rsidRDefault="00CE37EF">
            <w:pPr>
              <w:keepLines/>
              <w:suppressAutoHyphens/>
              <w:autoSpaceDE w:val="0"/>
              <w:autoSpaceDN w:val="0"/>
              <w:adjustRightInd w:val="0"/>
              <w:jc w:val="center"/>
              <w:rPr>
                <w:rFonts w:ascii="Times New Roman" w:hAnsi="Times New Roman" w:cs="Times New Roman"/>
                <w:b/>
                <w:bCs/>
                <w:color w:val="000000"/>
                <w:sz w:val="24"/>
              </w:rPr>
            </w:pPr>
            <w:r>
              <w:rPr>
                <w:rFonts w:ascii="Times New Roman" w:hAnsi="Times New Roman" w:cs="Times New Roman"/>
                <w:b/>
                <w:bCs/>
                <w:color w:val="000000"/>
                <w:sz w:val="24"/>
              </w:rPr>
              <w:t>Rate (mol/Ls)</w:t>
            </w:r>
          </w:p>
        </w:tc>
      </w:tr>
      <w:tr w:rsidR="007D57F3">
        <w:tc>
          <w:tcPr>
            <w:tcW w:w="1290" w:type="dxa"/>
            <w:tcBorders>
              <w:top w:val="single" w:sz="6" w:space="0" w:color="000000"/>
              <w:left w:val="nil"/>
              <w:bottom w:val="single" w:sz="6" w:space="0" w:color="000000"/>
              <w:right w:val="nil"/>
            </w:tcBorders>
          </w:tcPr>
          <w:p w:rsidR="007D57F3" w:rsidRDefault="00CE37EF">
            <w:pPr>
              <w:keepLines/>
              <w:suppressAutoHyphens/>
              <w:autoSpaceDE w:val="0"/>
              <w:autoSpaceDN w:val="0"/>
              <w:adjustRightInd w:val="0"/>
              <w:jc w:val="center"/>
              <w:rPr>
                <w:rFonts w:ascii="Times New Roman" w:hAnsi="Times New Roman" w:cs="Times New Roman"/>
                <w:color w:val="000000"/>
                <w:sz w:val="24"/>
              </w:rPr>
            </w:pPr>
            <w:r>
              <w:rPr>
                <w:rFonts w:ascii="Times New Roman" w:hAnsi="Times New Roman" w:cs="Times New Roman"/>
                <w:color w:val="000000"/>
                <w:sz w:val="24"/>
              </w:rPr>
              <w:t>0.80</w:t>
            </w:r>
          </w:p>
        </w:tc>
        <w:tc>
          <w:tcPr>
            <w:tcW w:w="1380" w:type="dxa"/>
            <w:tcBorders>
              <w:top w:val="single" w:sz="6" w:space="0" w:color="000000"/>
              <w:left w:val="nil"/>
              <w:bottom w:val="single" w:sz="6" w:space="0" w:color="000000"/>
              <w:right w:val="nil"/>
            </w:tcBorders>
          </w:tcPr>
          <w:p w:rsidR="007D57F3" w:rsidRDefault="00CE37EF">
            <w:pPr>
              <w:keepLines/>
              <w:suppressAutoHyphens/>
              <w:autoSpaceDE w:val="0"/>
              <w:autoSpaceDN w:val="0"/>
              <w:adjustRightInd w:val="0"/>
              <w:jc w:val="center"/>
              <w:rPr>
                <w:rFonts w:ascii="Times New Roman" w:hAnsi="Times New Roman" w:cs="Times New Roman"/>
                <w:color w:val="000000"/>
                <w:sz w:val="24"/>
              </w:rPr>
            </w:pPr>
            <w:r>
              <w:rPr>
                <w:rFonts w:ascii="Times New Roman" w:hAnsi="Times New Roman" w:cs="Times New Roman"/>
                <w:color w:val="000000"/>
                <w:sz w:val="24"/>
              </w:rPr>
              <w:t>0.60</w:t>
            </w:r>
          </w:p>
        </w:tc>
        <w:tc>
          <w:tcPr>
            <w:tcW w:w="1740" w:type="dxa"/>
            <w:tcBorders>
              <w:top w:val="single" w:sz="6" w:space="0" w:color="000000"/>
              <w:left w:val="nil"/>
              <w:bottom w:val="single" w:sz="6" w:space="0" w:color="000000"/>
              <w:right w:val="nil"/>
            </w:tcBorders>
          </w:tcPr>
          <w:p w:rsidR="007D57F3" w:rsidRDefault="00CE37EF">
            <w:pPr>
              <w:keepLines/>
              <w:suppressAutoHyphens/>
              <w:autoSpaceDE w:val="0"/>
              <w:autoSpaceDN w:val="0"/>
              <w:adjustRightInd w:val="0"/>
              <w:jc w:val="center"/>
              <w:rPr>
                <w:rFonts w:ascii="Times New Roman" w:hAnsi="Times New Roman" w:cs="Times New Roman"/>
                <w:color w:val="000000"/>
                <w:sz w:val="24"/>
              </w:rPr>
            </w:pPr>
            <w:r>
              <w:rPr>
                <w:rFonts w:ascii="Times New Roman" w:hAnsi="Times New Roman" w:cs="Times New Roman"/>
                <w:color w:val="000000"/>
                <w:sz w:val="24"/>
              </w:rPr>
              <w:t>1.4 x 10</w:t>
            </w:r>
            <w:r>
              <w:rPr>
                <w:rFonts w:ascii="Times New Roman" w:hAnsi="Times New Roman" w:cs="Times New Roman"/>
                <w:color w:val="000000"/>
                <w:sz w:val="24"/>
                <w:vertAlign w:val="superscript"/>
              </w:rPr>
              <w:t>-1</w:t>
            </w:r>
          </w:p>
        </w:tc>
      </w:tr>
      <w:tr w:rsidR="007D57F3">
        <w:trPr>
          <w:trHeight w:val="270"/>
        </w:trPr>
        <w:tc>
          <w:tcPr>
            <w:tcW w:w="1290" w:type="dxa"/>
            <w:tcBorders>
              <w:top w:val="single" w:sz="6" w:space="0" w:color="000000"/>
              <w:left w:val="nil"/>
              <w:bottom w:val="single" w:sz="6" w:space="0" w:color="000000"/>
              <w:right w:val="nil"/>
            </w:tcBorders>
          </w:tcPr>
          <w:p w:rsidR="007D57F3" w:rsidRDefault="00CE37EF">
            <w:pPr>
              <w:keepLines/>
              <w:suppressAutoHyphens/>
              <w:autoSpaceDE w:val="0"/>
              <w:autoSpaceDN w:val="0"/>
              <w:adjustRightInd w:val="0"/>
              <w:jc w:val="center"/>
              <w:rPr>
                <w:rFonts w:ascii="Times New Roman" w:hAnsi="Times New Roman" w:cs="Times New Roman"/>
                <w:color w:val="000000"/>
                <w:sz w:val="24"/>
              </w:rPr>
            </w:pPr>
            <w:r>
              <w:rPr>
                <w:rFonts w:ascii="Times New Roman" w:hAnsi="Times New Roman" w:cs="Times New Roman"/>
                <w:color w:val="000000"/>
                <w:sz w:val="24"/>
              </w:rPr>
              <w:t>1.60</w:t>
            </w:r>
          </w:p>
        </w:tc>
        <w:tc>
          <w:tcPr>
            <w:tcW w:w="1380" w:type="dxa"/>
            <w:tcBorders>
              <w:top w:val="single" w:sz="6" w:space="0" w:color="000000"/>
              <w:left w:val="nil"/>
              <w:bottom w:val="single" w:sz="6" w:space="0" w:color="000000"/>
              <w:right w:val="nil"/>
            </w:tcBorders>
          </w:tcPr>
          <w:p w:rsidR="007D57F3" w:rsidRDefault="00CE37EF">
            <w:pPr>
              <w:keepLines/>
              <w:suppressAutoHyphens/>
              <w:autoSpaceDE w:val="0"/>
              <w:autoSpaceDN w:val="0"/>
              <w:adjustRightInd w:val="0"/>
              <w:jc w:val="center"/>
              <w:rPr>
                <w:rFonts w:ascii="Times New Roman" w:hAnsi="Times New Roman" w:cs="Times New Roman"/>
                <w:color w:val="000000"/>
                <w:sz w:val="24"/>
              </w:rPr>
            </w:pPr>
            <w:r>
              <w:rPr>
                <w:rFonts w:ascii="Times New Roman" w:hAnsi="Times New Roman" w:cs="Times New Roman"/>
                <w:color w:val="000000"/>
                <w:sz w:val="24"/>
              </w:rPr>
              <w:t>0.60</w:t>
            </w:r>
          </w:p>
        </w:tc>
        <w:tc>
          <w:tcPr>
            <w:tcW w:w="1740" w:type="dxa"/>
            <w:tcBorders>
              <w:top w:val="single" w:sz="6" w:space="0" w:color="000000"/>
              <w:left w:val="nil"/>
              <w:bottom w:val="single" w:sz="6" w:space="0" w:color="000000"/>
              <w:right w:val="nil"/>
            </w:tcBorders>
          </w:tcPr>
          <w:p w:rsidR="007D57F3" w:rsidRDefault="00CE37EF">
            <w:pPr>
              <w:keepLines/>
              <w:suppressAutoHyphens/>
              <w:autoSpaceDE w:val="0"/>
              <w:autoSpaceDN w:val="0"/>
              <w:adjustRightInd w:val="0"/>
              <w:jc w:val="center"/>
              <w:rPr>
                <w:rFonts w:ascii="Times New Roman" w:hAnsi="Times New Roman" w:cs="Times New Roman"/>
                <w:color w:val="000000"/>
                <w:sz w:val="24"/>
              </w:rPr>
            </w:pPr>
            <w:r>
              <w:rPr>
                <w:rFonts w:ascii="Times New Roman" w:hAnsi="Times New Roman" w:cs="Times New Roman"/>
                <w:color w:val="000000"/>
                <w:sz w:val="24"/>
              </w:rPr>
              <w:t>2.8 x 10</w:t>
            </w:r>
            <w:r>
              <w:rPr>
                <w:rFonts w:ascii="Times New Roman" w:hAnsi="Times New Roman" w:cs="Times New Roman"/>
                <w:color w:val="000000"/>
                <w:sz w:val="24"/>
                <w:vertAlign w:val="superscript"/>
              </w:rPr>
              <w:t>-1</w:t>
            </w:r>
          </w:p>
        </w:tc>
      </w:tr>
      <w:tr w:rsidR="007D57F3">
        <w:trPr>
          <w:trHeight w:val="270"/>
        </w:trPr>
        <w:tc>
          <w:tcPr>
            <w:tcW w:w="1290" w:type="dxa"/>
            <w:tcBorders>
              <w:top w:val="single" w:sz="6" w:space="0" w:color="000000"/>
              <w:left w:val="nil"/>
              <w:bottom w:val="single" w:sz="12" w:space="0" w:color="000000"/>
              <w:right w:val="nil"/>
            </w:tcBorders>
          </w:tcPr>
          <w:p w:rsidR="007D57F3" w:rsidRDefault="00CE37EF">
            <w:pPr>
              <w:keepLines/>
              <w:suppressAutoHyphens/>
              <w:autoSpaceDE w:val="0"/>
              <w:autoSpaceDN w:val="0"/>
              <w:adjustRightInd w:val="0"/>
              <w:jc w:val="center"/>
              <w:rPr>
                <w:rFonts w:ascii="Times New Roman" w:hAnsi="Times New Roman" w:cs="Times New Roman"/>
                <w:color w:val="000000"/>
                <w:sz w:val="24"/>
              </w:rPr>
            </w:pPr>
            <w:r>
              <w:rPr>
                <w:rFonts w:ascii="Times New Roman" w:hAnsi="Times New Roman" w:cs="Times New Roman"/>
                <w:color w:val="000000"/>
                <w:sz w:val="24"/>
              </w:rPr>
              <w:t>0.80</w:t>
            </w:r>
          </w:p>
        </w:tc>
        <w:tc>
          <w:tcPr>
            <w:tcW w:w="1380" w:type="dxa"/>
            <w:tcBorders>
              <w:top w:val="single" w:sz="6" w:space="0" w:color="000000"/>
              <w:left w:val="nil"/>
              <w:bottom w:val="single" w:sz="12" w:space="0" w:color="000000"/>
              <w:right w:val="nil"/>
            </w:tcBorders>
          </w:tcPr>
          <w:p w:rsidR="007D57F3" w:rsidRDefault="00CE37EF">
            <w:pPr>
              <w:keepLines/>
              <w:suppressAutoHyphens/>
              <w:autoSpaceDE w:val="0"/>
              <w:autoSpaceDN w:val="0"/>
              <w:adjustRightInd w:val="0"/>
              <w:jc w:val="center"/>
              <w:rPr>
                <w:rFonts w:ascii="Times New Roman" w:hAnsi="Times New Roman" w:cs="Times New Roman"/>
                <w:color w:val="000000"/>
                <w:sz w:val="24"/>
              </w:rPr>
            </w:pPr>
            <w:r>
              <w:rPr>
                <w:rFonts w:ascii="Times New Roman" w:hAnsi="Times New Roman" w:cs="Times New Roman"/>
                <w:color w:val="000000"/>
                <w:sz w:val="24"/>
              </w:rPr>
              <w:t>1.20</w:t>
            </w:r>
          </w:p>
        </w:tc>
        <w:tc>
          <w:tcPr>
            <w:tcW w:w="1740" w:type="dxa"/>
            <w:tcBorders>
              <w:top w:val="single" w:sz="6" w:space="0" w:color="000000"/>
              <w:left w:val="nil"/>
              <w:bottom w:val="single" w:sz="12" w:space="0" w:color="000000"/>
              <w:right w:val="nil"/>
            </w:tcBorders>
          </w:tcPr>
          <w:p w:rsidR="007D57F3" w:rsidRDefault="00CE37EF">
            <w:pPr>
              <w:pStyle w:val="ListParagraph"/>
              <w:keepLines/>
              <w:numPr>
                <w:ilvl w:val="1"/>
                <w:numId w:val="5"/>
              </w:numPr>
              <w:suppressAutoHyphens/>
              <w:autoSpaceDE w:val="0"/>
              <w:autoSpaceDN w:val="0"/>
              <w:adjustRightInd w:val="0"/>
              <w:ind w:firstLineChars="0"/>
              <w:jc w:val="center"/>
              <w:rPr>
                <w:rFonts w:ascii="Times New Roman" w:hAnsi="Times New Roman" w:cs="Times New Roman"/>
                <w:color w:val="000000"/>
                <w:sz w:val="24"/>
              </w:rPr>
            </w:pPr>
            <w:r>
              <w:rPr>
                <w:rFonts w:ascii="Times New Roman" w:hAnsi="Times New Roman" w:cs="Times New Roman"/>
                <w:color w:val="000000"/>
                <w:sz w:val="24"/>
              </w:rPr>
              <w:t>x 10</w:t>
            </w:r>
            <w:r>
              <w:rPr>
                <w:rFonts w:ascii="Times New Roman" w:hAnsi="Times New Roman" w:cs="Times New Roman"/>
                <w:color w:val="000000"/>
                <w:sz w:val="24"/>
                <w:vertAlign w:val="superscript"/>
              </w:rPr>
              <w:t>-1</w:t>
            </w:r>
          </w:p>
        </w:tc>
      </w:tr>
    </w:tbl>
    <w:p w:rsidR="007D57F3" w:rsidRDefault="007D57F3">
      <w:pPr>
        <w:keepLines/>
        <w:suppressAutoHyphens/>
        <w:autoSpaceDE w:val="0"/>
        <w:autoSpaceDN w:val="0"/>
        <w:adjustRightInd w:val="0"/>
        <w:rPr>
          <w:rFonts w:ascii="Times New Roman" w:hAnsi="Times New Roman" w:cs="Times New Roman"/>
          <w:color w:val="000000"/>
          <w:sz w:val="22"/>
        </w:rPr>
      </w:pPr>
    </w:p>
    <w:p w:rsidR="007D57F3" w:rsidRDefault="007D57F3">
      <w:pPr>
        <w:suppressAutoHyphens/>
        <w:autoSpaceDE w:val="0"/>
        <w:autoSpaceDN w:val="0"/>
        <w:adjustRightInd w:val="0"/>
        <w:spacing w:after="1"/>
        <w:rPr>
          <w:rFonts w:ascii="Times New Roman" w:hAnsi="Times New Roman" w:cs="Times New Roman"/>
          <w:color w:val="000000"/>
          <w:sz w:val="22"/>
        </w:rPr>
      </w:pPr>
    </w:p>
    <w:p w:rsidR="007D57F3" w:rsidRDefault="007D57F3">
      <w:pPr>
        <w:keepLines/>
        <w:suppressAutoHyphens/>
        <w:autoSpaceDE w:val="0"/>
        <w:autoSpaceDN w:val="0"/>
        <w:adjustRightInd w:val="0"/>
        <w:rPr>
          <w:rFonts w:ascii="Times New Roman" w:hAnsi="Times New Roman" w:cs="Times New Roman"/>
          <w:color w:val="FF0000"/>
        </w:rPr>
      </w:pPr>
    </w:p>
    <w:p w:rsidR="007D57F3" w:rsidRDefault="007D57F3">
      <w:pPr>
        <w:keepLines/>
        <w:suppressAutoHyphens/>
        <w:autoSpaceDE w:val="0"/>
        <w:autoSpaceDN w:val="0"/>
        <w:adjustRightInd w:val="0"/>
        <w:rPr>
          <w:rFonts w:ascii="Times New Roman" w:hAnsi="Times New Roman" w:cs="Times New Roman"/>
          <w:color w:val="FF0000"/>
        </w:rPr>
      </w:pPr>
    </w:p>
    <w:p w:rsidR="007D57F3" w:rsidRDefault="007D57F3">
      <w:pPr>
        <w:keepLines/>
        <w:suppressAutoHyphens/>
        <w:autoSpaceDE w:val="0"/>
        <w:autoSpaceDN w:val="0"/>
        <w:adjustRightInd w:val="0"/>
        <w:rPr>
          <w:rFonts w:ascii="Times New Roman" w:hAnsi="Times New Roman" w:cs="Times New Roman"/>
          <w:color w:val="FF0000"/>
        </w:rPr>
      </w:pPr>
    </w:p>
    <w:p w:rsidR="007D57F3" w:rsidRDefault="007D57F3">
      <w:pPr>
        <w:keepLines/>
        <w:suppressAutoHyphens/>
        <w:autoSpaceDE w:val="0"/>
        <w:autoSpaceDN w:val="0"/>
        <w:adjustRightInd w:val="0"/>
        <w:rPr>
          <w:rFonts w:ascii="Times New Roman" w:hAnsi="Times New Roman" w:cs="Times New Roman"/>
          <w:color w:val="FF0000"/>
        </w:rPr>
      </w:pPr>
    </w:p>
    <w:p w:rsidR="007D57F3" w:rsidRDefault="007D57F3">
      <w:pPr>
        <w:keepLines/>
        <w:suppressAutoHyphens/>
        <w:autoSpaceDE w:val="0"/>
        <w:autoSpaceDN w:val="0"/>
        <w:adjustRightInd w:val="0"/>
        <w:rPr>
          <w:rFonts w:ascii="Times New Roman" w:hAnsi="Times New Roman" w:cs="Times New Roman"/>
          <w:color w:val="FF0000"/>
        </w:rPr>
      </w:pPr>
    </w:p>
    <w:p w:rsidR="007D57F3" w:rsidRDefault="007D57F3">
      <w:pPr>
        <w:keepLines/>
        <w:suppressAutoHyphens/>
        <w:autoSpaceDE w:val="0"/>
        <w:autoSpaceDN w:val="0"/>
        <w:adjustRightInd w:val="0"/>
        <w:rPr>
          <w:rFonts w:ascii="Times New Roman" w:hAnsi="Times New Roman" w:cs="Times New Roman"/>
          <w:color w:val="FF0000"/>
        </w:rPr>
      </w:pPr>
    </w:p>
    <w:p w:rsidR="007D57F3" w:rsidRDefault="007D57F3">
      <w:pPr>
        <w:keepLines/>
        <w:suppressAutoHyphens/>
        <w:autoSpaceDE w:val="0"/>
        <w:autoSpaceDN w:val="0"/>
        <w:adjustRightInd w:val="0"/>
        <w:rPr>
          <w:rFonts w:ascii="Times New Roman" w:hAnsi="Times New Roman" w:cs="Times New Roman"/>
          <w:color w:val="FF0000"/>
        </w:rPr>
      </w:pPr>
    </w:p>
    <w:p w:rsidR="007D57F3" w:rsidRDefault="007D57F3">
      <w:pPr>
        <w:keepLines/>
        <w:suppressAutoHyphens/>
        <w:autoSpaceDE w:val="0"/>
        <w:autoSpaceDN w:val="0"/>
        <w:adjustRightInd w:val="0"/>
        <w:rPr>
          <w:rFonts w:ascii="Times New Roman" w:hAnsi="Times New Roman" w:cs="Times New Roman"/>
          <w:color w:val="FF0000"/>
        </w:rPr>
      </w:pPr>
    </w:p>
    <w:p w:rsidR="007D57F3" w:rsidRDefault="00CE37EF">
      <w:pPr>
        <w:widowControl/>
        <w:spacing w:after="160" w:line="259" w:lineRule="auto"/>
        <w:jc w:val="left"/>
        <w:rPr>
          <w:rFonts w:ascii="Times New Roman" w:hAnsi="Times New Roman" w:cs="Times New Roman"/>
          <w:color w:val="FF0000"/>
          <w:kern w:val="0"/>
          <w:sz w:val="24"/>
          <w:szCs w:val="24"/>
        </w:rPr>
      </w:pPr>
      <w:r>
        <w:rPr>
          <w:rFonts w:ascii="Times New Roman" w:hAnsi="Times New Roman" w:cs="Times New Roman"/>
          <w:color w:val="FF0000"/>
          <w:kern w:val="0"/>
          <w:sz w:val="24"/>
          <w:szCs w:val="24"/>
        </w:rPr>
        <w:br w:type="page"/>
      </w:r>
    </w:p>
    <w:p w:rsidR="007D57F3" w:rsidRDefault="00CE37EF">
      <w:pPr>
        <w:pStyle w:val="NoSpacing"/>
        <w:numPr>
          <w:ilvl w:val="0"/>
          <w:numId w:val="1"/>
        </w:numPr>
        <w:spacing w:after="120"/>
        <w:rPr>
          <w:rFonts w:ascii="Times New Roman" w:hAnsi="Times New Roman" w:cs="Times New Roman"/>
          <w:sz w:val="24"/>
        </w:rPr>
      </w:pPr>
      <w:r>
        <w:rPr>
          <w:rFonts w:ascii="Times New Roman" w:hAnsi="Times New Roman" w:cs="Times New Roman"/>
          <w:sz w:val="24"/>
        </w:rPr>
        <w:lastRenderedPageBreak/>
        <w:t>Ammonia when dissolved in water is a weak base with K</w:t>
      </w:r>
      <w:r>
        <w:rPr>
          <w:rFonts w:ascii="Times New Roman" w:hAnsi="Times New Roman" w:cs="Times New Roman"/>
          <w:sz w:val="24"/>
          <w:vertAlign w:val="subscript"/>
        </w:rPr>
        <w:t>b</w:t>
      </w:r>
      <w:r>
        <w:rPr>
          <w:rFonts w:ascii="Times New Roman" w:hAnsi="Times New Roman" w:cs="Times New Roman"/>
          <w:sz w:val="24"/>
        </w:rPr>
        <w:t xml:space="preserve"> = 1.8 x 10</w:t>
      </w:r>
      <w:r>
        <w:rPr>
          <w:rFonts w:ascii="Times New Roman" w:hAnsi="Times New Roman" w:cs="Times New Roman"/>
          <w:sz w:val="24"/>
          <w:vertAlign w:val="superscript"/>
        </w:rPr>
        <w:t>-5</w:t>
      </w:r>
      <w:r>
        <w:rPr>
          <w:rFonts w:ascii="Times New Roman" w:hAnsi="Times New Roman" w:cs="Times New Roman"/>
          <w:sz w:val="24"/>
        </w:rPr>
        <w:t xml:space="preserve">, pKa = 9.24. You have 25mL of an ammonia solution of unknown concentration, answer the following questions.  </w:t>
      </w:r>
      <w:r>
        <w:rPr>
          <w:rFonts w:ascii="Times New Roman" w:hAnsi="Times New Roman" w:cs="Times New Roman"/>
          <w:b/>
          <w:sz w:val="24"/>
        </w:rPr>
        <w:t>(C3, T3, A3)</w:t>
      </w:r>
    </w:p>
    <w:p w:rsidR="007D57F3" w:rsidRDefault="00CE37EF">
      <w:pPr>
        <w:pStyle w:val="NoSpacing"/>
        <w:numPr>
          <w:ilvl w:val="0"/>
          <w:numId w:val="6"/>
        </w:numPr>
        <w:rPr>
          <w:rFonts w:ascii="Times New Roman" w:hAnsi="Times New Roman" w:cs="Times New Roman"/>
          <w:sz w:val="24"/>
        </w:rPr>
      </w:pPr>
      <w:r>
        <w:rPr>
          <w:rFonts w:ascii="Times New Roman" w:hAnsi="Times New Roman" w:cs="Times New Roman"/>
          <w:sz w:val="24"/>
        </w:rPr>
        <w:t>Compute the concentration of NH</w:t>
      </w:r>
      <w:r>
        <w:rPr>
          <w:rFonts w:ascii="Times New Roman" w:hAnsi="Times New Roman" w:cs="Times New Roman"/>
          <w:sz w:val="24"/>
          <w:vertAlign w:val="subscript"/>
        </w:rPr>
        <w:t>4</w:t>
      </w:r>
      <w:r>
        <w:rPr>
          <w:rFonts w:ascii="Times New Roman" w:hAnsi="Times New Roman" w:cs="Times New Roman"/>
          <w:sz w:val="24"/>
          <w:vertAlign w:val="superscript"/>
        </w:rPr>
        <w:t>+</w:t>
      </w:r>
      <w:r>
        <w:rPr>
          <w:rFonts w:ascii="Times New Roman" w:hAnsi="Times New Roman" w:cs="Times New Roman"/>
          <w:sz w:val="24"/>
          <w:vertAlign w:val="subscript"/>
        </w:rPr>
        <w:t>(aq)</w:t>
      </w:r>
      <w:r>
        <w:rPr>
          <w:rFonts w:ascii="Times New Roman" w:hAnsi="Times New Roman" w:cs="Times New Roman"/>
          <w:sz w:val="24"/>
        </w:rPr>
        <w:t xml:space="preserve"> when the solution is at equilibrium. </w:t>
      </w:r>
    </w:p>
    <w:p w:rsidR="007D57F3" w:rsidRDefault="00CE37EF">
      <w:pPr>
        <w:pStyle w:val="NoSpacing"/>
        <w:numPr>
          <w:ilvl w:val="0"/>
          <w:numId w:val="6"/>
        </w:numPr>
        <w:rPr>
          <w:rFonts w:ascii="Times New Roman" w:hAnsi="Times New Roman" w:cs="Times New Roman"/>
          <w:sz w:val="24"/>
        </w:rPr>
      </w:pPr>
      <w:r>
        <w:rPr>
          <w:rFonts w:ascii="Times New Roman" w:hAnsi="Times New Roman" w:cs="Times New Roman"/>
          <w:sz w:val="24"/>
        </w:rPr>
        <w:t xml:space="preserve">Would you use 0.1M HCl or 0.1M NaOH as titrant? </w:t>
      </w:r>
    </w:p>
    <w:p w:rsidR="009C6944" w:rsidRPr="009C6944" w:rsidRDefault="009C6944" w:rsidP="009C6944">
      <w:pPr>
        <w:pStyle w:val="NoSpacing"/>
        <w:ind w:left="720"/>
        <w:rPr>
          <w:rFonts w:ascii="Times New Roman" w:hAnsi="Times New Roman" w:cs="Times New Roman"/>
          <w:color w:val="FF0000"/>
          <w:sz w:val="24"/>
        </w:rPr>
      </w:pPr>
      <w:r w:rsidRPr="009C6944">
        <w:rPr>
          <w:rFonts w:ascii="Times New Roman" w:hAnsi="Times New Roman" w:cs="Times New Roman"/>
          <w:color w:val="FF0000"/>
          <w:sz w:val="24"/>
        </w:rPr>
        <w:t>0.1M HCl since Ammonia solution is a base</w:t>
      </w:r>
    </w:p>
    <w:p w:rsidR="007D57F3" w:rsidRDefault="00CE37EF">
      <w:pPr>
        <w:pStyle w:val="NoSpacing"/>
        <w:numPr>
          <w:ilvl w:val="0"/>
          <w:numId w:val="6"/>
        </w:numPr>
        <w:rPr>
          <w:rFonts w:ascii="Times New Roman" w:hAnsi="Times New Roman" w:cs="Times New Roman"/>
          <w:sz w:val="24"/>
        </w:rPr>
      </w:pPr>
      <w:r>
        <w:rPr>
          <w:rFonts w:ascii="Times New Roman" w:hAnsi="Times New Roman" w:cs="Times New Roman"/>
          <w:sz w:val="24"/>
        </w:rPr>
        <w:t xml:space="preserve">You added 25mL of the titrant to your unknown solution and reached the equivalence point, what is the concentration of your unknown ammonia solution? </w:t>
      </w:r>
    </w:p>
    <w:p w:rsidR="009C6944" w:rsidRDefault="009C6944" w:rsidP="009C6944">
      <w:pPr>
        <w:pStyle w:val="NoSpacing"/>
        <w:ind w:left="720"/>
        <w:rPr>
          <w:rFonts w:ascii="Times New Roman" w:hAnsi="Times New Roman" w:cs="Times New Roman"/>
          <w:sz w:val="24"/>
        </w:rPr>
      </w:pPr>
    </w:p>
    <w:p w:rsidR="007D57F3" w:rsidRDefault="00CE37EF">
      <w:pPr>
        <w:pStyle w:val="NoSpacing"/>
        <w:numPr>
          <w:ilvl w:val="0"/>
          <w:numId w:val="6"/>
        </w:numPr>
        <w:rPr>
          <w:rFonts w:ascii="Times New Roman" w:hAnsi="Times New Roman" w:cs="Times New Roman"/>
          <w:sz w:val="24"/>
        </w:rPr>
      </w:pPr>
      <w:r>
        <w:rPr>
          <w:rFonts w:ascii="Times New Roman" w:hAnsi="Times New Roman" w:cs="Times New Roman"/>
          <w:sz w:val="24"/>
        </w:rPr>
        <w:t>Compute the equivalence point and midpoint pH.</w:t>
      </w:r>
    </w:p>
    <w:p w:rsidR="007D57F3" w:rsidRDefault="00CE37EF">
      <w:pPr>
        <w:pStyle w:val="NoSpacing"/>
        <w:numPr>
          <w:ilvl w:val="0"/>
          <w:numId w:val="6"/>
        </w:numPr>
        <w:rPr>
          <w:rFonts w:ascii="Times New Roman" w:hAnsi="Times New Roman" w:cs="Times New Roman"/>
          <w:sz w:val="24"/>
        </w:rPr>
      </w:pPr>
      <w:r>
        <w:rPr>
          <w:rFonts w:ascii="Times New Roman" w:hAnsi="Times New Roman" w:cs="Times New Roman"/>
          <w:sz w:val="24"/>
        </w:rPr>
        <w:t xml:space="preserve">Draw the titration curve for this experiment, label the pH for both the equivalence and half-equivalence points, and the volume at which these occur. </w:t>
      </w:r>
    </w:p>
    <w:p w:rsidR="007D57F3" w:rsidRDefault="007D57F3">
      <w:pPr>
        <w:keepLines/>
        <w:suppressAutoHyphens/>
        <w:autoSpaceDE w:val="0"/>
        <w:autoSpaceDN w:val="0"/>
        <w:adjustRightInd w:val="0"/>
        <w:rPr>
          <w:rFonts w:ascii="Times New Roman" w:hAnsi="Times New Roman" w:cs="Times New Roman"/>
          <w:color w:val="FF0000"/>
          <w:kern w:val="0"/>
          <w:sz w:val="24"/>
          <w:szCs w:val="24"/>
        </w:rPr>
      </w:pPr>
    </w:p>
    <w:p w:rsidR="007D57F3" w:rsidRDefault="007D57F3">
      <w:pPr>
        <w:widowControl/>
        <w:spacing w:after="160" w:line="259" w:lineRule="auto"/>
        <w:jc w:val="left"/>
        <w:rPr>
          <w:rFonts w:ascii="Times New Roman" w:hAnsi="Times New Roman" w:cs="Times New Roman"/>
          <w:color w:val="FF0000"/>
          <w:kern w:val="0"/>
          <w:sz w:val="24"/>
          <w:szCs w:val="24"/>
        </w:rPr>
      </w:pPr>
    </w:p>
    <w:p w:rsidR="007D57F3" w:rsidRDefault="00CE37EF">
      <w:pPr>
        <w:widowControl/>
        <w:spacing w:after="160" w:line="259" w:lineRule="auto"/>
        <w:jc w:val="left"/>
        <w:rPr>
          <w:rFonts w:ascii="Times New Roman" w:hAnsi="Times New Roman" w:cs="Times New Roman"/>
          <w:color w:val="FF0000"/>
          <w:kern w:val="0"/>
          <w:sz w:val="24"/>
          <w:szCs w:val="24"/>
        </w:rPr>
      </w:pPr>
      <w:r>
        <w:rPr>
          <w:rFonts w:ascii="Times New Roman" w:hAnsi="Times New Roman" w:cs="Times New Roman"/>
          <w:color w:val="FF0000"/>
          <w:kern w:val="0"/>
          <w:sz w:val="24"/>
          <w:szCs w:val="24"/>
        </w:rPr>
        <w:br w:type="page"/>
      </w:r>
    </w:p>
    <w:p w:rsidR="007D57F3" w:rsidRDefault="00CE37EF">
      <w:pPr>
        <w:pStyle w:val="NoSpacing"/>
        <w:numPr>
          <w:ilvl w:val="0"/>
          <w:numId w:val="1"/>
        </w:numPr>
        <w:rPr>
          <w:rFonts w:ascii="Times New Roman" w:hAnsi="Times New Roman" w:cs="Times New Roman"/>
          <w:sz w:val="24"/>
        </w:rPr>
      </w:pPr>
      <w:r>
        <w:rPr>
          <w:rFonts w:ascii="Times New Roman" w:hAnsi="Times New Roman" w:cs="Times New Roman"/>
          <w:sz w:val="24"/>
        </w:rPr>
        <w:lastRenderedPageBreak/>
        <w:t xml:space="preserve">The lead acid storage cell is invented by Gaston Plante in 1859, and is one of the most common type of battery used on cars today. The unbalanced reaction can be represented by the equation: </w:t>
      </w:r>
      <w:r>
        <w:rPr>
          <w:rFonts w:ascii="Times New Roman" w:hAnsi="Times New Roman" w:cs="Times New Roman"/>
          <w:b/>
          <w:sz w:val="24"/>
        </w:rPr>
        <w:t>(C2, T3, A1)</w:t>
      </w:r>
    </w:p>
    <w:p w:rsidR="007D57F3" w:rsidRDefault="00CE37EF">
      <w:pPr>
        <w:pStyle w:val="NoSpacing"/>
        <w:spacing w:before="120" w:after="120"/>
        <w:ind w:left="360"/>
        <w:jc w:val="center"/>
        <w:rPr>
          <w:rFonts w:ascii="Times New Roman" w:hAnsi="Times New Roman" w:cs="Times New Roman"/>
          <w:sz w:val="24"/>
        </w:rPr>
      </w:pPr>
      <w:r>
        <w:rPr>
          <w:rFonts w:ascii="Times New Roman" w:hAnsi="Times New Roman" w:cs="Times New Roman"/>
          <w:sz w:val="24"/>
        </w:rPr>
        <w:t>Pb</w:t>
      </w:r>
      <w:r>
        <w:rPr>
          <w:rFonts w:ascii="Times New Roman" w:hAnsi="Times New Roman" w:cs="Times New Roman"/>
          <w:sz w:val="24"/>
          <w:vertAlign w:val="subscript"/>
        </w:rPr>
        <w:t>(s)</w:t>
      </w:r>
      <w:r>
        <w:rPr>
          <w:rFonts w:ascii="Times New Roman" w:hAnsi="Times New Roman" w:cs="Times New Roman"/>
          <w:sz w:val="24"/>
        </w:rPr>
        <w:t xml:space="preserve"> + PbO</w:t>
      </w:r>
      <w:r>
        <w:rPr>
          <w:rFonts w:ascii="Times New Roman" w:hAnsi="Times New Roman" w:cs="Times New Roman"/>
          <w:sz w:val="24"/>
          <w:vertAlign w:val="subscript"/>
        </w:rPr>
        <w:t>2 (s)</w:t>
      </w:r>
      <w:r>
        <w:rPr>
          <w:rFonts w:ascii="Times New Roman" w:hAnsi="Times New Roman" w:cs="Times New Roman"/>
          <w:sz w:val="24"/>
        </w:rPr>
        <w:t xml:space="preserve"> + SO</w:t>
      </w:r>
      <w:r>
        <w:rPr>
          <w:rFonts w:ascii="Times New Roman" w:hAnsi="Times New Roman" w:cs="Times New Roman"/>
          <w:sz w:val="24"/>
          <w:vertAlign w:val="subscript"/>
        </w:rPr>
        <w:t>4</w:t>
      </w:r>
      <w:r>
        <w:rPr>
          <w:rFonts w:ascii="Times New Roman" w:hAnsi="Times New Roman" w:cs="Times New Roman"/>
          <w:sz w:val="24"/>
          <w:vertAlign w:val="superscript"/>
        </w:rPr>
        <w:t>2-</w:t>
      </w:r>
      <w:r>
        <w:rPr>
          <w:rFonts w:ascii="Times New Roman" w:hAnsi="Times New Roman" w:cs="Times New Roman"/>
          <w:sz w:val="24"/>
          <w:vertAlign w:val="subscript"/>
        </w:rPr>
        <w:t>(aq)</w:t>
      </w:r>
      <w:r>
        <w:rPr>
          <w:rFonts w:ascii="Times New Roman" w:hAnsi="Times New Roman" w:cs="Times New Roman"/>
          <w:sz w:val="24"/>
        </w:rPr>
        <w:t xml:space="preserve"> </w:t>
      </w:r>
      <w:r>
        <w:rPr>
          <w:rFonts w:ascii="Times New Roman" w:hAnsi="Times New Roman" w:cs="Times New Roman"/>
          <w:sz w:val="24"/>
        </w:rPr>
        <w:sym w:font="Wingdings" w:char="F0E0"/>
      </w:r>
      <w:r>
        <w:rPr>
          <w:rFonts w:ascii="Times New Roman" w:hAnsi="Times New Roman" w:cs="Times New Roman"/>
          <w:sz w:val="24"/>
        </w:rPr>
        <w:t xml:space="preserve"> PbSO</w:t>
      </w:r>
      <w:r>
        <w:rPr>
          <w:rFonts w:ascii="Times New Roman" w:hAnsi="Times New Roman" w:cs="Times New Roman"/>
          <w:sz w:val="24"/>
          <w:vertAlign w:val="subscript"/>
        </w:rPr>
        <w:t>4 (s)</w:t>
      </w:r>
    </w:p>
    <w:p w:rsidR="007D57F3" w:rsidRDefault="00CE37EF">
      <w:pPr>
        <w:pStyle w:val="NoSpacing"/>
        <w:numPr>
          <w:ilvl w:val="0"/>
          <w:numId w:val="7"/>
        </w:numPr>
        <w:rPr>
          <w:rFonts w:ascii="Times New Roman" w:hAnsi="Times New Roman" w:cs="Times New Roman"/>
          <w:sz w:val="24"/>
        </w:rPr>
      </w:pPr>
      <w:r>
        <w:rPr>
          <w:rFonts w:ascii="Times New Roman" w:hAnsi="Times New Roman" w:cs="Times New Roman"/>
          <w:sz w:val="24"/>
        </w:rPr>
        <w:t>Identify the anode and cathode half reactions.</w:t>
      </w:r>
    </w:p>
    <w:p w:rsidR="007D57F3" w:rsidRDefault="00CE37EF">
      <w:pPr>
        <w:pStyle w:val="NoSpacing"/>
        <w:numPr>
          <w:ilvl w:val="0"/>
          <w:numId w:val="7"/>
        </w:numPr>
        <w:rPr>
          <w:rFonts w:ascii="Times New Roman" w:hAnsi="Times New Roman" w:cs="Times New Roman"/>
          <w:sz w:val="24"/>
        </w:rPr>
      </w:pPr>
      <w:r>
        <w:rPr>
          <w:rFonts w:ascii="Times New Roman" w:hAnsi="Times New Roman" w:cs="Times New Roman"/>
          <w:sz w:val="24"/>
        </w:rPr>
        <w:t>Use the standard reduction potential table provided to determine the cell potential.</w:t>
      </w:r>
    </w:p>
    <w:p w:rsidR="007D57F3" w:rsidRDefault="00CE37EF">
      <w:pPr>
        <w:pStyle w:val="NoSpacing"/>
        <w:numPr>
          <w:ilvl w:val="0"/>
          <w:numId w:val="7"/>
        </w:numPr>
        <w:rPr>
          <w:rFonts w:ascii="Times New Roman" w:hAnsi="Times New Roman" w:cs="Times New Roman"/>
          <w:sz w:val="24"/>
        </w:rPr>
      </w:pPr>
      <w:r>
        <w:rPr>
          <w:rFonts w:ascii="Times New Roman" w:hAnsi="Times New Roman" w:cs="Times New Roman"/>
          <w:sz w:val="24"/>
        </w:rPr>
        <w:t xml:space="preserve">Balance this reaction under acidic conditions. </w:t>
      </w:r>
    </w:p>
    <w:p w:rsidR="007D57F3" w:rsidRDefault="00CE37EF">
      <w:pPr>
        <w:pStyle w:val="NoSpacing"/>
        <w:numPr>
          <w:ilvl w:val="0"/>
          <w:numId w:val="7"/>
        </w:numPr>
        <w:rPr>
          <w:rFonts w:ascii="Times New Roman" w:hAnsi="Times New Roman" w:cs="Times New Roman"/>
          <w:sz w:val="24"/>
        </w:rPr>
      </w:pPr>
      <w:r>
        <w:rPr>
          <w:rFonts w:ascii="Times New Roman" w:hAnsi="Times New Roman" w:cs="Times New Roman"/>
          <w:sz w:val="24"/>
        </w:rPr>
        <w:t>Use line notation to represent the cell reaction.</w:t>
      </w:r>
    </w:p>
    <w:p w:rsidR="007D57F3" w:rsidRDefault="007D57F3">
      <w:pPr>
        <w:pStyle w:val="NoSpacing"/>
        <w:rPr>
          <w:rFonts w:ascii="Times New Roman" w:hAnsi="Times New Roman" w:cs="Times New Roman"/>
          <w:sz w:val="24"/>
        </w:rPr>
      </w:pPr>
    </w:p>
    <w:p w:rsidR="007D57F3" w:rsidRDefault="007D57F3">
      <w:pPr>
        <w:pStyle w:val="NoSpacing"/>
        <w:rPr>
          <w:rFonts w:ascii="Times New Roman" w:hAnsi="Times New Roman" w:cs="Times New Roman"/>
          <w:sz w:val="24"/>
        </w:rPr>
      </w:pPr>
    </w:p>
    <w:p w:rsidR="007D57F3" w:rsidRDefault="007D57F3">
      <w:pPr>
        <w:pStyle w:val="NoSpacing"/>
        <w:rPr>
          <w:rFonts w:ascii="Times New Roman" w:hAnsi="Times New Roman" w:cs="Times New Roman"/>
          <w:sz w:val="24"/>
        </w:rPr>
      </w:pPr>
    </w:p>
    <w:p w:rsidR="007D57F3" w:rsidRDefault="007D57F3">
      <w:pPr>
        <w:pStyle w:val="NoSpacing"/>
        <w:rPr>
          <w:rFonts w:ascii="Times New Roman" w:hAnsi="Times New Roman" w:cs="Times New Roman"/>
          <w:sz w:val="24"/>
        </w:rPr>
      </w:pPr>
    </w:p>
    <w:p w:rsidR="007D57F3" w:rsidRDefault="007D57F3">
      <w:pPr>
        <w:pStyle w:val="NoSpacing"/>
        <w:rPr>
          <w:rFonts w:ascii="Times New Roman" w:hAnsi="Times New Roman" w:cs="Times New Roman"/>
          <w:sz w:val="24"/>
        </w:rPr>
      </w:pPr>
    </w:p>
    <w:p w:rsidR="007D57F3" w:rsidRDefault="007D57F3">
      <w:pPr>
        <w:pStyle w:val="NoSpacing"/>
        <w:rPr>
          <w:rFonts w:ascii="Times New Roman" w:hAnsi="Times New Roman" w:cs="Times New Roman"/>
          <w:sz w:val="24"/>
        </w:rPr>
      </w:pPr>
    </w:p>
    <w:p w:rsidR="007D57F3" w:rsidRDefault="007D57F3">
      <w:pPr>
        <w:pStyle w:val="NoSpacing"/>
        <w:rPr>
          <w:rFonts w:ascii="Times New Roman" w:hAnsi="Times New Roman" w:cs="Times New Roman"/>
          <w:sz w:val="24"/>
        </w:rPr>
      </w:pPr>
    </w:p>
    <w:p w:rsidR="007D57F3" w:rsidRDefault="007D57F3">
      <w:pPr>
        <w:pStyle w:val="NoSpacing"/>
        <w:rPr>
          <w:rFonts w:ascii="Times New Roman" w:hAnsi="Times New Roman" w:cs="Times New Roman"/>
          <w:sz w:val="24"/>
        </w:rPr>
      </w:pPr>
    </w:p>
    <w:p w:rsidR="007D57F3" w:rsidRDefault="007D57F3">
      <w:pPr>
        <w:pStyle w:val="NoSpacing"/>
        <w:rPr>
          <w:rFonts w:ascii="Times New Roman" w:hAnsi="Times New Roman" w:cs="Times New Roman"/>
          <w:sz w:val="24"/>
        </w:rPr>
      </w:pPr>
    </w:p>
    <w:p w:rsidR="007D57F3" w:rsidRDefault="007D57F3">
      <w:pPr>
        <w:pStyle w:val="NoSpacing"/>
        <w:rPr>
          <w:rFonts w:ascii="Times New Roman" w:hAnsi="Times New Roman" w:cs="Times New Roman"/>
          <w:sz w:val="24"/>
        </w:rPr>
      </w:pPr>
    </w:p>
    <w:p w:rsidR="007D57F3" w:rsidRDefault="007D57F3">
      <w:pPr>
        <w:pStyle w:val="NoSpacing"/>
        <w:rPr>
          <w:rFonts w:ascii="Times New Roman" w:hAnsi="Times New Roman" w:cs="Times New Roman"/>
          <w:sz w:val="24"/>
        </w:rPr>
      </w:pPr>
    </w:p>
    <w:p w:rsidR="007D57F3" w:rsidRDefault="007D57F3">
      <w:pPr>
        <w:pStyle w:val="NoSpacing"/>
        <w:rPr>
          <w:rFonts w:ascii="Times New Roman" w:hAnsi="Times New Roman" w:cs="Times New Roman"/>
          <w:sz w:val="24"/>
        </w:rPr>
      </w:pPr>
    </w:p>
    <w:p w:rsidR="007D57F3" w:rsidRDefault="007D57F3">
      <w:pPr>
        <w:pStyle w:val="NoSpacing"/>
        <w:rPr>
          <w:rFonts w:ascii="Times New Roman" w:hAnsi="Times New Roman" w:cs="Times New Roman"/>
          <w:sz w:val="24"/>
        </w:rPr>
      </w:pPr>
    </w:p>
    <w:p w:rsidR="007D57F3" w:rsidRDefault="007D57F3">
      <w:pPr>
        <w:pStyle w:val="NoSpacing"/>
        <w:rPr>
          <w:rFonts w:ascii="Times New Roman" w:hAnsi="Times New Roman" w:cs="Times New Roman"/>
          <w:sz w:val="24"/>
        </w:rPr>
      </w:pPr>
    </w:p>
    <w:p w:rsidR="007D57F3" w:rsidRDefault="007D57F3">
      <w:pPr>
        <w:pStyle w:val="NoSpacing"/>
        <w:rPr>
          <w:rFonts w:ascii="Times New Roman" w:hAnsi="Times New Roman" w:cs="Times New Roman"/>
          <w:sz w:val="24"/>
        </w:rPr>
      </w:pPr>
    </w:p>
    <w:p w:rsidR="007D57F3" w:rsidRDefault="007D57F3">
      <w:pPr>
        <w:pStyle w:val="NoSpacing"/>
        <w:rPr>
          <w:rFonts w:ascii="Times New Roman" w:hAnsi="Times New Roman" w:cs="Times New Roman"/>
          <w:sz w:val="24"/>
        </w:rPr>
      </w:pPr>
    </w:p>
    <w:p w:rsidR="007D57F3" w:rsidRDefault="007D57F3">
      <w:pPr>
        <w:pStyle w:val="NoSpacing"/>
        <w:rPr>
          <w:rFonts w:ascii="Times New Roman" w:hAnsi="Times New Roman" w:cs="Times New Roman"/>
          <w:sz w:val="24"/>
        </w:rPr>
      </w:pPr>
    </w:p>
    <w:p w:rsidR="007D57F3" w:rsidRDefault="007D57F3">
      <w:pPr>
        <w:pStyle w:val="NoSpacing"/>
        <w:rPr>
          <w:rFonts w:ascii="Times New Roman" w:hAnsi="Times New Roman" w:cs="Times New Roman"/>
          <w:sz w:val="24"/>
        </w:rPr>
      </w:pPr>
    </w:p>
    <w:p w:rsidR="007D57F3" w:rsidRDefault="007D57F3">
      <w:pPr>
        <w:pStyle w:val="NoSpacing"/>
        <w:rPr>
          <w:rFonts w:ascii="Times New Roman" w:hAnsi="Times New Roman" w:cs="Times New Roman"/>
          <w:sz w:val="24"/>
        </w:rPr>
      </w:pPr>
    </w:p>
    <w:p w:rsidR="007D57F3" w:rsidRDefault="007D57F3">
      <w:pPr>
        <w:pStyle w:val="NoSpacing"/>
        <w:rPr>
          <w:rFonts w:ascii="Times New Roman" w:hAnsi="Times New Roman" w:cs="Times New Roman"/>
          <w:sz w:val="24"/>
        </w:rPr>
      </w:pPr>
    </w:p>
    <w:p w:rsidR="007D57F3" w:rsidRDefault="007D57F3">
      <w:pPr>
        <w:pStyle w:val="NoSpacing"/>
        <w:rPr>
          <w:rFonts w:ascii="Times New Roman" w:hAnsi="Times New Roman" w:cs="Times New Roman"/>
          <w:sz w:val="24"/>
        </w:rPr>
      </w:pPr>
    </w:p>
    <w:p w:rsidR="007D57F3" w:rsidRDefault="007D57F3">
      <w:pPr>
        <w:pStyle w:val="NoSpacing"/>
        <w:rPr>
          <w:rFonts w:ascii="Times New Roman" w:hAnsi="Times New Roman" w:cs="Times New Roman"/>
          <w:sz w:val="24"/>
        </w:rPr>
      </w:pPr>
    </w:p>
    <w:p w:rsidR="007D57F3" w:rsidRDefault="007D57F3">
      <w:pPr>
        <w:pStyle w:val="NoSpacing"/>
        <w:rPr>
          <w:rFonts w:ascii="Times New Roman" w:hAnsi="Times New Roman" w:cs="Times New Roman"/>
          <w:sz w:val="24"/>
        </w:rPr>
      </w:pPr>
    </w:p>
    <w:p w:rsidR="007D57F3" w:rsidRDefault="007D57F3">
      <w:pPr>
        <w:pStyle w:val="NoSpacing"/>
        <w:rPr>
          <w:rFonts w:ascii="Times New Roman" w:hAnsi="Times New Roman" w:cs="Times New Roman"/>
          <w:sz w:val="24"/>
        </w:rPr>
      </w:pPr>
    </w:p>
    <w:p w:rsidR="007D57F3" w:rsidRDefault="007D57F3">
      <w:pPr>
        <w:pStyle w:val="NoSpacing"/>
        <w:rPr>
          <w:rFonts w:ascii="Times New Roman" w:hAnsi="Times New Roman" w:cs="Times New Roman"/>
          <w:sz w:val="24"/>
        </w:rPr>
      </w:pPr>
    </w:p>
    <w:p w:rsidR="007D57F3" w:rsidRDefault="007D57F3">
      <w:pPr>
        <w:pStyle w:val="NoSpacing"/>
        <w:rPr>
          <w:rFonts w:ascii="Times New Roman" w:hAnsi="Times New Roman" w:cs="Times New Roman"/>
          <w:sz w:val="24"/>
        </w:rPr>
      </w:pPr>
    </w:p>
    <w:p w:rsidR="007D57F3" w:rsidRDefault="007D57F3">
      <w:pPr>
        <w:pStyle w:val="NoSpacing"/>
        <w:rPr>
          <w:rFonts w:ascii="Times New Roman" w:hAnsi="Times New Roman" w:cs="Times New Roman"/>
          <w:sz w:val="24"/>
        </w:rPr>
      </w:pPr>
    </w:p>
    <w:p w:rsidR="007D57F3" w:rsidRDefault="007D57F3">
      <w:pPr>
        <w:pStyle w:val="NoSpacing"/>
        <w:rPr>
          <w:rFonts w:ascii="Times New Roman" w:hAnsi="Times New Roman" w:cs="Times New Roman"/>
          <w:sz w:val="24"/>
        </w:rPr>
      </w:pPr>
    </w:p>
    <w:p w:rsidR="007D57F3" w:rsidRDefault="007D57F3">
      <w:pPr>
        <w:pStyle w:val="NoSpacing"/>
        <w:rPr>
          <w:rFonts w:ascii="Times New Roman" w:hAnsi="Times New Roman" w:cs="Times New Roman"/>
          <w:sz w:val="24"/>
        </w:rPr>
      </w:pPr>
    </w:p>
    <w:p w:rsidR="007D57F3" w:rsidRDefault="007D57F3">
      <w:pPr>
        <w:pStyle w:val="NoSpacing"/>
        <w:rPr>
          <w:rFonts w:ascii="Times New Roman" w:hAnsi="Times New Roman" w:cs="Times New Roman"/>
          <w:sz w:val="24"/>
        </w:rPr>
      </w:pPr>
    </w:p>
    <w:p w:rsidR="007D57F3" w:rsidRDefault="007D57F3">
      <w:pPr>
        <w:pStyle w:val="NoSpacing"/>
        <w:rPr>
          <w:rFonts w:ascii="Times New Roman" w:hAnsi="Times New Roman" w:cs="Times New Roman"/>
          <w:sz w:val="24"/>
        </w:rPr>
      </w:pPr>
    </w:p>
    <w:p w:rsidR="007D57F3" w:rsidRDefault="007D57F3">
      <w:pPr>
        <w:pStyle w:val="NoSpacing"/>
        <w:rPr>
          <w:rFonts w:ascii="Times New Roman" w:hAnsi="Times New Roman" w:cs="Times New Roman"/>
          <w:sz w:val="24"/>
        </w:rPr>
      </w:pPr>
    </w:p>
    <w:p w:rsidR="007D57F3" w:rsidRDefault="007D57F3">
      <w:pPr>
        <w:pStyle w:val="NoSpacing"/>
        <w:rPr>
          <w:rFonts w:ascii="Times New Roman" w:hAnsi="Times New Roman" w:cs="Times New Roman"/>
          <w:sz w:val="24"/>
        </w:rPr>
      </w:pPr>
    </w:p>
    <w:p w:rsidR="007D57F3" w:rsidRDefault="007D57F3">
      <w:pPr>
        <w:pStyle w:val="NoSpacing"/>
        <w:rPr>
          <w:rFonts w:ascii="Times New Roman" w:hAnsi="Times New Roman" w:cs="Times New Roman"/>
          <w:sz w:val="24"/>
        </w:rPr>
      </w:pPr>
    </w:p>
    <w:p w:rsidR="007D57F3" w:rsidRDefault="007D57F3">
      <w:pPr>
        <w:pStyle w:val="NoSpacing"/>
        <w:rPr>
          <w:rFonts w:ascii="Times New Roman" w:hAnsi="Times New Roman" w:cs="Times New Roman"/>
          <w:sz w:val="24"/>
        </w:rPr>
      </w:pPr>
    </w:p>
    <w:p w:rsidR="007D57F3" w:rsidRDefault="007D57F3">
      <w:pPr>
        <w:pStyle w:val="NoSpacing"/>
        <w:rPr>
          <w:rFonts w:ascii="Times New Roman" w:hAnsi="Times New Roman" w:cs="Times New Roman"/>
          <w:sz w:val="24"/>
        </w:rPr>
      </w:pPr>
    </w:p>
    <w:p w:rsidR="007D57F3" w:rsidRDefault="007D57F3">
      <w:pPr>
        <w:pStyle w:val="NoSpacing"/>
        <w:rPr>
          <w:rFonts w:ascii="Times New Roman" w:hAnsi="Times New Roman" w:cs="Times New Roman"/>
          <w:i/>
          <w:sz w:val="32"/>
        </w:rPr>
      </w:pPr>
    </w:p>
    <w:sectPr w:rsidR="007D57F3">
      <w:footerReference w:type="default" r:id="rId1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6801" w:rsidRDefault="00886801">
      <w:r>
        <w:separator/>
      </w:r>
    </w:p>
  </w:endnote>
  <w:endnote w:type="continuationSeparator" w:id="0">
    <w:p w:rsidR="00886801" w:rsidRDefault="00886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w:altName w:val="MS Gothic"/>
    <w:panose1 w:val="02010600030101010101"/>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Times">
    <w:altName w:val="Times New Roman"/>
    <w:panose1 w:val="02020603050405020304"/>
    <w:charset w:val="00"/>
    <w:family w:val="roman"/>
    <w:pitch w:val="default"/>
    <w:sig w:usb0="00000000" w:usb1="00000000"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等线 Light">
    <w:panose1 w:val="00000000000000000000"/>
    <w:charset w:val="8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9405079"/>
    </w:sdtPr>
    <w:sdtEndPr/>
    <w:sdtContent>
      <w:sdt>
        <w:sdtPr>
          <w:id w:val="-1769616900"/>
        </w:sdtPr>
        <w:sdtEndPr/>
        <w:sdtContent>
          <w:p w:rsidR="007D57F3" w:rsidRDefault="00CE37EF">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D12A0B">
              <w:rPr>
                <w:b/>
                <w:bCs/>
                <w:noProof/>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D12A0B">
              <w:rPr>
                <w:b/>
                <w:bCs/>
                <w:noProof/>
              </w:rPr>
              <w:t>11</w:t>
            </w:r>
            <w:r>
              <w:rPr>
                <w:b/>
                <w:bCs/>
                <w:sz w:val="24"/>
                <w:szCs w:val="24"/>
              </w:rPr>
              <w:fldChar w:fldCharType="end"/>
            </w:r>
          </w:p>
        </w:sdtContent>
      </w:sdt>
    </w:sdtContent>
  </w:sdt>
  <w:p w:rsidR="007D57F3" w:rsidRDefault="007D57F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6801" w:rsidRDefault="00886801">
      <w:r>
        <w:separator/>
      </w:r>
    </w:p>
  </w:footnote>
  <w:footnote w:type="continuationSeparator" w:id="0">
    <w:p w:rsidR="00886801" w:rsidRDefault="0088680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793597"/>
    <w:multiLevelType w:val="multilevel"/>
    <w:tmpl w:val="0F793597"/>
    <w:lvl w:ilvl="0">
      <w:start w:val="1"/>
      <w:numFmt w:val="decimal"/>
      <w:lvlText w:val="%1."/>
      <w:lvlJc w:val="left"/>
      <w:pPr>
        <w:ind w:left="360" w:hanging="360"/>
      </w:pPr>
      <w:rPr>
        <w:rFonts w:ascii="Times New Roman" w:hAnsi="Times New Roman" w:cs="Times New Roman" w:hint="default"/>
        <w:color w:val="000000" w:themeColor="text1"/>
        <w:sz w:val="24"/>
        <w:szCs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11DF439B"/>
    <w:multiLevelType w:val="multilevel"/>
    <w:tmpl w:val="11DF439B"/>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9E35D47"/>
    <w:multiLevelType w:val="multilevel"/>
    <w:tmpl w:val="19E35D47"/>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D007BDB"/>
    <w:multiLevelType w:val="multilevel"/>
    <w:tmpl w:val="3D007BDB"/>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E381232"/>
    <w:multiLevelType w:val="multilevel"/>
    <w:tmpl w:val="4E381232"/>
    <w:lvl w:ilvl="0">
      <w:start w:val="1"/>
      <w:numFmt w:val="lowerLetter"/>
      <w:lvlText w:val="%1)"/>
      <w:lvlJc w:val="left"/>
      <w:pPr>
        <w:ind w:left="720" w:hanging="360"/>
      </w:pPr>
      <w:rPr>
        <w:rFonts w:hint="default"/>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DFE7AC4"/>
    <w:multiLevelType w:val="multilevel"/>
    <w:tmpl w:val="6DFE7AC4"/>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712E540C"/>
    <w:multiLevelType w:val="multilevel"/>
    <w:tmpl w:val="712E540C"/>
    <w:lvl w:ilvl="0">
      <w:start w:val="1"/>
      <w:numFmt w:val="lowerLetter"/>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4"/>
  </w:num>
  <w:num w:numId="3">
    <w:abstractNumId w:val="6"/>
  </w:num>
  <w:num w:numId="4">
    <w:abstractNumId w:val="2"/>
  </w:num>
  <w:num w:numId="5">
    <w:abstractNumId w:val="5"/>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4C60"/>
    <w:rsid w:val="000025C9"/>
    <w:rsid w:val="00007753"/>
    <w:rsid w:val="00010784"/>
    <w:rsid w:val="00013110"/>
    <w:rsid w:val="00017761"/>
    <w:rsid w:val="00020939"/>
    <w:rsid w:val="000233AB"/>
    <w:rsid w:val="0002580C"/>
    <w:rsid w:val="00027AE1"/>
    <w:rsid w:val="00033524"/>
    <w:rsid w:val="0004223C"/>
    <w:rsid w:val="00042C6B"/>
    <w:rsid w:val="000458E2"/>
    <w:rsid w:val="00050C06"/>
    <w:rsid w:val="0005188D"/>
    <w:rsid w:val="00052945"/>
    <w:rsid w:val="00052ECF"/>
    <w:rsid w:val="000531B9"/>
    <w:rsid w:val="0005497A"/>
    <w:rsid w:val="000624E1"/>
    <w:rsid w:val="00063810"/>
    <w:rsid w:val="0006539D"/>
    <w:rsid w:val="00070720"/>
    <w:rsid w:val="0007155B"/>
    <w:rsid w:val="00072A13"/>
    <w:rsid w:val="000737DC"/>
    <w:rsid w:val="00076CCE"/>
    <w:rsid w:val="00080E39"/>
    <w:rsid w:val="000861C9"/>
    <w:rsid w:val="00086F32"/>
    <w:rsid w:val="00087F40"/>
    <w:rsid w:val="000919A4"/>
    <w:rsid w:val="00092A54"/>
    <w:rsid w:val="00093AE0"/>
    <w:rsid w:val="000965E3"/>
    <w:rsid w:val="000970E8"/>
    <w:rsid w:val="000A1BB3"/>
    <w:rsid w:val="000A39B6"/>
    <w:rsid w:val="000A3A3E"/>
    <w:rsid w:val="000A5C8F"/>
    <w:rsid w:val="000A61A0"/>
    <w:rsid w:val="000A7729"/>
    <w:rsid w:val="000B0D91"/>
    <w:rsid w:val="000B21A3"/>
    <w:rsid w:val="000C5AD9"/>
    <w:rsid w:val="000C7E6B"/>
    <w:rsid w:val="000C7EAB"/>
    <w:rsid w:val="000D11B9"/>
    <w:rsid w:val="000D1D1A"/>
    <w:rsid w:val="000D1F4F"/>
    <w:rsid w:val="000D455A"/>
    <w:rsid w:val="000D560E"/>
    <w:rsid w:val="000E1190"/>
    <w:rsid w:val="000E209B"/>
    <w:rsid w:val="000E52B2"/>
    <w:rsid w:val="000E560F"/>
    <w:rsid w:val="000E5F27"/>
    <w:rsid w:val="000E6532"/>
    <w:rsid w:val="000E6747"/>
    <w:rsid w:val="000F13D8"/>
    <w:rsid w:val="000F1E4E"/>
    <w:rsid w:val="000F4645"/>
    <w:rsid w:val="00100D5B"/>
    <w:rsid w:val="00103527"/>
    <w:rsid w:val="0010417E"/>
    <w:rsid w:val="00105149"/>
    <w:rsid w:val="00114145"/>
    <w:rsid w:val="00121956"/>
    <w:rsid w:val="001229DE"/>
    <w:rsid w:val="00123887"/>
    <w:rsid w:val="00123D22"/>
    <w:rsid w:val="0012490F"/>
    <w:rsid w:val="001270C3"/>
    <w:rsid w:val="0014043A"/>
    <w:rsid w:val="00142F19"/>
    <w:rsid w:val="00144A8C"/>
    <w:rsid w:val="001513B1"/>
    <w:rsid w:val="00152015"/>
    <w:rsid w:val="001565CB"/>
    <w:rsid w:val="001570AC"/>
    <w:rsid w:val="00161381"/>
    <w:rsid w:val="00162984"/>
    <w:rsid w:val="00162C9E"/>
    <w:rsid w:val="001637B4"/>
    <w:rsid w:val="001716F9"/>
    <w:rsid w:val="00180B30"/>
    <w:rsid w:val="001832E1"/>
    <w:rsid w:val="00190B95"/>
    <w:rsid w:val="0019286D"/>
    <w:rsid w:val="00196465"/>
    <w:rsid w:val="00196940"/>
    <w:rsid w:val="001A1300"/>
    <w:rsid w:val="001A73A5"/>
    <w:rsid w:val="001B094A"/>
    <w:rsid w:val="001B4C57"/>
    <w:rsid w:val="001B6215"/>
    <w:rsid w:val="001B6E70"/>
    <w:rsid w:val="001B75BA"/>
    <w:rsid w:val="001B7BD7"/>
    <w:rsid w:val="001C0C3A"/>
    <w:rsid w:val="001C16AC"/>
    <w:rsid w:val="001C4A86"/>
    <w:rsid w:val="001D255C"/>
    <w:rsid w:val="001D3B44"/>
    <w:rsid w:val="001D4B13"/>
    <w:rsid w:val="001D507E"/>
    <w:rsid w:val="001D5870"/>
    <w:rsid w:val="001E15A9"/>
    <w:rsid w:val="001E5CB2"/>
    <w:rsid w:val="001E77F2"/>
    <w:rsid w:val="001E7F6F"/>
    <w:rsid w:val="001F0ED5"/>
    <w:rsid w:val="001F24B2"/>
    <w:rsid w:val="001F6F69"/>
    <w:rsid w:val="001F7DFC"/>
    <w:rsid w:val="002023B9"/>
    <w:rsid w:val="00202DDE"/>
    <w:rsid w:val="00203472"/>
    <w:rsid w:val="00207991"/>
    <w:rsid w:val="0022388B"/>
    <w:rsid w:val="00227538"/>
    <w:rsid w:val="0023099E"/>
    <w:rsid w:val="00232ABF"/>
    <w:rsid w:val="00232BD4"/>
    <w:rsid w:val="00232E83"/>
    <w:rsid w:val="002406A4"/>
    <w:rsid w:val="00244D69"/>
    <w:rsid w:val="00251017"/>
    <w:rsid w:val="002541DD"/>
    <w:rsid w:val="002548E0"/>
    <w:rsid w:val="00254E57"/>
    <w:rsid w:val="00255C2A"/>
    <w:rsid w:val="002573E8"/>
    <w:rsid w:val="002617A0"/>
    <w:rsid w:val="0026441F"/>
    <w:rsid w:val="002659FD"/>
    <w:rsid w:val="00265CA6"/>
    <w:rsid w:val="002704C1"/>
    <w:rsid w:val="00272308"/>
    <w:rsid w:val="00273A73"/>
    <w:rsid w:val="00276411"/>
    <w:rsid w:val="002801BD"/>
    <w:rsid w:val="002815BF"/>
    <w:rsid w:val="00281873"/>
    <w:rsid w:val="00285BA0"/>
    <w:rsid w:val="00285F95"/>
    <w:rsid w:val="002860E1"/>
    <w:rsid w:val="002862C8"/>
    <w:rsid w:val="00291653"/>
    <w:rsid w:val="00294974"/>
    <w:rsid w:val="00294C3C"/>
    <w:rsid w:val="00295A57"/>
    <w:rsid w:val="002B1955"/>
    <w:rsid w:val="002B7167"/>
    <w:rsid w:val="002C0D7D"/>
    <w:rsid w:val="002C17E0"/>
    <w:rsid w:val="002C30D1"/>
    <w:rsid w:val="002D0E9E"/>
    <w:rsid w:val="002D19C4"/>
    <w:rsid w:val="002D6E0F"/>
    <w:rsid w:val="002E1BF0"/>
    <w:rsid w:val="002E62A6"/>
    <w:rsid w:val="002E69B2"/>
    <w:rsid w:val="002F0E86"/>
    <w:rsid w:val="002F4077"/>
    <w:rsid w:val="002F5935"/>
    <w:rsid w:val="002F6420"/>
    <w:rsid w:val="00301F24"/>
    <w:rsid w:val="0030279B"/>
    <w:rsid w:val="00305E99"/>
    <w:rsid w:val="0030652B"/>
    <w:rsid w:val="003079F9"/>
    <w:rsid w:val="00310FBB"/>
    <w:rsid w:val="003122A8"/>
    <w:rsid w:val="003133DE"/>
    <w:rsid w:val="00313D83"/>
    <w:rsid w:val="00322D90"/>
    <w:rsid w:val="00325D33"/>
    <w:rsid w:val="00326680"/>
    <w:rsid w:val="00334695"/>
    <w:rsid w:val="00334C1B"/>
    <w:rsid w:val="00336708"/>
    <w:rsid w:val="003378B2"/>
    <w:rsid w:val="00340547"/>
    <w:rsid w:val="00342C7A"/>
    <w:rsid w:val="00343518"/>
    <w:rsid w:val="00344A7A"/>
    <w:rsid w:val="00345621"/>
    <w:rsid w:val="0035123B"/>
    <w:rsid w:val="003513D9"/>
    <w:rsid w:val="003522D5"/>
    <w:rsid w:val="00354299"/>
    <w:rsid w:val="00354941"/>
    <w:rsid w:val="0036175B"/>
    <w:rsid w:val="00363D55"/>
    <w:rsid w:val="00364B35"/>
    <w:rsid w:val="00367130"/>
    <w:rsid w:val="003676ED"/>
    <w:rsid w:val="00371C5B"/>
    <w:rsid w:val="0037234B"/>
    <w:rsid w:val="00372AF6"/>
    <w:rsid w:val="00372F1C"/>
    <w:rsid w:val="003732C2"/>
    <w:rsid w:val="003743B8"/>
    <w:rsid w:val="00374B2F"/>
    <w:rsid w:val="003840C3"/>
    <w:rsid w:val="003847BA"/>
    <w:rsid w:val="003866FD"/>
    <w:rsid w:val="003908BC"/>
    <w:rsid w:val="003966E6"/>
    <w:rsid w:val="003A017E"/>
    <w:rsid w:val="003A4ECC"/>
    <w:rsid w:val="003A5004"/>
    <w:rsid w:val="003A514D"/>
    <w:rsid w:val="003A5902"/>
    <w:rsid w:val="003A76B7"/>
    <w:rsid w:val="003B0452"/>
    <w:rsid w:val="003B1C6E"/>
    <w:rsid w:val="003B778A"/>
    <w:rsid w:val="003C33F4"/>
    <w:rsid w:val="003C6CB7"/>
    <w:rsid w:val="003D06F0"/>
    <w:rsid w:val="003D1E95"/>
    <w:rsid w:val="003D35B1"/>
    <w:rsid w:val="003D5B85"/>
    <w:rsid w:val="003E136B"/>
    <w:rsid w:val="003E1A0F"/>
    <w:rsid w:val="003E35BE"/>
    <w:rsid w:val="003F3FD5"/>
    <w:rsid w:val="003F46EB"/>
    <w:rsid w:val="003F59E9"/>
    <w:rsid w:val="003F5DB6"/>
    <w:rsid w:val="003F696B"/>
    <w:rsid w:val="00407CAE"/>
    <w:rsid w:val="00410388"/>
    <w:rsid w:val="00410BE9"/>
    <w:rsid w:val="00412815"/>
    <w:rsid w:val="00413371"/>
    <w:rsid w:val="00415CCF"/>
    <w:rsid w:val="00416810"/>
    <w:rsid w:val="00417CEB"/>
    <w:rsid w:val="00423CD7"/>
    <w:rsid w:val="004321D1"/>
    <w:rsid w:val="00433557"/>
    <w:rsid w:val="00433B34"/>
    <w:rsid w:val="00434167"/>
    <w:rsid w:val="004346A7"/>
    <w:rsid w:val="00434D03"/>
    <w:rsid w:val="00440A74"/>
    <w:rsid w:val="00445409"/>
    <w:rsid w:val="0045154F"/>
    <w:rsid w:val="00451779"/>
    <w:rsid w:val="00451F01"/>
    <w:rsid w:val="00454519"/>
    <w:rsid w:val="0045646A"/>
    <w:rsid w:val="00457418"/>
    <w:rsid w:val="0045779A"/>
    <w:rsid w:val="00457A26"/>
    <w:rsid w:val="0046227A"/>
    <w:rsid w:val="00470CA8"/>
    <w:rsid w:val="0047128A"/>
    <w:rsid w:val="00475B31"/>
    <w:rsid w:val="00480212"/>
    <w:rsid w:val="00480F71"/>
    <w:rsid w:val="00482AAD"/>
    <w:rsid w:val="00485392"/>
    <w:rsid w:val="00487C46"/>
    <w:rsid w:val="00493C5D"/>
    <w:rsid w:val="004A15DB"/>
    <w:rsid w:val="004A362E"/>
    <w:rsid w:val="004A3734"/>
    <w:rsid w:val="004A4442"/>
    <w:rsid w:val="004A4AEC"/>
    <w:rsid w:val="004B1F9B"/>
    <w:rsid w:val="004C026C"/>
    <w:rsid w:val="004C0398"/>
    <w:rsid w:val="004C543C"/>
    <w:rsid w:val="004C5FB9"/>
    <w:rsid w:val="004D1F35"/>
    <w:rsid w:val="004D4766"/>
    <w:rsid w:val="004D51F8"/>
    <w:rsid w:val="004E006D"/>
    <w:rsid w:val="004E4C60"/>
    <w:rsid w:val="004E61F6"/>
    <w:rsid w:val="004F00BA"/>
    <w:rsid w:val="004F35CA"/>
    <w:rsid w:val="004F6082"/>
    <w:rsid w:val="00501C70"/>
    <w:rsid w:val="005060C5"/>
    <w:rsid w:val="00513BD6"/>
    <w:rsid w:val="00514F32"/>
    <w:rsid w:val="00515164"/>
    <w:rsid w:val="00515E61"/>
    <w:rsid w:val="00516F21"/>
    <w:rsid w:val="00520BAF"/>
    <w:rsid w:val="005265F2"/>
    <w:rsid w:val="00534E7F"/>
    <w:rsid w:val="00535075"/>
    <w:rsid w:val="00535749"/>
    <w:rsid w:val="005371F6"/>
    <w:rsid w:val="005432F1"/>
    <w:rsid w:val="00544036"/>
    <w:rsid w:val="005475F4"/>
    <w:rsid w:val="005503F6"/>
    <w:rsid w:val="00564C6A"/>
    <w:rsid w:val="0057753B"/>
    <w:rsid w:val="00585EA4"/>
    <w:rsid w:val="00592117"/>
    <w:rsid w:val="0059211E"/>
    <w:rsid w:val="005A4BBC"/>
    <w:rsid w:val="005A4C6B"/>
    <w:rsid w:val="005A7F01"/>
    <w:rsid w:val="005B098B"/>
    <w:rsid w:val="005B23E7"/>
    <w:rsid w:val="005B4141"/>
    <w:rsid w:val="005C0589"/>
    <w:rsid w:val="005C4169"/>
    <w:rsid w:val="005C50E2"/>
    <w:rsid w:val="005C615A"/>
    <w:rsid w:val="005D01BF"/>
    <w:rsid w:val="005D21EC"/>
    <w:rsid w:val="005E10E0"/>
    <w:rsid w:val="005E2D0A"/>
    <w:rsid w:val="005E367E"/>
    <w:rsid w:val="005F3D10"/>
    <w:rsid w:val="005F6E6F"/>
    <w:rsid w:val="005F73E2"/>
    <w:rsid w:val="005F7E90"/>
    <w:rsid w:val="00601922"/>
    <w:rsid w:val="00601A48"/>
    <w:rsid w:val="00602B91"/>
    <w:rsid w:val="00605772"/>
    <w:rsid w:val="00606A47"/>
    <w:rsid w:val="00612E26"/>
    <w:rsid w:val="00613641"/>
    <w:rsid w:val="006137FC"/>
    <w:rsid w:val="0061439C"/>
    <w:rsid w:val="00614E5F"/>
    <w:rsid w:val="00615A62"/>
    <w:rsid w:val="006176DC"/>
    <w:rsid w:val="00617C4E"/>
    <w:rsid w:val="006238A7"/>
    <w:rsid w:val="00634A8D"/>
    <w:rsid w:val="0063557A"/>
    <w:rsid w:val="006366DF"/>
    <w:rsid w:val="006366FB"/>
    <w:rsid w:val="00646C9F"/>
    <w:rsid w:val="00647C22"/>
    <w:rsid w:val="00647F53"/>
    <w:rsid w:val="006511A7"/>
    <w:rsid w:val="00652AE3"/>
    <w:rsid w:val="0065706E"/>
    <w:rsid w:val="00671742"/>
    <w:rsid w:val="0067288E"/>
    <w:rsid w:val="00673A98"/>
    <w:rsid w:val="00673CB8"/>
    <w:rsid w:val="00674B6C"/>
    <w:rsid w:val="00675DCA"/>
    <w:rsid w:val="00677BF5"/>
    <w:rsid w:val="006827FF"/>
    <w:rsid w:val="0068331F"/>
    <w:rsid w:val="00684747"/>
    <w:rsid w:val="00690C08"/>
    <w:rsid w:val="006918D4"/>
    <w:rsid w:val="006946EB"/>
    <w:rsid w:val="006A4953"/>
    <w:rsid w:val="006A4E47"/>
    <w:rsid w:val="006A7774"/>
    <w:rsid w:val="006B5FC2"/>
    <w:rsid w:val="006C4FD8"/>
    <w:rsid w:val="006D19E9"/>
    <w:rsid w:val="006D1B0A"/>
    <w:rsid w:val="006D3C3B"/>
    <w:rsid w:val="006D3F87"/>
    <w:rsid w:val="006D5562"/>
    <w:rsid w:val="006D6DA8"/>
    <w:rsid w:val="006D7DE6"/>
    <w:rsid w:val="006E7914"/>
    <w:rsid w:val="006F149B"/>
    <w:rsid w:val="006F361A"/>
    <w:rsid w:val="006F4F54"/>
    <w:rsid w:val="006F78B4"/>
    <w:rsid w:val="00703DBE"/>
    <w:rsid w:val="00705168"/>
    <w:rsid w:val="00706DEC"/>
    <w:rsid w:val="00712B69"/>
    <w:rsid w:val="00713FE3"/>
    <w:rsid w:val="007155DC"/>
    <w:rsid w:val="00716ADC"/>
    <w:rsid w:val="0073179D"/>
    <w:rsid w:val="00733C43"/>
    <w:rsid w:val="007352CA"/>
    <w:rsid w:val="007372A3"/>
    <w:rsid w:val="0074206C"/>
    <w:rsid w:val="00745B4B"/>
    <w:rsid w:val="0074606B"/>
    <w:rsid w:val="007474E3"/>
    <w:rsid w:val="00753B0A"/>
    <w:rsid w:val="00754B03"/>
    <w:rsid w:val="007550C0"/>
    <w:rsid w:val="00756321"/>
    <w:rsid w:val="00762836"/>
    <w:rsid w:val="007672F1"/>
    <w:rsid w:val="00767D96"/>
    <w:rsid w:val="007702C2"/>
    <w:rsid w:val="007718D0"/>
    <w:rsid w:val="00771E6B"/>
    <w:rsid w:val="00771FB1"/>
    <w:rsid w:val="00782395"/>
    <w:rsid w:val="00782EF6"/>
    <w:rsid w:val="00785D81"/>
    <w:rsid w:val="00786C2A"/>
    <w:rsid w:val="0079121B"/>
    <w:rsid w:val="0079364F"/>
    <w:rsid w:val="007960BB"/>
    <w:rsid w:val="007A21AC"/>
    <w:rsid w:val="007A443E"/>
    <w:rsid w:val="007B1744"/>
    <w:rsid w:val="007B23D9"/>
    <w:rsid w:val="007B60AE"/>
    <w:rsid w:val="007C05AD"/>
    <w:rsid w:val="007C1D43"/>
    <w:rsid w:val="007C2676"/>
    <w:rsid w:val="007C29AE"/>
    <w:rsid w:val="007C3434"/>
    <w:rsid w:val="007C3840"/>
    <w:rsid w:val="007C4C3E"/>
    <w:rsid w:val="007D4219"/>
    <w:rsid w:val="007D57F3"/>
    <w:rsid w:val="007D7583"/>
    <w:rsid w:val="007E02EE"/>
    <w:rsid w:val="007E059B"/>
    <w:rsid w:val="007E505D"/>
    <w:rsid w:val="007E6D4C"/>
    <w:rsid w:val="007E72DB"/>
    <w:rsid w:val="007E7905"/>
    <w:rsid w:val="007F15A3"/>
    <w:rsid w:val="007F4EE8"/>
    <w:rsid w:val="00801040"/>
    <w:rsid w:val="00803085"/>
    <w:rsid w:val="008055A4"/>
    <w:rsid w:val="00805D59"/>
    <w:rsid w:val="0081379A"/>
    <w:rsid w:val="00813A9C"/>
    <w:rsid w:val="00814BF1"/>
    <w:rsid w:val="008211F1"/>
    <w:rsid w:val="00824FCC"/>
    <w:rsid w:val="00825AE6"/>
    <w:rsid w:val="00827F91"/>
    <w:rsid w:val="0083150E"/>
    <w:rsid w:val="00831DC3"/>
    <w:rsid w:val="0083486B"/>
    <w:rsid w:val="00834A3F"/>
    <w:rsid w:val="00837288"/>
    <w:rsid w:val="00845937"/>
    <w:rsid w:val="00855F65"/>
    <w:rsid w:val="00856302"/>
    <w:rsid w:val="00857C28"/>
    <w:rsid w:val="008615E3"/>
    <w:rsid w:val="0086367B"/>
    <w:rsid w:val="008673A4"/>
    <w:rsid w:val="00867AFE"/>
    <w:rsid w:val="00870637"/>
    <w:rsid w:val="008719CF"/>
    <w:rsid w:val="008721D9"/>
    <w:rsid w:val="0087479F"/>
    <w:rsid w:val="00881BF1"/>
    <w:rsid w:val="00885E33"/>
    <w:rsid w:val="00885F97"/>
    <w:rsid w:val="00886801"/>
    <w:rsid w:val="0088761A"/>
    <w:rsid w:val="00891658"/>
    <w:rsid w:val="0089231E"/>
    <w:rsid w:val="00895AD2"/>
    <w:rsid w:val="00895DC1"/>
    <w:rsid w:val="008960E9"/>
    <w:rsid w:val="008A22FD"/>
    <w:rsid w:val="008A4546"/>
    <w:rsid w:val="008A4E83"/>
    <w:rsid w:val="008A4FA0"/>
    <w:rsid w:val="008B594C"/>
    <w:rsid w:val="008B60DC"/>
    <w:rsid w:val="008B6308"/>
    <w:rsid w:val="008C2744"/>
    <w:rsid w:val="008C27F5"/>
    <w:rsid w:val="008C3B71"/>
    <w:rsid w:val="008C40BA"/>
    <w:rsid w:val="008C7C66"/>
    <w:rsid w:val="008D0CB7"/>
    <w:rsid w:val="008D5BED"/>
    <w:rsid w:val="008D6E32"/>
    <w:rsid w:val="008E554E"/>
    <w:rsid w:val="008F006C"/>
    <w:rsid w:val="008F304C"/>
    <w:rsid w:val="008F537C"/>
    <w:rsid w:val="00905406"/>
    <w:rsid w:val="00913AE0"/>
    <w:rsid w:val="00914F11"/>
    <w:rsid w:val="00915F89"/>
    <w:rsid w:val="00916E90"/>
    <w:rsid w:val="0092227D"/>
    <w:rsid w:val="009227C9"/>
    <w:rsid w:val="00923FB7"/>
    <w:rsid w:val="00933528"/>
    <w:rsid w:val="00935D18"/>
    <w:rsid w:val="009415E3"/>
    <w:rsid w:val="009465BA"/>
    <w:rsid w:val="00946B87"/>
    <w:rsid w:val="00950E81"/>
    <w:rsid w:val="009516C8"/>
    <w:rsid w:val="00952E0F"/>
    <w:rsid w:val="00952ED9"/>
    <w:rsid w:val="0095397B"/>
    <w:rsid w:val="00954188"/>
    <w:rsid w:val="0096015B"/>
    <w:rsid w:val="0096160D"/>
    <w:rsid w:val="00961CAB"/>
    <w:rsid w:val="00963D45"/>
    <w:rsid w:val="00966787"/>
    <w:rsid w:val="00967DE4"/>
    <w:rsid w:val="00973735"/>
    <w:rsid w:val="009765DA"/>
    <w:rsid w:val="00976818"/>
    <w:rsid w:val="00977640"/>
    <w:rsid w:val="00981B07"/>
    <w:rsid w:val="0098260D"/>
    <w:rsid w:val="00983C4B"/>
    <w:rsid w:val="00983F94"/>
    <w:rsid w:val="009856CC"/>
    <w:rsid w:val="00985984"/>
    <w:rsid w:val="00985A8B"/>
    <w:rsid w:val="009A0235"/>
    <w:rsid w:val="009A422A"/>
    <w:rsid w:val="009A5332"/>
    <w:rsid w:val="009A76E8"/>
    <w:rsid w:val="009B02DD"/>
    <w:rsid w:val="009B49C3"/>
    <w:rsid w:val="009B4EC8"/>
    <w:rsid w:val="009C01E2"/>
    <w:rsid w:val="009C6944"/>
    <w:rsid w:val="009C752B"/>
    <w:rsid w:val="009D0939"/>
    <w:rsid w:val="009D3774"/>
    <w:rsid w:val="009D6D81"/>
    <w:rsid w:val="009D7168"/>
    <w:rsid w:val="009D79E4"/>
    <w:rsid w:val="009E22E3"/>
    <w:rsid w:val="009E2C49"/>
    <w:rsid w:val="009E475A"/>
    <w:rsid w:val="009E5391"/>
    <w:rsid w:val="009F1AE0"/>
    <w:rsid w:val="009F3C8D"/>
    <w:rsid w:val="009F3F4D"/>
    <w:rsid w:val="009F7096"/>
    <w:rsid w:val="009F7A3A"/>
    <w:rsid w:val="00A00A56"/>
    <w:rsid w:val="00A0573C"/>
    <w:rsid w:val="00A11065"/>
    <w:rsid w:val="00A12F39"/>
    <w:rsid w:val="00A135B9"/>
    <w:rsid w:val="00A16833"/>
    <w:rsid w:val="00A16A54"/>
    <w:rsid w:val="00A16E0C"/>
    <w:rsid w:val="00A202C8"/>
    <w:rsid w:val="00A23510"/>
    <w:rsid w:val="00A23BD4"/>
    <w:rsid w:val="00A30D27"/>
    <w:rsid w:val="00A314E5"/>
    <w:rsid w:val="00A31E8F"/>
    <w:rsid w:val="00A34B8C"/>
    <w:rsid w:val="00A507D9"/>
    <w:rsid w:val="00A557BB"/>
    <w:rsid w:val="00A616FD"/>
    <w:rsid w:val="00A618AF"/>
    <w:rsid w:val="00A62917"/>
    <w:rsid w:val="00A66527"/>
    <w:rsid w:val="00A67852"/>
    <w:rsid w:val="00A70BB6"/>
    <w:rsid w:val="00A712A9"/>
    <w:rsid w:val="00A81520"/>
    <w:rsid w:val="00A81BE7"/>
    <w:rsid w:val="00A81DC8"/>
    <w:rsid w:val="00A82653"/>
    <w:rsid w:val="00A84399"/>
    <w:rsid w:val="00A94781"/>
    <w:rsid w:val="00A96C33"/>
    <w:rsid w:val="00A9796E"/>
    <w:rsid w:val="00AA00FD"/>
    <w:rsid w:val="00AA7F2D"/>
    <w:rsid w:val="00AB0158"/>
    <w:rsid w:val="00AB18DB"/>
    <w:rsid w:val="00AB31CC"/>
    <w:rsid w:val="00AB516C"/>
    <w:rsid w:val="00AB5795"/>
    <w:rsid w:val="00AC7713"/>
    <w:rsid w:val="00AC7F05"/>
    <w:rsid w:val="00AD0531"/>
    <w:rsid w:val="00AE7A74"/>
    <w:rsid w:val="00AF1CDC"/>
    <w:rsid w:val="00AF2F75"/>
    <w:rsid w:val="00AF4C5B"/>
    <w:rsid w:val="00B004F6"/>
    <w:rsid w:val="00B006C4"/>
    <w:rsid w:val="00B03E35"/>
    <w:rsid w:val="00B05ADF"/>
    <w:rsid w:val="00B074E8"/>
    <w:rsid w:val="00B11B5F"/>
    <w:rsid w:val="00B12635"/>
    <w:rsid w:val="00B15D77"/>
    <w:rsid w:val="00B16919"/>
    <w:rsid w:val="00B1734A"/>
    <w:rsid w:val="00B31466"/>
    <w:rsid w:val="00B35BD1"/>
    <w:rsid w:val="00B37D4E"/>
    <w:rsid w:val="00B454E7"/>
    <w:rsid w:val="00B45C41"/>
    <w:rsid w:val="00B529F5"/>
    <w:rsid w:val="00B53B50"/>
    <w:rsid w:val="00B60E82"/>
    <w:rsid w:val="00B615FD"/>
    <w:rsid w:val="00B62EA6"/>
    <w:rsid w:val="00B632BB"/>
    <w:rsid w:val="00B6401B"/>
    <w:rsid w:val="00B64A43"/>
    <w:rsid w:val="00B67571"/>
    <w:rsid w:val="00B7159E"/>
    <w:rsid w:val="00B72A19"/>
    <w:rsid w:val="00B738BD"/>
    <w:rsid w:val="00B75F46"/>
    <w:rsid w:val="00B76BF1"/>
    <w:rsid w:val="00B77E4B"/>
    <w:rsid w:val="00B80AA4"/>
    <w:rsid w:val="00B82A8C"/>
    <w:rsid w:val="00B83436"/>
    <w:rsid w:val="00B86822"/>
    <w:rsid w:val="00B87634"/>
    <w:rsid w:val="00B9001A"/>
    <w:rsid w:val="00B93DA7"/>
    <w:rsid w:val="00B958E3"/>
    <w:rsid w:val="00B973B8"/>
    <w:rsid w:val="00BA3453"/>
    <w:rsid w:val="00BA41D2"/>
    <w:rsid w:val="00BB2256"/>
    <w:rsid w:val="00BB2A8C"/>
    <w:rsid w:val="00BB48A7"/>
    <w:rsid w:val="00BB50F1"/>
    <w:rsid w:val="00BB65EA"/>
    <w:rsid w:val="00BB7BF8"/>
    <w:rsid w:val="00BC07F2"/>
    <w:rsid w:val="00BC0E6B"/>
    <w:rsid w:val="00BC1A66"/>
    <w:rsid w:val="00BC1E64"/>
    <w:rsid w:val="00BC3544"/>
    <w:rsid w:val="00BC63B8"/>
    <w:rsid w:val="00BC72C1"/>
    <w:rsid w:val="00BD093B"/>
    <w:rsid w:val="00BD25A7"/>
    <w:rsid w:val="00BD6F2B"/>
    <w:rsid w:val="00BE0C54"/>
    <w:rsid w:val="00BE2634"/>
    <w:rsid w:val="00BE277D"/>
    <w:rsid w:val="00BE38E3"/>
    <w:rsid w:val="00BE520D"/>
    <w:rsid w:val="00BF008D"/>
    <w:rsid w:val="00BF044E"/>
    <w:rsid w:val="00BF3B79"/>
    <w:rsid w:val="00BF5242"/>
    <w:rsid w:val="00BF7D3B"/>
    <w:rsid w:val="00C0037A"/>
    <w:rsid w:val="00C006F1"/>
    <w:rsid w:val="00C0159D"/>
    <w:rsid w:val="00C01B95"/>
    <w:rsid w:val="00C0378C"/>
    <w:rsid w:val="00C03F0C"/>
    <w:rsid w:val="00C070E1"/>
    <w:rsid w:val="00C103B9"/>
    <w:rsid w:val="00C11579"/>
    <w:rsid w:val="00C13B32"/>
    <w:rsid w:val="00C144C9"/>
    <w:rsid w:val="00C155A3"/>
    <w:rsid w:val="00C22A57"/>
    <w:rsid w:val="00C250A9"/>
    <w:rsid w:val="00C27DCD"/>
    <w:rsid w:val="00C305C8"/>
    <w:rsid w:val="00C30690"/>
    <w:rsid w:val="00C370E6"/>
    <w:rsid w:val="00C43FE9"/>
    <w:rsid w:val="00C50369"/>
    <w:rsid w:val="00C504BE"/>
    <w:rsid w:val="00C5330A"/>
    <w:rsid w:val="00C57021"/>
    <w:rsid w:val="00C61EEE"/>
    <w:rsid w:val="00C62B5D"/>
    <w:rsid w:val="00C62BEC"/>
    <w:rsid w:val="00C63C61"/>
    <w:rsid w:val="00C64519"/>
    <w:rsid w:val="00C652AC"/>
    <w:rsid w:val="00C70714"/>
    <w:rsid w:val="00C71043"/>
    <w:rsid w:val="00C737F4"/>
    <w:rsid w:val="00C76E72"/>
    <w:rsid w:val="00C812FD"/>
    <w:rsid w:val="00C81ADC"/>
    <w:rsid w:val="00C81CBD"/>
    <w:rsid w:val="00C82F0C"/>
    <w:rsid w:val="00C86465"/>
    <w:rsid w:val="00C939BC"/>
    <w:rsid w:val="00C9468E"/>
    <w:rsid w:val="00C94C39"/>
    <w:rsid w:val="00CA1E9E"/>
    <w:rsid w:val="00CA5D12"/>
    <w:rsid w:val="00CB07D4"/>
    <w:rsid w:val="00CB4A60"/>
    <w:rsid w:val="00CB5530"/>
    <w:rsid w:val="00CB7244"/>
    <w:rsid w:val="00CB7A9D"/>
    <w:rsid w:val="00CC14F6"/>
    <w:rsid w:val="00CC43A5"/>
    <w:rsid w:val="00CC4E57"/>
    <w:rsid w:val="00CC7117"/>
    <w:rsid w:val="00CD7CD1"/>
    <w:rsid w:val="00CE3298"/>
    <w:rsid w:val="00CE32E4"/>
    <w:rsid w:val="00CE37EF"/>
    <w:rsid w:val="00CE4A8D"/>
    <w:rsid w:val="00D01F94"/>
    <w:rsid w:val="00D07BF2"/>
    <w:rsid w:val="00D12A0B"/>
    <w:rsid w:val="00D159B2"/>
    <w:rsid w:val="00D17D3A"/>
    <w:rsid w:val="00D203C6"/>
    <w:rsid w:val="00D22310"/>
    <w:rsid w:val="00D23775"/>
    <w:rsid w:val="00D275F8"/>
    <w:rsid w:val="00D32F90"/>
    <w:rsid w:val="00D33759"/>
    <w:rsid w:val="00D473E2"/>
    <w:rsid w:val="00D507BF"/>
    <w:rsid w:val="00D51148"/>
    <w:rsid w:val="00D5188B"/>
    <w:rsid w:val="00D51DB8"/>
    <w:rsid w:val="00D52CCE"/>
    <w:rsid w:val="00D60613"/>
    <w:rsid w:val="00D61421"/>
    <w:rsid w:val="00D63E0D"/>
    <w:rsid w:val="00D67C20"/>
    <w:rsid w:val="00D717F0"/>
    <w:rsid w:val="00D74410"/>
    <w:rsid w:val="00D75BD7"/>
    <w:rsid w:val="00D80D61"/>
    <w:rsid w:val="00D81C83"/>
    <w:rsid w:val="00D8329D"/>
    <w:rsid w:val="00D843BB"/>
    <w:rsid w:val="00D85720"/>
    <w:rsid w:val="00D85C13"/>
    <w:rsid w:val="00D90C20"/>
    <w:rsid w:val="00D96A42"/>
    <w:rsid w:val="00DA1379"/>
    <w:rsid w:val="00DA70B1"/>
    <w:rsid w:val="00DB16DD"/>
    <w:rsid w:val="00DB21ED"/>
    <w:rsid w:val="00DB45DD"/>
    <w:rsid w:val="00DB4648"/>
    <w:rsid w:val="00DB46EB"/>
    <w:rsid w:val="00DB61FC"/>
    <w:rsid w:val="00DB7FEF"/>
    <w:rsid w:val="00DC00BA"/>
    <w:rsid w:val="00DC06E2"/>
    <w:rsid w:val="00DC0A03"/>
    <w:rsid w:val="00DC1BED"/>
    <w:rsid w:val="00DC2AB0"/>
    <w:rsid w:val="00DC2BCC"/>
    <w:rsid w:val="00DC6E70"/>
    <w:rsid w:val="00DD66F7"/>
    <w:rsid w:val="00DE0F0F"/>
    <w:rsid w:val="00DE56C6"/>
    <w:rsid w:val="00DF2852"/>
    <w:rsid w:val="00E043C9"/>
    <w:rsid w:val="00E16742"/>
    <w:rsid w:val="00E20EE4"/>
    <w:rsid w:val="00E2242A"/>
    <w:rsid w:val="00E2517F"/>
    <w:rsid w:val="00E26031"/>
    <w:rsid w:val="00E2673F"/>
    <w:rsid w:val="00E27609"/>
    <w:rsid w:val="00E3184E"/>
    <w:rsid w:val="00E3276A"/>
    <w:rsid w:val="00E347AE"/>
    <w:rsid w:val="00E36D8F"/>
    <w:rsid w:val="00E37DD1"/>
    <w:rsid w:val="00E40494"/>
    <w:rsid w:val="00E41A14"/>
    <w:rsid w:val="00E50E2E"/>
    <w:rsid w:val="00E513E5"/>
    <w:rsid w:val="00E5563B"/>
    <w:rsid w:val="00E56555"/>
    <w:rsid w:val="00E64550"/>
    <w:rsid w:val="00E66035"/>
    <w:rsid w:val="00E7032D"/>
    <w:rsid w:val="00E754DD"/>
    <w:rsid w:val="00E7562E"/>
    <w:rsid w:val="00E7613B"/>
    <w:rsid w:val="00E803D2"/>
    <w:rsid w:val="00E84EAE"/>
    <w:rsid w:val="00E87598"/>
    <w:rsid w:val="00E95851"/>
    <w:rsid w:val="00EA2A18"/>
    <w:rsid w:val="00EA4EA1"/>
    <w:rsid w:val="00EA6D04"/>
    <w:rsid w:val="00EB095A"/>
    <w:rsid w:val="00EB2097"/>
    <w:rsid w:val="00EB3321"/>
    <w:rsid w:val="00EB3689"/>
    <w:rsid w:val="00EB3779"/>
    <w:rsid w:val="00EB53C9"/>
    <w:rsid w:val="00EB648B"/>
    <w:rsid w:val="00EB7A21"/>
    <w:rsid w:val="00EC30A1"/>
    <w:rsid w:val="00EC3B98"/>
    <w:rsid w:val="00EC6CEF"/>
    <w:rsid w:val="00ED311E"/>
    <w:rsid w:val="00ED5108"/>
    <w:rsid w:val="00ED568C"/>
    <w:rsid w:val="00EE0BBA"/>
    <w:rsid w:val="00EE1F69"/>
    <w:rsid w:val="00EE4C14"/>
    <w:rsid w:val="00EF2ED4"/>
    <w:rsid w:val="00EF2EDD"/>
    <w:rsid w:val="00EF410E"/>
    <w:rsid w:val="00EF5290"/>
    <w:rsid w:val="00EF5E92"/>
    <w:rsid w:val="00EF7DD7"/>
    <w:rsid w:val="00F00EFB"/>
    <w:rsid w:val="00F02ECF"/>
    <w:rsid w:val="00F06662"/>
    <w:rsid w:val="00F101A9"/>
    <w:rsid w:val="00F1041C"/>
    <w:rsid w:val="00F13EA1"/>
    <w:rsid w:val="00F17AFC"/>
    <w:rsid w:val="00F233D2"/>
    <w:rsid w:val="00F23947"/>
    <w:rsid w:val="00F2447F"/>
    <w:rsid w:val="00F256FF"/>
    <w:rsid w:val="00F26E5B"/>
    <w:rsid w:val="00F279F8"/>
    <w:rsid w:val="00F27E26"/>
    <w:rsid w:val="00F3098D"/>
    <w:rsid w:val="00F31D57"/>
    <w:rsid w:val="00F35C0E"/>
    <w:rsid w:val="00F368F1"/>
    <w:rsid w:val="00F37112"/>
    <w:rsid w:val="00F42D71"/>
    <w:rsid w:val="00F43C01"/>
    <w:rsid w:val="00F4556B"/>
    <w:rsid w:val="00F5371E"/>
    <w:rsid w:val="00F5522B"/>
    <w:rsid w:val="00F55A3F"/>
    <w:rsid w:val="00F60481"/>
    <w:rsid w:val="00F642DF"/>
    <w:rsid w:val="00F667FF"/>
    <w:rsid w:val="00F70AF8"/>
    <w:rsid w:val="00F71F71"/>
    <w:rsid w:val="00F74E16"/>
    <w:rsid w:val="00F7656D"/>
    <w:rsid w:val="00F83C67"/>
    <w:rsid w:val="00F84EE4"/>
    <w:rsid w:val="00F86F66"/>
    <w:rsid w:val="00F9182F"/>
    <w:rsid w:val="00F93D3F"/>
    <w:rsid w:val="00F94426"/>
    <w:rsid w:val="00F950FE"/>
    <w:rsid w:val="00F97C5B"/>
    <w:rsid w:val="00FA13F5"/>
    <w:rsid w:val="00FB1297"/>
    <w:rsid w:val="00FB1C41"/>
    <w:rsid w:val="00FB1C86"/>
    <w:rsid w:val="00FB47F3"/>
    <w:rsid w:val="00FB5733"/>
    <w:rsid w:val="00FB5788"/>
    <w:rsid w:val="00FB5E7D"/>
    <w:rsid w:val="00FB7B74"/>
    <w:rsid w:val="00FC2622"/>
    <w:rsid w:val="00FC3FEB"/>
    <w:rsid w:val="00FC5765"/>
    <w:rsid w:val="00FD01C5"/>
    <w:rsid w:val="00FE0E2D"/>
    <w:rsid w:val="00FE1ADA"/>
    <w:rsid w:val="00FE1B9E"/>
    <w:rsid w:val="00FE2673"/>
    <w:rsid w:val="00FE6F6A"/>
    <w:rsid w:val="00FF5F65"/>
    <w:rsid w:val="00FF78E5"/>
    <w:rsid w:val="2362067E"/>
    <w:rsid w:val="32AE173A"/>
    <w:rsid w:val="54DB4A22"/>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B1DD10C-452C-4CC1-919B-C66C2A4DA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after="0" w:line="240" w:lineRule="auto"/>
      <w:jc w:val="both"/>
    </w:pPr>
    <w:rPr>
      <w:kern w:val="2"/>
      <w:sz w:val="21"/>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paragraph" w:styleId="NormalWeb">
    <w:name w:val="Normal (Web)"/>
    <w:basedOn w:val="Normal"/>
    <w:uiPriority w:val="99"/>
    <w:semiHidden/>
    <w:unhideWhenUsed/>
    <w:qFormat/>
    <w:pPr>
      <w:widowControl/>
      <w:spacing w:before="100" w:beforeAutospacing="1" w:after="100" w:afterAutospacing="1"/>
      <w:jc w:val="left"/>
    </w:pPr>
    <w:rPr>
      <w:rFonts w:ascii="Times New Roman" w:eastAsia="Times New Roman" w:hAnsi="Times New Roman" w:cs="Times New Roman"/>
      <w:kern w:val="0"/>
      <w:sz w:val="24"/>
      <w:szCs w:val="24"/>
      <w:lang w:val="en-CA"/>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table" w:styleId="TableGrid">
    <w:name w:val="Table Grid"/>
    <w:basedOn w:val="TableNormal"/>
    <w:uiPriority w:val="59"/>
    <w:pPr>
      <w:spacing w:after="0" w:line="240" w:lineRule="auto"/>
    </w:pPr>
    <w:rPr>
      <w:kern w:val="2"/>
      <w:sz w:val="21"/>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pPr>
      <w:ind w:firstLineChars="200" w:firstLine="420"/>
    </w:p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CA" w:eastAsia="zh-CN"/>
    </w:rPr>
  </w:style>
  <w:style w:type="character" w:customStyle="1" w:styleId="HeaderChar">
    <w:name w:val="Header Char"/>
    <w:basedOn w:val="DefaultParagraphFont"/>
    <w:link w:val="Header"/>
    <w:uiPriority w:val="99"/>
    <w:qFormat/>
    <w:rPr>
      <w:kern w:val="2"/>
      <w:sz w:val="21"/>
      <w:lang w:val="en-US"/>
    </w:rPr>
  </w:style>
  <w:style w:type="character" w:customStyle="1" w:styleId="FooterChar">
    <w:name w:val="Footer Char"/>
    <w:basedOn w:val="DefaultParagraphFont"/>
    <w:link w:val="Footer"/>
    <w:uiPriority w:val="99"/>
    <w:qFormat/>
    <w:rPr>
      <w:kern w:val="2"/>
      <w:sz w:val="21"/>
      <w:lang w:val="en-US"/>
    </w:rPr>
  </w:style>
  <w:style w:type="paragraph" w:customStyle="1" w:styleId="TAPPara">
    <w:name w:val="TAP Para"/>
    <w:basedOn w:val="Normal"/>
    <w:qFormat/>
    <w:pPr>
      <w:widowControl/>
      <w:spacing w:before="120"/>
      <w:jc w:val="left"/>
    </w:pPr>
    <w:rPr>
      <w:rFonts w:ascii="Arial" w:eastAsia="Times" w:hAnsi="Arial" w:cs="Arial"/>
      <w:color w:val="000000"/>
      <w:kern w:val="0"/>
      <w:sz w:val="20"/>
      <w:szCs w:val="20"/>
      <w:lang w:val="en-GB" w:eastAsia="en-US"/>
    </w:rPr>
  </w:style>
  <w:style w:type="character" w:customStyle="1" w:styleId="st">
    <w:name w:val="st"/>
    <w:basedOn w:val="DefaultParagraphFont"/>
    <w:qFormat/>
  </w:style>
  <w:style w:type="paragraph" w:styleId="NoSpacing">
    <w:name w:val="No Spacing"/>
    <w:uiPriority w:val="1"/>
    <w:qFormat/>
    <w:pPr>
      <w:widowControl w:val="0"/>
      <w:spacing w:after="0" w:line="240" w:lineRule="auto"/>
      <w:jc w:val="both"/>
    </w:pPr>
    <w:rPr>
      <w:kern w:val="2"/>
      <w:sz w:val="21"/>
      <w:szCs w:val="22"/>
      <w:lang w:eastAsia="zh-CN"/>
    </w:rPr>
  </w:style>
  <w:style w:type="character" w:customStyle="1" w:styleId="ya-q-full-text">
    <w:name w:val="ya-q-full-text"/>
    <w:basedOn w:val="DefaultParagraphFon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1099</Words>
  <Characters>6270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Eufauna Natural and Health Products Canada</dc:creator>
  <cp:lastModifiedBy>Windows User</cp:lastModifiedBy>
  <cp:revision>2</cp:revision>
  <dcterms:created xsi:type="dcterms:W3CDTF">2019-04-01T18:42:00Z</dcterms:created>
  <dcterms:modified xsi:type="dcterms:W3CDTF">2019-04-01T18:42:00Z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2052-11.1.0.8213</vt:lpwstr>
  </property>
</Properties>
</file>