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05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68"/>
        <w:gridCol w:w="12084"/>
      </w:tblGrid>
      <w:tr w:rsidR="0020655F" w:rsidRPr="0020655F" w14:paraId="26E6A9F7" w14:textId="77777777" w:rsidTr="0020655F">
        <w:trPr>
          <w:trHeight w:val="435"/>
        </w:trPr>
        <w:tc>
          <w:tcPr>
            <w:tcW w:w="13968"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5E476A" w14:textId="77777777" w:rsidR="0020655F" w:rsidRPr="0020655F" w:rsidRDefault="0020655F" w:rsidP="0020655F">
            <w:pPr>
              <w:spacing w:after="0" w:line="240" w:lineRule="auto"/>
              <w:rPr>
                <w:rFonts w:ascii="Helvetica" w:eastAsia="Times New Roman" w:hAnsi="Helvetica" w:cs="Helvetica"/>
                <w:color w:val="2D3B45"/>
                <w:sz w:val="24"/>
                <w:szCs w:val="24"/>
              </w:rPr>
            </w:pPr>
            <w:r w:rsidRPr="0020655F">
              <w:rPr>
                <w:rFonts w:ascii="Helvetica" w:eastAsia="Times New Roman" w:hAnsi="Helvetica" w:cs="Helvetica"/>
                <w:b/>
                <w:bCs/>
                <w:color w:val="2D3B45"/>
                <w:sz w:val="24"/>
                <w:szCs w:val="24"/>
              </w:rPr>
              <w:t>Planning assignments in this course address the following Metacognitive Student Learning Outcomes and Core Objectives:</w:t>
            </w:r>
          </w:p>
        </w:tc>
      </w:tr>
      <w:tr w:rsidR="0020655F" w:rsidRPr="0020655F" w14:paraId="607F2617" w14:textId="77777777" w:rsidTr="0020655F">
        <w:trPr>
          <w:trHeight w:val="150"/>
        </w:trPr>
        <w:tc>
          <w:tcPr>
            <w:tcW w:w="195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133741" w14:textId="77777777" w:rsidR="0020655F" w:rsidRPr="0020655F" w:rsidRDefault="0020655F" w:rsidP="0020655F">
            <w:pPr>
              <w:spacing w:after="0" w:line="240" w:lineRule="auto"/>
              <w:rPr>
                <w:rFonts w:ascii="Helvetica" w:eastAsia="Times New Roman" w:hAnsi="Helvetica" w:cs="Helvetica"/>
                <w:color w:val="2D3B45"/>
                <w:sz w:val="24"/>
                <w:szCs w:val="24"/>
              </w:rPr>
            </w:pPr>
            <w:r w:rsidRPr="0020655F">
              <w:rPr>
                <w:rFonts w:ascii="Helvetica" w:eastAsia="Times New Roman" w:hAnsi="Helvetica" w:cs="Helvetica"/>
                <w:b/>
                <w:bCs/>
                <w:color w:val="2D3B45"/>
                <w:sz w:val="24"/>
                <w:szCs w:val="24"/>
              </w:rPr>
              <w:t>MSLO 1</w:t>
            </w:r>
          </w:p>
        </w:tc>
        <w:tc>
          <w:tcPr>
            <w:tcW w:w="11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E3BA03D" w14:textId="77777777" w:rsidR="0020655F" w:rsidRPr="0020655F" w:rsidRDefault="0020655F" w:rsidP="0020655F">
            <w:pPr>
              <w:spacing w:after="0" w:line="240" w:lineRule="auto"/>
              <w:rPr>
                <w:rFonts w:ascii="Helvetica" w:eastAsia="Times New Roman" w:hAnsi="Helvetica" w:cs="Helvetica"/>
                <w:color w:val="2D3B45"/>
                <w:sz w:val="24"/>
                <w:szCs w:val="24"/>
              </w:rPr>
            </w:pPr>
            <w:r w:rsidRPr="0020655F">
              <w:rPr>
                <w:rFonts w:ascii="Helvetica" w:eastAsia="Times New Roman" w:hAnsi="Helvetica" w:cs="Helvetica"/>
                <w:color w:val="2D3B45"/>
                <w:sz w:val="24"/>
                <w:szCs w:val="24"/>
              </w:rPr>
              <w:t>Students will apply metacognitive skills to plan for all stages of assignments.</w:t>
            </w:r>
          </w:p>
        </w:tc>
      </w:tr>
      <w:tr w:rsidR="0020655F" w:rsidRPr="0020655F" w14:paraId="264AA780" w14:textId="77777777" w:rsidTr="0020655F">
        <w:trPr>
          <w:trHeight w:val="435"/>
        </w:trPr>
        <w:tc>
          <w:tcPr>
            <w:tcW w:w="195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E529B5" w14:textId="77777777" w:rsidR="0020655F" w:rsidRPr="0020655F" w:rsidRDefault="0020655F" w:rsidP="0020655F">
            <w:pPr>
              <w:spacing w:after="0" w:line="240" w:lineRule="auto"/>
              <w:rPr>
                <w:rFonts w:ascii="Helvetica" w:eastAsia="Times New Roman" w:hAnsi="Helvetica" w:cs="Helvetica"/>
                <w:color w:val="2D3B45"/>
                <w:sz w:val="24"/>
                <w:szCs w:val="24"/>
              </w:rPr>
            </w:pPr>
            <w:r w:rsidRPr="0020655F">
              <w:rPr>
                <w:rFonts w:ascii="Helvetica" w:eastAsia="Times New Roman" w:hAnsi="Helvetica" w:cs="Helvetica"/>
                <w:b/>
                <w:bCs/>
                <w:color w:val="2D3B45"/>
                <w:sz w:val="24"/>
                <w:szCs w:val="24"/>
              </w:rPr>
              <w:t>Personal Responsibility</w:t>
            </w:r>
          </w:p>
        </w:tc>
        <w:tc>
          <w:tcPr>
            <w:tcW w:w="11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7DC710" w14:textId="77777777" w:rsidR="0020655F" w:rsidRPr="0020655F" w:rsidRDefault="0020655F" w:rsidP="0020655F">
            <w:pPr>
              <w:spacing w:after="0" w:line="240" w:lineRule="auto"/>
              <w:rPr>
                <w:rFonts w:ascii="Helvetica" w:eastAsia="Times New Roman" w:hAnsi="Helvetica" w:cs="Helvetica"/>
                <w:color w:val="2D3B45"/>
                <w:sz w:val="24"/>
                <w:szCs w:val="24"/>
              </w:rPr>
            </w:pPr>
            <w:r w:rsidRPr="0020655F">
              <w:rPr>
                <w:rFonts w:ascii="Helvetica" w:eastAsia="Times New Roman" w:hAnsi="Helvetica" w:cs="Helvetica"/>
                <w:color w:val="2D3B45"/>
                <w:sz w:val="24"/>
                <w:szCs w:val="24"/>
              </w:rPr>
              <w:t xml:space="preserve">To include the ability to connect choices, </w:t>
            </w:r>
            <w:proofErr w:type="gramStart"/>
            <w:r w:rsidRPr="0020655F">
              <w:rPr>
                <w:rFonts w:ascii="Helvetica" w:eastAsia="Times New Roman" w:hAnsi="Helvetica" w:cs="Helvetica"/>
                <w:color w:val="2D3B45"/>
                <w:sz w:val="24"/>
                <w:szCs w:val="24"/>
              </w:rPr>
              <w:t>actions</w:t>
            </w:r>
            <w:proofErr w:type="gramEnd"/>
            <w:r w:rsidRPr="0020655F">
              <w:rPr>
                <w:rFonts w:ascii="Helvetica" w:eastAsia="Times New Roman" w:hAnsi="Helvetica" w:cs="Helvetica"/>
                <w:color w:val="2D3B45"/>
                <w:sz w:val="24"/>
                <w:szCs w:val="24"/>
              </w:rPr>
              <w:t xml:space="preserve"> and consequences to ethical decision-making.</w:t>
            </w:r>
          </w:p>
        </w:tc>
      </w:tr>
      <w:tr w:rsidR="0020655F" w:rsidRPr="0020655F" w14:paraId="635E06ED" w14:textId="77777777" w:rsidTr="0020655F">
        <w:trPr>
          <w:trHeight w:val="435"/>
        </w:trPr>
        <w:tc>
          <w:tcPr>
            <w:tcW w:w="195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08A88D" w14:textId="77777777" w:rsidR="0020655F" w:rsidRPr="0020655F" w:rsidRDefault="0020655F" w:rsidP="0020655F">
            <w:pPr>
              <w:spacing w:after="0" w:line="240" w:lineRule="auto"/>
              <w:rPr>
                <w:rFonts w:ascii="Helvetica" w:eastAsia="Times New Roman" w:hAnsi="Helvetica" w:cs="Helvetica"/>
                <w:color w:val="2D3B45"/>
                <w:sz w:val="24"/>
                <w:szCs w:val="24"/>
              </w:rPr>
            </w:pPr>
            <w:r w:rsidRPr="0020655F">
              <w:rPr>
                <w:rFonts w:ascii="Helvetica" w:eastAsia="Times New Roman" w:hAnsi="Helvetica" w:cs="Helvetica"/>
                <w:b/>
                <w:bCs/>
                <w:color w:val="2D3B45"/>
                <w:sz w:val="24"/>
                <w:szCs w:val="24"/>
              </w:rPr>
              <w:t>Critical Thinking</w:t>
            </w:r>
          </w:p>
        </w:tc>
        <w:tc>
          <w:tcPr>
            <w:tcW w:w="11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36F4E6" w14:textId="77777777" w:rsidR="0020655F" w:rsidRPr="0020655F" w:rsidRDefault="0020655F" w:rsidP="0020655F">
            <w:pPr>
              <w:spacing w:after="0" w:line="240" w:lineRule="auto"/>
              <w:rPr>
                <w:rFonts w:ascii="Helvetica" w:eastAsia="Times New Roman" w:hAnsi="Helvetica" w:cs="Helvetica"/>
                <w:color w:val="2D3B45"/>
                <w:sz w:val="24"/>
                <w:szCs w:val="24"/>
              </w:rPr>
            </w:pPr>
            <w:r w:rsidRPr="0020655F">
              <w:rPr>
                <w:rFonts w:ascii="Helvetica" w:eastAsia="Times New Roman" w:hAnsi="Helvetica" w:cs="Helvetica"/>
                <w:color w:val="2D3B45"/>
                <w:sz w:val="24"/>
                <w:szCs w:val="24"/>
              </w:rPr>
              <w:t xml:space="preserve">To include creative thinking, innovation, inquiry, and analysis, </w:t>
            </w:r>
            <w:proofErr w:type="gramStart"/>
            <w:r w:rsidRPr="0020655F">
              <w:rPr>
                <w:rFonts w:ascii="Helvetica" w:eastAsia="Times New Roman" w:hAnsi="Helvetica" w:cs="Helvetica"/>
                <w:color w:val="2D3B45"/>
                <w:sz w:val="24"/>
                <w:szCs w:val="24"/>
              </w:rPr>
              <w:t>evaluation</w:t>
            </w:r>
            <w:proofErr w:type="gramEnd"/>
            <w:r w:rsidRPr="0020655F">
              <w:rPr>
                <w:rFonts w:ascii="Helvetica" w:eastAsia="Times New Roman" w:hAnsi="Helvetica" w:cs="Helvetica"/>
                <w:color w:val="2D3B45"/>
                <w:sz w:val="24"/>
                <w:szCs w:val="24"/>
              </w:rPr>
              <w:t xml:space="preserve"> and synthesis of information</w:t>
            </w:r>
          </w:p>
        </w:tc>
      </w:tr>
      <w:tr w:rsidR="0020655F" w:rsidRPr="0020655F" w14:paraId="1F00A7EA" w14:textId="77777777" w:rsidTr="0020655F">
        <w:trPr>
          <w:trHeight w:val="435"/>
        </w:trPr>
        <w:tc>
          <w:tcPr>
            <w:tcW w:w="195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3C972D" w14:textId="77777777" w:rsidR="0020655F" w:rsidRPr="0020655F" w:rsidRDefault="0020655F" w:rsidP="0020655F">
            <w:pPr>
              <w:spacing w:after="0" w:line="240" w:lineRule="auto"/>
              <w:rPr>
                <w:rFonts w:ascii="Helvetica" w:eastAsia="Times New Roman" w:hAnsi="Helvetica" w:cs="Helvetica"/>
                <w:color w:val="2D3B45"/>
                <w:sz w:val="24"/>
                <w:szCs w:val="24"/>
              </w:rPr>
            </w:pPr>
            <w:r w:rsidRPr="0020655F">
              <w:rPr>
                <w:rFonts w:ascii="Helvetica" w:eastAsia="Times New Roman" w:hAnsi="Helvetica" w:cs="Helvetica"/>
                <w:b/>
                <w:bCs/>
                <w:color w:val="2D3B45"/>
                <w:sz w:val="24"/>
                <w:szCs w:val="24"/>
              </w:rPr>
              <w:t>Communication</w:t>
            </w:r>
          </w:p>
        </w:tc>
        <w:tc>
          <w:tcPr>
            <w:tcW w:w="119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807477" w14:textId="77777777" w:rsidR="0020655F" w:rsidRPr="0020655F" w:rsidRDefault="0020655F" w:rsidP="0020655F">
            <w:pPr>
              <w:spacing w:after="0" w:line="240" w:lineRule="auto"/>
              <w:rPr>
                <w:rFonts w:ascii="Helvetica" w:eastAsia="Times New Roman" w:hAnsi="Helvetica" w:cs="Helvetica"/>
                <w:color w:val="2D3B45"/>
                <w:sz w:val="24"/>
                <w:szCs w:val="24"/>
              </w:rPr>
            </w:pPr>
            <w:r w:rsidRPr="0020655F">
              <w:rPr>
                <w:rFonts w:ascii="Helvetica" w:eastAsia="Times New Roman" w:hAnsi="Helvetica" w:cs="Helvetica"/>
                <w:color w:val="2D3B45"/>
                <w:sz w:val="24"/>
                <w:szCs w:val="24"/>
              </w:rPr>
              <w:t xml:space="preserve">To include effective development, </w:t>
            </w:r>
            <w:proofErr w:type="gramStart"/>
            <w:r w:rsidRPr="0020655F">
              <w:rPr>
                <w:rFonts w:ascii="Helvetica" w:eastAsia="Times New Roman" w:hAnsi="Helvetica" w:cs="Helvetica"/>
                <w:color w:val="2D3B45"/>
                <w:sz w:val="24"/>
                <w:szCs w:val="24"/>
              </w:rPr>
              <w:t>interpretation</w:t>
            </w:r>
            <w:proofErr w:type="gramEnd"/>
            <w:r w:rsidRPr="0020655F">
              <w:rPr>
                <w:rFonts w:ascii="Helvetica" w:eastAsia="Times New Roman" w:hAnsi="Helvetica" w:cs="Helvetica"/>
                <w:color w:val="2D3B45"/>
                <w:sz w:val="24"/>
                <w:szCs w:val="24"/>
              </w:rPr>
              <w:t xml:space="preserve"> and expression of ideas through written, oral and visual communication</w:t>
            </w:r>
          </w:p>
        </w:tc>
      </w:tr>
    </w:tbl>
    <w:p w14:paraId="773675B3" w14:textId="77777777" w:rsidR="0020655F" w:rsidRPr="0020655F" w:rsidRDefault="0020655F" w:rsidP="0020655F">
      <w:pPr>
        <w:shd w:val="clear" w:color="auto" w:fill="FFFFFF"/>
        <w:spacing w:before="180" w:after="180" w:line="240" w:lineRule="auto"/>
        <w:rPr>
          <w:rFonts w:ascii="Helvetica" w:eastAsia="Times New Roman" w:hAnsi="Helvetica" w:cs="Helvetica"/>
          <w:color w:val="2D3B45"/>
          <w:sz w:val="24"/>
          <w:szCs w:val="24"/>
        </w:rPr>
      </w:pPr>
      <w:r w:rsidRPr="0020655F">
        <w:rPr>
          <w:rFonts w:ascii="Helvetica" w:eastAsia="Times New Roman" w:hAnsi="Helvetica" w:cs="Helvetica"/>
          <w:color w:val="2D3B45"/>
          <w:sz w:val="24"/>
          <w:szCs w:val="24"/>
        </w:rPr>
        <w:t> </w:t>
      </w:r>
    </w:p>
    <w:p w14:paraId="7F4E4EFB" w14:textId="77777777" w:rsidR="0020655F" w:rsidRPr="0020655F" w:rsidRDefault="0020655F" w:rsidP="0020655F">
      <w:pPr>
        <w:shd w:val="clear" w:color="auto" w:fill="FFFFFF"/>
        <w:spacing w:before="180" w:after="180" w:line="240" w:lineRule="auto"/>
        <w:rPr>
          <w:rFonts w:ascii="Helvetica" w:eastAsia="Times New Roman" w:hAnsi="Helvetica" w:cs="Helvetica"/>
          <w:color w:val="2D3B45"/>
          <w:sz w:val="24"/>
          <w:szCs w:val="24"/>
        </w:rPr>
      </w:pPr>
      <w:r w:rsidRPr="0020655F">
        <w:rPr>
          <w:rFonts w:ascii="Helvetica" w:eastAsia="Times New Roman" w:hAnsi="Helvetica" w:cs="Helvetica"/>
          <w:color w:val="2D3B45"/>
          <w:sz w:val="24"/>
          <w:szCs w:val="24"/>
        </w:rPr>
        <w:t xml:space="preserve">Throughout this course, you will engage in the process of metacognition--that is, taking the time to think about your own thinking and learning processes. </w:t>
      </w:r>
      <w:proofErr w:type="gramStart"/>
      <w:r w:rsidRPr="0020655F">
        <w:rPr>
          <w:rFonts w:ascii="Helvetica" w:eastAsia="Times New Roman" w:hAnsi="Helvetica" w:cs="Helvetica"/>
          <w:color w:val="2D3B45"/>
          <w:sz w:val="24"/>
          <w:szCs w:val="24"/>
        </w:rPr>
        <w:t>In order to</w:t>
      </w:r>
      <w:proofErr w:type="gramEnd"/>
      <w:r w:rsidRPr="0020655F">
        <w:rPr>
          <w:rFonts w:ascii="Helvetica" w:eastAsia="Times New Roman" w:hAnsi="Helvetica" w:cs="Helvetica"/>
          <w:color w:val="2D3B45"/>
          <w:sz w:val="24"/>
          <w:szCs w:val="24"/>
        </w:rPr>
        <w:t xml:space="preserve"> get the most out of your formal writing assignments, you should always follow the "PME Process":</w:t>
      </w:r>
    </w:p>
    <w:p w14:paraId="7A38F63B" w14:textId="77777777" w:rsidR="0020655F" w:rsidRPr="0020655F" w:rsidRDefault="0020655F" w:rsidP="0020655F">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20655F">
        <w:rPr>
          <w:rFonts w:ascii="Helvetica" w:eastAsia="Times New Roman" w:hAnsi="Helvetica" w:cs="Helvetica"/>
          <w:b/>
          <w:bCs/>
          <w:color w:val="2D3B45"/>
          <w:sz w:val="36"/>
          <w:szCs w:val="36"/>
        </w:rPr>
        <w:t>P</w:t>
      </w:r>
      <w:r w:rsidRPr="0020655F">
        <w:rPr>
          <w:rFonts w:ascii="Helvetica" w:eastAsia="Times New Roman" w:hAnsi="Helvetica" w:cs="Helvetica"/>
          <w:b/>
          <w:bCs/>
          <w:color w:val="2D3B45"/>
          <w:sz w:val="24"/>
          <w:szCs w:val="24"/>
          <w:u w:val="single"/>
        </w:rPr>
        <w:t>lan</w:t>
      </w:r>
      <w:r w:rsidRPr="0020655F">
        <w:rPr>
          <w:rFonts w:ascii="Helvetica" w:eastAsia="Times New Roman" w:hAnsi="Helvetica" w:cs="Helvetica"/>
          <w:color w:val="2D3B45"/>
          <w:sz w:val="24"/>
          <w:szCs w:val="24"/>
        </w:rPr>
        <w:t> for your assignment carefully</w:t>
      </w:r>
    </w:p>
    <w:p w14:paraId="764B29CB" w14:textId="77777777" w:rsidR="0020655F" w:rsidRPr="0020655F" w:rsidRDefault="0020655F" w:rsidP="0020655F">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20655F">
        <w:rPr>
          <w:rFonts w:ascii="Helvetica" w:eastAsia="Times New Roman" w:hAnsi="Helvetica" w:cs="Helvetica"/>
          <w:b/>
          <w:bCs/>
          <w:color w:val="2D3B45"/>
          <w:sz w:val="36"/>
          <w:szCs w:val="36"/>
        </w:rPr>
        <w:t>M</w:t>
      </w:r>
      <w:r w:rsidRPr="0020655F">
        <w:rPr>
          <w:rFonts w:ascii="Helvetica" w:eastAsia="Times New Roman" w:hAnsi="Helvetica" w:cs="Helvetica"/>
          <w:b/>
          <w:bCs/>
          <w:color w:val="2D3B45"/>
          <w:sz w:val="24"/>
          <w:szCs w:val="24"/>
          <w:u w:val="single"/>
        </w:rPr>
        <w:t>onitor</w:t>
      </w:r>
      <w:r w:rsidRPr="0020655F">
        <w:rPr>
          <w:rFonts w:ascii="Helvetica" w:eastAsia="Times New Roman" w:hAnsi="Helvetica" w:cs="Helvetica"/>
          <w:color w:val="2D3B45"/>
          <w:sz w:val="24"/>
          <w:szCs w:val="24"/>
        </w:rPr>
        <w:t xml:space="preserve"> your progress as you are </w:t>
      </w:r>
      <w:proofErr w:type="gramStart"/>
      <w:r w:rsidRPr="0020655F">
        <w:rPr>
          <w:rFonts w:ascii="Helvetica" w:eastAsia="Times New Roman" w:hAnsi="Helvetica" w:cs="Helvetica"/>
          <w:color w:val="2D3B45"/>
          <w:sz w:val="24"/>
          <w:szCs w:val="24"/>
        </w:rPr>
        <w:t>working</w:t>
      </w:r>
      <w:proofErr w:type="gramEnd"/>
    </w:p>
    <w:p w14:paraId="3C8F5465" w14:textId="77777777" w:rsidR="0020655F" w:rsidRPr="0020655F" w:rsidRDefault="0020655F" w:rsidP="0020655F">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20655F">
        <w:rPr>
          <w:rFonts w:ascii="Helvetica" w:eastAsia="Times New Roman" w:hAnsi="Helvetica" w:cs="Helvetica"/>
          <w:b/>
          <w:bCs/>
          <w:color w:val="2D3B45"/>
          <w:sz w:val="36"/>
          <w:szCs w:val="36"/>
        </w:rPr>
        <w:t>E</w:t>
      </w:r>
      <w:r w:rsidRPr="0020655F">
        <w:rPr>
          <w:rFonts w:ascii="Helvetica" w:eastAsia="Times New Roman" w:hAnsi="Helvetica" w:cs="Helvetica"/>
          <w:b/>
          <w:bCs/>
          <w:color w:val="2D3B45"/>
          <w:sz w:val="24"/>
          <w:szCs w:val="24"/>
          <w:u w:val="single"/>
        </w:rPr>
        <w:t>valuate</w:t>
      </w:r>
      <w:r w:rsidRPr="0020655F">
        <w:rPr>
          <w:rFonts w:ascii="Helvetica" w:eastAsia="Times New Roman" w:hAnsi="Helvetica" w:cs="Helvetica"/>
          <w:color w:val="2D3B45"/>
          <w:sz w:val="24"/>
          <w:szCs w:val="24"/>
        </w:rPr>
        <w:t xml:space="preserve"> what you learned and what skills you gained after completing the </w:t>
      </w:r>
      <w:proofErr w:type="gramStart"/>
      <w:r w:rsidRPr="0020655F">
        <w:rPr>
          <w:rFonts w:ascii="Helvetica" w:eastAsia="Times New Roman" w:hAnsi="Helvetica" w:cs="Helvetica"/>
          <w:color w:val="2D3B45"/>
          <w:sz w:val="24"/>
          <w:szCs w:val="24"/>
        </w:rPr>
        <w:t>assignment</w:t>
      </w:r>
      <w:proofErr w:type="gramEnd"/>
    </w:p>
    <w:p w14:paraId="61A58613" w14:textId="77777777" w:rsidR="0020655F" w:rsidRPr="0020655F" w:rsidRDefault="0020655F" w:rsidP="0020655F">
      <w:pPr>
        <w:shd w:val="clear" w:color="auto" w:fill="FFFFFF"/>
        <w:spacing w:before="180" w:after="180" w:line="240" w:lineRule="auto"/>
        <w:rPr>
          <w:rFonts w:ascii="Helvetica" w:eastAsia="Times New Roman" w:hAnsi="Helvetica" w:cs="Helvetica"/>
          <w:color w:val="2D3B45"/>
          <w:sz w:val="24"/>
          <w:szCs w:val="24"/>
        </w:rPr>
      </w:pPr>
      <w:r w:rsidRPr="0020655F">
        <w:rPr>
          <w:rFonts w:ascii="Helvetica" w:eastAsia="Times New Roman" w:hAnsi="Helvetica" w:cs="Helvetica"/>
          <w:color w:val="2D3B45"/>
          <w:sz w:val="24"/>
          <w:szCs w:val="24"/>
        </w:rPr>
        <w:t>To start this process, students will begin by independently creating a plan to successfully write the first rough draft of the Text-based Essay.</w:t>
      </w:r>
    </w:p>
    <w:p w14:paraId="26156983" w14:textId="77777777" w:rsidR="0020655F" w:rsidRPr="0020655F" w:rsidRDefault="0020655F" w:rsidP="0020655F">
      <w:pPr>
        <w:shd w:val="clear" w:color="auto" w:fill="FFFFFF"/>
        <w:spacing w:before="90" w:after="90" w:line="240" w:lineRule="auto"/>
        <w:outlineLvl w:val="1"/>
        <w:rPr>
          <w:rFonts w:ascii="Helvetica" w:eastAsia="Times New Roman" w:hAnsi="Helvetica" w:cs="Helvetica"/>
          <w:color w:val="2D3B45"/>
          <w:sz w:val="43"/>
          <w:szCs w:val="43"/>
        </w:rPr>
      </w:pPr>
      <w:r w:rsidRPr="0020655F">
        <w:rPr>
          <w:rFonts w:ascii="Helvetica" w:eastAsia="Times New Roman" w:hAnsi="Helvetica" w:cs="Helvetica"/>
          <w:color w:val="2D3B45"/>
          <w:sz w:val="43"/>
          <w:szCs w:val="43"/>
        </w:rPr>
        <w:t>To complete this assignment, follow these steps:</w:t>
      </w:r>
    </w:p>
    <w:p w14:paraId="1E7D7B91" w14:textId="77777777" w:rsidR="0020655F" w:rsidRPr="0020655F" w:rsidRDefault="0020655F" w:rsidP="0020655F">
      <w:pPr>
        <w:numPr>
          <w:ilvl w:val="0"/>
          <w:numId w:val="2"/>
        </w:numPr>
        <w:shd w:val="clear" w:color="auto" w:fill="FFFFFF"/>
        <w:spacing w:before="100" w:beforeAutospacing="1" w:after="240" w:line="240" w:lineRule="auto"/>
        <w:ind w:left="1095"/>
        <w:rPr>
          <w:rFonts w:ascii="Helvetica" w:eastAsia="Times New Roman" w:hAnsi="Helvetica" w:cs="Helvetica"/>
          <w:color w:val="2D3B45"/>
          <w:sz w:val="24"/>
          <w:szCs w:val="24"/>
        </w:rPr>
      </w:pPr>
      <w:r w:rsidRPr="0020655F">
        <w:rPr>
          <w:rFonts w:ascii="Helvetica" w:eastAsia="Times New Roman" w:hAnsi="Helvetica" w:cs="Helvetica"/>
          <w:color w:val="2D3B45"/>
          <w:sz w:val="24"/>
          <w:szCs w:val="24"/>
        </w:rPr>
        <w:t>Review the </w:t>
      </w:r>
      <w:r w:rsidRPr="0020655F">
        <w:rPr>
          <w:rFonts w:ascii="Helvetica" w:eastAsia="Times New Roman" w:hAnsi="Helvetica" w:cs="Helvetica"/>
          <w:b/>
          <w:bCs/>
          <w:i/>
          <w:iCs/>
          <w:color w:val="2D3B45"/>
          <w:sz w:val="24"/>
          <w:szCs w:val="24"/>
        </w:rPr>
        <w:t>Text-Based Essay Instructions</w:t>
      </w:r>
      <w:r w:rsidRPr="0020655F">
        <w:rPr>
          <w:rFonts w:ascii="Helvetica" w:eastAsia="Times New Roman" w:hAnsi="Helvetica" w:cs="Helvetica"/>
          <w:color w:val="2D3B45"/>
          <w:sz w:val="24"/>
          <w:szCs w:val="24"/>
        </w:rPr>
        <w:t> to ensure you understand what must be included in the essay.</w:t>
      </w:r>
    </w:p>
    <w:p w14:paraId="4EFA2D43" w14:textId="77777777" w:rsidR="0020655F" w:rsidRPr="0020655F" w:rsidRDefault="0020655F" w:rsidP="0020655F">
      <w:pPr>
        <w:numPr>
          <w:ilvl w:val="0"/>
          <w:numId w:val="2"/>
        </w:numPr>
        <w:shd w:val="clear" w:color="auto" w:fill="FFFFFF"/>
        <w:spacing w:beforeAutospacing="1" w:after="240" w:line="240" w:lineRule="auto"/>
        <w:ind w:left="1095"/>
        <w:rPr>
          <w:rFonts w:ascii="Helvetica" w:eastAsia="Times New Roman" w:hAnsi="Helvetica" w:cs="Helvetica"/>
          <w:color w:val="2D3B45"/>
          <w:sz w:val="24"/>
          <w:szCs w:val="24"/>
        </w:rPr>
      </w:pPr>
      <w:r w:rsidRPr="0020655F">
        <w:rPr>
          <w:rFonts w:ascii="Helvetica" w:eastAsia="Times New Roman" w:hAnsi="Helvetica" w:cs="Helvetica"/>
          <w:color w:val="2D3B45"/>
          <w:sz w:val="24"/>
          <w:szCs w:val="24"/>
        </w:rPr>
        <w:t>Download the</w:t>
      </w:r>
      <w:hyperlink r:id="rId5" w:tooltip="ENGL1301_PMEWorkSheet.docx" w:history="1">
        <w:r w:rsidRPr="0020655F">
          <w:rPr>
            <w:rFonts w:ascii="Helvetica" w:eastAsia="Times New Roman" w:hAnsi="Helvetica" w:cs="Helvetica"/>
            <w:b/>
            <w:bCs/>
            <w:i/>
            <w:iCs/>
            <w:color w:val="0000FF"/>
            <w:sz w:val="24"/>
            <w:szCs w:val="24"/>
            <w:u w:val="single"/>
          </w:rPr>
          <w:t> Plan, Monitor, and Evaluate Worksheet.</w:t>
        </w:r>
      </w:hyperlink>
      <w:hyperlink r:id="rId6" w:history="1">
        <w:r w:rsidRPr="0020655F">
          <w:rPr>
            <w:rFonts w:ascii="Helvetica" w:eastAsia="Times New Roman" w:hAnsi="Helvetica" w:cs="Helvetica"/>
            <w:b/>
            <w:bCs/>
            <w:i/>
            <w:iCs/>
            <w:color w:val="0000FF"/>
            <w:sz w:val="24"/>
            <w:szCs w:val="24"/>
            <w:u w:val="single"/>
          </w:rPr>
          <w:t> </w:t>
        </w:r>
        <w:r w:rsidRPr="0020655F">
          <w:rPr>
            <w:rFonts w:ascii="Helvetica" w:eastAsia="Times New Roman" w:hAnsi="Helvetica" w:cs="Helvetica"/>
            <w:b/>
            <w:bCs/>
            <w:i/>
            <w:iCs/>
            <w:noProof/>
            <w:color w:val="0000FF"/>
            <w:sz w:val="24"/>
            <w:szCs w:val="24"/>
          </w:rPr>
          <mc:AlternateContent>
            <mc:Choice Requires="wps">
              <w:drawing>
                <wp:inline distT="0" distB="0" distL="0" distR="0" wp14:anchorId="2DB5C6FF" wp14:editId="319FF243">
                  <wp:extent cx="304800" cy="304800"/>
                  <wp:effectExtent l="0" t="0" r="0" b="0"/>
                  <wp:docPr id="2" name="AutoShap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E04FA" id="AutoShape 2" o:spid="_x0000_s1026" href="https://texassouthmostcollege.instructure.com/courses/10912/files/5857235/download?download_frd=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" o:button="t" filled="f" stroked="f">
                  <v:fill o:detectmouseclick="t"/>
                  <o:lock v:ext="edit" aspectratio="t"/>
                  <w10:anchorlock/>
                </v:rect>
              </w:pict>
            </mc:Fallback>
          </mc:AlternateContent>
        </w:r>
        <w:r w:rsidRPr="0020655F">
          <w:rPr>
            <w:rFonts w:ascii="Helvetica" w:eastAsia="Times New Roman" w:hAnsi="Helvetica" w:cs="Helvetica"/>
            <w:b/>
            <w:bCs/>
            <w:i/>
            <w:iCs/>
            <w:color w:val="0000FF"/>
            <w:sz w:val="24"/>
            <w:szCs w:val="24"/>
            <w:bdr w:val="none" w:sz="0" w:space="0" w:color="auto" w:frame="1"/>
          </w:rPr>
          <w:t>download</w:t>
        </w:r>
      </w:hyperlink>
    </w:p>
    <w:p w14:paraId="6EA73708" w14:textId="77777777" w:rsidR="0020655F" w:rsidRPr="0020655F" w:rsidRDefault="0020655F" w:rsidP="0020655F">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20655F">
        <w:rPr>
          <w:rFonts w:ascii="Helvetica" w:eastAsia="Times New Roman" w:hAnsi="Helvetica" w:cs="Helvetica"/>
          <w:color w:val="2D3B45"/>
          <w:sz w:val="24"/>
          <w:szCs w:val="24"/>
        </w:rPr>
        <w:t>Fill out the </w:t>
      </w:r>
      <w:r w:rsidRPr="0020655F">
        <w:rPr>
          <w:rFonts w:ascii="Helvetica" w:eastAsia="Times New Roman" w:hAnsi="Helvetica" w:cs="Helvetica"/>
          <w:color w:val="2D3B45"/>
          <w:sz w:val="24"/>
          <w:szCs w:val="24"/>
          <w:u w:val="single"/>
        </w:rPr>
        <w:t>first</w:t>
      </w:r>
      <w:r w:rsidRPr="0020655F">
        <w:rPr>
          <w:rFonts w:ascii="Helvetica" w:eastAsia="Times New Roman" w:hAnsi="Helvetica" w:cs="Helvetica"/>
          <w:color w:val="2D3B45"/>
          <w:sz w:val="24"/>
          <w:szCs w:val="24"/>
        </w:rPr>
        <w:t> portion of the sheet, the "Planning" section.</w:t>
      </w:r>
      <w:r w:rsidRPr="0020655F">
        <w:rPr>
          <w:rFonts w:ascii="Helvetica" w:eastAsia="Times New Roman" w:hAnsi="Helvetica" w:cs="Helvetica"/>
          <w:b/>
          <w:bCs/>
          <w:color w:val="2D3B45"/>
          <w:sz w:val="24"/>
          <w:szCs w:val="24"/>
          <w:shd w:val="clear" w:color="auto" w:fill="FFFF99"/>
        </w:rPr>
        <w:t> Fill out </w:t>
      </w:r>
      <w:r w:rsidRPr="0020655F">
        <w:rPr>
          <w:rFonts w:ascii="Helvetica" w:eastAsia="Times New Roman" w:hAnsi="Helvetica" w:cs="Helvetica"/>
          <w:b/>
          <w:bCs/>
          <w:color w:val="800000"/>
          <w:sz w:val="24"/>
          <w:szCs w:val="24"/>
          <w:u w:val="single"/>
          <w:shd w:val="clear" w:color="auto" w:fill="FFFF99"/>
        </w:rPr>
        <w:t>only</w:t>
      </w:r>
      <w:r w:rsidRPr="0020655F">
        <w:rPr>
          <w:rFonts w:ascii="Helvetica" w:eastAsia="Times New Roman" w:hAnsi="Helvetica" w:cs="Helvetica"/>
          <w:b/>
          <w:bCs/>
          <w:color w:val="2D3B45"/>
          <w:sz w:val="24"/>
          <w:szCs w:val="24"/>
          <w:u w:val="single"/>
          <w:shd w:val="clear" w:color="auto" w:fill="FFFF99"/>
        </w:rPr>
        <w:t> the Planning section</w:t>
      </w:r>
      <w:r w:rsidRPr="0020655F">
        <w:rPr>
          <w:rFonts w:ascii="Helvetica" w:eastAsia="Times New Roman" w:hAnsi="Helvetica" w:cs="Helvetica"/>
          <w:b/>
          <w:bCs/>
          <w:color w:val="2D3B45"/>
          <w:sz w:val="24"/>
          <w:szCs w:val="24"/>
          <w:shd w:val="clear" w:color="auto" w:fill="FFFF99"/>
        </w:rPr>
        <w:t> for now.</w:t>
      </w:r>
    </w:p>
    <w:p w14:paraId="1FF729FD" w14:textId="77777777" w:rsidR="0020655F" w:rsidRPr="0020655F" w:rsidRDefault="0020655F" w:rsidP="0020655F">
      <w:pPr>
        <w:numPr>
          <w:ilvl w:val="1"/>
          <w:numId w:val="2"/>
        </w:numPr>
        <w:shd w:val="clear" w:color="auto" w:fill="FFFFFF"/>
        <w:spacing w:before="100" w:beforeAutospacing="1" w:after="240" w:line="240" w:lineRule="auto"/>
        <w:ind w:left="2190"/>
        <w:rPr>
          <w:rFonts w:ascii="Helvetica" w:eastAsia="Times New Roman" w:hAnsi="Helvetica" w:cs="Helvetica"/>
          <w:color w:val="2D3B45"/>
          <w:sz w:val="24"/>
          <w:szCs w:val="24"/>
        </w:rPr>
      </w:pPr>
      <w:r w:rsidRPr="0020655F">
        <w:rPr>
          <w:rFonts w:ascii="Helvetica" w:eastAsia="Times New Roman" w:hAnsi="Helvetica" w:cs="Helvetica"/>
          <w:b/>
          <w:bCs/>
          <w:color w:val="2D3B45"/>
          <w:sz w:val="24"/>
          <w:szCs w:val="24"/>
        </w:rPr>
        <w:t>When planning for your essay, think about the practical concerns:</w:t>
      </w:r>
      <w:r w:rsidRPr="0020655F">
        <w:rPr>
          <w:rFonts w:ascii="Helvetica" w:eastAsia="Times New Roman" w:hAnsi="Helvetica" w:cs="Helvetica"/>
          <w:color w:val="2D3B45"/>
          <w:sz w:val="24"/>
          <w:szCs w:val="24"/>
        </w:rPr>
        <w:t> How much time do you think you will need to set aside? What might be some challenges you will face with trying to complete the essay? Do you fully understand the essay assignment? (Remember to ask your instructor if you don't fully understand the assignment!)</w:t>
      </w:r>
    </w:p>
    <w:p w14:paraId="6812A0F4" w14:textId="77777777" w:rsidR="0020655F" w:rsidRPr="0020655F" w:rsidRDefault="0020655F" w:rsidP="0020655F">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20655F">
        <w:rPr>
          <w:rFonts w:ascii="Helvetica" w:eastAsia="Times New Roman" w:hAnsi="Helvetica" w:cs="Helvetica"/>
          <w:b/>
          <w:bCs/>
          <w:color w:val="2D3B45"/>
          <w:sz w:val="24"/>
          <w:szCs w:val="24"/>
        </w:rPr>
        <w:t>Submit the completed Planning section</w:t>
      </w:r>
      <w:r w:rsidRPr="0020655F">
        <w:rPr>
          <w:rFonts w:ascii="Helvetica" w:eastAsia="Times New Roman" w:hAnsi="Helvetica" w:cs="Helvetica"/>
          <w:color w:val="2D3B45"/>
          <w:sz w:val="24"/>
          <w:szCs w:val="24"/>
        </w:rPr>
        <w:t> of your sheet to this assignment link for credit. Use a MS Word Doc. or a PDF File to submit this assignment. </w:t>
      </w:r>
    </w:p>
    <w:p w14:paraId="2DB5ACE0" w14:textId="77777777" w:rsidR="0020655F" w:rsidRPr="0020655F" w:rsidRDefault="0020655F" w:rsidP="0020655F">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20655F">
        <w:rPr>
          <w:rFonts w:ascii="Helvetica" w:eastAsia="Times New Roman" w:hAnsi="Helvetica" w:cs="Helvetica"/>
          <w:color w:val="2D3B45"/>
          <w:sz w:val="24"/>
          <w:szCs w:val="24"/>
        </w:rPr>
        <w:lastRenderedPageBreak/>
        <w:t xml:space="preserve">The instructor will then give students detailed feedback on their plans, focusing on the strong elements of the plan and the elements that may need to be further </w:t>
      </w:r>
      <w:proofErr w:type="gramStart"/>
      <w:r w:rsidRPr="0020655F">
        <w:rPr>
          <w:rFonts w:ascii="Helvetica" w:eastAsia="Times New Roman" w:hAnsi="Helvetica" w:cs="Helvetica"/>
          <w:color w:val="2D3B45"/>
          <w:sz w:val="24"/>
          <w:szCs w:val="24"/>
        </w:rPr>
        <w:t>enhanced</w:t>
      </w:r>
      <w:proofErr w:type="gramEnd"/>
    </w:p>
    <w:p w14:paraId="3A65512D" w14:textId="77777777" w:rsidR="001F5D26" w:rsidRDefault="0020655F"/>
    <w:sectPr w:rsidR="001F5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B1A2A"/>
    <w:multiLevelType w:val="multilevel"/>
    <w:tmpl w:val="C97E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16064"/>
    <w:multiLevelType w:val="multilevel"/>
    <w:tmpl w:val="39D045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5F"/>
    <w:rsid w:val="0020655F"/>
    <w:rsid w:val="00C61CC5"/>
    <w:rsid w:val="00CE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1C7D"/>
  <w15:chartTrackingRefBased/>
  <w15:docId w15:val="{5F05C82D-FDF3-431D-AC33-9D12B7B3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741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assouthmostcollege.instructure.com/courses/10912/files/5857235/download?download_frd=1" TargetMode="External"/><Relationship Id="rId5" Type="http://schemas.openxmlformats.org/officeDocument/2006/relationships/hyperlink" Target="https://texassouthmostcollege.instructure.com/courses/10912/files/5857235/download?wrap=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Blanco</dc:creator>
  <cp:keywords/>
  <dc:description/>
  <cp:lastModifiedBy>Jesse Blanco</cp:lastModifiedBy>
  <cp:revision>1</cp:revision>
  <dcterms:created xsi:type="dcterms:W3CDTF">2021-03-28T03:24:00Z</dcterms:created>
  <dcterms:modified xsi:type="dcterms:W3CDTF">2021-03-28T03:27:00Z</dcterms:modified>
</cp:coreProperties>
</file>