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1C5D" w:rsidRPr="001F3C6E" w:rsidRDefault="004D1C5D" w:rsidP="001F3C6E">
      <w:pPr>
        <w:spacing w:line="480" w:lineRule="auto"/>
        <w:jc w:val="right"/>
        <w:rPr>
          <w:rFonts w:ascii="Times New Roman" w:hAnsi="Times New Roman" w:cs="Times New Roman"/>
          <w:sz w:val="24"/>
          <w:szCs w:val="24"/>
        </w:rPr>
      </w:pPr>
      <w:bookmarkStart w:id="0" w:name="_GoBack"/>
      <w:bookmarkEnd w:id="0"/>
    </w:p>
    <w:p w:rsidR="004D1C5D" w:rsidRPr="001F3C6E" w:rsidRDefault="00892115" w:rsidP="001F3C6E">
      <w:pPr>
        <w:tabs>
          <w:tab w:val="left" w:pos="7005"/>
        </w:tabs>
        <w:spacing w:line="480" w:lineRule="auto"/>
        <w:ind w:firstLine="720"/>
        <w:rPr>
          <w:rFonts w:ascii="Times New Roman" w:hAnsi="Times New Roman" w:cs="Times New Roman"/>
          <w:sz w:val="24"/>
          <w:szCs w:val="24"/>
        </w:rPr>
      </w:pPr>
      <w:r w:rsidRPr="001F3C6E">
        <w:rPr>
          <w:rFonts w:ascii="Times New Roman" w:hAnsi="Times New Roman" w:cs="Times New Roman"/>
          <w:sz w:val="24"/>
          <w:szCs w:val="24"/>
        </w:rPr>
        <w:tab/>
      </w:r>
    </w:p>
    <w:p w:rsidR="004D1C5D" w:rsidRPr="001F3C6E" w:rsidRDefault="00892115" w:rsidP="001F3C6E">
      <w:pPr>
        <w:tabs>
          <w:tab w:val="left" w:pos="2790"/>
        </w:tabs>
        <w:spacing w:line="480" w:lineRule="auto"/>
        <w:ind w:firstLine="720"/>
        <w:rPr>
          <w:rFonts w:ascii="Times New Roman" w:hAnsi="Times New Roman" w:cs="Times New Roman"/>
          <w:sz w:val="24"/>
          <w:szCs w:val="24"/>
        </w:rPr>
      </w:pPr>
      <w:r w:rsidRPr="001F3C6E">
        <w:rPr>
          <w:rFonts w:ascii="Times New Roman" w:hAnsi="Times New Roman" w:cs="Times New Roman"/>
          <w:sz w:val="24"/>
          <w:szCs w:val="24"/>
        </w:rPr>
        <w:tab/>
      </w:r>
    </w:p>
    <w:p w:rsidR="004D1C5D" w:rsidRPr="001F3C6E" w:rsidRDefault="004D1C5D" w:rsidP="001F3C6E">
      <w:pPr>
        <w:spacing w:line="480" w:lineRule="auto"/>
        <w:ind w:firstLine="720"/>
        <w:rPr>
          <w:rFonts w:ascii="Times New Roman" w:hAnsi="Times New Roman" w:cs="Times New Roman"/>
          <w:sz w:val="24"/>
          <w:szCs w:val="24"/>
        </w:rPr>
      </w:pPr>
    </w:p>
    <w:p w:rsidR="004D1C5D" w:rsidRPr="001F3C6E" w:rsidRDefault="004D1C5D" w:rsidP="001F3C6E">
      <w:pPr>
        <w:spacing w:line="480" w:lineRule="auto"/>
        <w:rPr>
          <w:rFonts w:ascii="Times New Roman" w:hAnsi="Times New Roman" w:cs="Times New Roman"/>
          <w:sz w:val="24"/>
          <w:szCs w:val="24"/>
        </w:rPr>
      </w:pPr>
    </w:p>
    <w:p w:rsidR="00E0278C" w:rsidRPr="001F3C6E" w:rsidRDefault="00E0278C" w:rsidP="001F3C6E">
      <w:pPr>
        <w:spacing w:line="480" w:lineRule="auto"/>
        <w:rPr>
          <w:rFonts w:ascii="Times New Roman" w:hAnsi="Times New Roman" w:cs="Times New Roman"/>
          <w:sz w:val="24"/>
          <w:szCs w:val="24"/>
        </w:rPr>
      </w:pPr>
    </w:p>
    <w:p w:rsidR="004D1C5D" w:rsidRPr="001F3C6E" w:rsidRDefault="00892115" w:rsidP="001F3C6E">
      <w:pPr>
        <w:spacing w:line="480" w:lineRule="auto"/>
        <w:ind w:firstLine="720"/>
        <w:jc w:val="center"/>
        <w:rPr>
          <w:rFonts w:ascii="Times New Roman" w:hAnsi="Times New Roman" w:cs="Times New Roman"/>
          <w:sz w:val="24"/>
          <w:szCs w:val="24"/>
        </w:rPr>
      </w:pPr>
      <w:r w:rsidRPr="001F3C6E">
        <w:rPr>
          <w:rFonts w:ascii="Times New Roman" w:hAnsi="Times New Roman" w:cs="Times New Roman"/>
          <w:sz w:val="24"/>
          <w:szCs w:val="24"/>
        </w:rPr>
        <w:t>Ethics</w:t>
      </w:r>
    </w:p>
    <w:p w:rsidR="004D1C5D" w:rsidRPr="001F3C6E" w:rsidRDefault="00892115" w:rsidP="001F3C6E">
      <w:pPr>
        <w:spacing w:line="480" w:lineRule="auto"/>
        <w:ind w:firstLine="720"/>
        <w:jc w:val="center"/>
        <w:rPr>
          <w:rFonts w:ascii="Times New Roman" w:hAnsi="Times New Roman" w:cs="Times New Roman"/>
          <w:sz w:val="24"/>
          <w:szCs w:val="24"/>
        </w:rPr>
      </w:pPr>
      <w:r w:rsidRPr="001F3C6E">
        <w:rPr>
          <w:rFonts w:ascii="Times New Roman" w:hAnsi="Times New Roman" w:cs="Times New Roman"/>
          <w:sz w:val="24"/>
          <w:szCs w:val="24"/>
        </w:rPr>
        <w:t>Name</w:t>
      </w:r>
    </w:p>
    <w:p w:rsidR="004D1C5D" w:rsidRPr="001F3C6E" w:rsidRDefault="00892115" w:rsidP="001F3C6E">
      <w:pPr>
        <w:spacing w:line="480" w:lineRule="auto"/>
        <w:ind w:firstLine="720"/>
        <w:jc w:val="center"/>
        <w:rPr>
          <w:rFonts w:ascii="Times New Roman" w:hAnsi="Times New Roman" w:cs="Times New Roman"/>
          <w:sz w:val="24"/>
          <w:szCs w:val="24"/>
        </w:rPr>
      </w:pPr>
      <w:r w:rsidRPr="001F3C6E">
        <w:rPr>
          <w:rFonts w:ascii="Times New Roman" w:hAnsi="Times New Roman" w:cs="Times New Roman"/>
          <w:sz w:val="24"/>
          <w:szCs w:val="24"/>
        </w:rPr>
        <w:t>Name of institution</w:t>
      </w:r>
    </w:p>
    <w:p w:rsidR="004D1C5D" w:rsidRPr="001F3C6E" w:rsidRDefault="00892115" w:rsidP="001F3C6E">
      <w:pPr>
        <w:spacing w:line="480" w:lineRule="auto"/>
        <w:ind w:firstLine="720"/>
        <w:jc w:val="center"/>
        <w:rPr>
          <w:rFonts w:ascii="Times New Roman" w:hAnsi="Times New Roman" w:cs="Times New Roman"/>
          <w:sz w:val="24"/>
          <w:szCs w:val="24"/>
        </w:rPr>
      </w:pPr>
      <w:r w:rsidRPr="001F3C6E">
        <w:rPr>
          <w:rFonts w:ascii="Times New Roman" w:hAnsi="Times New Roman" w:cs="Times New Roman"/>
          <w:sz w:val="24"/>
          <w:szCs w:val="24"/>
        </w:rPr>
        <w:t>Date</w:t>
      </w:r>
    </w:p>
    <w:p w:rsidR="004D1C5D" w:rsidRPr="001F3C6E" w:rsidRDefault="004D1C5D" w:rsidP="001F3C6E">
      <w:pPr>
        <w:spacing w:line="480" w:lineRule="auto"/>
        <w:ind w:firstLine="720"/>
        <w:jc w:val="center"/>
        <w:rPr>
          <w:rFonts w:ascii="Times New Roman" w:hAnsi="Times New Roman" w:cs="Times New Roman"/>
          <w:sz w:val="24"/>
          <w:szCs w:val="24"/>
        </w:rPr>
      </w:pPr>
    </w:p>
    <w:p w:rsidR="004D1C5D" w:rsidRDefault="004D1C5D" w:rsidP="001F3C6E">
      <w:pPr>
        <w:spacing w:line="480" w:lineRule="auto"/>
        <w:ind w:firstLine="720"/>
        <w:rPr>
          <w:rFonts w:ascii="Times New Roman" w:hAnsi="Times New Roman" w:cs="Times New Roman"/>
          <w:sz w:val="24"/>
          <w:szCs w:val="24"/>
        </w:rPr>
      </w:pPr>
    </w:p>
    <w:p w:rsidR="001F3C6E" w:rsidRDefault="001F3C6E" w:rsidP="001F3C6E">
      <w:pPr>
        <w:spacing w:line="480" w:lineRule="auto"/>
        <w:ind w:firstLine="720"/>
        <w:rPr>
          <w:rFonts w:ascii="Times New Roman" w:hAnsi="Times New Roman" w:cs="Times New Roman"/>
          <w:sz w:val="24"/>
          <w:szCs w:val="24"/>
        </w:rPr>
      </w:pPr>
    </w:p>
    <w:p w:rsidR="001F3C6E" w:rsidRDefault="001F3C6E" w:rsidP="001F3C6E">
      <w:pPr>
        <w:spacing w:line="480" w:lineRule="auto"/>
        <w:ind w:firstLine="720"/>
        <w:rPr>
          <w:rFonts w:ascii="Times New Roman" w:hAnsi="Times New Roman" w:cs="Times New Roman"/>
          <w:sz w:val="24"/>
          <w:szCs w:val="24"/>
        </w:rPr>
      </w:pPr>
    </w:p>
    <w:p w:rsidR="001F3C6E" w:rsidRDefault="001F3C6E" w:rsidP="001F3C6E">
      <w:pPr>
        <w:spacing w:line="480" w:lineRule="auto"/>
        <w:ind w:firstLine="720"/>
        <w:rPr>
          <w:rFonts w:ascii="Times New Roman" w:hAnsi="Times New Roman" w:cs="Times New Roman"/>
          <w:sz w:val="24"/>
          <w:szCs w:val="24"/>
        </w:rPr>
      </w:pPr>
    </w:p>
    <w:p w:rsidR="001F3C6E" w:rsidRDefault="001F3C6E" w:rsidP="001F3C6E">
      <w:pPr>
        <w:spacing w:line="480" w:lineRule="auto"/>
        <w:ind w:firstLine="720"/>
        <w:rPr>
          <w:rFonts w:ascii="Times New Roman" w:hAnsi="Times New Roman" w:cs="Times New Roman"/>
          <w:sz w:val="24"/>
          <w:szCs w:val="24"/>
        </w:rPr>
      </w:pPr>
    </w:p>
    <w:p w:rsidR="001F3C6E" w:rsidRPr="001F3C6E" w:rsidRDefault="001F3C6E" w:rsidP="001F3C6E">
      <w:pPr>
        <w:spacing w:line="480" w:lineRule="auto"/>
        <w:ind w:firstLine="720"/>
        <w:rPr>
          <w:rFonts w:ascii="Times New Roman" w:hAnsi="Times New Roman" w:cs="Times New Roman"/>
          <w:sz w:val="24"/>
          <w:szCs w:val="24"/>
        </w:rPr>
      </w:pPr>
    </w:p>
    <w:p w:rsidR="00AA6C75" w:rsidRPr="00AA6C75" w:rsidRDefault="00892115" w:rsidP="006C7705">
      <w:pPr>
        <w:spacing w:line="480" w:lineRule="auto"/>
        <w:ind w:firstLine="720"/>
        <w:jc w:val="both"/>
        <w:rPr>
          <w:rFonts w:ascii="Times New Roman" w:hAnsi="Times New Roman" w:cs="Times New Roman"/>
          <w:b/>
          <w:sz w:val="24"/>
          <w:szCs w:val="24"/>
        </w:rPr>
      </w:pPr>
      <w:r w:rsidRPr="00AA6C75">
        <w:rPr>
          <w:rFonts w:ascii="Times New Roman" w:hAnsi="Times New Roman" w:cs="Times New Roman"/>
          <w:b/>
          <w:sz w:val="24"/>
          <w:szCs w:val="24"/>
        </w:rPr>
        <w:t xml:space="preserve"> Introduction</w:t>
      </w:r>
    </w:p>
    <w:p w:rsidR="004D1C5D" w:rsidRDefault="00892115" w:rsidP="006C7705">
      <w:pPr>
        <w:spacing w:line="480" w:lineRule="auto"/>
        <w:ind w:firstLine="720"/>
        <w:jc w:val="both"/>
        <w:rPr>
          <w:rFonts w:ascii="Times New Roman" w:hAnsi="Times New Roman" w:cs="Times New Roman"/>
          <w:sz w:val="24"/>
          <w:szCs w:val="24"/>
        </w:rPr>
      </w:pPr>
      <w:r w:rsidRPr="001F3C6E">
        <w:rPr>
          <w:rFonts w:ascii="Times New Roman" w:hAnsi="Times New Roman" w:cs="Times New Roman"/>
          <w:sz w:val="24"/>
          <w:szCs w:val="24"/>
        </w:rPr>
        <w:lastRenderedPageBreak/>
        <w:t xml:space="preserve">Ethics refers to the values that try to question human morals or morality. Ethics help in defining good and bad, wrong and right, vice and virtue and justice and crime. Ethics approve the notion of right or wrong </w:t>
      </w:r>
      <w:r w:rsidR="002A1BC0" w:rsidRPr="001F3C6E">
        <w:rPr>
          <w:rFonts w:ascii="Times New Roman" w:hAnsi="Times New Roman" w:cs="Times New Roman"/>
          <w:sz w:val="24"/>
          <w:szCs w:val="24"/>
        </w:rPr>
        <w:t>behavior</w:t>
      </w:r>
      <w:r w:rsidRPr="001F3C6E">
        <w:rPr>
          <w:rFonts w:ascii="Times New Roman" w:hAnsi="Times New Roman" w:cs="Times New Roman"/>
          <w:sz w:val="24"/>
          <w:szCs w:val="24"/>
        </w:rPr>
        <w:t xml:space="preserve"> and defending the right or wrong concept. Ethics can, however, differ from one community to </w:t>
      </w:r>
      <w:r w:rsidR="00231F71" w:rsidRPr="001F3C6E">
        <w:rPr>
          <w:rFonts w:ascii="Times New Roman" w:hAnsi="Times New Roman" w:cs="Times New Roman"/>
          <w:sz w:val="24"/>
          <w:szCs w:val="24"/>
        </w:rPr>
        <w:t xml:space="preserve">another </w:t>
      </w:r>
      <w:r w:rsidR="00231F71">
        <w:rPr>
          <w:rFonts w:ascii="Times New Roman" w:hAnsi="Times New Roman" w:cs="Times New Roman"/>
          <w:sz w:val="24"/>
          <w:szCs w:val="24"/>
        </w:rPr>
        <w:t xml:space="preserve">due to </w:t>
      </w:r>
      <w:r w:rsidRPr="001F3C6E">
        <w:rPr>
          <w:rFonts w:ascii="Times New Roman" w:hAnsi="Times New Roman" w:cs="Times New Roman"/>
          <w:sz w:val="24"/>
          <w:szCs w:val="24"/>
        </w:rPr>
        <w:t>different norms</w:t>
      </w:r>
      <w:r w:rsidR="00231F71">
        <w:rPr>
          <w:rFonts w:ascii="Times New Roman" w:hAnsi="Times New Roman" w:cs="Times New Roman"/>
          <w:sz w:val="24"/>
          <w:szCs w:val="24"/>
        </w:rPr>
        <w:t xml:space="preserve"> and</w:t>
      </w:r>
      <w:r w:rsidRPr="001F3C6E">
        <w:rPr>
          <w:rFonts w:ascii="Times New Roman" w:hAnsi="Times New Roman" w:cs="Times New Roman"/>
          <w:sz w:val="24"/>
          <w:szCs w:val="24"/>
        </w:rPr>
        <w:t xml:space="preserve"> rule</w:t>
      </w:r>
      <w:r w:rsidR="00231F71">
        <w:rPr>
          <w:rFonts w:ascii="Times New Roman" w:hAnsi="Times New Roman" w:cs="Times New Roman"/>
          <w:sz w:val="24"/>
          <w:szCs w:val="24"/>
        </w:rPr>
        <w:t>s</w:t>
      </w:r>
      <w:r w:rsidRPr="001F3C6E">
        <w:rPr>
          <w:rFonts w:ascii="Times New Roman" w:hAnsi="Times New Roman" w:cs="Times New Roman"/>
          <w:sz w:val="24"/>
          <w:szCs w:val="24"/>
        </w:rPr>
        <w:t xml:space="preserve"> in those communities. </w:t>
      </w:r>
      <w:r w:rsidR="00231F71">
        <w:rPr>
          <w:rFonts w:ascii="Times New Roman" w:hAnsi="Times New Roman" w:cs="Times New Roman"/>
          <w:sz w:val="24"/>
          <w:szCs w:val="24"/>
        </w:rPr>
        <w:t xml:space="preserve">When it comes to Islamic ethics, </w:t>
      </w:r>
      <w:r w:rsidR="00174FD9">
        <w:rPr>
          <w:rFonts w:ascii="Times New Roman" w:hAnsi="Times New Roman" w:cs="Times New Roman"/>
          <w:sz w:val="24"/>
          <w:szCs w:val="24"/>
        </w:rPr>
        <w:t xml:space="preserve">there is no </w:t>
      </w:r>
      <w:r w:rsidR="00D63539">
        <w:rPr>
          <w:rFonts w:ascii="Times New Roman" w:hAnsi="Times New Roman" w:cs="Times New Roman"/>
          <w:sz w:val="24"/>
          <w:szCs w:val="24"/>
        </w:rPr>
        <w:t>division</w:t>
      </w:r>
      <w:r w:rsidR="00174FD9">
        <w:rPr>
          <w:rFonts w:ascii="Times New Roman" w:hAnsi="Times New Roman" w:cs="Times New Roman"/>
          <w:sz w:val="24"/>
          <w:szCs w:val="24"/>
        </w:rPr>
        <w:t xml:space="preserve"> of ethics and law. </w:t>
      </w:r>
      <w:r w:rsidR="00D63539">
        <w:rPr>
          <w:rFonts w:ascii="Times New Roman" w:hAnsi="Times New Roman" w:cs="Times New Roman"/>
          <w:sz w:val="24"/>
          <w:szCs w:val="24"/>
        </w:rPr>
        <w:t xml:space="preserve">This is because of the linkage between Islamic </w:t>
      </w:r>
      <w:r w:rsidR="00D82522">
        <w:rPr>
          <w:rFonts w:ascii="Times New Roman" w:hAnsi="Times New Roman" w:cs="Times New Roman"/>
          <w:sz w:val="24"/>
          <w:szCs w:val="24"/>
        </w:rPr>
        <w:t>ethics</w:t>
      </w:r>
      <w:r w:rsidR="00D63539">
        <w:rPr>
          <w:rFonts w:ascii="Times New Roman" w:hAnsi="Times New Roman" w:cs="Times New Roman"/>
          <w:sz w:val="24"/>
          <w:szCs w:val="24"/>
        </w:rPr>
        <w:t xml:space="preserve"> and law.</w:t>
      </w:r>
      <w:r w:rsidR="00752788">
        <w:rPr>
          <w:rFonts w:ascii="Times New Roman" w:hAnsi="Times New Roman" w:cs="Times New Roman"/>
          <w:sz w:val="24"/>
          <w:szCs w:val="24"/>
        </w:rPr>
        <w:t xml:space="preserve"> It is believed that historically, </w:t>
      </w:r>
      <w:r w:rsidR="001421F3">
        <w:rPr>
          <w:rFonts w:ascii="Times New Roman" w:hAnsi="Times New Roman" w:cs="Times New Roman"/>
          <w:sz w:val="24"/>
          <w:szCs w:val="24"/>
        </w:rPr>
        <w:t>Muslims</w:t>
      </w:r>
      <w:r w:rsidR="005F5A4F">
        <w:rPr>
          <w:rFonts w:ascii="Times New Roman" w:hAnsi="Times New Roman" w:cs="Times New Roman"/>
          <w:sz w:val="24"/>
          <w:szCs w:val="24"/>
        </w:rPr>
        <w:t xml:space="preserve"> derive their Islamic ethic</w:t>
      </w:r>
      <w:r w:rsidR="00AA6C75">
        <w:rPr>
          <w:rFonts w:ascii="Times New Roman" w:hAnsi="Times New Roman" w:cs="Times New Roman"/>
          <w:sz w:val="24"/>
          <w:szCs w:val="24"/>
        </w:rPr>
        <w:t>s from the Quran and the Hadith (</w:t>
      </w:r>
      <w:r w:rsidR="00AA6C75">
        <w:rPr>
          <w:rFonts w:ascii="Times New Roman" w:eastAsia="Times New Roman" w:hAnsi="Times New Roman" w:cs="Times New Roman"/>
          <w:sz w:val="24"/>
          <w:szCs w:val="24"/>
        </w:rPr>
        <w:t xml:space="preserve">Peters, </w:t>
      </w:r>
      <w:r w:rsidR="00AA6C75" w:rsidRPr="00175470">
        <w:rPr>
          <w:rFonts w:ascii="Times New Roman" w:eastAsia="Times New Roman" w:hAnsi="Times New Roman" w:cs="Times New Roman"/>
          <w:sz w:val="24"/>
          <w:szCs w:val="24"/>
        </w:rPr>
        <w:t>2015).</w:t>
      </w:r>
    </w:p>
    <w:p w:rsidR="005F5A4F" w:rsidRDefault="00892115" w:rsidP="006C770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Quran contains several commands that the Muhammad followers must obey. </w:t>
      </w:r>
      <w:r w:rsidR="00F125F1">
        <w:rPr>
          <w:rFonts w:ascii="Times New Roman" w:hAnsi="Times New Roman" w:cs="Times New Roman"/>
          <w:sz w:val="24"/>
          <w:szCs w:val="24"/>
        </w:rPr>
        <w:t xml:space="preserve">The Hadith, on the other hand, represents Muhammad as the exemplary human being that </w:t>
      </w:r>
      <w:r w:rsidR="00FA44B2">
        <w:rPr>
          <w:rFonts w:ascii="Times New Roman" w:hAnsi="Times New Roman" w:cs="Times New Roman"/>
          <w:sz w:val="24"/>
          <w:szCs w:val="24"/>
        </w:rPr>
        <w:t>Muslims</w:t>
      </w:r>
      <w:r w:rsidR="00932F45">
        <w:rPr>
          <w:rFonts w:ascii="Times New Roman" w:hAnsi="Times New Roman" w:cs="Times New Roman"/>
          <w:sz w:val="24"/>
          <w:szCs w:val="24"/>
        </w:rPr>
        <w:t xml:space="preserve"> must obey</w:t>
      </w:r>
      <w:r w:rsidR="00FA44B2">
        <w:rPr>
          <w:rFonts w:ascii="Times New Roman" w:hAnsi="Times New Roman" w:cs="Times New Roman"/>
          <w:sz w:val="24"/>
          <w:szCs w:val="24"/>
        </w:rPr>
        <w:t xml:space="preserve">, imitate and respect. </w:t>
      </w:r>
      <w:r w:rsidR="00EE2BD3">
        <w:rPr>
          <w:rFonts w:ascii="Times New Roman" w:hAnsi="Times New Roman" w:cs="Times New Roman"/>
          <w:sz w:val="24"/>
          <w:szCs w:val="24"/>
        </w:rPr>
        <w:t xml:space="preserve">According to Muslims, Muhammad is the living proof of what man can be, </w:t>
      </w:r>
      <w:r w:rsidR="00153F96">
        <w:rPr>
          <w:rFonts w:ascii="Times New Roman" w:hAnsi="Times New Roman" w:cs="Times New Roman"/>
          <w:sz w:val="24"/>
          <w:szCs w:val="24"/>
        </w:rPr>
        <w:t xml:space="preserve">and what he can accomplish in the realm of excellence and </w:t>
      </w:r>
      <w:r w:rsidR="000A3374">
        <w:rPr>
          <w:rFonts w:ascii="Times New Roman" w:hAnsi="Times New Roman" w:cs="Times New Roman"/>
          <w:sz w:val="24"/>
          <w:szCs w:val="24"/>
        </w:rPr>
        <w:t>virtue</w:t>
      </w:r>
      <w:r w:rsidR="00AA6C75">
        <w:rPr>
          <w:rFonts w:ascii="Times New Roman" w:hAnsi="Times New Roman" w:cs="Times New Roman"/>
          <w:sz w:val="24"/>
          <w:szCs w:val="24"/>
        </w:rPr>
        <w:t xml:space="preserve"> (</w:t>
      </w:r>
      <w:r w:rsidR="00AA6C75">
        <w:rPr>
          <w:rFonts w:ascii="Times New Roman" w:eastAsia="Times New Roman" w:hAnsi="Times New Roman" w:cs="Times New Roman"/>
          <w:sz w:val="24"/>
          <w:szCs w:val="24"/>
        </w:rPr>
        <w:t xml:space="preserve">Peters, </w:t>
      </w:r>
      <w:r w:rsidR="00AA6C75" w:rsidRPr="00175470">
        <w:rPr>
          <w:rFonts w:ascii="Times New Roman" w:eastAsia="Times New Roman" w:hAnsi="Times New Roman" w:cs="Times New Roman"/>
          <w:sz w:val="24"/>
          <w:szCs w:val="24"/>
        </w:rPr>
        <w:t>2015).</w:t>
      </w:r>
    </w:p>
    <w:p w:rsidR="00615BA9" w:rsidRDefault="00892115" w:rsidP="006C770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Islamic perspective of </w:t>
      </w:r>
      <w:r w:rsidR="007667BF">
        <w:rPr>
          <w:rFonts w:ascii="Times New Roman" w:hAnsi="Times New Roman" w:cs="Times New Roman"/>
          <w:sz w:val="24"/>
          <w:szCs w:val="24"/>
        </w:rPr>
        <w:t>ethics, just like that of Christians, it affirms</w:t>
      </w:r>
      <w:r w:rsidR="00E51A0E">
        <w:rPr>
          <w:rFonts w:ascii="Times New Roman" w:hAnsi="Times New Roman" w:cs="Times New Roman"/>
          <w:sz w:val="24"/>
          <w:szCs w:val="24"/>
        </w:rPr>
        <w:t xml:space="preserve"> ethical absolutes.</w:t>
      </w:r>
      <w:r w:rsidR="00DF5231">
        <w:rPr>
          <w:rFonts w:ascii="Times New Roman" w:hAnsi="Times New Roman" w:cs="Times New Roman"/>
          <w:sz w:val="24"/>
          <w:szCs w:val="24"/>
        </w:rPr>
        <w:t xml:space="preserve"> The Bible grounds </w:t>
      </w:r>
      <w:r w:rsidR="002A5489">
        <w:rPr>
          <w:rFonts w:ascii="Times New Roman" w:hAnsi="Times New Roman" w:cs="Times New Roman"/>
          <w:sz w:val="24"/>
          <w:szCs w:val="24"/>
        </w:rPr>
        <w:t xml:space="preserve">morality in </w:t>
      </w:r>
      <w:r w:rsidR="00B2649B">
        <w:rPr>
          <w:rFonts w:ascii="Times New Roman" w:hAnsi="Times New Roman" w:cs="Times New Roman"/>
          <w:sz w:val="24"/>
          <w:szCs w:val="24"/>
        </w:rPr>
        <w:t>God’s</w:t>
      </w:r>
      <w:r w:rsidR="002A5489">
        <w:rPr>
          <w:rFonts w:ascii="Times New Roman" w:hAnsi="Times New Roman" w:cs="Times New Roman"/>
          <w:sz w:val="24"/>
          <w:szCs w:val="24"/>
        </w:rPr>
        <w:t xml:space="preserve"> essential character</w:t>
      </w:r>
      <w:r w:rsidR="000E50EF">
        <w:rPr>
          <w:rFonts w:ascii="Times New Roman" w:hAnsi="Times New Roman" w:cs="Times New Roman"/>
          <w:sz w:val="24"/>
          <w:szCs w:val="24"/>
        </w:rPr>
        <w:t xml:space="preserve"> while </w:t>
      </w:r>
      <w:r w:rsidR="00A35A0A">
        <w:rPr>
          <w:rFonts w:ascii="Times New Roman" w:hAnsi="Times New Roman" w:cs="Times New Roman"/>
          <w:sz w:val="24"/>
          <w:szCs w:val="24"/>
        </w:rPr>
        <w:t>the Quran</w:t>
      </w:r>
      <w:r w:rsidR="00B2649B">
        <w:rPr>
          <w:rFonts w:ascii="Times New Roman" w:hAnsi="Times New Roman" w:cs="Times New Roman"/>
          <w:sz w:val="24"/>
          <w:szCs w:val="24"/>
        </w:rPr>
        <w:t>, on the other hand</w:t>
      </w:r>
      <w:r w:rsidR="00A35A0A">
        <w:rPr>
          <w:rFonts w:ascii="Times New Roman" w:hAnsi="Times New Roman" w:cs="Times New Roman"/>
          <w:sz w:val="24"/>
          <w:szCs w:val="24"/>
        </w:rPr>
        <w:t>, teaches that God cannot ultimately be known.</w:t>
      </w:r>
      <w:r w:rsidR="0065064B">
        <w:rPr>
          <w:rFonts w:ascii="Times New Roman" w:hAnsi="Times New Roman" w:cs="Times New Roman"/>
          <w:sz w:val="24"/>
          <w:szCs w:val="24"/>
        </w:rPr>
        <w:t xml:space="preserve"> It teaches that certain actions are good and not because</w:t>
      </w:r>
      <w:r w:rsidR="0067065C">
        <w:rPr>
          <w:rFonts w:ascii="Times New Roman" w:hAnsi="Times New Roman" w:cs="Times New Roman"/>
          <w:sz w:val="24"/>
          <w:szCs w:val="24"/>
        </w:rPr>
        <w:t xml:space="preserve"> they derived from God’s character</w:t>
      </w:r>
      <w:r w:rsidR="0060316A">
        <w:rPr>
          <w:rFonts w:ascii="Times New Roman" w:hAnsi="Times New Roman" w:cs="Times New Roman"/>
          <w:sz w:val="24"/>
          <w:szCs w:val="24"/>
        </w:rPr>
        <w:t>, it is because God chose to call them good.</w:t>
      </w:r>
      <w:r w:rsidR="009D7113">
        <w:rPr>
          <w:rFonts w:ascii="Times New Roman" w:hAnsi="Times New Roman" w:cs="Times New Roman"/>
          <w:sz w:val="24"/>
          <w:szCs w:val="24"/>
        </w:rPr>
        <w:t xml:space="preserve"> God had the authority to decree a certain set of moral principles. </w:t>
      </w:r>
      <w:r w:rsidR="0076707B">
        <w:rPr>
          <w:rFonts w:ascii="Times New Roman" w:hAnsi="Times New Roman" w:cs="Times New Roman"/>
          <w:sz w:val="24"/>
          <w:szCs w:val="24"/>
        </w:rPr>
        <w:t xml:space="preserve">For this reason, </w:t>
      </w:r>
      <w:r w:rsidR="0023752D">
        <w:rPr>
          <w:rFonts w:ascii="Times New Roman" w:hAnsi="Times New Roman" w:cs="Times New Roman"/>
          <w:sz w:val="24"/>
          <w:szCs w:val="24"/>
        </w:rPr>
        <w:t>Muslims</w:t>
      </w:r>
      <w:r w:rsidR="00706DCD">
        <w:rPr>
          <w:rFonts w:ascii="Times New Roman" w:hAnsi="Times New Roman" w:cs="Times New Roman"/>
          <w:sz w:val="24"/>
          <w:szCs w:val="24"/>
        </w:rPr>
        <w:t xml:space="preserve"> know moral goodness by </w:t>
      </w:r>
      <w:r w:rsidR="0023752D">
        <w:rPr>
          <w:rFonts w:ascii="Times New Roman" w:hAnsi="Times New Roman" w:cs="Times New Roman"/>
          <w:sz w:val="24"/>
          <w:szCs w:val="24"/>
        </w:rPr>
        <w:t>God’s decree.</w:t>
      </w:r>
      <w:r w:rsidR="002A6296">
        <w:rPr>
          <w:rFonts w:ascii="Times New Roman" w:hAnsi="Times New Roman" w:cs="Times New Roman"/>
          <w:sz w:val="24"/>
          <w:szCs w:val="24"/>
        </w:rPr>
        <w:t xml:space="preserve"> It is important to understand that </w:t>
      </w:r>
      <w:r w:rsidR="00341A4A">
        <w:rPr>
          <w:rFonts w:ascii="Times New Roman" w:hAnsi="Times New Roman" w:cs="Times New Roman"/>
          <w:sz w:val="24"/>
          <w:szCs w:val="24"/>
        </w:rPr>
        <w:t xml:space="preserve">Islam and Christianity agree to some </w:t>
      </w:r>
      <w:r w:rsidR="005B01B5">
        <w:rPr>
          <w:rFonts w:ascii="Times New Roman" w:hAnsi="Times New Roman" w:cs="Times New Roman"/>
          <w:sz w:val="24"/>
          <w:szCs w:val="24"/>
        </w:rPr>
        <w:t xml:space="preserve">of the same moral standards but there are </w:t>
      </w:r>
      <w:r w:rsidR="00F25BB0">
        <w:rPr>
          <w:rFonts w:ascii="Times New Roman" w:hAnsi="Times New Roman" w:cs="Times New Roman"/>
          <w:sz w:val="24"/>
          <w:szCs w:val="24"/>
        </w:rPr>
        <w:t>significant</w:t>
      </w:r>
      <w:r w:rsidR="005B01B5">
        <w:rPr>
          <w:rFonts w:ascii="Times New Roman" w:hAnsi="Times New Roman" w:cs="Times New Roman"/>
          <w:sz w:val="24"/>
          <w:szCs w:val="24"/>
        </w:rPr>
        <w:t xml:space="preserve"> differences that </w:t>
      </w:r>
      <w:r w:rsidR="00AA6C75">
        <w:rPr>
          <w:rFonts w:ascii="Times New Roman" w:hAnsi="Times New Roman" w:cs="Times New Roman"/>
          <w:sz w:val="24"/>
          <w:szCs w:val="24"/>
        </w:rPr>
        <w:t>exist (</w:t>
      </w:r>
      <w:r w:rsidR="00AA6C75">
        <w:rPr>
          <w:rFonts w:ascii="Times New Roman" w:eastAsia="Times New Roman" w:hAnsi="Times New Roman" w:cs="Times New Roman"/>
          <w:sz w:val="24"/>
          <w:szCs w:val="24"/>
        </w:rPr>
        <w:t xml:space="preserve">Landy, Piazza, &amp; Goodwin, </w:t>
      </w:r>
      <w:r w:rsidR="00AA6C75" w:rsidRPr="00175470">
        <w:rPr>
          <w:rFonts w:ascii="Times New Roman" w:eastAsia="Times New Roman" w:hAnsi="Times New Roman" w:cs="Times New Roman"/>
          <w:sz w:val="24"/>
          <w:szCs w:val="24"/>
        </w:rPr>
        <w:t>2018).</w:t>
      </w:r>
    </w:p>
    <w:p w:rsidR="002819DA" w:rsidRDefault="002819DA" w:rsidP="006C7705">
      <w:pPr>
        <w:spacing w:line="480" w:lineRule="auto"/>
        <w:ind w:firstLine="720"/>
        <w:jc w:val="both"/>
        <w:rPr>
          <w:rFonts w:ascii="Times New Roman" w:hAnsi="Times New Roman" w:cs="Times New Roman"/>
          <w:sz w:val="24"/>
          <w:szCs w:val="24"/>
        </w:rPr>
      </w:pPr>
    </w:p>
    <w:p w:rsidR="002819DA" w:rsidRDefault="002819DA" w:rsidP="006C7705">
      <w:pPr>
        <w:spacing w:line="480" w:lineRule="auto"/>
        <w:ind w:firstLine="720"/>
        <w:jc w:val="both"/>
        <w:rPr>
          <w:rFonts w:ascii="Times New Roman" w:hAnsi="Times New Roman" w:cs="Times New Roman"/>
          <w:sz w:val="24"/>
          <w:szCs w:val="24"/>
        </w:rPr>
      </w:pPr>
    </w:p>
    <w:p w:rsidR="002819DA" w:rsidRPr="001F3C6E" w:rsidRDefault="00892115" w:rsidP="00AA6C7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According to the Islamic perspective of</w:t>
      </w:r>
      <w:r w:rsidR="00C747AC">
        <w:rPr>
          <w:rFonts w:ascii="Times New Roman" w:hAnsi="Times New Roman" w:cs="Times New Roman"/>
          <w:sz w:val="24"/>
          <w:szCs w:val="24"/>
        </w:rPr>
        <w:t xml:space="preserve"> </w:t>
      </w:r>
      <w:r>
        <w:rPr>
          <w:rFonts w:ascii="Times New Roman" w:hAnsi="Times New Roman" w:cs="Times New Roman"/>
          <w:sz w:val="24"/>
          <w:szCs w:val="24"/>
        </w:rPr>
        <w:t>Islamic ethics</w:t>
      </w:r>
      <w:r w:rsidR="00C747AC">
        <w:rPr>
          <w:rFonts w:ascii="Times New Roman" w:hAnsi="Times New Roman" w:cs="Times New Roman"/>
          <w:sz w:val="24"/>
          <w:szCs w:val="24"/>
        </w:rPr>
        <w:t xml:space="preserve">, Muslims see Muhammad as the exemplary human being and one that all people should seek to imitate. Together with several other virtues, the five pillars of practice form a core of Islamic ethics. </w:t>
      </w:r>
      <w:r w:rsidR="002F37CE">
        <w:rPr>
          <w:rFonts w:ascii="Times New Roman" w:hAnsi="Times New Roman" w:cs="Times New Roman"/>
          <w:sz w:val="24"/>
          <w:szCs w:val="24"/>
        </w:rPr>
        <w:t xml:space="preserve">In addition to the many motivations regarding ethical behaviors, </w:t>
      </w:r>
      <w:r>
        <w:rPr>
          <w:rFonts w:ascii="Times New Roman" w:hAnsi="Times New Roman" w:cs="Times New Roman"/>
          <w:sz w:val="24"/>
          <w:szCs w:val="24"/>
        </w:rPr>
        <w:t xml:space="preserve">the anticipation for the </w:t>
      </w:r>
      <w:r w:rsidR="00AA6C75">
        <w:rPr>
          <w:rFonts w:ascii="Times New Roman" w:hAnsi="Times New Roman" w:cs="Times New Roman"/>
          <w:sz w:val="24"/>
          <w:szCs w:val="24"/>
        </w:rPr>
        <w:t>final judgment is the strongest (</w:t>
      </w:r>
      <w:r w:rsidR="00AA6C75">
        <w:rPr>
          <w:rFonts w:ascii="Times New Roman" w:eastAsia="Times New Roman" w:hAnsi="Times New Roman" w:cs="Times New Roman"/>
          <w:sz w:val="24"/>
          <w:szCs w:val="24"/>
        </w:rPr>
        <w:t xml:space="preserve">Landy, Piazza, &amp; Goodwin, </w:t>
      </w:r>
      <w:r w:rsidR="00AA6C75" w:rsidRPr="00175470">
        <w:rPr>
          <w:rFonts w:ascii="Times New Roman" w:eastAsia="Times New Roman" w:hAnsi="Times New Roman" w:cs="Times New Roman"/>
          <w:sz w:val="24"/>
          <w:szCs w:val="24"/>
        </w:rPr>
        <w:t>2018).</w:t>
      </w:r>
    </w:p>
    <w:p w:rsidR="006073F3" w:rsidRDefault="00892115" w:rsidP="006C770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Some communities code of ethics involve even the dress code, however, this </w:t>
      </w:r>
      <w:r w:rsidR="00C3667D">
        <w:rPr>
          <w:rFonts w:ascii="Times New Roman" w:hAnsi="Times New Roman" w:cs="Times New Roman"/>
          <w:sz w:val="24"/>
          <w:szCs w:val="24"/>
        </w:rPr>
        <w:t>differs</w:t>
      </w:r>
      <w:r w:rsidR="00F95F0C">
        <w:rPr>
          <w:rFonts w:ascii="Times New Roman" w:hAnsi="Times New Roman" w:cs="Times New Roman"/>
          <w:sz w:val="24"/>
          <w:szCs w:val="24"/>
        </w:rPr>
        <w:t xml:space="preserve"> from one community to the </w:t>
      </w:r>
      <w:r w:rsidR="00C3667D">
        <w:rPr>
          <w:rFonts w:ascii="Times New Roman" w:hAnsi="Times New Roman" w:cs="Times New Roman"/>
          <w:sz w:val="24"/>
          <w:szCs w:val="24"/>
        </w:rPr>
        <w:t>other. One</w:t>
      </w:r>
      <w:r>
        <w:rPr>
          <w:rFonts w:ascii="Times New Roman" w:hAnsi="Times New Roman" w:cs="Times New Roman"/>
          <w:sz w:val="24"/>
          <w:szCs w:val="24"/>
        </w:rPr>
        <w:t xml:space="preserve"> can identify a community </w:t>
      </w:r>
      <w:r w:rsidR="00C3667D">
        <w:rPr>
          <w:rFonts w:ascii="Times New Roman" w:hAnsi="Times New Roman" w:cs="Times New Roman"/>
          <w:sz w:val="24"/>
          <w:szCs w:val="24"/>
        </w:rPr>
        <w:t>by the manner in which they dress</w:t>
      </w:r>
      <w:r w:rsidR="004D1C5D" w:rsidRPr="001F3C6E">
        <w:rPr>
          <w:rFonts w:ascii="Times New Roman" w:hAnsi="Times New Roman" w:cs="Times New Roman"/>
          <w:sz w:val="24"/>
          <w:szCs w:val="24"/>
        </w:rPr>
        <w:t xml:space="preserve"> or present themselves. Dressing casually </w:t>
      </w:r>
      <w:r w:rsidR="00DB06ED" w:rsidRPr="001F3C6E">
        <w:rPr>
          <w:rFonts w:ascii="Times New Roman" w:hAnsi="Times New Roman" w:cs="Times New Roman"/>
          <w:sz w:val="24"/>
          <w:szCs w:val="24"/>
        </w:rPr>
        <w:t xml:space="preserve">among </w:t>
      </w:r>
      <w:r w:rsidR="00DB06ED">
        <w:rPr>
          <w:rFonts w:ascii="Times New Roman" w:hAnsi="Times New Roman" w:cs="Times New Roman"/>
          <w:sz w:val="24"/>
          <w:szCs w:val="24"/>
        </w:rPr>
        <w:t xml:space="preserve">many communities </w:t>
      </w:r>
      <w:r w:rsidR="004D1C5D" w:rsidRPr="001F3C6E">
        <w:rPr>
          <w:rFonts w:ascii="Times New Roman" w:hAnsi="Times New Roman" w:cs="Times New Roman"/>
          <w:sz w:val="24"/>
          <w:szCs w:val="24"/>
        </w:rPr>
        <w:t>is acceptable though most of the</w:t>
      </w:r>
      <w:r w:rsidR="00DB06ED">
        <w:rPr>
          <w:rFonts w:ascii="Times New Roman" w:hAnsi="Times New Roman" w:cs="Times New Roman"/>
          <w:sz w:val="24"/>
          <w:szCs w:val="24"/>
        </w:rPr>
        <w:t xml:space="preserve"> people</w:t>
      </w:r>
      <w:r w:rsidR="004D1C5D" w:rsidRPr="001F3C6E">
        <w:rPr>
          <w:rFonts w:ascii="Times New Roman" w:hAnsi="Times New Roman" w:cs="Times New Roman"/>
          <w:sz w:val="24"/>
          <w:szCs w:val="24"/>
        </w:rPr>
        <w:t xml:space="preserve"> dress decently</w:t>
      </w:r>
      <w:r w:rsidR="00DB06ED">
        <w:rPr>
          <w:rFonts w:ascii="Times New Roman" w:hAnsi="Times New Roman" w:cs="Times New Roman"/>
          <w:sz w:val="24"/>
          <w:szCs w:val="24"/>
        </w:rPr>
        <w:t xml:space="preserve"> according to the norms of their community and ethical </w:t>
      </w:r>
      <w:r w:rsidR="00AA6C75">
        <w:rPr>
          <w:rFonts w:ascii="Times New Roman" w:hAnsi="Times New Roman" w:cs="Times New Roman"/>
          <w:sz w:val="24"/>
          <w:szCs w:val="24"/>
        </w:rPr>
        <w:t xml:space="preserve">standards. </w:t>
      </w:r>
      <w:r>
        <w:rPr>
          <w:rFonts w:ascii="Times New Roman" w:hAnsi="Times New Roman" w:cs="Times New Roman"/>
          <w:sz w:val="24"/>
          <w:szCs w:val="24"/>
        </w:rPr>
        <w:t>I</w:t>
      </w:r>
      <w:r w:rsidR="004D1C5D" w:rsidRPr="001F3C6E">
        <w:rPr>
          <w:rFonts w:ascii="Times New Roman" w:hAnsi="Times New Roman" w:cs="Times New Roman"/>
          <w:sz w:val="24"/>
          <w:szCs w:val="24"/>
        </w:rPr>
        <w:t xml:space="preserve">n the Middle East, you can find people </w:t>
      </w:r>
      <w:r>
        <w:rPr>
          <w:rFonts w:ascii="Times New Roman" w:hAnsi="Times New Roman" w:cs="Times New Roman"/>
          <w:sz w:val="24"/>
          <w:szCs w:val="24"/>
        </w:rPr>
        <w:t xml:space="preserve">dressing </w:t>
      </w:r>
      <w:r w:rsidR="004D1C5D" w:rsidRPr="001F3C6E">
        <w:rPr>
          <w:rFonts w:ascii="Times New Roman" w:hAnsi="Times New Roman" w:cs="Times New Roman"/>
          <w:sz w:val="24"/>
          <w:szCs w:val="24"/>
        </w:rPr>
        <w:t>indecent</w:t>
      </w:r>
      <w:r>
        <w:rPr>
          <w:rFonts w:ascii="Times New Roman" w:hAnsi="Times New Roman" w:cs="Times New Roman"/>
          <w:sz w:val="24"/>
          <w:szCs w:val="24"/>
        </w:rPr>
        <w:t>ly</w:t>
      </w:r>
      <w:r w:rsidR="004D1C5D" w:rsidRPr="001F3C6E">
        <w:rPr>
          <w:rFonts w:ascii="Times New Roman" w:hAnsi="Times New Roman" w:cs="Times New Roman"/>
          <w:sz w:val="24"/>
          <w:szCs w:val="24"/>
        </w:rPr>
        <w:t xml:space="preserve"> like</w:t>
      </w:r>
      <w:r>
        <w:rPr>
          <w:rFonts w:ascii="Times New Roman" w:hAnsi="Times New Roman" w:cs="Times New Roman"/>
          <w:sz w:val="24"/>
          <w:szCs w:val="24"/>
        </w:rPr>
        <w:t xml:space="preserve"> wearing</w:t>
      </w:r>
      <w:r w:rsidR="004D1C5D" w:rsidRPr="001F3C6E">
        <w:rPr>
          <w:rFonts w:ascii="Times New Roman" w:hAnsi="Times New Roman" w:cs="Times New Roman"/>
          <w:sz w:val="24"/>
          <w:szCs w:val="24"/>
        </w:rPr>
        <w:t xml:space="preserve"> ragged trousers and other revealing attires like designer jea</w:t>
      </w:r>
      <w:r>
        <w:rPr>
          <w:rFonts w:ascii="Times New Roman" w:hAnsi="Times New Roman" w:cs="Times New Roman"/>
          <w:sz w:val="24"/>
          <w:szCs w:val="24"/>
        </w:rPr>
        <w:t xml:space="preserve">ns with carefully crafted holes. </w:t>
      </w:r>
      <w:r w:rsidR="004D1C5D" w:rsidRPr="001F3C6E">
        <w:rPr>
          <w:rFonts w:ascii="Times New Roman" w:hAnsi="Times New Roman" w:cs="Times New Roman"/>
          <w:sz w:val="24"/>
          <w:szCs w:val="24"/>
        </w:rPr>
        <w:t xml:space="preserve">A family among the Indians is highly respected in daily life. The structure of this family considers the father as the head of the family and all the subjects must respect him beginning from the wife to the children. These families live with some generations roughly three to four generations. Provision of child care among </w:t>
      </w:r>
      <w:r>
        <w:rPr>
          <w:rFonts w:ascii="Times New Roman" w:hAnsi="Times New Roman" w:cs="Times New Roman"/>
          <w:sz w:val="24"/>
          <w:szCs w:val="24"/>
        </w:rPr>
        <w:t xml:space="preserve">many communities </w:t>
      </w:r>
      <w:r w:rsidR="004D1C5D" w:rsidRPr="001F3C6E">
        <w:rPr>
          <w:rFonts w:ascii="Times New Roman" w:hAnsi="Times New Roman" w:cs="Times New Roman"/>
          <w:sz w:val="24"/>
          <w:szCs w:val="24"/>
        </w:rPr>
        <w:t>is done by female family member</w:t>
      </w:r>
      <w:r>
        <w:rPr>
          <w:rFonts w:ascii="Times New Roman" w:hAnsi="Times New Roman" w:cs="Times New Roman"/>
          <w:sz w:val="24"/>
          <w:szCs w:val="24"/>
        </w:rPr>
        <w:t>s</w:t>
      </w:r>
      <w:r w:rsidR="003A48C6">
        <w:rPr>
          <w:rFonts w:ascii="Times New Roman" w:hAnsi="Times New Roman" w:cs="Times New Roman"/>
          <w:sz w:val="24"/>
          <w:szCs w:val="24"/>
        </w:rPr>
        <w:t xml:space="preserve"> (</w:t>
      </w:r>
      <w:r w:rsidR="003A48C6">
        <w:rPr>
          <w:rFonts w:ascii="Times New Roman" w:eastAsia="Times New Roman" w:hAnsi="Times New Roman" w:cs="Times New Roman"/>
          <w:sz w:val="24"/>
          <w:szCs w:val="24"/>
        </w:rPr>
        <w:t xml:space="preserve">Meriwether, </w:t>
      </w:r>
      <w:r w:rsidR="003A48C6" w:rsidRPr="00AA6C75">
        <w:rPr>
          <w:rFonts w:ascii="Times New Roman" w:eastAsia="Times New Roman" w:hAnsi="Times New Roman" w:cs="Times New Roman"/>
          <w:sz w:val="24"/>
          <w:szCs w:val="24"/>
        </w:rPr>
        <w:t>2018).</w:t>
      </w:r>
    </w:p>
    <w:p w:rsidR="00AA6C75" w:rsidRDefault="00892115" w:rsidP="003A48C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Many communities</w:t>
      </w:r>
      <w:r w:rsidR="004D1C5D" w:rsidRPr="001F3C6E">
        <w:rPr>
          <w:rFonts w:ascii="Times New Roman" w:hAnsi="Times New Roman" w:cs="Times New Roman"/>
          <w:sz w:val="24"/>
          <w:szCs w:val="24"/>
        </w:rPr>
        <w:t xml:space="preserve"> have</w:t>
      </w:r>
      <w:r>
        <w:rPr>
          <w:rFonts w:ascii="Times New Roman" w:hAnsi="Times New Roman" w:cs="Times New Roman"/>
          <w:sz w:val="24"/>
          <w:szCs w:val="24"/>
        </w:rPr>
        <w:t xml:space="preserve"> a family code </w:t>
      </w:r>
      <w:r w:rsidR="004D1C5D" w:rsidRPr="001F3C6E">
        <w:rPr>
          <w:rFonts w:ascii="Times New Roman" w:hAnsi="Times New Roman" w:cs="Times New Roman"/>
          <w:sz w:val="24"/>
          <w:szCs w:val="24"/>
        </w:rPr>
        <w:t>of conduct</w:t>
      </w:r>
      <w:r w:rsidR="00F25B74">
        <w:rPr>
          <w:rFonts w:ascii="Times New Roman" w:hAnsi="Times New Roman" w:cs="Times New Roman"/>
          <w:sz w:val="24"/>
          <w:szCs w:val="24"/>
        </w:rPr>
        <w:t>s</w:t>
      </w:r>
      <w:r w:rsidR="004D1C5D" w:rsidRPr="001F3C6E">
        <w:rPr>
          <w:rFonts w:ascii="Times New Roman" w:hAnsi="Times New Roman" w:cs="Times New Roman"/>
          <w:sz w:val="24"/>
          <w:szCs w:val="24"/>
        </w:rPr>
        <w:t xml:space="preserve"> that is made purposely for maintaining harmony in the family. On the other hand, Middle East </w:t>
      </w:r>
      <w:r w:rsidR="00947E28" w:rsidRPr="001F3C6E">
        <w:rPr>
          <w:rFonts w:ascii="Times New Roman" w:hAnsi="Times New Roman" w:cs="Times New Roman"/>
          <w:sz w:val="24"/>
          <w:szCs w:val="24"/>
        </w:rPr>
        <w:t>considers</w:t>
      </w:r>
      <w:r w:rsidR="004D1C5D" w:rsidRPr="001F3C6E">
        <w:rPr>
          <w:rFonts w:ascii="Times New Roman" w:hAnsi="Times New Roman" w:cs="Times New Roman"/>
          <w:sz w:val="24"/>
          <w:szCs w:val="24"/>
        </w:rPr>
        <w:t xml:space="preserve"> family as a source of finance since one can be boosted financially and emotionally </w:t>
      </w:r>
      <w:r w:rsidR="00947E28">
        <w:rPr>
          <w:rFonts w:ascii="Times New Roman" w:hAnsi="Times New Roman" w:cs="Times New Roman"/>
          <w:sz w:val="24"/>
          <w:szCs w:val="24"/>
        </w:rPr>
        <w:t xml:space="preserve">by </w:t>
      </w:r>
      <w:r w:rsidR="004D1C5D" w:rsidRPr="001F3C6E">
        <w:rPr>
          <w:rFonts w:ascii="Times New Roman" w:hAnsi="Times New Roman" w:cs="Times New Roman"/>
          <w:sz w:val="24"/>
          <w:szCs w:val="24"/>
        </w:rPr>
        <w:t xml:space="preserve">the family members. Family comes first in the Middle East. It is believed to be very influential as it molds one's values and </w:t>
      </w:r>
      <w:r w:rsidR="00947E28" w:rsidRPr="001F3C6E">
        <w:rPr>
          <w:rFonts w:ascii="Times New Roman" w:hAnsi="Times New Roman" w:cs="Times New Roman"/>
          <w:sz w:val="24"/>
          <w:szCs w:val="24"/>
        </w:rPr>
        <w:t>behavior</w:t>
      </w:r>
      <w:r w:rsidR="004D1C5D" w:rsidRPr="001F3C6E">
        <w:rPr>
          <w:rFonts w:ascii="Times New Roman" w:hAnsi="Times New Roman" w:cs="Times New Roman"/>
          <w:sz w:val="24"/>
          <w:szCs w:val="24"/>
        </w:rPr>
        <w:t xml:space="preserve"> and therefore it should be respected. The family unit is the extended family. Most of the extended families in the Middle East have been broken due to migration to the citi</w:t>
      </w:r>
      <w:r w:rsidR="003A48C6">
        <w:rPr>
          <w:rFonts w:ascii="Times New Roman" w:hAnsi="Times New Roman" w:cs="Times New Roman"/>
          <w:sz w:val="24"/>
          <w:szCs w:val="24"/>
        </w:rPr>
        <w:t>es (</w:t>
      </w:r>
      <w:r w:rsidR="003A48C6">
        <w:rPr>
          <w:rFonts w:ascii="Times New Roman" w:eastAsia="Times New Roman" w:hAnsi="Times New Roman" w:cs="Times New Roman"/>
          <w:sz w:val="24"/>
          <w:szCs w:val="24"/>
        </w:rPr>
        <w:t xml:space="preserve">Meriwether, </w:t>
      </w:r>
      <w:r w:rsidR="003A48C6" w:rsidRPr="00AA6C75">
        <w:rPr>
          <w:rFonts w:ascii="Times New Roman" w:eastAsia="Times New Roman" w:hAnsi="Times New Roman" w:cs="Times New Roman"/>
          <w:sz w:val="24"/>
          <w:szCs w:val="24"/>
        </w:rPr>
        <w:t>2018).</w:t>
      </w:r>
    </w:p>
    <w:p w:rsidR="00AA6C75" w:rsidRDefault="00892115" w:rsidP="006C7705">
      <w:pPr>
        <w:spacing w:line="480" w:lineRule="auto"/>
        <w:ind w:firstLine="720"/>
        <w:jc w:val="both"/>
        <w:rPr>
          <w:rFonts w:ascii="Times New Roman" w:hAnsi="Times New Roman" w:cs="Times New Roman"/>
          <w:sz w:val="24"/>
          <w:szCs w:val="24"/>
        </w:rPr>
      </w:pPr>
      <w:r w:rsidRPr="001F3C6E">
        <w:rPr>
          <w:rFonts w:ascii="Times New Roman" w:hAnsi="Times New Roman" w:cs="Times New Roman"/>
          <w:sz w:val="24"/>
          <w:szCs w:val="24"/>
        </w:rPr>
        <w:lastRenderedPageBreak/>
        <w:t xml:space="preserve">Communication style is an important aspect as it strengthens relationships. </w:t>
      </w:r>
      <w:r w:rsidR="00F25B74">
        <w:rPr>
          <w:rFonts w:ascii="Times New Roman" w:hAnsi="Times New Roman" w:cs="Times New Roman"/>
          <w:sz w:val="24"/>
          <w:szCs w:val="24"/>
        </w:rPr>
        <w:t xml:space="preserve">Communication ethics among the Islamic people include </w:t>
      </w:r>
      <w:r w:rsidRPr="001F3C6E">
        <w:rPr>
          <w:rFonts w:ascii="Times New Roman" w:hAnsi="Times New Roman" w:cs="Times New Roman"/>
          <w:sz w:val="24"/>
          <w:szCs w:val="24"/>
        </w:rPr>
        <w:t xml:space="preserve">avoiding standing too </w:t>
      </w:r>
      <w:r w:rsidR="00F25B74">
        <w:rPr>
          <w:rFonts w:ascii="Times New Roman" w:hAnsi="Times New Roman" w:cs="Times New Roman"/>
          <w:sz w:val="24"/>
          <w:szCs w:val="24"/>
        </w:rPr>
        <w:t>close to others when communicating,</w:t>
      </w:r>
      <w:r w:rsidRPr="001F3C6E">
        <w:rPr>
          <w:rFonts w:ascii="Times New Roman" w:hAnsi="Times New Roman" w:cs="Times New Roman"/>
          <w:sz w:val="24"/>
          <w:szCs w:val="24"/>
        </w:rPr>
        <w:t xml:space="preserve"> communication </w:t>
      </w:r>
      <w:r w:rsidR="003A48C6" w:rsidRPr="001F3C6E">
        <w:rPr>
          <w:rFonts w:ascii="Times New Roman" w:hAnsi="Times New Roman" w:cs="Times New Roman"/>
          <w:sz w:val="24"/>
          <w:szCs w:val="24"/>
        </w:rPr>
        <w:t xml:space="preserve">that </w:t>
      </w:r>
      <w:r w:rsidR="003A48C6">
        <w:rPr>
          <w:rFonts w:ascii="Times New Roman" w:hAnsi="Times New Roman" w:cs="Times New Roman"/>
          <w:sz w:val="24"/>
          <w:szCs w:val="24"/>
        </w:rPr>
        <w:t>requires</w:t>
      </w:r>
      <w:r w:rsidR="00F25B74">
        <w:rPr>
          <w:rFonts w:ascii="Times New Roman" w:hAnsi="Times New Roman" w:cs="Times New Roman"/>
          <w:sz w:val="24"/>
          <w:szCs w:val="24"/>
        </w:rPr>
        <w:t xml:space="preserve"> </w:t>
      </w:r>
      <w:r w:rsidRPr="001F3C6E">
        <w:rPr>
          <w:rFonts w:ascii="Times New Roman" w:hAnsi="Times New Roman" w:cs="Times New Roman"/>
          <w:sz w:val="24"/>
          <w:szCs w:val="24"/>
        </w:rPr>
        <w:t xml:space="preserve">one to read between the lines since it is not straightforward. Some rules govern their communication to discourage uncouth </w:t>
      </w:r>
      <w:r w:rsidR="002819DA" w:rsidRPr="001F3C6E">
        <w:rPr>
          <w:rFonts w:ascii="Times New Roman" w:hAnsi="Times New Roman" w:cs="Times New Roman"/>
          <w:sz w:val="24"/>
          <w:szCs w:val="24"/>
        </w:rPr>
        <w:t>behavior</w:t>
      </w:r>
      <w:r w:rsidRPr="001F3C6E">
        <w:rPr>
          <w:rFonts w:ascii="Times New Roman" w:hAnsi="Times New Roman" w:cs="Times New Roman"/>
          <w:sz w:val="24"/>
          <w:szCs w:val="24"/>
        </w:rPr>
        <w:t xml:space="preserve">. For example, one should not point with either one or two fingers or say no. These two are considered to be rude. In the Middle East, the case is different, there are various linguistic dialects. Communication is </w:t>
      </w:r>
      <w:r w:rsidR="002819DA" w:rsidRPr="001F3C6E">
        <w:rPr>
          <w:rFonts w:ascii="Times New Roman" w:hAnsi="Times New Roman" w:cs="Times New Roman"/>
          <w:sz w:val="24"/>
          <w:szCs w:val="24"/>
        </w:rPr>
        <w:t>straightforward;</w:t>
      </w:r>
      <w:r w:rsidRPr="001F3C6E">
        <w:rPr>
          <w:rFonts w:ascii="Times New Roman" w:hAnsi="Times New Roman" w:cs="Times New Roman"/>
          <w:sz w:val="24"/>
          <w:szCs w:val="24"/>
        </w:rPr>
        <w:t xml:space="preserve"> therefore, no misinterpretation can occur. The indeterminate number of languages used in the Middle East </w:t>
      </w:r>
      <w:r w:rsidR="003A48C6">
        <w:rPr>
          <w:rFonts w:ascii="Times New Roman" w:hAnsi="Times New Roman" w:cs="Times New Roman"/>
          <w:sz w:val="24"/>
          <w:szCs w:val="24"/>
        </w:rPr>
        <w:t xml:space="preserve">mirrors its ethnic differences </w:t>
      </w:r>
      <w:r w:rsidR="003A48C6" w:rsidRPr="001F3C6E">
        <w:rPr>
          <w:rFonts w:ascii="Times New Roman" w:hAnsi="Times New Roman" w:cs="Times New Roman"/>
          <w:sz w:val="24"/>
          <w:szCs w:val="24"/>
        </w:rPr>
        <w:t>(</w:t>
      </w:r>
      <w:r w:rsidR="003A48C6">
        <w:rPr>
          <w:rFonts w:ascii="Times New Roman" w:eastAsia="Times New Roman" w:hAnsi="Times New Roman" w:cs="Times New Roman"/>
          <w:sz w:val="24"/>
          <w:szCs w:val="24"/>
        </w:rPr>
        <w:t xml:space="preserve">Meriwether, </w:t>
      </w:r>
      <w:r w:rsidR="003A48C6" w:rsidRPr="00AA6C75">
        <w:rPr>
          <w:rFonts w:ascii="Times New Roman" w:eastAsia="Times New Roman" w:hAnsi="Times New Roman" w:cs="Times New Roman"/>
          <w:sz w:val="24"/>
          <w:szCs w:val="24"/>
        </w:rPr>
        <w:t>2018).</w:t>
      </w:r>
    </w:p>
    <w:p w:rsidR="004D1C5D" w:rsidRDefault="00892115" w:rsidP="006C7705">
      <w:pPr>
        <w:spacing w:line="480" w:lineRule="auto"/>
        <w:ind w:firstLine="720"/>
        <w:jc w:val="both"/>
        <w:rPr>
          <w:rFonts w:ascii="Times New Roman" w:eastAsia="Times New Roman" w:hAnsi="Times New Roman" w:cs="Times New Roman"/>
          <w:sz w:val="24"/>
          <w:szCs w:val="24"/>
        </w:rPr>
      </w:pPr>
      <w:r w:rsidRPr="001F3C6E">
        <w:rPr>
          <w:rFonts w:ascii="Times New Roman" w:hAnsi="Times New Roman" w:cs="Times New Roman"/>
          <w:sz w:val="24"/>
          <w:szCs w:val="24"/>
        </w:rPr>
        <w:t xml:space="preserve">These numerous languages show the consecutive migrations of diverse peoples in the area or Middle East region. A fast evaluation of the mentioned languages reveals the influence they have on each other. Persian language, for instance, is usually written in Arabic script, while Turkish combines new words from Persian and Arabic. Some communities preserve their languages for religious use, for instance, a language like Arabic. In India, the aged are highly honored since the elderly are said to be a source of wisdom and experience. These generations that involved elder people are socially involved and frank to an extent of creating their thoughts and thus enhancing a happy and long life. They still shine in their old age and enjoy each and every moment of their life. In addition, they play their role of transferring values to the upcoming generation by narrating stories to them. In the Middle East, the case is different, although the elderly are considered to be a source of wisdom and </w:t>
      </w:r>
      <w:r w:rsidR="002819DA" w:rsidRPr="001F3C6E">
        <w:rPr>
          <w:rFonts w:ascii="Times New Roman" w:hAnsi="Times New Roman" w:cs="Times New Roman"/>
          <w:sz w:val="24"/>
          <w:szCs w:val="24"/>
        </w:rPr>
        <w:t>experience;</w:t>
      </w:r>
      <w:r w:rsidRPr="001F3C6E">
        <w:rPr>
          <w:rFonts w:ascii="Times New Roman" w:hAnsi="Times New Roman" w:cs="Times New Roman"/>
          <w:sz w:val="24"/>
          <w:szCs w:val="24"/>
        </w:rPr>
        <w:t xml:space="preserve"> they rarely transmit that to the next generation. The elderly are still respected in this region. Any kind of disrespect </w:t>
      </w:r>
      <w:r w:rsidR="003A48C6">
        <w:rPr>
          <w:rFonts w:ascii="Times New Roman" w:hAnsi="Times New Roman" w:cs="Times New Roman"/>
          <w:sz w:val="24"/>
          <w:szCs w:val="24"/>
        </w:rPr>
        <w:t>to the elderly is not tolerated (</w:t>
      </w:r>
      <w:r w:rsidR="003A48C6">
        <w:rPr>
          <w:rFonts w:ascii="Times New Roman" w:eastAsia="Times New Roman" w:hAnsi="Times New Roman" w:cs="Times New Roman"/>
          <w:sz w:val="24"/>
          <w:szCs w:val="24"/>
        </w:rPr>
        <w:t xml:space="preserve">Meriwether, </w:t>
      </w:r>
      <w:r w:rsidR="003A48C6" w:rsidRPr="00AA6C75">
        <w:rPr>
          <w:rFonts w:ascii="Times New Roman" w:eastAsia="Times New Roman" w:hAnsi="Times New Roman" w:cs="Times New Roman"/>
          <w:sz w:val="24"/>
          <w:szCs w:val="24"/>
        </w:rPr>
        <w:t>2018).</w:t>
      </w:r>
    </w:p>
    <w:p w:rsidR="003A48C6" w:rsidRPr="001F3C6E" w:rsidRDefault="003A48C6" w:rsidP="006C7705">
      <w:pPr>
        <w:spacing w:line="480" w:lineRule="auto"/>
        <w:ind w:firstLine="720"/>
        <w:jc w:val="both"/>
        <w:rPr>
          <w:rFonts w:ascii="Times New Roman" w:hAnsi="Times New Roman" w:cs="Times New Roman"/>
          <w:sz w:val="24"/>
          <w:szCs w:val="24"/>
        </w:rPr>
      </w:pPr>
    </w:p>
    <w:p w:rsidR="00AA6C75" w:rsidRDefault="00892115" w:rsidP="006C7705">
      <w:pPr>
        <w:spacing w:line="480" w:lineRule="auto"/>
        <w:ind w:firstLine="720"/>
        <w:jc w:val="both"/>
        <w:rPr>
          <w:rFonts w:ascii="Times New Roman" w:hAnsi="Times New Roman" w:cs="Times New Roman"/>
          <w:sz w:val="24"/>
          <w:szCs w:val="24"/>
        </w:rPr>
      </w:pPr>
      <w:r w:rsidRPr="001F3C6E">
        <w:rPr>
          <w:rFonts w:ascii="Times New Roman" w:hAnsi="Times New Roman" w:cs="Times New Roman"/>
          <w:sz w:val="24"/>
          <w:szCs w:val="24"/>
        </w:rPr>
        <w:lastRenderedPageBreak/>
        <w:t xml:space="preserve">Social-cultural influence according to Indians is very strong on the personality and general </w:t>
      </w:r>
      <w:r w:rsidR="002819DA" w:rsidRPr="001F3C6E">
        <w:rPr>
          <w:rFonts w:ascii="Times New Roman" w:hAnsi="Times New Roman" w:cs="Times New Roman"/>
          <w:sz w:val="24"/>
          <w:szCs w:val="24"/>
        </w:rPr>
        <w:t>behavior</w:t>
      </w:r>
      <w:r w:rsidRPr="001F3C6E">
        <w:rPr>
          <w:rFonts w:ascii="Times New Roman" w:hAnsi="Times New Roman" w:cs="Times New Roman"/>
          <w:sz w:val="24"/>
          <w:szCs w:val="24"/>
        </w:rPr>
        <w:t xml:space="preserve"> of the Indians.  Society of Indians values or social acceptability experiences much </w:t>
      </w:r>
      <w:r w:rsidR="002819DA" w:rsidRPr="001F3C6E">
        <w:rPr>
          <w:rFonts w:ascii="Times New Roman" w:hAnsi="Times New Roman" w:cs="Times New Roman"/>
          <w:sz w:val="24"/>
          <w:szCs w:val="24"/>
        </w:rPr>
        <w:t>honor</w:t>
      </w:r>
      <w:r w:rsidRPr="001F3C6E">
        <w:rPr>
          <w:rFonts w:ascii="Times New Roman" w:hAnsi="Times New Roman" w:cs="Times New Roman"/>
          <w:sz w:val="24"/>
          <w:szCs w:val="24"/>
        </w:rPr>
        <w:t xml:space="preserve"> than achievement or success of an individual. Their core value is that any achievement is enjoyed by a group, not an individual. Therefore, sacrifice to the service of others for achieving the given object is the said way of achievement and concerns for other people are accorded the first priority in India. However, in the Middle East, social-cultural values are presented at the individual level as well as at the societal level. These values serve as the directing principles ion life and motivate and direct activities toward certain goals at the individual level. At societal level values stand in for ideas shared among a group about the features, events, and </w:t>
      </w:r>
      <w:r w:rsidR="00020F54">
        <w:rPr>
          <w:rFonts w:ascii="Times New Roman" w:hAnsi="Times New Roman" w:cs="Times New Roman"/>
          <w:sz w:val="24"/>
          <w:szCs w:val="24"/>
        </w:rPr>
        <w:t>behavior</w:t>
      </w:r>
      <w:r w:rsidR="003A48C6">
        <w:rPr>
          <w:rFonts w:ascii="Times New Roman" w:hAnsi="Times New Roman" w:cs="Times New Roman"/>
          <w:sz w:val="24"/>
          <w:szCs w:val="24"/>
        </w:rPr>
        <w:t xml:space="preserve"> desirable in society (</w:t>
      </w:r>
      <w:r w:rsidR="003A48C6">
        <w:rPr>
          <w:rFonts w:ascii="Times New Roman" w:eastAsia="Times New Roman" w:hAnsi="Times New Roman" w:cs="Times New Roman"/>
          <w:sz w:val="24"/>
          <w:szCs w:val="24"/>
        </w:rPr>
        <w:t xml:space="preserve">Lee, </w:t>
      </w:r>
      <w:r w:rsidR="003A48C6" w:rsidRPr="00AA6C75">
        <w:rPr>
          <w:rFonts w:ascii="Times New Roman" w:eastAsia="Times New Roman" w:hAnsi="Times New Roman" w:cs="Times New Roman"/>
          <w:sz w:val="24"/>
          <w:szCs w:val="24"/>
        </w:rPr>
        <w:t>2018).</w:t>
      </w:r>
    </w:p>
    <w:p w:rsidR="004D1C5D" w:rsidRPr="001F3C6E" w:rsidRDefault="00892115" w:rsidP="006C7705">
      <w:pPr>
        <w:spacing w:line="480" w:lineRule="auto"/>
        <w:ind w:firstLine="720"/>
        <w:jc w:val="both"/>
        <w:rPr>
          <w:rFonts w:ascii="Times New Roman" w:hAnsi="Times New Roman" w:cs="Times New Roman"/>
          <w:sz w:val="24"/>
          <w:szCs w:val="24"/>
        </w:rPr>
      </w:pPr>
      <w:r w:rsidRPr="001F3C6E">
        <w:rPr>
          <w:rFonts w:ascii="Times New Roman" w:hAnsi="Times New Roman" w:cs="Times New Roman"/>
          <w:sz w:val="24"/>
          <w:szCs w:val="24"/>
        </w:rPr>
        <w:t xml:space="preserve">These values also influence social relationships; how people interact. Indians </w:t>
      </w:r>
      <w:r w:rsidR="002819DA" w:rsidRPr="001F3C6E">
        <w:rPr>
          <w:rFonts w:ascii="Times New Roman" w:hAnsi="Times New Roman" w:cs="Times New Roman"/>
          <w:sz w:val="24"/>
          <w:szCs w:val="24"/>
        </w:rPr>
        <w:t>culture emphasizes</w:t>
      </w:r>
      <w:r w:rsidRPr="001F3C6E">
        <w:rPr>
          <w:rFonts w:ascii="Times New Roman" w:hAnsi="Times New Roman" w:cs="Times New Roman"/>
          <w:sz w:val="24"/>
          <w:szCs w:val="24"/>
        </w:rPr>
        <w:t xml:space="preserve"> working collectively as a group and maintaining harmony within those groups. Most Indians are not egocentric; they have a low ego level and strive for anonymity. It stresses personal harmony rather than task orientation. Group's needs are considered over those of an individual. India has both collective and individualist features. In an individualistic society, one pays attention to the individual or immediate family only while in a collective society one considers everybody in a given group. The expression of individualism of a society in India is observed as a result of its prevalent region. Concentration on individualism interludes with the collectivist </w:t>
      </w:r>
      <w:r w:rsidR="002A1BC0" w:rsidRPr="001F3C6E">
        <w:rPr>
          <w:rFonts w:ascii="Times New Roman" w:hAnsi="Times New Roman" w:cs="Times New Roman"/>
          <w:sz w:val="24"/>
          <w:szCs w:val="24"/>
        </w:rPr>
        <w:t>behavior</w:t>
      </w:r>
      <w:r w:rsidRPr="001F3C6E">
        <w:rPr>
          <w:rFonts w:ascii="Times New Roman" w:hAnsi="Times New Roman" w:cs="Times New Roman"/>
          <w:sz w:val="24"/>
          <w:szCs w:val="24"/>
        </w:rPr>
        <w:t xml:space="preserve"> of society in India which leads to its previous result on this dimension. The Middle East, on the other hand, focuses on the collective society, where people work as a group and the needs of people as a group is looked at</w:t>
      </w:r>
      <w:r w:rsidR="00020F54">
        <w:rPr>
          <w:rFonts w:ascii="Times New Roman" w:hAnsi="Times New Roman" w:cs="Times New Roman"/>
          <w:sz w:val="24"/>
          <w:szCs w:val="24"/>
        </w:rPr>
        <w:t xml:space="preserve"> first over those of one person (</w:t>
      </w:r>
      <w:r w:rsidR="00020F54">
        <w:rPr>
          <w:rFonts w:ascii="Times New Roman" w:eastAsia="Times New Roman" w:hAnsi="Times New Roman" w:cs="Times New Roman"/>
          <w:sz w:val="24"/>
          <w:szCs w:val="24"/>
        </w:rPr>
        <w:t xml:space="preserve">Lee, </w:t>
      </w:r>
      <w:r w:rsidR="00020F54" w:rsidRPr="00AA6C75">
        <w:rPr>
          <w:rFonts w:ascii="Times New Roman" w:eastAsia="Times New Roman" w:hAnsi="Times New Roman" w:cs="Times New Roman"/>
          <w:sz w:val="24"/>
          <w:szCs w:val="24"/>
        </w:rPr>
        <w:t>2018).</w:t>
      </w:r>
    </w:p>
    <w:p w:rsidR="00020F54" w:rsidRDefault="00020F54" w:rsidP="006C7705">
      <w:pPr>
        <w:spacing w:line="480" w:lineRule="auto"/>
        <w:ind w:firstLine="720"/>
        <w:jc w:val="both"/>
        <w:rPr>
          <w:rFonts w:ascii="Times New Roman" w:hAnsi="Times New Roman" w:cs="Times New Roman"/>
          <w:sz w:val="24"/>
          <w:szCs w:val="24"/>
        </w:rPr>
      </w:pPr>
    </w:p>
    <w:p w:rsidR="00AA6C75" w:rsidRDefault="00892115" w:rsidP="006C7705">
      <w:pPr>
        <w:spacing w:line="480" w:lineRule="auto"/>
        <w:ind w:firstLine="720"/>
        <w:jc w:val="both"/>
        <w:rPr>
          <w:rFonts w:ascii="Times New Roman" w:hAnsi="Times New Roman" w:cs="Times New Roman"/>
          <w:sz w:val="24"/>
          <w:szCs w:val="24"/>
        </w:rPr>
      </w:pPr>
      <w:r w:rsidRPr="001F3C6E">
        <w:rPr>
          <w:rFonts w:ascii="Times New Roman" w:hAnsi="Times New Roman" w:cs="Times New Roman"/>
          <w:sz w:val="24"/>
          <w:szCs w:val="24"/>
        </w:rPr>
        <w:lastRenderedPageBreak/>
        <w:t>Generosity and the act of sharing are greatly valued. Indians give food and other gifts for free. People who give generously are respected compared to those who have large savings. Owning property individually exists but it is much discouraged. This is believed to curb vices like conflicts among people. On the other hand, hospitality is a necessary practice in the Middle East cultural practices and applies to both social and professional contexts</w:t>
      </w:r>
      <w:r w:rsidR="003A48C6">
        <w:rPr>
          <w:rFonts w:ascii="Times New Roman" w:hAnsi="Times New Roman" w:cs="Times New Roman"/>
          <w:sz w:val="24"/>
          <w:szCs w:val="24"/>
        </w:rPr>
        <w:t>,</w:t>
      </w:r>
      <w:r w:rsidRPr="001F3C6E">
        <w:rPr>
          <w:rFonts w:ascii="Times New Roman" w:hAnsi="Times New Roman" w:cs="Times New Roman"/>
          <w:sz w:val="24"/>
          <w:szCs w:val="24"/>
        </w:rPr>
        <w:t xml:space="preserve"> </w:t>
      </w:r>
      <w:r w:rsidR="003A48C6">
        <w:rPr>
          <w:rFonts w:ascii="Times New Roman" w:hAnsi="Times New Roman" w:cs="Times New Roman"/>
          <w:sz w:val="24"/>
          <w:szCs w:val="24"/>
        </w:rPr>
        <w:t>v</w:t>
      </w:r>
      <w:r w:rsidRPr="001F3C6E">
        <w:rPr>
          <w:rFonts w:ascii="Times New Roman" w:hAnsi="Times New Roman" w:cs="Times New Roman"/>
          <w:sz w:val="24"/>
          <w:szCs w:val="24"/>
        </w:rPr>
        <w:t xml:space="preserve">isitors are received with a massive clean heart. At home, this often comes in the mode of a ceremony of t Middle Eastern meals prepared traditionally, especially during the holidays, while in a business context, meetings. The stress is put on hospitality is relatively connected to the benefits of relationships among the society in the Middle East. Gender roles in India are prescribed. Mothers, grandmothers and older siblings play a role of taking care of infants and the family is patriarchal: the father is the head of the family. Women always receive little schooling; the higher </w:t>
      </w:r>
      <w:r w:rsidR="002A1BC0" w:rsidRPr="001F3C6E">
        <w:rPr>
          <w:rFonts w:ascii="Times New Roman" w:hAnsi="Times New Roman" w:cs="Times New Roman"/>
          <w:sz w:val="24"/>
          <w:szCs w:val="24"/>
        </w:rPr>
        <w:t>percentages of literate people are</w:t>
      </w:r>
      <w:r w:rsidR="00020F54">
        <w:rPr>
          <w:rFonts w:ascii="Times New Roman" w:hAnsi="Times New Roman" w:cs="Times New Roman"/>
          <w:sz w:val="24"/>
          <w:szCs w:val="24"/>
        </w:rPr>
        <w:t xml:space="preserve"> men (</w:t>
      </w:r>
      <w:r w:rsidR="00020F54">
        <w:rPr>
          <w:rFonts w:ascii="Times New Roman" w:eastAsia="Times New Roman" w:hAnsi="Times New Roman" w:cs="Times New Roman"/>
          <w:sz w:val="24"/>
          <w:szCs w:val="24"/>
        </w:rPr>
        <w:t xml:space="preserve">Lee, </w:t>
      </w:r>
      <w:r w:rsidR="00020F54" w:rsidRPr="00AA6C75">
        <w:rPr>
          <w:rFonts w:ascii="Times New Roman" w:eastAsia="Times New Roman" w:hAnsi="Times New Roman" w:cs="Times New Roman"/>
          <w:sz w:val="24"/>
          <w:szCs w:val="24"/>
        </w:rPr>
        <w:t>2018).</w:t>
      </w:r>
    </w:p>
    <w:p w:rsidR="004D1C5D" w:rsidRPr="001F3C6E" w:rsidRDefault="00892115" w:rsidP="006C7705">
      <w:pPr>
        <w:spacing w:line="480" w:lineRule="auto"/>
        <w:ind w:firstLine="720"/>
        <w:jc w:val="both"/>
        <w:rPr>
          <w:rFonts w:ascii="Times New Roman" w:hAnsi="Times New Roman" w:cs="Times New Roman"/>
          <w:sz w:val="24"/>
          <w:szCs w:val="24"/>
        </w:rPr>
      </w:pPr>
      <w:r w:rsidRPr="001F3C6E">
        <w:rPr>
          <w:rFonts w:ascii="Times New Roman" w:hAnsi="Times New Roman" w:cs="Times New Roman"/>
          <w:sz w:val="24"/>
          <w:szCs w:val="24"/>
        </w:rPr>
        <w:t>On the same</w:t>
      </w:r>
      <w:r w:rsidR="002A1BC0">
        <w:rPr>
          <w:rFonts w:ascii="Times New Roman" w:hAnsi="Times New Roman" w:cs="Times New Roman"/>
          <w:sz w:val="24"/>
          <w:szCs w:val="24"/>
        </w:rPr>
        <w:t>,</w:t>
      </w:r>
      <w:r w:rsidRPr="001F3C6E">
        <w:rPr>
          <w:rFonts w:ascii="Times New Roman" w:hAnsi="Times New Roman" w:cs="Times New Roman"/>
          <w:sz w:val="24"/>
          <w:szCs w:val="24"/>
        </w:rPr>
        <w:t xml:space="preserve"> laws involving divorce and inheritance</w:t>
      </w:r>
      <w:r w:rsidR="002A1BC0">
        <w:rPr>
          <w:rFonts w:ascii="Times New Roman" w:hAnsi="Times New Roman" w:cs="Times New Roman"/>
          <w:sz w:val="24"/>
          <w:szCs w:val="24"/>
        </w:rPr>
        <w:t xml:space="preserve"> </w:t>
      </w:r>
      <w:r w:rsidRPr="001F3C6E">
        <w:rPr>
          <w:rFonts w:ascii="Times New Roman" w:hAnsi="Times New Roman" w:cs="Times New Roman"/>
          <w:sz w:val="24"/>
          <w:szCs w:val="24"/>
        </w:rPr>
        <w:t xml:space="preserve">dominated by men. In India, fathers are decision makers and they head the family. At no point is a woman allowed to make a decision on her own while in the Middle East each gender has different roles to play.  For instance, men are said to be the leader of the family and he is responsible for making money to provide for the family. However, women are referred to as true decision makers in this case. Though their equality in society is less, women take part in making the decisions for the family and mostly their children. Decisions that are vital are also shared </w:t>
      </w:r>
      <w:r w:rsidR="00383F4E">
        <w:rPr>
          <w:rFonts w:ascii="Times New Roman" w:hAnsi="Times New Roman" w:cs="Times New Roman"/>
          <w:sz w:val="24"/>
          <w:szCs w:val="24"/>
        </w:rPr>
        <w:t>with the revered family members (</w:t>
      </w:r>
      <w:r w:rsidR="00383F4E">
        <w:rPr>
          <w:rFonts w:ascii="Times New Roman" w:eastAsia="Times New Roman" w:hAnsi="Times New Roman" w:cs="Times New Roman"/>
          <w:sz w:val="24"/>
          <w:szCs w:val="24"/>
        </w:rPr>
        <w:t xml:space="preserve">Lee, </w:t>
      </w:r>
      <w:r w:rsidR="00383F4E" w:rsidRPr="00AA6C75">
        <w:rPr>
          <w:rFonts w:ascii="Times New Roman" w:eastAsia="Times New Roman" w:hAnsi="Times New Roman" w:cs="Times New Roman"/>
          <w:sz w:val="24"/>
          <w:szCs w:val="24"/>
        </w:rPr>
        <w:t>2018).</w:t>
      </w:r>
    </w:p>
    <w:p w:rsidR="00AA6C75" w:rsidRDefault="00892115" w:rsidP="006C7705">
      <w:pPr>
        <w:spacing w:line="480" w:lineRule="auto"/>
        <w:ind w:firstLine="720"/>
        <w:jc w:val="both"/>
        <w:rPr>
          <w:rFonts w:ascii="Times New Roman" w:hAnsi="Times New Roman" w:cs="Times New Roman"/>
          <w:sz w:val="24"/>
          <w:szCs w:val="24"/>
        </w:rPr>
      </w:pPr>
      <w:r w:rsidRPr="001F3C6E">
        <w:rPr>
          <w:rFonts w:ascii="Times New Roman" w:hAnsi="Times New Roman" w:cs="Times New Roman"/>
          <w:sz w:val="24"/>
          <w:szCs w:val="24"/>
        </w:rPr>
        <w:t xml:space="preserve">Indian culture had acquired and combined many diverse customs and ideas during its wide history that has promoted the enrichment of tradition and culture. Star among the Indians is the most popular musical instrument. These are examples of arts, popular culture, and humanities among the Indians. Camel racing and cockfighting are among the traditional sports in India. Folk </w:t>
      </w:r>
      <w:r w:rsidRPr="001F3C6E">
        <w:rPr>
          <w:rFonts w:ascii="Times New Roman" w:hAnsi="Times New Roman" w:cs="Times New Roman"/>
          <w:sz w:val="24"/>
          <w:szCs w:val="24"/>
        </w:rPr>
        <w:lastRenderedPageBreak/>
        <w:t>dances are usually celebrated during the festival in those regions. To add on the same, a popular film industry by the title Bollywood produces the hugest output when it comes to films produced and the number of tickets sold. Contrary to that, Middle East culture is diverse and the ethnic groups in the region are Arabic and Islamic. ‘Namaste' is the traditional way of greeting people in India. This is done by placing both hands together slightly bowing to show respects though this is often overlooked in urban areas. Each gender has its own way of greeting. Men often exchange a handshake when they meet or leave and they are not supposed to make an attempt of shaking hands of women. A certain order is followed when one meets superior people; Elders should be greeted first factors like religion, ca</w:t>
      </w:r>
      <w:r w:rsidR="00383F4E">
        <w:rPr>
          <w:rFonts w:ascii="Times New Roman" w:hAnsi="Times New Roman" w:cs="Times New Roman"/>
          <w:sz w:val="24"/>
          <w:szCs w:val="24"/>
        </w:rPr>
        <w:t>ste and social effect greetings, w</w:t>
      </w:r>
      <w:r w:rsidRPr="001F3C6E">
        <w:rPr>
          <w:rFonts w:ascii="Times New Roman" w:hAnsi="Times New Roman" w:cs="Times New Roman"/>
          <w:sz w:val="24"/>
          <w:szCs w:val="24"/>
        </w:rPr>
        <w:t>hile in the Middle East</w:t>
      </w:r>
      <w:r w:rsidR="00383F4E">
        <w:rPr>
          <w:rFonts w:ascii="Times New Roman" w:hAnsi="Times New Roman" w:cs="Times New Roman"/>
          <w:sz w:val="24"/>
          <w:szCs w:val="24"/>
        </w:rPr>
        <w:t>,</w:t>
      </w:r>
      <w:r w:rsidRPr="001F3C6E">
        <w:rPr>
          <w:rFonts w:ascii="Times New Roman" w:hAnsi="Times New Roman" w:cs="Times New Roman"/>
          <w:sz w:val="24"/>
          <w:szCs w:val="24"/>
        </w:rPr>
        <w:t xml:space="preserve"> mo</w:t>
      </w:r>
      <w:r w:rsidR="00383F4E">
        <w:rPr>
          <w:rFonts w:ascii="Times New Roman" w:hAnsi="Times New Roman" w:cs="Times New Roman"/>
          <w:sz w:val="24"/>
          <w:szCs w:val="24"/>
        </w:rPr>
        <w:t>st of the locals are religious (</w:t>
      </w:r>
      <w:r w:rsidR="00383F4E">
        <w:rPr>
          <w:rFonts w:ascii="Times New Roman" w:eastAsia="Times New Roman" w:hAnsi="Times New Roman" w:cs="Times New Roman"/>
          <w:sz w:val="24"/>
          <w:szCs w:val="24"/>
        </w:rPr>
        <w:t xml:space="preserve">Mazari, </w:t>
      </w:r>
      <w:r w:rsidR="00383F4E" w:rsidRPr="00AA6C75">
        <w:rPr>
          <w:rFonts w:ascii="Times New Roman" w:eastAsia="Times New Roman" w:hAnsi="Times New Roman" w:cs="Times New Roman"/>
          <w:sz w:val="24"/>
          <w:szCs w:val="24"/>
        </w:rPr>
        <w:t>2018).</w:t>
      </w:r>
    </w:p>
    <w:p w:rsidR="004D1C5D" w:rsidRPr="001F3C6E" w:rsidRDefault="00892115" w:rsidP="006C7705">
      <w:pPr>
        <w:spacing w:line="480" w:lineRule="auto"/>
        <w:ind w:firstLine="720"/>
        <w:jc w:val="both"/>
        <w:rPr>
          <w:rFonts w:ascii="Times New Roman" w:hAnsi="Times New Roman" w:cs="Times New Roman"/>
          <w:sz w:val="24"/>
          <w:szCs w:val="24"/>
        </w:rPr>
      </w:pPr>
      <w:r w:rsidRPr="001F3C6E">
        <w:rPr>
          <w:rFonts w:ascii="Times New Roman" w:hAnsi="Times New Roman" w:cs="Times New Roman"/>
          <w:sz w:val="24"/>
          <w:szCs w:val="24"/>
        </w:rPr>
        <w:t>Among the Muslim, the commonly used greeting is "Assalam Alaikum" which means may the peace be upon you and may Gods' blessings be with you. Kissing cheek is also common in the Middle East among the relatives, friends, and lovers. This can be between two ladies or gentlemen, however, cheek kissing between a lady and a gentleman is considered inappropriate unless they are related. Saying hello and wearing a smile is another form of greeting though it should only be used in an informal context in Asia since smiling is considered to be informal. Smiling is spared for info</w:t>
      </w:r>
      <w:r w:rsidR="00383F4E">
        <w:rPr>
          <w:rFonts w:ascii="Times New Roman" w:hAnsi="Times New Roman" w:cs="Times New Roman"/>
          <w:sz w:val="24"/>
          <w:szCs w:val="24"/>
        </w:rPr>
        <w:t>rmal occasions only (</w:t>
      </w:r>
      <w:r w:rsidR="00383F4E">
        <w:rPr>
          <w:rFonts w:ascii="Times New Roman" w:eastAsia="Times New Roman" w:hAnsi="Times New Roman" w:cs="Times New Roman"/>
          <w:sz w:val="24"/>
          <w:szCs w:val="24"/>
        </w:rPr>
        <w:t xml:space="preserve">Mazari, </w:t>
      </w:r>
      <w:r w:rsidR="00383F4E" w:rsidRPr="00AA6C75">
        <w:rPr>
          <w:rFonts w:ascii="Times New Roman" w:eastAsia="Times New Roman" w:hAnsi="Times New Roman" w:cs="Times New Roman"/>
          <w:sz w:val="24"/>
          <w:szCs w:val="24"/>
        </w:rPr>
        <w:t>2018).</w:t>
      </w:r>
    </w:p>
    <w:p w:rsidR="004D1C5D" w:rsidRPr="001F3C6E" w:rsidRDefault="00892115" w:rsidP="006C7705">
      <w:pPr>
        <w:spacing w:line="480" w:lineRule="auto"/>
        <w:ind w:firstLine="720"/>
        <w:jc w:val="both"/>
        <w:rPr>
          <w:rFonts w:ascii="Times New Roman" w:hAnsi="Times New Roman" w:cs="Times New Roman"/>
          <w:sz w:val="24"/>
          <w:szCs w:val="24"/>
        </w:rPr>
      </w:pPr>
      <w:r w:rsidRPr="001F3C6E">
        <w:rPr>
          <w:rFonts w:ascii="Times New Roman" w:hAnsi="Times New Roman" w:cs="Times New Roman"/>
          <w:sz w:val="24"/>
          <w:szCs w:val="24"/>
        </w:rPr>
        <w:t xml:space="preserve"> Social stratification is anoth</w:t>
      </w:r>
      <w:r w:rsidR="00F25B74">
        <w:rPr>
          <w:rFonts w:ascii="Times New Roman" w:hAnsi="Times New Roman" w:cs="Times New Roman"/>
          <w:sz w:val="24"/>
          <w:szCs w:val="24"/>
        </w:rPr>
        <w:t>er great value among the Islamic people</w:t>
      </w:r>
      <w:r w:rsidRPr="001F3C6E">
        <w:rPr>
          <w:rFonts w:ascii="Times New Roman" w:hAnsi="Times New Roman" w:cs="Times New Roman"/>
          <w:sz w:val="24"/>
          <w:szCs w:val="24"/>
        </w:rPr>
        <w:t xml:space="preserve">, with it being one of the worlds' caste systems. These cases can also be referred to as strata. Caste structure divides people into four major groups namely: teachers and intellectuals, the warriors and rulers, the traders and the menial workers. These groups have significant roles to play in society. Castes can be numerous in each village. People intermarrying between strata were forbidden. In the Middle East, most of the countries are in the middle-class stage of stratification. This class plays a big role in economic and societal transformation. People in this class are not far away from the </w:t>
      </w:r>
      <w:r w:rsidRPr="001F3C6E">
        <w:rPr>
          <w:rFonts w:ascii="Times New Roman" w:hAnsi="Times New Roman" w:cs="Times New Roman"/>
          <w:sz w:val="24"/>
          <w:szCs w:val="24"/>
        </w:rPr>
        <w:lastRenderedPageBreak/>
        <w:t xml:space="preserve">poverty line. Intermarriages between people in this class are not forbidden </w:t>
      </w:r>
      <w:r w:rsidR="00383F4E">
        <w:rPr>
          <w:rFonts w:ascii="Times New Roman" w:hAnsi="Times New Roman" w:cs="Times New Roman"/>
          <w:sz w:val="24"/>
          <w:szCs w:val="24"/>
        </w:rPr>
        <w:t>as in Indian culture and values (</w:t>
      </w:r>
      <w:r w:rsidR="00383F4E">
        <w:rPr>
          <w:rFonts w:ascii="Times New Roman" w:eastAsia="Times New Roman" w:hAnsi="Times New Roman" w:cs="Times New Roman"/>
          <w:sz w:val="24"/>
          <w:szCs w:val="24"/>
        </w:rPr>
        <w:t xml:space="preserve">Mazari, </w:t>
      </w:r>
      <w:r w:rsidR="00383F4E" w:rsidRPr="00AA6C75">
        <w:rPr>
          <w:rFonts w:ascii="Times New Roman" w:eastAsia="Times New Roman" w:hAnsi="Times New Roman" w:cs="Times New Roman"/>
          <w:sz w:val="24"/>
          <w:szCs w:val="24"/>
        </w:rPr>
        <w:t>2018).</w:t>
      </w:r>
    </w:p>
    <w:p w:rsidR="004D1C5D" w:rsidRPr="001F3C6E" w:rsidRDefault="00892115" w:rsidP="006C770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It is important to note that s</w:t>
      </w:r>
      <w:r w:rsidRPr="001F3C6E">
        <w:rPr>
          <w:rFonts w:ascii="Times New Roman" w:hAnsi="Times New Roman" w:cs="Times New Roman"/>
          <w:sz w:val="24"/>
          <w:szCs w:val="24"/>
        </w:rPr>
        <w:t xml:space="preserve">ocialization is vital for one to become ‘human'. </w:t>
      </w:r>
      <w:r>
        <w:rPr>
          <w:rFonts w:ascii="Times New Roman" w:hAnsi="Times New Roman" w:cs="Times New Roman"/>
          <w:sz w:val="24"/>
          <w:szCs w:val="24"/>
        </w:rPr>
        <w:t xml:space="preserve">Limited socialization brings about </w:t>
      </w:r>
      <w:r w:rsidRPr="001F3C6E">
        <w:rPr>
          <w:rFonts w:ascii="Times New Roman" w:hAnsi="Times New Roman" w:cs="Times New Roman"/>
          <w:sz w:val="24"/>
          <w:szCs w:val="24"/>
        </w:rPr>
        <w:t xml:space="preserve">low dimension </w:t>
      </w:r>
      <w:r>
        <w:rPr>
          <w:rFonts w:ascii="Times New Roman" w:hAnsi="Times New Roman" w:cs="Times New Roman"/>
          <w:sz w:val="24"/>
          <w:szCs w:val="24"/>
        </w:rPr>
        <w:t xml:space="preserve">and </w:t>
      </w:r>
      <w:r w:rsidRPr="001F3C6E">
        <w:rPr>
          <w:rFonts w:ascii="Times New Roman" w:hAnsi="Times New Roman" w:cs="Times New Roman"/>
          <w:sz w:val="24"/>
          <w:szCs w:val="24"/>
        </w:rPr>
        <w:t>hopelessness or one can become pessimistic since socialization is limited. This culture does not allow non-chargeable gratification of basic and natural desires or drives of human beings. Due to this</w:t>
      </w:r>
      <w:r>
        <w:rPr>
          <w:rFonts w:ascii="Times New Roman" w:hAnsi="Times New Roman" w:cs="Times New Roman"/>
          <w:sz w:val="24"/>
          <w:szCs w:val="24"/>
        </w:rPr>
        <w:t>,</w:t>
      </w:r>
      <w:r w:rsidRPr="001F3C6E">
        <w:rPr>
          <w:rFonts w:ascii="Times New Roman" w:hAnsi="Times New Roman" w:cs="Times New Roman"/>
          <w:sz w:val="24"/>
          <w:szCs w:val="24"/>
        </w:rPr>
        <w:t xml:space="preserve"> leisure time is not valued and less emphasis is put to control the fulfillment of peoples' desires. In the Middle East, culture has both restrained and indulgence dimension. Indulgence struggles for the societal pursuit of quick satisfaction of personal needs and desires. The restraint nature of this culture emphasizes on individual's identity to the environment of the society, the norms and </w:t>
      </w:r>
      <w:r w:rsidR="00383F4E">
        <w:rPr>
          <w:rFonts w:ascii="Times New Roman" w:hAnsi="Times New Roman" w:cs="Times New Roman"/>
          <w:sz w:val="24"/>
          <w:szCs w:val="24"/>
        </w:rPr>
        <w:t>fatalism (</w:t>
      </w:r>
      <w:r w:rsidR="00383F4E">
        <w:rPr>
          <w:rFonts w:ascii="Times New Roman" w:eastAsia="Times New Roman" w:hAnsi="Times New Roman" w:cs="Times New Roman"/>
          <w:sz w:val="24"/>
          <w:szCs w:val="24"/>
        </w:rPr>
        <w:t xml:space="preserve">Mazari, </w:t>
      </w:r>
      <w:r w:rsidR="00383F4E" w:rsidRPr="00AA6C75">
        <w:rPr>
          <w:rFonts w:ascii="Times New Roman" w:eastAsia="Times New Roman" w:hAnsi="Times New Roman" w:cs="Times New Roman"/>
          <w:sz w:val="24"/>
          <w:szCs w:val="24"/>
        </w:rPr>
        <w:t>2018).</w:t>
      </w:r>
    </w:p>
    <w:p w:rsidR="004D1C5D" w:rsidRPr="001F3C6E" w:rsidRDefault="00892115" w:rsidP="006C7705">
      <w:pPr>
        <w:spacing w:line="480" w:lineRule="auto"/>
        <w:ind w:firstLine="720"/>
        <w:jc w:val="both"/>
        <w:rPr>
          <w:rFonts w:ascii="Times New Roman" w:hAnsi="Times New Roman" w:cs="Times New Roman"/>
          <w:sz w:val="24"/>
          <w:szCs w:val="24"/>
        </w:rPr>
      </w:pPr>
      <w:r w:rsidRPr="001F3C6E">
        <w:rPr>
          <w:rFonts w:ascii="Times New Roman" w:hAnsi="Times New Roman" w:cs="Times New Roman"/>
          <w:sz w:val="24"/>
          <w:szCs w:val="24"/>
        </w:rPr>
        <w:t>A society can be competiti</w:t>
      </w:r>
      <w:r w:rsidR="006E5599">
        <w:rPr>
          <w:rFonts w:ascii="Times New Roman" w:hAnsi="Times New Roman" w:cs="Times New Roman"/>
          <w:sz w:val="24"/>
          <w:szCs w:val="24"/>
        </w:rPr>
        <w:t>ve it has a high score of</w:t>
      </w:r>
      <w:r w:rsidRPr="001F3C6E">
        <w:rPr>
          <w:rFonts w:ascii="Times New Roman" w:hAnsi="Times New Roman" w:cs="Times New Roman"/>
          <w:sz w:val="24"/>
          <w:szCs w:val="24"/>
        </w:rPr>
        <w:t xml:space="preserve"> the masculine. Masculine on this dimension shows that there will be an achievement and success can be defined by an experienced person or a winner. A low score or feminine means dominant values in the society are caring for others and quality of life. In a feminine society, life is a signal of success and emerging from a group of people is admirable. India in this direction is therefore concluded to be a masculine society since the masculine nature outweighs the feminine nature. Contrary to this, the Middle East </w:t>
      </w:r>
      <w:r w:rsidR="006E5599" w:rsidRPr="001F3C6E">
        <w:rPr>
          <w:rFonts w:ascii="Times New Roman" w:hAnsi="Times New Roman" w:cs="Times New Roman"/>
          <w:sz w:val="24"/>
          <w:szCs w:val="24"/>
        </w:rPr>
        <w:t>has</w:t>
      </w:r>
      <w:r w:rsidRPr="001F3C6E">
        <w:rPr>
          <w:rFonts w:ascii="Times New Roman" w:hAnsi="Times New Roman" w:cs="Times New Roman"/>
          <w:sz w:val="24"/>
          <w:szCs w:val="24"/>
        </w:rPr>
        <w:t xml:space="preserve"> both feminine and masculine values though feminine is greatly spread in most of the countries compared to masculine society. The women in countries that are said to be feminine in nature have the same modest, caring values just like men and masculine countries are somehow assertive and have the spirit of competition. These two touches bas</w:t>
      </w:r>
      <w:r w:rsidR="00383F4E">
        <w:rPr>
          <w:rFonts w:ascii="Times New Roman" w:hAnsi="Times New Roman" w:cs="Times New Roman"/>
          <w:sz w:val="24"/>
          <w:szCs w:val="24"/>
        </w:rPr>
        <w:t>ic and usual unconscious values (</w:t>
      </w:r>
      <w:r w:rsidR="00383F4E">
        <w:rPr>
          <w:rFonts w:ascii="Times New Roman" w:eastAsia="Times New Roman" w:hAnsi="Times New Roman" w:cs="Times New Roman"/>
          <w:sz w:val="24"/>
          <w:szCs w:val="24"/>
        </w:rPr>
        <w:t xml:space="preserve">Sorokin, </w:t>
      </w:r>
      <w:r w:rsidR="00383F4E" w:rsidRPr="00AA6C75">
        <w:rPr>
          <w:rFonts w:ascii="Times New Roman" w:eastAsia="Times New Roman" w:hAnsi="Times New Roman" w:cs="Times New Roman"/>
          <w:sz w:val="24"/>
          <w:szCs w:val="24"/>
        </w:rPr>
        <w:t>2017).</w:t>
      </w:r>
    </w:p>
    <w:p w:rsidR="004D1C5D" w:rsidRPr="001F3C6E" w:rsidRDefault="00892115" w:rsidP="006C7705">
      <w:pPr>
        <w:spacing w:line="480" w:lineRule="auto"/>
        <w:ind w:firstLine="720"/>
        <w:jc w:val="both"/>
        <w:rPr>
          <w:rFonts w:ascii="Times New Roman" w:hAnsi="Times New Roman" w:cs="Times New Roman"/>
          <w:sz w:val="24"/>
          <w:szCs w:val="24"/>
        </w:rPr>
      </w:pPr>
      <w:r w:rsidRPr="001F3C6E">
        <w:rPr>
          <w:rFonts w:ascii="Times New Roman" w:hAnsi="Times New Roman" w:cs="Times New Roman"/>
          <w:sz w:val="24"/>
          <w:szCs w:val="24"/>
        </w:rPr>
        <w:t xml:space="preserve">In India, the linguistic groups are not numerous as compared to those in the Middle East. Indian culture is influenced by history unlike in the Middle East where so many factors influence </w:t>
      </w:r>
      <w:r w:rsidRPr="001F3C6E">
        <w:rPr>
          <w:rFonts w:ascii="Times New Roman" w:hAnsi="Times New Roman" w:cs="Times New Roman"/>
          <w:sz w:val="24"/>
          <w:szCs w:val="24"/>
        </w:rPr>
        <w:lastRenderedPageBreak/>
        <w:t xml:space="preserve">that affects it. Culture is not shared due to </w:t>
      </w:r>
      <w:r w:rsidR="00383F4E">
        <w:rPr>
          <w:rFonts w:ascii="Times New Roman" w:hAnsi="Times New Roman" w:cs="Times New Roman"/>
          <w:sz w:val="24"/>
          <w:szCs w:val="24"/>
        </w:rPr>
        <w:t xml:space="preserve">the dimension of individualism. </w:t>
      </w:r>
      <w:r w:rsidRPr="001F3C6E">
        <w:rPr>
          <w:rFonts w:ascii="Times New Roman" w:hAnsi="Times New Roman" w:cs="Times New Roman"/>
          <w:sz w:val="24"/>
          <w:szCs w:val="24"/>
        </w:rPr>
        <w:t xml:space="preserve">There are many cultures in the Middle East.  Culture being beliefs, traditions </w:t>
      </w:r>
      <w:r w:rsidR="00383F4E" w:rsidRPr="001F3C6E">
        <w:rPr>
          <w:rFonts w:ascii="Times New Roman" w:hAnsi="Times New Roman" w:cs="Times New Roman"/>
          <w:sz w:val="24"/>
          <w:szCs w:val="24"/>
        </w:rPr>
        <w:t>molded</w:t>
      </w:r>
      <w:r w:rsidRPr="001F3C6E">
        <w:rPr>
          <w:rFonts w:ascii="Times New Roman" w:hAnsi="Times New Roman" w:cs="Times New Roman"/>
          <w:sz w:val="24"/>
          <w:szCs w:val="24"/>
        </w:rPr>
        <w:t xml:space="preserve"> by religion history, ethnicity, language, and nationality is shared in the Middle East. The Middle East consists of roughly 20 countries with numerous diverse religions and different types of ethnic and linguistic groups. These ethnic groups share most of the cultural practices. Since the Middle East has many linguistics groups, there are numerous and </w:t>
      </w:r>
      <w:r w:rsidR="00383F4E">
        <w:rPr>
          <w:rFonts w:ascii="Times New Roman" w:hAnsi="Times New Roman" w:cs="Times New Roman"/>
          <w:sz w:val="24"/>
          <w:szCs w:val="24"/>
        </w:rPr>
        <w:t>diverse cultures in this region (</w:t>
      </w:r>
      <w:r w:rsidR="00383F4E">
        <w:rPr>
          <w:rFonts w:ascii="Times New Roman" w:eastAsia="Times New Roman" w:hAnsi="Times New Roman" w:cs="Times New Roman"/>
          <w:sz w:val="24"/>
          <w:szCs w:val="24"/>
        </w:rPr>
        <w:t xml:space="preserve">Sorokin, </w:t>
      </w:r>
      <w:r w:rsidR="00383F4E" w:rsidRPr="00AA6C75">
        <w:rPr>
          <w:rFonts w:ascii="Times New Roman" w:eastAsia="Times New Roman" w:hAnsi="Times New Roman" w:cs="Times New Roman"/>
          <w:sz w:val="24"/>
          <w:szCs w:val="24"/>
        </w:rPr>
        <w:t>2017).</w:t>
      </w:r>
    </w:p>
    <w:p w:rsidR="004D1C5D" w:rsidRPr="001F3C6E" w:rsidRDefault="00892115" w:rsidP="006C7705">
      <w:pPr>
        <w:spacing w:line="480" w:lineRule="auto"/>
        <w:ind w:firstLine="720"/>
        <w:jc w:val="both"/>
        <w:rPr>
          <w:rFonts w:ascii="Times New Roman" w:hAnsi="Times New Roman" w:cs="Times New Roman"/>
          <w:sz w:val="24"/>
          <w:szCs w:val="24"/>
        </w:rPr>
      </w:pPr>
      <w:r w:rsidRPr="001F3C6E">
        <w:rPr>
          <w:rFonts w:ascii="Times New Roman" w:hAnsi="Times New Roman" w:cs="Times New Roman"/>
          <w:sz w:val="24"/>
          <w:szCs w:val="24"/>
        </w:rPr>
        <w:t>These regions have distinct foods or mode of feeding. Indians have a special food that they serve. For example, food is usually served on a ‘thali' a huge plate that can hold several small plates and curry is served; a spicy dish from India. In some regions in Indian, some meals are taken with rice and other foods with flatbread. Indian meals are always prepared with spices such as cumin, turmeric, black pepper,</w:t>
      </w:r>
      <w:r w:rsidR="000167CE">
        <w:rPr>
          <w:rFonts w:ascii="Times New Roman" w:hAnsi="Times New Roman" w:cs="Times New Roman"/>
          <w:sz w:val="24"/>
          <w:szCs w:val="24"/>
        </w:rPr>
        <w:t xml:space="preserve"> cardamom, cloves, and coriander. </w:t>
      </w:r>
      <w:r w:rsidRPr="001F3C6E">
        <w:rPr>
          <w:rFonts w:ascii="Times New Roman" w:hAnsi="Times New Roman" w:cs="Times New Roman"/>
          <w:sz w:val="24"/>
          <w:szCs w:val="24"/>
        </w:rPr>
        <w:t>The Middle East has different foods served by different groups of people but the main one is the Middle East cuisine. This cuisine includes the following ingredients: yoghurt, kebab, hotdog, honey, chickpeas olive oil, mint, rice,</w:t>
      </w:r>
      <w:r w:rsidR="00383F4E">
        <w:rPr>
          <w:rFonts w:ascii="Times New Roman" w:hAnsi="Times New Roman" w:cs="Times New Roman"/>
          <w:sz w:val="24"/>
          <w:szCs w:val="24"/>
        </w:rPr>
        <w:t xml:space="preserve"> dates, sumac, pitas, dolma among others (</w:t>
      </w:r>
      <w:r w:rsidR="00383F4E">
        <w:rPr>
          <w:rFonts w:ascii="Times New Roman" w:eastAsia="Times New Roman" w:hAnsi="Times New Roman" w:cs="Times New Roman"/>
          <w:sz w:val="24"/>
          <w:szCs w:val="24"/>
        </w:rPr>
        <w:t xml:space="preserve">Sorokin, </w:t>
      </w:r>
      <w:r w:rsidR="00383F4E" w:rsidRPr="00AA6C75">
        <w:rPr>
          <w:rFonts w:ascii="Times New Roman" w:eastAsia="Times New Roman" w:hAnsi="Times New Roman" w:cs="Times New Roman"/>
          <w:sz w:val="24"/>
          <w:szCs w:val="24"/>
        </w:rPr>
        <w:t>2017).</w:t>
      </w:r>
    </w:p>
    <w:p w:rsidR="004D1C5D" w:rsidRPr="001F3C6E" w:rsidRDefault="00892115" w:rsidP="006C7705">
      <w:pPr>
        <w:spacing w:line="480" w:lineRule="auto"/>
        <w:ind w:firstLine="720"/>
        <w:jc w:val="both"/>
        <w:rPr>
          <w:rFonts w:ascii="Times New Roman" w:hAnsi="Times New Roman" w:cs="Times New Roman"/>
          <w:sz w:val="24"/>
          <w:szCs w:val="24"/>
        </w:rPr>
      </w:pPr>
      <w:r w:rsidRPr="001F3C6E">
        <w:rPr>
          <w:rFonts w:ascii="Times New Roman" w:hAnsi="Times New Roman" w:cs="Times New Roman"/>
          <w:sz w:val="24"/>
          <w:szCs w:val="24"/>
        </w:rPr>
        <w:t>Socialization is only allowed in India if the child is two years old and the mother or the grandmother is the primary caregiver. When the child is two years old, the older sisters become the primary caregivers. Sons are normally accorded better opportunities and acquire the best education. Gender roles are promoted within the family unit and at the society at large. In the Middle East children attitude, personality and interest are evaluated-typing is the most evident in the interest of children and other activities. Further comparison of girls and boys and sisters and brothers reveal the diversity in children's sex-typing as a role of fathers' attitude and their sibling sex asterism are most apparent</w:t>
      </w:r>
      <w:r w:rsidR="00383F4E">
        <w:rPr>
          <w:rFonts w:ascii="Times New Roman" w:hAnsi="Times New Roman" w:cs="Times New Roman"/>
          <w:sz w:val="24"/>
          <w:szCs w:val="24"/>
        </w:rPr>
        <w:t xml:space="preserve"> for the activities of children (</w:t>
      </w:r>
      <w:r w:rsidR="00383F4E">
        <w:rPr>
          <w:rFonts w:ascii="Times New Roman" w:eastAsia="Times New Roman" w:hAnsi="Times New Roman" w:cs="Times New Roman"/>
          <w:sz w:val="24"/>
          <w:szCs w:val="24"/>
        </w:rPr>
        <w:t xml:space="preserve">Sorokin, </w:t>
      </w:r>
      <w:r w:rsidR="00383F4E" w:rsidRPr="00AA6C75">
        <w:rPr>
          <w:rFonts w:ascii="Times New Roman" w:eastAsia="Times New Roman" w:hAnsi="Times New Roman" w:cs="Times New Roman"/>
          <w:sz w:val="24"/>
          <w:szCs w:val="24"/>
        </w:rPr>
        <w:t>2017).</w:t>
      </w:r>
    </w:p>
    <w:p w:rsidR="004D1C5D" w:rsidRPr="001F3C6E" w:rsidRDefault="00892115" w:rsidP="006C7705">
      <w:pPr>
        <w:spacing w:line="480" w:lineRule="auto"/>
        <w:ind w:firstLine="720"/>
        <w:jc w:val="both"/>
        <w:rPr>
          <w:rFonts w:ascii="Times New Roman" w:hAnsi="Times New Roman" w:cs="Times New Roman"/>
          <w:sz w:val="24"/>
          <w:szCs w:val="24"/>
        </w:rPr>
      </w:pPr>
      <w:r w:rsidRPr="001F3C6E">
        <w:rPr>
          <w:rFonts w:ascii="Times New Roman" w:hAnsi="Times New Roman" w:cs="Times New Roman"/>
          <w:sz w:val="24"/>
          <w:szCs w:val="24"/>
        </w:rPr>
        <w:lastRenderedPageBreak/>
        <w:t xml:space="preserve">Celebrations </w:t>
      </w:r>
      <w:r w:rsidR="000167CE">
        <w:rPr>
          <w:rFonts w:ascii="Times New Roman" w:hAnsi="Times New Roman" w:cs="Times New Roman"/>
          <w:sz w:val="24"/>
          <w:szCs w:val="24"/>
        </w:rPr>
        <w:t xml:space="preserve">are part as well parcel of life. </w:t>
      </w:r>
      <w:r w:rsidRPr="001F3C6E">
        <w:rPr>
          <w:rFonts w:ascii="Times New Roman" w:hAnsi="Times New Roman" w:cs="Times New Roman"/>
          <w:sz w:val="24"/>
          <w:szCs w:val="24"/>
        </w:rPr>
        <w:t>In India, there are several feasts that people celebrate annually or twice in a year. These major celebrations include 26th January which is the republic day, 15th August which is an independence day, 2nd October when Gandhi Jayanti; Mahatma Gandhi was born, Diwali in October or December and Holi to celebrate spring in March. These days can also be referred to as secular celebrations. However, in the Middle East, there are a few celebrations. For instance, Christmas is meant to celebrate the birth of Jesus and it's celebrated in different ways throughout the Middle East. Christmas is one of the great Christian feasts among the Christians. The other feasts include Palm Sunday celebrating commemorating Jesus entry in Jerusalem, Easter which is the most important feasts among the Christians as it involves death and resurrection of Jesus Christ. Among the Muslims we have several feasts celebrated annually. These celebrations; Ramadhan a celebration that takes place in the ninth month of Islamic calendar to mark when the Quran was shown to the prophet Muhammad, Eid-ul-Fitr a celebration that shows the breaking of the f</w:t>
      </w:r>
      <w:r w:rsidR="00383F4E">
        <w:rPr>
          <w:rFonts w:ascii="Times New Roman" w:hAnsi="Times New Roman" w:cs="Times New Roman"/>
          <w:sz w:val="24"/>
          <w:szCs w:val="24"/>
        </w:rPr>
        <w:t>asting for Muslims among others (</w:t>
      </w:r>
      <w:r w:rsidR="00383F4E">
        <w:rPr>
          <w:rFonts w:ascii="Times New Roman" w:eastAsia="Times New Roman" w:hAnsi="Times New Roman" w:cs="Times New Roman"/>
          <w:sz w:val="24"/>
          <w:szCs w:val="24"/>
        </w:rPr>
        <w:t xml:space="preserve">Sorokin, </w:t>
      </w:r>
      <w:r w:rsidR="00383F4E" w:rsidRPr="00AA6C75">
        <w:rPr>
          <w:rFonts w:ascii="Times New Roman" w:eastAsia="Times New Roman" w:hAnsi="Times New Roman" w:cs="Times New Roman"/>
          <w:sz w:val="24"/>
          <w:szCs w:val="24"/>
        </w:rPr>
        <w:t>2017).</w:t>
      </w:r>
    </w:p>
    <w:p w:rsidR="004D1C5D" w:rsidRPr="001F3C6E" w:rsidRDefault="00892115" w:rsidP="006C7705">
      <w:pPr>
        <w:spacing w:line="480" w:lineRule="auto"/>
        <w:ind w:firstLine="720"/>
        <w:jc w:val="both"/>
        <w:rPr>
          <w:rFonts w:ascii="Times New Roman" w:hAnsi="Times New Roman" w:cs="Times New Roman"/>
          <w:sz w:val="24"/>
          <w:szCs w:val="24"/>
        </w:rPr>
      </w:pPr>
      <w:r w:rsidRPr="001F3C6E">
        <w:rPr>
          <w:rFonts w:ascii="Times New Roman" w:hAnsi="Times New Roman" w:cs="Times New Roman"/>
          <w:sz w:val="24"/>
          <w:szCs w:val="24"/>
        </w:rPr>
        <w:t xml:space="preserve">In terms of </w:t>
      </w:r>
      <w:r w:rsidR="001F3C6E" w:rsidRPr="001F3C6E">
        <w:rPr>
          <w:rFonts w:ascii="Times New Roman" w:hAnsi="Times New Roman" w:cs="Times New Roman"/>
          <w:sz w:val="24"/>
          <w:szCs w:val="24"/>
        </w:rPr>
        <w:t>behavior</w:t>
      </w:r>
      <w:r w:rsidRPr="001F3C6E">
        <w:rPr>
          <w:rFonts w:ascii="Times New Roman" w:hAnsi="Times New Roman" w:cs="Times New Roman"/>
          <w:sz w:val="24"/>
          <w:szCs w:val="24"/>
        </w:rPr>
        <w:t xml:space="preserve"> Indians consider personal space. There are few habits that people should refrain from so as to provide personal space. For one, one is not allowed to touch others on their head, one should avoid standing close to others, discouragement of public displays and finally feet are considered unclean so one should avoid touching another's foot and apologize if one does so and if its accidental. Cultural space tells us a lot. In the Middle East, it depends with where one comes from, for instance, people from South American countries require less personal space since to some point strangers are encouraged to stay away but friends crowd in close. Women need more personal space compared to men</w:t>
      </w:r>
      <w:r w:rsidR="00383F4E">
        <w:rPr>
          <w:rFonts w:ascii="Times New Roman" w:hAnsi="Times New Roman" w:cs="Times New Roman"/>
          <w:sz w:val="24"/>
          <w:szCs w:val="24"/>
        </w:rPr>
        <w:t xml:space="preserve"> in the Middle East (</w:t>
      </w:r>
      <w:r w:rsidR="00383F4E">
        <w:rPr>
          <w:rFonts w:ascii="Times New Roman" w:eastAsia="Times New Roman" w:hAnsi="Times New Roman" w:cs="Times New Roman"/>
          <w:sz w:val="24"/>
          <w:szCs w:val="24"/>
        </w:rPr>
        <w:t xml:space="preserve">Sorokin, </w:t>
      </w:r>
      <w:r w:rsidR="00383F4E" w:rsidRPr="00AA6C75">
        <w:rPr>
          <w:rFonts w:ascii="Times New Roman" w:eastAsia="Times New Roman" w:hAnsi="Times New Roman" w:cs="Times New Roman"/>
          <w:sz w:val="24"/>
          <w:szCs w:val="24"/>
        </w:rPr>
        <w:t>2017).</w:t>
      </w:r>
    </w:p>
    <w:p w:rsidR="004D1C5D" w:rsidRPr="001F3C6E" w:rsidRDefault="00892115" w:rsidP="006C7705">
      <w:pPr>
        <w:spacing w:line="480" w:lineRule="auto"/>
        <w:ind w:firstLine="720"/>
        <w:jc w:val="both"/>
        <w:rPr>
          <w:rFonts w:ascii="Times New Roman" w:hAnsi="Times New Roman" w:cs="Times New Roman"/>
          <w:sz w:val="24"/>
          <w:szCs w:val="24"/>
        </w:rPr>
      </w:pPr>
      <w:r w:rsidRPr="001F3C6E">
        <w:rPr>
          <w:rFonts w:ascii="Times New Roman" w:hAnsi="Times New Roman" w:cs="Times New Roman"/>
          <w:sz w:val="24"/>
          <w:szCs w:val="24"/>
        </w:rPr>
        <w:t>The economy in India is among t</w:t>
      </w:r>
      <w:r w:rsidR="00383F4E">
        <w:rPr>
          <w:rFonts w:ascii="Times New Roman" w:hAnsi="Times New Roman" w:cs="Times New Roman"/>
          <w:sz w:val="24"/>
          <w:szCs w:val="24"/>
        </w:rPr>
        <w:t xml:space="preserve">he quick economies in the world. </w:t>
      </w:r>
      <w:r w:rsidRPr="001F3C6E">
        <w:rPr>
          <w:rFonts w:ascii="Times New Roman" w:hAnsi="Times New Roman" w:cs="Times New Roman"/>
          <w:sz w:val="24"/>
          <w:szCs w:val="24"/>
        </w:rPr>
        <w:t xml:space="preserve">India has millions of labor force with sixty percent employed in agriculture or related industries. She has supported </w:t>
      </w:r>
      <w:r w:rsidRPr="001F3C6E">
        <w:rPr>
          <w:rFonts w:ascii="Times New Roman" w:hAnsi="Times New Roman" w:cs="Times New Roman"/>
          <w:sz w:val="24"/>
          <w:szCs w:val="24"/>
        </w:rPr>
        <w:lastRenderedPageBreak/>
        <w:t xml:space="preserve">the business by setting up special economic zones and its long-term growth is valued moderately positive because of the growing population of the youth thus reducing dependency ratio and boosting huge savings thus improving economic growth.  It has improved due to the increased government spending and an increase in oil prices since most of the countries in the region have sources of </w:t>
      </w:r>
      <w:r w:rsidR="00383F4E">
        <w:rPr>
          <w:rFonts w:ascii="Times New Roman" w:hAnsi="Times New Roman" w:cs="Times New Roman"/>
          <w:sz w:val="24"/>
          <w:szCs w:val="24"/>
        </w:rPr>
        <w:t>oil, an example is Saudi Arabia (</w:t>
      </w:r>
      <w:r w:rsidR="00383F4E">
        <w:rPr>
          <w:rFonts w:ascii="Times New Roman" w:eastAsia="Times New Roman" w:hAnsi="Times New Roman" w:cs="Times New Roman"/>
          <w:sz w:val="24"/>
          <w:szCs w:val="24"/>
        </w:rPr>
        <w:t xml:space="preserve">Sorokin, </w:t>
      </w:r>
      <w:r w:rsidR="00383F4E" w:rsidRPr="00AA6C75">
        <w:rPr>
          <w:rFonts w:ascii="Times New Roman" w:eastAsia="Times New Roman" w:hAnsi="Times New Roman" w:cs="Times New Roman"/>
          <w:sz w:val="24"/>
          <w:szCs w:val="24"/>
        </w:rPr>
        <w:t>2017).</w:t>
      </w:r>
    </w:p>
    <w:p w:rsidR="004D1C5D" w:rsidRPr="001F3C6E" w:rsidRDefault="00892115" w:rsidP="006C7705">
      <w:pPr>
        <w:spacing w:line="480" w:lineRule="auto"/>
        <w:ind w:firstLine="720"/>
        <w:jc w:val="both"/>
        <w:rPr>
          <w:rFonts w:ascii="Times New Roman" w:hAnsi="Times New Roman" w:cs="Times New Roman"/>
          <w:sz w:val="24"/>
          <w:szCs w:val="24"/>
        </w:rPr>
      </w:pPr>
      <w:r w:rsidRPr="001F3C6E">
        <w:rPr>
          <w:rFonts w:ascii="Times New Roman" w:hAnsi="Times New Roman" w:cs="Times New Roman"/>
          <w:sz w:val="24"/>
          <w:szCs w:val="24"/>
        </w:rPr>
        <w:t xml:space="preserve">Naming convention in </w:t>
      </w:r>
      <w:r w:rsidR="00383F4E">
        <w:rPr>
          <w:rFonts w:ascii="Times New Roman" w:hAnsi="Times New Roman" w:cs="Times New Roman"/>
          <w:sz w:val="24"/>
          <w:szCs w:val="24"/>
        </w:rPr>
        <w:t xml:space="preserve">the idea is another great value. </w:t>
      </w:r>
      <w:r w:rsidRPr="001F3C6E">
        <w:rPr>
          <w:rFonts w:ascii="Times New Roman" w:hAnsi="Times New Roman" w:cs="Times New Roman"/>
          <w:sz w:val="24"/>
          <w:szCs w:val="24"/>
        </w:rPr>
        <w:t>Due to the diverse cultural group, naming convection to vary from one region to other titles like sir and madam are safe to use in India through most Indians have a pet name which is used as a nickname by family members and friends who are close. Family names show the caste or area that a person comes from their ancestors. Many Muslims lack surnames; they try to use their fathers' name as their own name. in the Middle East, names show the most difficult challenge when it comes to indexing Middle East names present an entirely different problem because most of them are common. This different from Indian names since most of the people bare nicknames or names of pets. Names in the Middle East are an important source of information since they reveal the gender of the person, marital status, place of birth, a nation in which one comes from, the religion, family position or maybe position within a society. In addition, these names show family relationships and name in the Middle East can be influenced by ethnicity, influencing factor upon the naming practice, geography, la</w:t>
      </w:r>
      <w:r w:rsidR="00383F4E">
        <w:rPr>
          <w:rFonts w:ascii="Times New Roman" w:hAnsi="Times New Roman" w:cs="Times New Roman"/>
          <w:sz w:val="24"/>
          <w:szCs w:val="24"/>
        </w:rPr>
        <w:t>nguage, religion (</w:t>
      </w:r>
      <w:r w:rsidR="00383F4E">
        <w:rPr>
          <w:rFonts w:ascii="Times New Roman" w:eastAsia="Times New Roman" w:hAnsi="Times New Roman" w:cs="Times New Roman"/>
          <w:sz w:val="24"/>
          <w:szCs w:val="24"/>
        </w:rPr>
        <w:t xml:space="preserve">Mazari, </w:t>
      </w:r>
      <w:r w:rsidR="00383F4E" w:rsidRPr="00AA6C75">
        <w:rPr>
          <w:rFonts w:ascii="Times New Roman" w:eastAsia="Times New Roman" w:hAnsi="Times New Roman" w:cs="Times New Roman"/>
          <w:sz w:val="24"/>
          <w:szCs w:val="24"/>
        </w:rPr>
        <w:t>2018).</w:t>
      </w:r>
    </w:p>
    <w:p w:rsidR="00DD751A" w:rsidRPr="001F3C6E" w:rsidRDefault="00892115" w:rsidP="006C7705">
      <w:pPr>
        <w:spacing w:line="480" w:lineRule="auto"/>
        <w:ind w:firstLine="720"/>
        <w:jc w:val="both"/>
        <w:rPr>
          <w:rFonts w:ascii="Times New Roman" w:hAnsi="Times New Roman" w:cs="Times New Roman"/>
          <w:sz w:val="24"/>
          <w:szCs w:val="24"/>
        </w:rPr>
      </w:pPr>
      <w:r w:rsidRPr="001F3C6E">
        <w:rPr>
          <w:rFonts w:ascii="Times New Roman" w:hAnsi="Times New Roman" w:cs="Times New Roman"/>
          <w:sz w:val="24"/>
          <w:szCs w:val="24"/>
        </w:rPr>
        <w:t>People in India are ranke</w:t>
      </w:r>
      <w:r w:rsidR="00A26A4A" w:rsidRPr="001F3C6E">
        <w:rPr>
          <w:rFonts w:ascii="Times New Roman" w:hAnsi="Times New Roman" w:cs="Times New Roman"/>
          <w:sz w:val="24"/>
          <w:szCs w:val="24"/>
        </w:rPr>
        <w:t>d as per their wealth.</w:t>
      </w:r>
      <w:r w:rsidRPr="001F3C6E">
        <w:rPr>
          <w:rFonts w:ascii="Times New Roman" w:hAnsi="Times New Roman" w:cs="Times New Roman"/>
          <w:sz w:val="24"/>
          <w:szCs w:val="24"/>
        </w:rPr>
        <w:t xml:space="preserve"> For instance, the rich are treated with respect, unlike the poor people who are treated as lesser beings. The rich and powerful people sit with a lot of confidence on chairs while the poor come before them standing or squatting to make request something or beg them for a favor. The poor are not allowed to sit near the rich who are referred to as ‘big men</w:t>
      </w:r>
      <w:r w:rsidR="00A26A4A" w:rsidRPr="001F3C6E">
        <w:rPr>
          <w:rFonts w:ascii="Times New Roman" w:hAnsi="Times New Roman" w:cs="Times New Roman"/>
          <w:sz w:val="24"/>
          <w:szCs w:val="24"/>
        </w:rPr>
        <w:t xml:space="preserve"> and are said to be </w:t>
      </w:r>
      <w:r w:rsidR="00BF3D9F" w:rsidRPr="001F3C6E">
        <w:rPr>
          <w:rFonts w:ascii="Times New Roman" w:hAnsi="Times New Roman" w:cs="Times New Roman"/>
          <w:sz w:val="24"/>
          <w:szCs w:val="24"/>
        </w:rPr>
        <w:t>powerful’</w:t>
      </w:r>
      <w:r w:rsidR="0074640E" w:rsidRPr="001F3C6E">
        <w:rPr>
          <w:rFonts w:ascii="Times New Roman" w:hAnsi="Times New Roman" w:cs="Times New Roman"/>
          <w:sz w:val="24"/>
          <w:szCs w:val="24"/>
        </w:rPr>
        <w:t xml:space="preserve"> while the poor are referred to as ‘little men’.</w:t>
      </w:r>
      <w:r w:rsidR="00A26A4A" w:rsidRPr="001F3C6E">
        <w:rPr>
          <w:rFonts w:ascii="Times New Roman" w:hAnsi="Times New Roman" w:cs="Times New Roman"/>
          <w:sz w:val="24"/>
          <w:szCs w:val="24"/>
        </w:rPr>
        <w:t xml:space="preserve"> In middle East wealth and power come after military strength is put into </w:t>
      </w:r>
      <w:r w:rsidR="00CD32C5" w:rsidRPr="001F3C6E">
        <w:rPr>
          <w:rFonts w:ascii="Times New Roman" w:hAnsi="Times New Roman" w:cs="Times New Roman"/>
          <w:sz w:val="24"/>
          <w:szCs w:val="24"/>
        </w:rPr>
        <w:t xml:space="preserve">consideration. (Salzman, </w:t>
      </w:r>
      <w:r w:rsidR="00CD32C5" w:rsidRPr="001F3C6E">
        <w:rPr>
          <w:rFonts w:ascii="Times New Roman" w:hAnsi="Times New Roman" w:cs="Times New Roman"/>
          <w:sz w:val="24"/>
          <w:szCs w:val="24"/>
        </w:rPr>
        <w:lastRenderedPageBreak/>
        <w:t>2006)</w:t>
      </w:r>
      <w:r w:rsidR="00A26A4A" w:rsidRPr="001F3C6E">
        <w:rPr>
          <w:rFonts w:ascii="Times New Roman" w:hAnsi="Times New Roman" w:cs="Times New Roman"/>
          <w:sz w:val="24"/>
          <w:szCs w:val="24"/>
        </w:rPr>
        <w:t xml:space="preserve"> People are not ranked according to wealth but military strength. If </w:t>
      </w:r>
      <w:r w:rsidR="00BF3D9F" w:rsidRPr="001F3C6E">
        <w:rPr>
          <w:rFonts w:ascii="Times New Roman" w:hAnsi="Times New Roman" w:cs="Times New Roman"/>
          <w:sz w:val="24"/>
          <w:szCs w:val="24"/>
        </w:rPr>
        <w:t>a certain society is violent and can lead in war, then it</w:t>
      </w:r>
      <w:r w:rsidR="00BF1B48" w:rsidRPr="001F3C6E">
        <w:rPr>
          <w:rFonts w:ascii="Times New Roman" w:hAnsi="Times New Roman" w:cs="Times New Roman"/>
          <w:sz w:val="24"/>
          <w:szCs w:val="24"/>
        </w:rPr>
        <w:t xml:space="preserve"> is concluded that it’s powerful and it’s</w:t>
      </w:r>
      <w:r w:rsidR="00BF3D9F" w:rsidRPr="001F3C6E">
        <w:rPr>
          <w:rFonts w:ascii="Times New Roman" w:hAnsi="Times New Roman" w:cs="Times New Roman"/>
          <w:sz w:val="24"/>
          <w:szCs w:val="24"/>
        </w:rPr>
        <w:t xml:space="preserve"> highly respected</w:t>
      </w:r>
      <w:r w:rsidR="0074640E" w:rsidRPr="001F3C6E">
        <w:rPr>
          <w:rFonts w:ascii="Times New Roman" w:hAnsi="Times New Roman" w:cs="Times New Roman"/>
          <w:sz w:val="24"/>
          <w:szCs w:val="24"/>
        </w:rPr>
        <w:t xml:space="preserve"> and feared</w:t>
      </w:r>
      <w:r w:rsidR="00383F4E">
        <w:rPr>
          <w:rFonts w:ascii="Times New Roman" w:hAnsi="Times New Roman" w:cs="Times New Roman"/>
          <w:sz w:val="24"/>
          <w:szCs w:val="24"/>
        </w:rPr>
        <w:t xml:space="preserve"> (</w:t>
      </w:r>
      <w:r w:rsidR="00383F4E">
        <w:rPr>
          <w:rFonts w:ascii="Times New Roman" w:eastAsia="Times New Roman" w:hAnsi="Times New Roman" w:cs="Times New Roman"/>
          <w:sz w:val="24"/>
          <w:szCs w:val="24"/>
        </w:rPr>
        <w:t xml:space="preserve">Mazari, </w:t>
      </w:r>
      <w:r w:rsidR="00383F4E" w:rsidRPr="00AA6C75">
        <w:rPr>
          <w:rFonts w:ascii="Times New Roman" w:eastAsia="Times New Roman" w:hAnsi="Times New Roman" w:cs="Times New Roman"/>
          <w:sz w:val="24"/>
          <w:szCs w:val="24"/>
        </w:rPr>
        <w:t>2018).</w:t>
      </w:r>
    </w:p>
    <w:p w:rsidR="00DD751A" w:rsidRPr="001F3C6E" w:rsidRDefault="00892115" w:rsidP="006C7705">
      <w:pPr>
        <w:spacing w:line="480" w:lineRule="auto"/>
        <w:ind w:firstLine="720"/>
        <w:jc w:val="both"/>
        <w:rPr>
          <w:rFonts w:ascii="Times New Roman" w:hAnsi="Times New Roman" w:cs="Times New Roman"/>
          <w:sz w:val="24"/>
          <w:szCs w:val="24"/>
        </w:rPr>
      </w:pPr>
      <w:r w:rsidRPr="001F3C6E">
        <w:rPr>
          <w:rFonts w:ascii="Times New Roman" w:hAnsi="Times New Roman" w:cs="Times New Roman"/>
          <w:sz w:val="24"/>
          <w:szCs w:val="24"/>
        </w:rPr>
        <w:t>Life is celebrated in</w:t>
      </w:r>
      <w:r w:rsidR="0074640E" w:rsidRPr="001F3C6E">
        <w:rPr>
          <w:rFonts w:ascii="Times New Roman" w:hAnsi="Times New Roman" w:cs="Times New Roman"/>
          <w:sz w:val="24"/>
          <w:szCs w:val="24"/>
        </w:rPr>
        <w:t xml:space="preserve"> a unique</w:t>
      </w:r>
      <w:r w:rsidRPr="001F3C6E">
        <w:rPr>
          <w:rFonts w:ascii="Times New Roman" w:hAnsi="Times New Roman" w:cs="Times New Roman"/>
          <w:sz w:val="24"/>
          <w:szCs w:val="24"/>
        </w:rPr>
        <w:t xml:space="preserve"> style in India. A newborn is celebrated and welcomed warmly and considered a blessing in the family. Boy child is highly valued than a girl since boys help their parents in agricultural activities and after they marry, a boy continue</w:t>
      </w:r>
      <w:r w:rsidR="006436C2" w:rsidRPr="001F3C6E">
        <w:rPr>
          <w:rFonts w:ascii="Times New Roman" w:hAnsi="Times New Roman" w:cs="Times New Roman"/>
          <w:sz w:val="24"/>
          <w:szCs w:val="24"/>
        </w:rPr>
        <w:t xml:space="preserve">s living with his parents and </w:t>
      </w:r>
      <w:r w:rsidR="00B169BE" w:rsidRPr="001F3C6E">
        <w:rPr>
          <w:rFonts w:ascii="Times New Roman" w:hAnsi="Times New Roman" w:cs="Times New Roman"/>
          <w:sz w:val="24"/>
          <w:szCs w:val="24"/>
        </w:rPr>
        <w:t>taking care of them as they age, on the other hand, the girl child is believed to drain family wealth as dowry is paid after marriage</w:t>
      </w:r>
      <w:r w:rsidR="0074640E" w:rsidRPr="001F3C6E">
        <w:rPr>
          <w:rFonts w:ascii="Times New Roman" w:hAnsi="Times New Roman" w:cs="Times New Roman"/>
          <w:sz w:val="24"/>
          <w:szCs w:val="24"/>
        </w:rPr>
        <w:t>. In addition, she l</w:t>
      </w:r>
      <w:r w:rsidR="00BF1B48" w:rsidRPr="001F3C6E">
        <w:rPr>
          <w:rFonts w:ascii="Times New Roman" w:hAnsi="Times New Roman" w:cs="Times New Roman"/>
          <w:sz w:val="24"/>
          <w:szCs w:val="24"/>
        </w:rPr>
        <w:t>eaves her parents and goes</w:t>
      </w:r>
      <w:r w:rsidR="0074640E" w:rsidRPr="001F3C6E">
        <w:rPr>
          <w:rFonts w:ascii="Times New Roman" w:hAnsi="Times New Roman" w:cs="Times New Roman"/>
          <w:sz w:val="24"/>
          <w:szCs w:val="24"/>
        </w:rPr>
        <w:t xml:space="preserve"> to live with her husband. </w:t>
      </w:r>
      <w:r w:rsidR="00BF3D9F" w:rsidRPr="001F3C6E">
        <w:rPr>
          <w:rFonts w:ascii="Times New Roman" w:hAnsi="Times New Roman" w:cs="Times New Roman"/>
          <w:sz w:val="24"/>
          <w:szCs w:val="24"/>
        </w:rPr>
        <w:t xml:space="preserve">Life in the Middle East is celebrated differently compared to India. Some stages during pregnancy are celebrated like </w:t>
      </w:r>
      <w:r w:rsidR="007B4EBE" w:rsidRPr="001F3C6E">
        <w:rPr>
          <w:rFonts w:ascii="Times New Roman" w:hAnsi="Times New Roman" w:cs="Times New Roman"/>
          <w:sz w:val="24"/>
          <w:szCs w:val="24"/>
        </w:rPr>
        <w:t>hosting of ‘baby showers'. After birth among the Christians, the child undergoes baptism and there could be thanksgiving ceremonies. These rites involved both parents and the child. Gender discrimination is rarely practiced in</w:t>
      </w:r>
      <w:r w:rsidR="00BF1B48" w:rsidRPr="001F3C6E">
        <w:rPr>
          <w:rFonts w:ascii="Times New Roman" w:hAnsi="Times New Roman" w:cs="Times New Roman"/>
          <w:sz w:val="24"/>
          <w:szCs w:val="24"/>
        </w:rPr>
        <w:t xml:space="preserve"> the</w:t>
      </w:r>
      <w:r w:rsidR="0074640E" w:rsidRPr="001F3C6E">
        <w:rPr>
          <w:rFonts w:ascii="Times New Roman" w:hAnsi="Times New Roman" w:cs="Times New Roman"/>
          <w:sz w:val="24"/>
          <w:szCs w:val="24"/>
        </w:rPr>
        <w:t>Middle East and gender roles are seldom reviewed since it is believed that all children a</w:t>
      </w:r>
      <w:r w:rsidR="00383F4E">
        <w:rPr>
          <w:rFonts w:ascii="Times New Roman" w:hAnsi="Times New Roman" w:cs="Times New Roman"/>
          <w:sz w:val="24"/>
          <w:szCs w:val="24"/>
        </w:rPr>
        <w:t>re the same, despite the gender (</w:t>
      </w:r>
      <w:r w:rsidR="00383F4E">
        <w:rPr>
          <w:rFonts w:ascii="Times New Roman" w:eastAsia="Times New Roman" w:hAnsi="Times New Roman" w:cs="Times New Roman"/>
          <w:sz w:val="24"/>
          <w:szCs w:val="24"/>
        </w:rPr>
        <w:t xml:space="preserve">Mazari, </w:t>
      </w:r>
      <w:r w:rsidR="00383F4E" w:rsidRPr="00AA6C75">
        <w:rPr>
          <w:rFonts w:ascii="Times New Roman" w:eastAsia="Times New Roman" w:hAnsi="Times New Roman" w:cs="Times New Roman"/>
          <w:sz w:val="24"/>
          <w:szCs w:val="24"/>
        </w:rPr>
        <w:t>2018).</w:t>
      </w:r>
    </w:p>
    <w:p w:rsidR="00D6007B" w:rsidRPr="001F3C6E" w:rsidRDefault="00892115" w:rsidP="006C7705">
      <w:pPr>
        <w:spacing w:line="480" w:lineRule="auto"/>
        <w:ind w:firstLine="720"/>
        <w:jc w:val="both"/>
        <w:rPr>
          <w:rFonts w:ascii="Times New Roman" w:hAnsi="Times New Roman" w:cs="Times New Roman"/>
          <w:sz w:val="24"/>
          <w:szCs w:val="24"/>
        </w:rPr>
      </w:pPr>
      <w:r w:rsidRPr="001F3C6E">
        <w:rPr>
          <w:rFonts w:ascii="Times New Roman" w:hAnsi="Times New Roman" w:cs="Times New Roman"/>
          <w:sz w:val="24"/>
          <w:szCs w:val="24"/>
        </w:rPr>
        <w:t xml:space="preserve">In case </w:t>
      </w:r>
      <w:r w:rsidR="00B169BE" w:rsidRPr="001F3C6E">
        <w:rPr>
          <w:rFonts w:ascii="Times New Roman" w:hAnsi="Times New Roman" w:cs="Times New Roman"/>
          <w:sz w:val="24"/>
          <w:szCs w:val="24"/>
        </w:rPr>
        <w:t>of death of woman’s husband in India, the structure of the family is reorganized.</w:t>
      </w:r>
      <w:r w:rsidRPr="001F3C6E">
        <w:rPr>
          <w:rFonts w:ascii="Times New Roman" w:hAnsi="Times New Roman" w:cs="Times New Roman"/>
          <w:sz w:val="24"/>
          <w:szCs w:val="24"/>
        </w:rPr>
        <w:t xml:space="preserve"> A widow of a low</w:t>
      </w:r>
      <w:r w:rsidR="00BF1B48" w:rsidRPr="001F3C6E">
        <w:rPr>
          <w:rFonts w:ascii="Times New Roman" w:hAnsi="Times New Roman" w:cs="Times New Roman"/>
          <w:sz w:val="24"/>
          <w:szCs w:val="24"/>
        </w:rPr>
        <w:t>-</w:t>
      </w:r>
      <w:r w:rsidRPr="001F3C6E">
        <w:rPr>
          <w:rFonts w:ascii="Times New Roman" w:hAnsi="Times New Roman" w:cs="Times New Roman"/>
          <w:sz w:val="24"/>
          <w:szCs w:val="24"/>
        </w:rPr>
        <w:t xml:space="preserve">status group is free to marry again, however, widows from high status are not allowed to remarry after the death of their husbands. They are required to remain single </w:t>
      </w:r>
      <w:r w:rsidR="00EC1C54" w:rsidRPr="001F3C6E">
        <w:rPr>
          <w:rFonts w:ascii="Times New Roman" w:hAnsi="Times New Roman" w:cs="Times New Roman"/>
          <w:sz w:val="24"/>
          <w:szCs w:val="24"/>
        </w:rPr>
        <w:t xml:space="preserve">or remain chaste </w:t>
      </w:r>
      <w:r w:rsidRPr="001F3C6E">
        <w:rPr>
          <w:rFonts w:ascii="Times New Roman" w:hAnsi="Times New Roman" w:cs="Times New Roman"/>
          <w:sz w:val="24"/>
          <w:szCs w:val="24"/>
        </w:rPr>
        <w:t>until death.</w:t>
      </w:r>
      <w:r w:rsidR="008D6D62" w:rsidRPr="001F3C6E">
        <w:rPr>
          <w:rFonts w:ascii="Times New Roman" w:hAnsi="Times New Roman" w:cs="Times New Roman"/>
          <w:sz w:val="24"/>
          <w:szCs w:val="24"/>
        </w:rPr>
        <w:t xml:space="preserve"> In the Middle East widows are not allowed to remarry among the Christians and for the few Muslims in the region, remarrying is allowed</w:t>
      </w:r>
      <w:r w:rsidR="00175470">
        <w:rPr>
          <w:rFonts w:ascii="Times New Roman" w:hAnsi="Times New Roman" w:cs="Times New Roman"/>
          <w:sz w:val="24"/>
          <w:szCs w:val="24"/>
        </w:rPr>
        <w:t xml:space="preserve"> after the death of the husband</w:t>
      </w:r>
      <w:r w:rsidR="00383F4E">
        <w:rPr>
          <w:rFonts w:ascii="Times New Roman" w:hAnsi="Times New Roman" w:cs="Times New Roman"/>
          <w:sz w:val="24"/>
          <w:szCs w:val="24"/>
        </w:rPr>
        <w:t xml:space="preserve">. </w:t>
      </w:r>
      <w:r w:rsidR="00250DB6" w:rsidRPr="001F3C6E">
        <w:rPr>
          <w:rFonts w:ascii="Times New Roman" w:hAnsi="Times New Roman" w:cs="Times New Roman"/>
          <w:sz w:val="24"/>
          <w:szCs w:val="24"/>
        </w:rPr>
        <w:t>It doesn’t matter whether one is of high o</w:t>
      </w:r>
      <w:r w:rsidR="00BF1B48" w:rsidRPr="001F3C6E">
        <w:rPr>
          <w:rFonts w:ascii="Times New Roman" w:hAnsi="Times New Roman" w:cs="Times New Roman"/>
          <w:sz w:val="24"/>
          <w:szCs w:val="24"/>
        </w:rPr>
        <w:t>r low-</w:t>
      </w:r>
      <w:r w:rsidR="00250DB6" w:rsidRPr="001F3C6E">
        <w:rPr>
          <w:rFonts w:ascii="Times New Roman" w:hAnsi="Times New Roman" w:cs="Times New Roman"/>
          <w:sz w:val="24"/>
          <w:szCs w:val="24"/>
        </w:rPr>
        <w:t>status.</w:t>
      </w:r>
      <w:r w:rsidR="008D6D62" w:rsidRPr="001F3C6E">
        <w:rPr>
          <w:rFonts w:ascii="Times New Roman" w:hAnsi="Times New Roman" w:cs="Times New Roman"/>
          <w:sz w:val="24"/>
          <w:szCs w:val="24"/>
        </w:rPr>
        <w:t xml:space="preserve"> Remarriage does not depend on the social statu</w:t>
      </w:r>
      <w:r w:rsidR="00BF1B48" w:rsidRPr="001F3C6E">
        <w:rPr>
          <w:rFonts w:ascii="Times New Roman" w:hAnsi="Times New Roman" w:cs="Times New Roman"/>
          <w:sz w:val="24"/>
          <w:szCs w:val="24"/>
        </w:rPr>
        <w:t>s but depends on</w:t>
      </w:r>
      <w:r w:rsidR="00164000" w:rsidRPr="001F3C6E">
        <w:rPr>
          <w:rFonts w:ascii="Times New Roman" w:hAnsi="Times New Roman" w:cs="Times New Roman"/>
          <w:sz w:val="24"/>
          <w:szCs w:val="24"/>
        </w:rPr>
        <w:t xml:space="preserve"> the religion this is unlike what is exercised in India</w:t>
      </w:r>
      <w:r w:rsidR="00EC1C54" w:rsidRPr="001F3C6E">
        <w:rPr>
          <w:rFonts w:ascii="Times New Roman" w:hAnsi="Times New Roman" w:cs="Times New Roman"/>
          <w:sz w:val="24"/>
          <w:szCs w:val="24"/>
        </w:rPr>
        <w:t xml:space="preserve"> where remarrying depends on the status of the widow</w:t>
      </w:r>
      <w:r w:rsidR="00383F4E">
        <w:rPr>
          <w:rFonts w:ascii="Times New Roman" w:hAnsi="Times New Roman" w:cs="Times New Roman"/>
          <w:sz w:val="24"/>
          <w:szCs w:val="24"/>
        </w:rPr>
        <w:t xml:space="preserve"> (</w:t>
      </w:r>
      <w:r w:rsidR="00383F4E">
        <w:rPr>
          <w:rFonts w:ascii="Times New Roman" w:eastAsia="Times New Roman" w:hAnsi="Times New Roman" w:cs="Times New Roman"/>
          <w:sz w:val="24"/>
          <w:szCs w:val="24"/>
        </w:rPr>
        <w:t xml:space="preserve">Mazari, </w:t>
      </w:r>
      <w:r w:rsidR="00383F4E" w:rsidRPr="00AA6C75">
        <w:rPr>
          <w:rFonts w:ascii="Times New Roman" w:eastAsia="Times New Roman" w:hAnsi="Times New Roman" w:cs="Times New Roman"/>
          <w:sz w:val="24"/>
          <w:szCs w:val="24"/>
        </w:rPr>
        <w:t>2018).</w:t>
      </w:r>
    </w:p>
    <w:p w:rsidR="00B80F5C" w:rsidRDefault="00892115" w:rsidP="006C7705">
      <w:pPr>
        <w:spacing w:before="240" w:line="480" w:lineRule="auto"/>
        <w:ind w:firstLine="720"/>
        <w:jc w:val="both"/>
        <w:rPr>
          <w:rFonts w:ascii="Times New Roman" w:hAnsi="Times New Roman" w:cs="Times New Roman"/>
          <w:sz w:val="24"/>
          <w:szCs w:val="24"/>
        </w:rPr>
      </w:pPr>
      <w:r w:rsidRPr="001F3C6E">
        <w:rPr>
          <w:rFonts w:ascii="Times New Roman" w:hAnsi="Times New Roman" w:cs="Times New Roman"/>
          <w:sz w:val="24"/>
          <w:szCs w:val="24"/>
        </w:rPr>
        <w:lastRenderedPageBreak/>
        <w:t>In India, women are expected to cover their heads. Veiling is emphasized both at home and outside their homes. To add on the same, they are not allowed to speak in the presence of older men.</w:t>
      </w:r>
      <w:r w:rsidR="006B1EEA" w:rsidRPr="001F3C6E">
        <w:rPr>
          <w:rFonts w:ascii="Times New Roman" w:hAnsi="Times New Roman" w:cs="Times New Roman"/>
          <w:sz w:val="24"/>
          <w:szCs w:val="24"/>
        </w:rPr>
        <w:t xml:space="preserve"> This stresses on respect for the older. Muslims </w:t>
      </w:r>
      <w:r w:rsidR="00BF1B48" w:rsidRPr="001F3C6E">
        <w:rPr>
          <w:rFonts w:ascii="Times New Roman" w:hAnsi="Times New Roman" w:cs="Times New Roman"/>
          <w:sz w:val="24"/>
          <w:szCs w:val="24"/>
        </w:rPr>
        <w:t xml:space="preserve">are also expected to wear veils, </w:t>
      </w:r>
      <w:r w:rsidR="006B1EEA" w:rsidRPr="001F3C6E">
        <w:rPr>
          <w:rFonts w:ascii="Times New Roman" w:hAnsi="Times New Roman" w:cs="Times New Roman"/>
          <w:sz w:val="24"/>
          <w:szCs w:val="24"/>
        </w:rPr>
        <w:t>especially outside their home.</w:t>
      </w:r>
      <w:r w:rsidR="00164000" w:rsidRPr="001F3C6E">
        <w:rPr>
          <w:rFonts w:ascii="Times New Roman" w:hAnsi="Times New Roman" w:cs="Times New Roman"/>
          <w:sz w:val="24"/>
          <w:szCs w:val="24"/>
        </w:rPr>
        <w:t xml:space="preserve"> In short, veiling one’s head is compulsory in these two religions in India. Contrary to that, in</w:t>
      </w:r>
      <w:r w:rsidR="00BF1B48" w:rsidRPr="001F3C6E">
        <w:rPr>
          <w:rFonts w:ascii="Times New Roman" w:hAnsi="Times New Roman" w:cs="Times New Roman"/>
          <w:sz w:val="24"/>
          <w:szCs w:val="24"/>
        </w:rPr>
        <w:t xml:space="preserve"> the</w:t>
      </w:r>
      <w:r w:rsidR="00164000" w:rsidRPr="001F3C6E">
        <w:rPr>
          <w:rFonts w:ascii="Times New Roman" w:hAnsi="Times New Roman" w:cs="Times New Roman"/>
          <w:sz w:val="24"/>
          <w:szCs w:val="24"/>
        </w:rPr>
        <w:t xml:space="preserve"> Middle East</w:t>
      </w:r>
      <w:r w:rsidR="00EC1C54" w:rsidRPr="001F3C6E">
        <w:rPr>
          <w:rFonts w:ascii="Times New Roman" w:hAnsi="Times New Roman" w:cs="Times New Roman"/>
          <w:sz w:val="24"/>
          <w:szCs w:val="24"/>
        </w:rPr>
        <w:t xml:space="preserve"> women are </w:t>
      </w:r>
      <w:r w:rsidR="00164000" w:rsidRPr="001F3C6E">
        <w:rPr>
          <w:rFonts w:ascii="Times New Roman" w:hAnsi="Times New Roman" w:cs="Times New Roman"/>
          <w:sz w:val="24"/>
          <w:szCs w:val="24"/>
        </w:rPr>
        <w:t>free to leave their heads unveiled</w:t>
      </w:r>
      <w:r w:rsidR="00EC1C54" w:rsidRPr="001F3C6E">
        <w:rPr>
          <w:rFonts w:ascii="Times New Roman" w:hAnsi="Times New Roman" w:cs="Times New Roman"/>
          <w:sz w:val="24"/>
          <w:szCs w:val="24"/>
        </w:rPr>
        <w:t>. One can decide to cover her head or leave it uncovered since its personal choice. This is done at their homes as well as outside their homes. De</w:t>
      </w:r>
      <w:r w:rsidR="00BF1B48" w:rsidRPr="001F3C6E">
        <w:rPr>
          <w:rFonts w:ascii="Times New Roman" w:hAnsi="Times New Roman" w:cs="Times New Roman"/>
          <w:sz w:val="24"/>
          <w:szCs w:val="24"/>
        </w:rPr>
        <w:t xml:space="preserve">meaning of women is not </w:t>
      </w:r>
      <w:r w:rsidR="00383F4E" w:rsidRPr="001F3C6E">
        <w:rPr>
          <w:rFonts w:ascii="Times New Roman" w:hAnsi="Times New Roman" w:cs="Times New Roman"/>
          <w:sz w:val="24"/>
          <w:szCs w:val="24"/>
        </w:rPr>
        <w:t>practiced</w:t>
      </w:r>
      <w:r w:rsidR="00EC1C54" w:rsidRPr="001F3C6E">
        <w:rPr>
          <w:rFonts w:ascii="Times New Roman" w:hAnsi="Times New Roman" w:cs="Times New Roman"/>
          <w:sz w:val="24"/>
          <w:szCs w:val="24"/>
        </w:rPr>
        <w:t xml:space="preserve"> in Middle East societies</w:t>
      </w:r>
      <w:r w:rsidR="00250DB6" w:rsidRPr="001F3C6E">
        <w:rPr>
          <w:rFonts w:ascii="Times New Roman" w:hAnsi="Times New Roman" w:cs="Times New Roman"/>
          <w:sz w:val="24"/>
          <w:szCs w:val="24"/>
        </w:rPr>
        <w:t xml:space="preserve"> </w:t>
      </w:r>
      <w:r w:rsidR="00383F4E" w:rsidRPr="001F3C6E">
        <w:rPr>
          <w:rFonts w:ascii="Times New Roman" w:hAnsi="Times New Roman" w:cs="Times New Roman"/>
          <w:sz w:val="24"/>
          <w:szCs w:val="24"/>
        </w:rPr>
        <w:t>instead;</w:t>
      </w:r>
      <w:r w:rsidR="00250DB6" w:rsidRPr="001F3C6E">
        <w:rPr>
          <w:rFonts w:ascii="Times New Roman" w:hAnsi="Times New Roman" w:cs="Times New Roman"/>
          <w:sz w:val="24"/>
          <w:szCs w:val="24"/>
        </w:rPr>
        <w:t xml:space="preserve"> they are empowered and are highly </w:t>
      </w:r>
      <w:r w:rsidR="00383F4E" w:rsidRPr="001F3C6E">
        <w:rPr>
          <w:rFonts w:ascii="Times New Roman" w:hAnsi="Times New Roman" w:cs="Times New Roman"/>
          <w:sz w:val="24"/>
          <w:szCs w:val="24"/>
        </w:rPr>
        <w:t>respected</w:t>
      </w:r>
      <w:r w:rsidR="00250DB6" w:rsidRPr="001F3C6E">
        <w:rPr>
          <w:rFonts w:ascii="Times New Roman" w:hAnsi="Times New Roman" w:cs="Times New Roman"/>
          <w:sz w:val="24"/>
          <w:szCs w:val="24"/>
        </w:rPr>
        <w:t xml:space="preserve"> in those </w:t>
      </w:r>
      <w:r w:rsidR="001F3C6E">
        <w:rPr>
          <w:rFonts w:ascii="Times New Roman" w:hAnsi="Times New Roman" w:cs="Times New Roman"/>
          <w:sz w:val="24"/>
          <w:szCs w:val="24"/>
        </w:rPr>
        <w:t>regions</w:t>
      </w:r>
      <w:r w:rsidR="00383F4E">
        <w:rPr>
          <w:rFonts w:ascii="Times New Roman" w:hAnsi="Times New Roman" w:cs="Times New Roman"/>
          <w:sz w:val="24"/>
          <w:szCs w:val="24"/>
        </w:rPr>
        <w:t xml:space="preserve"> (</w:t>
      </w:r>
      <w:r w:rsidR="00383F4E">
        <w:rPr>
          <w:rFonts w:ascii="Times New Roman" w:eastAsia="Times New Roman" w:hAnsi="Times New Roman" w:cs="Times New Roman"/>
          <w:sz w:val="24"/>
          <w:szCs w:val="24"/>
        </w:rPr>
        <w:t xml:space="preserve">Mazari, </w:t>
      </w:r>
      <w:r w:rsidR="00383F4E" w:rsidRPr="00AA6C75">
        <w:rPr>
          <w:rFonts w:ascii="Times New Roman" w:eastAsia="Times New Roman" w:hAnsi="Times New Roman" w:cs="Times New Roman"/>
          <w:sz w:val="24"/>
          <w:szCs w:val="24"/>
        </w:rPr>
        <w:t>2018).</w:t>
      </w:r>
    </w:p>
    <w:p w:rsidR="00383F4E" w:rsidRDefault="00892115" w:rsidP="00383F4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Independence i</w:t>
      </w:r>
      <w:r w:rsidR="000709DA">
        <w:rPr>
          <w:rFonts w:ascii="Times New Roman" w:hAnsi="Times New Roman" w:cs="Times New Roman"/>
          <w:sz w:val="24"/>
          <w:szCs w:val="24"/>
        </w:rPr>
        <w:t>s instilled in the Indian society where one is expected to learn his or her fate and live accordingly. This should be exercised from birth onward. They believe that one’s fate is divine and one must live as the fate dictates.</w:t>
      </w:r>
      <w:r w:rsidR="009A2398">
        <w:rPr>
          <w:rFonts w:ascii="Times New Roman" w:hAnsi="Times New Roman" w:cs="Times New Roman"/>
          <w:sz w:val="24"/>
          <w:szCs w:val="24"/>
        </w:rPr>
        <w:t xml:space="preserve"> They believe that one’s fate has already been written and his or her life is shaped by goddesses who are very powerful and a close relationship should be maintained.</w:t>
      </w:r>
      <w:r w:rsidR="000709DA">
        <w:rPr>
          <w:rFonts w:ascii="Times New Roman" w:hAnsi="Times New Roman" w:cs="Times New Roman"/>
          <w:sz w:val="24"/>
          <w:szCs w:val="24"/>
        </w:rPr>
        <w:t xml:space="preserve"> Therefore, this call for a sense of independence in an Indian society.</w:t>
      </w:r>
      <w:r w:rsidR="009A6A53">
        <w:rPr>
          <w:rFonts w:ascii="Times New Roman" w:hAnsi="Times New Roman" w:cs="Times New Roman"/>
          <w:sz w:val="24"/>
          <w:szCs w:val="24"/>
        </w:rPr>
        <w:t xml:space="preserve"> In the Middle East people rarely believe in fate. A sense of independence is not promoted in the societies of the Middle East. This is as a result of many ethnic groups in that </w:t>
      </w:r>
      <w:r w:rsidR="009A2398">
        <w:rPr>
          <w:rFonts w:ascii="Times New Roman" w:hAnsi="Times New Roman" w:cs="Times New Roman"/>
          <w:sz w:val="24"/>
          <w:szCs w:val="24"/>
        </w:rPr>
        <w:t>region and</w:t>
      </w:r>
      <w:r w:rsidR="004D7307">
        <w:rPr>
          <w:rFonts w:ascii="Times New Roman" w:hAnsi="Times New Roman" w:cs="Times New Roman"/>
          <w:sz w:val="24"/>
          <w:szCs w:val="24"/>
        </w:rPr>
        <w:t xml:space="preserve"> One’s way of living is not dictated by anything </w:t>
      </w:r>
      <w:r>
        <w:rPr>
          <w:rFonts w:ascii="Times New Roman" w:hAnsi="Times New Roman" w:cs="Times New Roman"/>
          <w:sz w:val="24"/>
          <w:szCs w:val="24"/>
        </w:rPr>
        <w:t>or anyone (</w:t>
      </w:r>
      <w:r>
        <w:rPr>
          <w:rFonts w:ascii="Times New Roman" w:eastAsia="Times New Roman" w:hAnsi="Times New Roman" w:cs="Times New Roman"/>
          <w:sz w:val="24"/>
          <w:szCs w:val="24"/>
        </w:rPr>
        <w:t xml:space="preserve">Meriwether, </w:t>
      </w:r>
      <w:r w:rsidRPr="00AA6C75">
        <w:rPr>
          <w:rFonts w:ascii="Times New Roman" w:eastAsia="Times New Roman" w:hAnsi="Times New Roman" w:cs="Times New Roman"/>
          <w:sz w:val="24"/>
          <w:szCs w:val="24"/>
        </w:rPr>
        <w:t>2018).</w:t>
      </w:r>
    </w:p>
    <w:p w:rsidR="00D02D7B" w:rsidRDefault="00D02D7B" w:rsidP="006C7705">
      <w:pPr>
        <w:spacing w:before="240" w:line="480" w:lineRule="auto"/>
        <w:ind w:firstLine="720"/>
        <w:jc w:val="both"/>
        <w:rPr>
          <w:rFonts w:ascii="Times New Roman" w:hAnsi="Times New Roman" w:cs="Times New Roman"/>
          <w:sz w:val="24"/>
          <w:szCs w:val="24"/>
        </w:rPr>
      </w:pPr>
    </w:p>
    <w:p w:rsidR="000D6C9A" w:rsidRDefault="00892115" w:rsidP="00383F4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r w:rsidR="00741798">
        <w:rPr>
          <w:rFonts w:ascii="Times New Roman" w:hAnsi="Times New Roman" w:cs="Times New Roman"/>
          <w:sz w:val="24"/>
          <w:szCs w:val="24"/>
        </w:rPr>
        <w:t>Indian society, there are very many differences in status. This is</w:t>
      </w:r>
      <w:r w:rsidR="000C5CCD">
        <w:rPr>
          <w:rFonts w:ascii="Times New Roman" w:hAnsi="Times New Roman" w:cs="Times New Roman"/>
          <w:sz w:val="24"/>
          <w:szCs w:val="24"/>
        </w:rPr>
        <w:t xml:space="preserve"> related to body cleanliness </w:t>
      </w:r>
      <w:r w:rsidR="00741798">
        <w:rPr>
          <w:rFonts w:ascii="Times New Roman" w:hAnsi="Times New Roman" w:cs="Times New Roman"/>
          <w:sz w:val="24"/>
          <w:szCs w:val="24"/>
        </w:rPr>
        <w:t>whereby a group is said to be purer than another and another group is said to be ‘dirty' or polluted. Purity, in this case, is associated with people of high status while ‘dirtiness' or pollution is associated with people of low-status. This purity has to do with grooming or general body cleanliness.</w:t>
      </w:r>
      <w:r w:rsidR="000C5CCD">
        <w:rPr>
          <w:rFonts w:ascii="Times New Roman" w:hAnsi="Times New Roman" w:cs="Times New Roman"/>
          <w:sz w:val="24"/>
          <w:szCs w:val="24"/>
        </w:rPr>
        <w:t xml:space="preserve"> since people of the low-rank are said to be impure, those of the high rank and</w:t>
      </w:r>
      <w:r w:rsidR="004D7307">
        <w:rPr>
          <w:rFonts w:ascii="Times New Roman" w:hAnsi="Times New Roman" w:cs="Times New Roman"/>
          <w:sz w:val="24"/>
          <w:szCs w:val="24"/>
        </w:rPr>
        <w:t xml:space="preserve"> to avoid them. </w:t>
      </w:r>
      <w:r w:rsidR="00E558F0">
        <w:rPr>
          <w:rFonts w:ascii="Times New Roman" w:hAnsi="Times New Roman" w:cs="Times New Roman"/>
          <w:sz w:val="24"/>
          <w:szCs w:val="24"/>
        </w:rPr>
        <w:t xml:space="preserve">The ethnic groups in the </w:t>
      </w:r>
      <w:r w:rsidR="00B57FAC">
        <w:rPr>
          <w:rFonts w:ascii="Times New Roman" w:hAnsi="Times New Roman" w:cs="Times New Roman"/>
          <w:sz w:val="24"/>
          <w:szCs w:val="24"/>
        </w:rPr>
        <w:t>Middle East</w:t>
      </w:r>
      <w:r w:rsidR="00E558F0">
        <w:rPr>
          <w:rFonts w:ascii="Times New Roman" w:hAnsi="Times New Roman" w:cs="Times New Roman"/>
          <w:sz w:val="24"/>
          <w:szCs w:val="24"/>
        </w:rPr>
        <w:t xml:space="preserve"> have ethical standards that call for </w:t>
      </w:r>
      <w:r w:rsidR="00B57FAC">
        <w:rPr>
          <w:rFonts w:ascii="Times New Roman" w:hAnsi="Times New Roman" w:cs="Times New Roman"/>
          <w:sz w:val="24"/>
          <w:szCs w:val="24"/>
        </w:rPr>
        <w:t xml:space="preserve">equality, </w:t>
      </w:r>
      <w:r w:rsidR="00B57FAC">
        <w:rPr>
          <w:rFonts w:ascii="Times New Roman" w:hAnsi="Times New Roman" w:cs="Times New Roman"/>
          <w:sz w:val="24"/>
          <w:szCs w:val="24"/>
        </w:rPr>
        <w:lastRenderedPageBreak/>
        <w:t xml:space="preserve">justice, and fairness </w:t>
      </w:r>
      <w:r w:rsidR="00B9502F">
        <w:rPr>
          <w:rFonts w:ascii="Times New Roman" w:hAnsi="Times New Roman" w:cs="Times New Roman"/>
          <w:sz w:val="24"/>
          <w:szCs w:val="24"/>
        </w:rPr>
        <w:t>among</w:t>
      </w:r>
      <w:r w:rsidR="00B57FAC">
        <w:rPr>
          <w:rFonts w:ascii="Times New Roman" w:hAnsi="Times New Roman" w:cs="Times New Roman"/>
          <w:sz w:val="24"/>
          <w:szCs w:val="24"/>
        </w:rPr>
        <w:t xml:space="preserve"> its people. </w:t>
      </w:r>
      <w:r w:rsidR="004D7307">
        <w:rPr>
          <w:rFonts w:ascii="Times New Roman" w:hAnsi="Times New Roman" w:cs="Times New Roman"/>
          <w:sz w:val="24"/>
          <w:szCs w:val="24"/>
        </w:rPr>
        <w:t xml:space="preserve">All people are treated equally </w:t>
      </w:r>
      <w:r w:rsidR="0028302F">
        <w:rPr>
          <w:rFonts w:ascii="Times New Roman" w:hAnsi="Times New Roman" w:cs="Times New Roman"/>
          <w:sz w:val="24"/>
          <w:szCs w:val="24"/>
        </w:rPr>
        <w:t xml:space="preserve">according to the ethical standards </w:t>
      </w:r>
      <w:r w:rsidR="00CE2D57">
        <w:rPr>
          <w:rFonts w:ascii="Times New Roman" w:hAnsi="Times New Roman" w:cs="Times New Roman"/>
          <w:sz w:val="24"/>
          <w:szCs w:val="24"/>
        </w:rPr>
        <w:t xml:space="preserve">set by </w:t>
      </w:r>
      <w:r w:rsidR="004D7307">
        <w:rPr>
          <w:rFonts w:ascii="Times New Roman" w:hAnsi="Times New Roman" w:cs="Times New Roman"/>
          <w:sz w:val="24"/>
          <w:szCs w:val="24"/>
        </w:rPr>
        <w:t>the culture and religion</w:t>
      </w:r>
      <w:r w:rsidR="00383F4E">
        <w:rPr>
          <w:rFonts w:ascii="Times New Roman" w:hAnsi="Times New Roman" w:cs="Times New Roman"/>
          <w:sz w:val="24"/>
          <w:szCs w:val="24"/>
        </w:rPr>
        <w:t xml:space="preserve"> (</w:t>
      </w:r>
      <w:r w:rsidR="00383F4E">
        <w:rPr>
          <w:rFonts w:ascii="Times New Roman" w:eastAsia="Times New Roman" w:hAnsi="Times New Roman" w:cs="Times New Roman"/>
          <w:sz w:val="24"/>
          <w:szCs w:val="24"/>
        </w:rPr>
        <w:t xml:space="preserve">Meriwether, </w:t>
      </w:r>
      <w:r w:rsidR="00383F4E" w:rsidRPr="00AA6C75">
        <w:rPr>
          <w:rFonts w:ascii="Times New Roman" w:eastAsia="Times New Roman" w:hAnsi="Times New Roman" w:cs="Times New Roman"/>
          <w:sz w:val="24"/>
          <w:szCs w:val="24"/>
        </w:rPr>
        <w:t>2018).</w:t>
      </w:r>
    </w:p>
    <w:p w:rsidR="000D6C9A" w:rsidRPr="000D6C9A" w:rsidRDefault="00892115" w:rsidP="000D6C9A">
      <w:pPr>
        <w:spacing w:line="480" w:lineRule="auto"/>
        <w:ind w:firstLine="720"/>
        <w:jc w:val="both"/>
        <w:rPr>
          <w:rFonts w:ascii="Times New Roman" w:hAnsi="Times New Roman" w:cs="Times New Roman"/>
          <w:b/>
          <w:sz w:val="24"/>
          <w:szCs w:val="24"/>
        </w:rPr>
      </w:pPr>
      <w:r w:rsidRPr="000D6C9A">
        <w:rPr>
          <w:rFonts w:ascii="Times New Roman" w:hAnsi="Times New Roman" w:cs="Times New Roman"/>
          <w:b/>
          <w:sz w:val="24"/>
          <w:szCs w:val="24"/>
        </w:rPr>
        <w:t>Comparison between Sunni and Shia with Hindu and Buddhists</w:t>
      </w:r>
    </w:p>
    <w:p w:rsidR="000D6C9A" w:rsidRDefault="00892115" w:rsidP="000D6C9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Pr="00702840">
        <w:rPr>
          <w:rFonts w:ascii="Times New Roman" w:hAnsi="Times New Roman" w:cs="Times New Roman"/>
          <w:sz w:val="24"/>
          <w:szCs w:val="24"/>
        </w:rPr>
        <w:t xml:space="preserve">he </w:t>
      </w:r>
      <w:r>
        <w:rPr>
          <w:rFonts w:ascii="Times New Roman" w:hAnsi="Times New Roman" w:cs="Times New Roman"/>
          <w:sz w:val="24"/>
          <w:szCs w:val="24"/>
        </w:rPr>
        <w:t>members of the Sunnis and Shia have co-existed for the longest time. They share many fundamental beliefs and practices. However, they differ in doctrine, ritual, law, theology and religious organization. The leaders of the two sects often seem to be in competition. Many conflicts such as between Lebanon and Syria, Iraq and Pakistan have emphasized the sectarian divide which has contributed to tearing comm</w:t>
      </w:r>
      <w:r w:rsidR="00383F4E">
        <w:rPr>
          <w:rFonts w:ascii="Times New Roman" w:hAnsi="Times New Roman" w:cs="Times New Roman"/>
          <w:sz w:val="24"/>
          <w:szCs w:val="24"/>
        </w:rPr>
        <w:t>unities apart (</w:t>
      </w:r>
      <w:r w:rsidR="00383F4E">
        <w:rPr>
          <w:rFonts w:ascii="Times New Roman" w:eastAsia="Times New Roman" w:hAnsi="Times New Roman" w:cs="Times New Roman"/>
          <w:sz w:val="24"/>
          <w:szCs w:val="24"/>
        </w:rPr>
        <w:t xml:space="preserve">Wehrey, </w:t>
      </w:r>
      <w:r w:rsidR="00383F4E" w:rsidRPr="00AA6C75">
        <w:rPr>
          <w:rFonts w:ascii="Times New Roman" w:eastAsia="Times New Roman" w:hAnsi="Times New Roman" w:cs="Times New Roman"/>
          <w:sz w:val="24"/>
          <w:szCs w:val="24"/>
        </w:rPr>
        <w:t>2018).</w:t>
      </w:r>
    </w:p>
    <w:p w:rsidR="000D6C9A" w:rsidRDefault="00892115" w:rsidP="000D6C9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Sunnis are the great majority of the 1.5billion Muslims in the world.  In the Middle East, the Sunnis make up to 90% of the populations of Jordan Egypt and Saudi Arabia. The Sunnis regard themselves as the orthodox branch of Islam. The name Sunni itself is derived from the phrase Ahl-al-Sunnah which means people of tradition. Tradition in this regard refers to the practices that Mohamma</w:t>
      </w:r>
      <w:r w:rsidR="00383F4E">
        <w:rPr>
          <w:rFonts w:ascii="Times New Roman" w:hAnsi="Times New Roman" w:cs="Times New Roman"/>
          <w:sz w:val="24"/>
          <w:szCs w:val="24"/>
        </w:rPr>
        <w:t>d did, agreed or even condemned (</w:t>
      </w:r>
      <w:r w:rsidR="00383F4E">
        <w:rPr>
          <w:rFonts w:ascii="Times New Roman" w:eastAsia="Times New Roman" w:hAnsi="Times New Roman" w:cs="Times New Roman"/>
          <w:sz w:val="24"/>
          <w:szCs w:val="24"/>
        </w:rPr>
        <w:t xml:space="preserve">Wehrey, </w:t>
      </w:r>
      <w:r w:rsidR="00383F4E" w:rsidRPr="00AA6C75">
        <w:rPr>
          <w:rFonts w:ascii="Times New Roman" w:eastAsia="Times New Roman" w:hAnsi="Times New Roman" w:cs="Times New Roman"/>
          <w:sz w:val="24"/>
          <w:szCs w:val="24"/>
        </w:rPr>
        <w:t>2018).</w:t>
      </w:r>
    </w:p>
    <w:p w:rsidR="000D6C9A" w:rsidRDefault="00892115" w:rsidP="000D6C9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All the Muslims are guided by the Sunnah but the Sunni stress its primacy. Shia is guided by Muhammad’s descendants’ wisdom through his son in law and Cousin Ali.  The life of Sunni is guided by four schools of legal thought. Each of them strives to develop p</w:t>
      </w:r>
      <w:r w:rsidR="00383F4E">
        <w:rPr>
          <w:rFonts w:ascii="Times New Roman" w:hAnsi="Times New Roman" w:cs="Times New Roman"/>
          <w:sz w:val="24"/>
          <w:szCs w:val="24"/>
        </w:rPr>
        <w:t>ractical application of Sunnah (</w:t>
      </w:r>
      <w:r w:rsidR="00383F4E">
        <w:rPr>
          <w:rFonts w:ascii="Times New Roman" w:eastAsia="Times New Roman" w:hAnsi="Times New Roman" w:cs="Times New Roman"/>
          <w:sz w:val="24"/>
          <w:szCs w:val="24"/>
        </w:rPr>
        <w:t xml:space="preserve">Wehrey, </w:t>
      </w:r>
      <w:r w:rsidR="00383F4E" w:rsidRPr="00AA6C75">
        <w:rPr>
          <w:rFonts w:ascii="Times New Roman" w:eastAsia="Times New Roman" w:hAnsi="Times New Roman" w:cs="Times New Roman"/>
          <w:sz w:val="24"/>
          <w:szCs w:val="24"/>
        </w:rPr>
        <w:t>2018).</w:t>
      </w:r>
    </w:p>
    <w:p w:rsidR="000D6C9A" w:rsidRDefault="00892115" w:rsidP="000D6C9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Shia, on the other hand, constitutes about 10% of all the Muslims. Globally, their population is estimated between 154 to 200 million. According to early Islamic movement, the Shia was a movement, literally ‘Shiat Ali" which means "the party of Ali". They claim that Ali was the rightful successor of Muhammad. Ali was assassinated 661 after a five-year caliphate </w:t>
      </w:r>
      <w:r>
        <w:rPr>
          <w:rFonts w:ascii="Times New Roman" w:hAnsi="Times New Roman" w:cs="Times New Roman"/>
          <w:sz w:val="24"/>
          <w:szCs w:val="24"/>
        </w:rPr>
        <w:lastRenderedPageBreak/>
        <w:t>that was marred by civil war. It also happened that Hassan and Hussein were denied what they thought was the legitimate right</w:t>
      </w:r>
      <w:r w:rsidR="00383F4E">
        <w:rPr>
          <w:rFonts w:ascii="Times New Roman" w:hAnsi="Times New Roman" w:cs="Times New Roman"/>
          <w:sz w:val="24"/>
          <w:szCs w:val="24"/>
        </w:rPr>
        <w:t xml:space="preserve"> of accession to the caliphate (</w:t>
      </w:r>
      <w:r w:rsidR="00383F4E">
        <w:rPr>
          <w:rFonts w:ascii="Times New Roman" w:eastAsia="Times New Roman" w:hAnsi="Times New Roman" w:cs="Times New Roman"/>
          <w:sz w:val="24"/>
          <w:szCs w:val="24"/>
        </w:rPr>
        <w:t xml:space="preserve">Wehrey, </w:t>
      </w:r>
      <w:r w:rsidR="00383F4E" w:rsidRPr="00AA6C75">
        <w:rPr>
          <w:rFonts w:ascii="Times New Roman" w:eastAsia="Times New Roman" w:hAnsi="Times New Roman" w:cs="Times New Roman"/>
          <w:sz w:val="24"/>
          <w:szCs w:val="24"/>
        </w:rPr>
        <w:t>2018).</w:t>
      </w:r>
    </w:p>
    <w:p w:rsidR="000D6C9A" w:rsidRDefault="00892115" w:rsidP="000D6C9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Today, there are three branches of Shia. They include the Zaidis, Ismailis, and Ithna Asharis. The Ithna Asharis are the largest group and they believe that Muhammad's religious leadership was pas</w:t>
      </w:r>
      <w:r w:rsidR="00383F4E">
        <w:rPr>
          <w:rFonts w:ascii="Times New Roman" w:hAnsi="Times New Roman" w:cs="Times New Roman"/>
          <w:sz w:val="24"/>
          <w:szCs w:val="24"/>
        </w:rPr>
        <w:t xml:space="preserve">sed on to 12 of his descendants </w:t>
      </w:r>
      <w:r>
        <w:rPr>
          <w:rFonts w:ascii="Times New Roman" w:hAnsi="Times New Roman" w:cs="Times New Roman"/>
          <w:sz w:val="24"/>
          <w:szCs w:val="24"/>
        </w:rPr>
        <w:t xml:space="preserve"> </w:t>
      </w:r>
      <w:r w:rsidR="00383F4E">
        <w:rPr>
          <w:rFonts w:ascii="Times New Roman" w:hAnsi="Times New Roman" w:cs="Times New Roman"/>
          <w:sz w:val="24"/>
          <w:szCs w:val="24"/>
        </w:rPr>
        <w:t>(</w:t>
      </w:r>
      <w:r w:rsidR="00383F4E">
        <w:rPr>
          <w:rFonts w:ascii="Times New Roman" w:eastAsia="Times New Roman" w:hAnsi="Times New Roman" w:cs="Times New Roman"/>
          <w:sz w:val="24"/>
          <w:szCs w:val="24"/>
        </w:rPr>
        <w:t xml:space="preserve">Wehrey, </w:t>
      </w:r>
      <w:r w:rsidR="00383F4E" w:rsidRPr="00AA6C75">
        <w:rPr>
          <w:rFonts w:ascii="Times New Roman" w:eastAsia="Times New Roman" w:hAnsi="Times New Roman" w:cs="Times New Roman"/>
          <w:sz w:val="24"/>
          <w:szCs w:val="24"/>
        </w:rPr>
        <w:t>2018).</w:t>
      </w:r>
    </w:p>
    <w:p w:rsidR="000D6C9A" w:rsidRDefault="00892115" w:rsidP="000D6C9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Hindu and Buddhists sects have a common origin in the Ganges culture of northern India during the second urbanization. The two sects have shared parallel beliefs which have existed side to side and at the same time shared pronounced differences. Buddhism gained prominence in India because it was supported by the loyal courts. However, it started to decline after the Gupta era and it virtually disappeared from India. Buddhism continued to exist outside India and happens to be the major religion in </w:t>
      </w:r>
      <w:r w:rsidR="00383F4E">
        <w:rPr>
          <w:rFonts w:ascii="Times New Roman" w:hAnsi="Times New Roman" w:cs="Times New Roman"/>
          <w:sz w:val="24"/>
          <w:szCs w:val="24"/>
        </w:rPr>
        <w:t>many Asian countries even today (</w:t>
      </w:r>
      <w:r w:rsidR="00383F4E" w:rsidRPr="00AA6C75">
        <w:rPr>
          <w:rFonts w:ascii="Times New Roman" w:eastAsia="Times New Roman" w:hAnsi="Times New Roman" w:cs="Times New Roman"/>
          <w:sz w:val="24"/>
          <w:szCs w:val="24"/>
        </w:rPr>
        <w:t>Nived</w:t>
      </w:r>
      <w:r w:rsidR="00383F4E">
        <w:rPr>
          <w:rFonts w:ascii="Times New Roman" w:eastAsia="Times New Roman" w:hAnsi="Times New Roman" w:cs="Times New Roman"/>
          <w:sz w:val="24"/>
          <w:szCs w:val="24"/>
        </w:rPr>
        <w:t xml:space="preserve">ita &amp; Coomaraswamy, </w:t>
      </w:r>
      <w:r w:rsidR="00383F4E" w:rsidRPr="00AA6C75">
        <w:rPr>
          <w:rFonts w:ascii="Times New Roman" w:eastAsia="Times New Roman" w:hAnsi="Times New Roman" w:cs="Times New Roman"/>
          <w:sz w:val="24"/>
          <w:szCs w:val="24"/>
        </w:rPr>
        <w:t>2015).</w:t>
      </w:r>
    </w:p>
    <w:p w:rsidR="000D6C9A" w:rsidRDefault="00892115" w:rsidP="000D6C9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Buddhists and Hindus agree on Karma, Dharma, Moksha and Reincarnation. Their difference is on; Buddhists reject the priest of Hinduism, their formal rituals as well as the caste system. According to Buddhists, Buddha asked people to seek enlightenment through meditation. </w:t>
      </w:r>
    </w:p>
    <w:p w:rsidR="00383F4E" w:rsidRDefault="00892115" w:rsidP="00383F4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comparing the Sunni and Shia sects with Hindu and Buddhist, it is evidence that they are all branches of religions. They agree on some issues and differ on others. The differences often lead to some kind of conflicts and at times grow into serious issues like wars. For instance, the differences between the Sunni Shia have contributed to crisis between countries such as Lebanon and Syria, Iraq and Pakistan among others. Additionally, both the leaders of Hindu and Buddhists sects and those of Sunni and Shia seem to be in competition. Generally, there are similar opinions and perceptions that the sects share and they have their differences as well.  The differences bring about competition and eventually conflicts (</w:t>
      </w:r>
      <w:r w:rsidRPr="00AA6C75">
        <w:rPr>
          <w:rFonts w:ascii="Times New Roman" w:eastAsia="Times New Roman" w:hAnsi="Times New Roman" w:cs="Times New Roman"/>
          <w:sz w:val="24"/>
          <w:szCs w:val="24"/>
        </w:rPr>
        <w:t>Nived</w:t>
      </w:r>
      <w:r>
        <w:rPr>
          <w:rFonts w:ascii="Times New Roman" w:eastAsia="Times New Roman" w:hAnsi="Times New Roman" w:cs="Times New Roman"/>
          <w:sz w:val="24"/>
          <w:szCs w:val="24"/>
        </w:rPr>
        <w:t xml:space="preserve">ita &amp; Coomaraswamy, </w:t>
      </w:r>
      <w:r w:rsidRPr="00AA6C75">
        <w:rPr>
          <w:rFonts w:ascii="Times New Roman" w:eastAsia="Times New Roman" w:hAnsi="Times New Roman" w:cs="Times New Roman"/>
          <w:sz w:val="24"/>
          <w:szCs w:val="24"/>
        </w:rPr>
        <w:t>2015).</w:t>
      </w:r>
    </w:p>
    <w:p w:rsidR="000D6C9A" w:rsidRDefault="000D6C9A" w:rsidP="00AA6C75">
      <w:pPr>
        <w:spacing w:line="480" w:lineRule="auto"/>
        <w:ind w:firstLine="720"/>
        <w:jc w:val="both"/>
        <w:rPr>
          <w:rFonts w:ascii="Times New Roman" w:hAnsi="Times New Roman" w:cs="Times New Roman"/>
          <w:sz w:val="24"/>
          <w:szCs w:val="24"/>
        </w:rPr>
      </w:pPr>
    </w:p>
    <w:p w:rsidR="00383F4E" w:rsidRDefault="00383F4E" w:rsidP="00AA6C75">
      <w:pPr>
        <w:spacing w:line="480" w:lineRule="auto"/>
        <w:ind w:firstLine="720"/>
        <w:jc w:val="both"/>
        <w:rPr>
          <w:rFonts w:ascii="Times New Roman" w:hAnsi="Times New Roman" w:cs="Times New Roman"/>
          <w:sz w:val="24"/>
          <w:szCs w:val="24"/>
        </w:rPr>
      </w:pPr>
    </w:p>
    <w:p w:rsidR="00383F4E" w:rsidRDefault="00383F4E" w:rsidP="00AA6C75">
      <w:pPr>
        <w:spacing w:line="480" w:lineRule="auto"/>
        <w:ind w:firstLine="720"/>
        <w:jc w:val="both"/>
        <w:rPr>
          <w:rFonts w:ascii="Times New Roman" w:hAnsi="Times New Roman" w:cs="Times New Roman"/>
          <w:sz w:val="24"/>
          <w:szCs w:val="24"/>
        </w:rPr>
      </w:pPr>
    </w:p>
    <w:p w:rsidR="00383F4E" w:rsidRDefault="00383F4E" w:rsidP="00AA6C75">
      <w:pPr>
        <w:spacing w:line="480" w:lineRule="auto"/>
        <w:ind w:firstLine="720"/>
        <w:jc w:val="both"/>
        <w:rPr>
          <w:rFonts w:ascii="Times New Roman" w:hAnsi="Times New Roman" w:cs="Times New Roman"/>
          <w:sz w:val="24"/>
          <w:szCs w:val="24"/>
        </w:rPr>
      </w:pPr>
    </w:p>
    <w:p w:rsidR="00383F4E" w:rsidRDefault="00383F4E" w:rsidP="00AA6C75">
      <w:pPr>
        <w:spacing w:line="480" w:lineRule="auto"/>
        <w:ind w:firstLine="720"/>
        <w:jc w:val="both"/>
        <w:rPr>
          <w:rFonts w:ascii="Times New Roman" w:hAnsi="Times New Roman" w:cs="Times New Roman"/>
          <w:sz w:val="24"/>
          <w:szCs w:val="24"/>
        </w:rPr>
      </w:pPr>
    </w:p>
    <w:p w:rsidR="00383F4E" w:rsidRDefault="00383F4E" w:rsidP="00AA6C75">
      <w:pPr>
        <w:spacing w:line="480" w:lineRule="auto"/>
        <w:ind w:firstLine="720"/>
        <w:jc w:val="both"/>
        <w:rPr>
          <w:rFonts w:ascii="Times New Roman" w:hAnsi="Times New Roman" w:cs="Times New Roman"/>
          <w:sz w:val="24"/>
          <w:szCs w:val="24"/>
        </w:rPr>
      </w:pPr>
    </w:p>
    <w:p w:rsidR="00383F4E" w:rsidRDefault="00383F4E" w:rsidP="00AA6C75">
      <w:pPr>
        <w:spacing w:line="480" w:lineRule="auto"/>
        <w:ind w:firstLine="720"/>
        <w:jc w:val="both"/>
        <w:rPr>
          <w:rFonts w:ascii="Times New Roman" w:hAnsi="Times New Roman" w:cs="Times New Roman"/>
          <w:sz w:val="24"/>
          <w:szCs w:val="24"/>
        </w:rPr>
      </w:pPr>
    </w:p>
    <w:p w:rsidR="00383F4E" w:rsidRDefault="00383F4E" w:rsidP="00AA6C75">
      <w:pPr>
        <w:spacing w:line="480" w:lineRule="auto"/>
        <w:ind w:firstLine="720"/>
        <w:jc w:val="both"/>
        <w:rPr>
          <w:rFonts w:ascii="Times New Roman" w:hAnsi="Times New Roman" w:cs="Times New Roman"/>
          <w:sz w:val="24"/>
          <w:szCs w:val="24"/>
        </w:rPr>
      </w:pPr>
    </w:p>
    <w:p w:rsidR="00383F4E" w:rsidRDefault="00383F4E" w:rsidP="00AA6C75">
      <w:pPr>
        <w:spacing w:line="480" w:lineRule="auto"/>
        <w:ind w:firstLine="720"/>
        <w:jc w:val="both"/>
        <w:rPr>
          <w:rFonts w:ascii="Times New Roman" w:hAnsi="Times New Roman" w:cs="Times New Roman"/>
          <w:sz w:val="24"/>
          <w:szCs w:val="24"/>
        </w:rPr>
      </w:pPr>
    </w:p>
    <w:p w:rsidR="00383F4E" w:rsidRDefault="00383F4E" w:rsidP="00AA6C75">
      <w:pPr>
        <w:spacing w:line="480" w:lineRule="auto"/>
        <w:ind w:firstLine="720"/>
        <w:jc w:val="both"/>
        <w:rPr>
          <w:rFonts w:ascii="Times New Roman" w:hAnsi="Times New Roman" w:cs="Times New Roman"/>
          <w:sz w:val="24"/>
          <w:szCs w:val="24"/>
        </w:rPr>
      </w:pPr>
    </w:p>
    <w:p w:rsidR="00383F4E" w:rsidRDefault="00383F4E" w:rsidP="00AA6C75">
      <w:pPr>
        <w:spacing w:line="480" w:lineRule="auto"/>
        <w:ind w:firstLine="720"/>
        <w:jc w:val="both"/>
        <w:rPr>
          <w:rFonts w:ascii="Times New Roman" w:hAnsi="Times New Roman" w:cs="Times New Roman"/>
          <w:sz w:val="24"/>
          <w:szCs w:val="24"/>
        </w:rPr>
      </w:pPr>
    </w:p>
    <w:p w:rsidR="00383F4E" w:rsidRPr="001F3C6E" w:rsidRDefault="00892115" w:rsidP="00383F4E">
      <w:pPr>
        <w:tabs>
          <w:tab w:val="center" w:pos="4680"/>
          <w:tab w:val="left" w:pos="5895"/>
        </w:tabs>
        <w:spacing w:line="480" w:lineRule="auto"/>
        <w:jc w:val="center"/>
        <w:rPr>
          <w:rFonts w:ascii="Times New Roman" w:hAnsi="Times New Roman" w:cs="Times New Roman"/>
          <w:sz w:val="24"/>
          <w:szCs w:val="24"/>
        </w:rPr>
      </w:pPr>
      <w:r w:rsidRPr="001F3C6E">
        <w:rPr>
          <w:rFonts w:ascii="Times New Roman" w:hAnsi="Times New Roman" w:cs="Times New Roman"/>
          <w:sz w:val="24"/>
          <w:szCs w:val="24"/>
        </w:rPr>
        <w:t>References</w:t>
      </w:r>
    </w:p>
    <w:p w:rsidR="00383F4E" w:rsidRDefault="00892115" w:rsidP="00383F4E">
      <w:pPr>
        <w:spacing w:after="0" w:line="480" w:lineRule="auto"/>
        <w:ind w:hanging="720"/>
        <w:rPr>
          <w:rFonts w:ascii="Times New Roman" w:eastAsia="Times New Roman" w:hAnsi="Times New Roman" w:cs="Times New Roman"/>
          <w:sz w:val="24"/>
          <w:szCs w:val="24"/>
        </w:rPr>
      </w:pPr>
      <w:r w:rsidRPr="00175470">
        <w:rPr>
          <w:rFonts w:ascii="Times New Roman" w:eastAsia="Times New Roman" w:hAnsi="Times New Roman" w:cs="Times New Roman"/>
          <w:sz w:val="24"/>
          <w:szCs w:val="24"/>
        </w:rPr>
        <w:t xml:space="preserve">Landy, J. F., Piazza, J., &amp; Goodwin, G. P. (2018). Morality traits still dominate in forming impressions of others. </w:t>
      </w:r>
      <w:r w:rsidRPr="00175470">
        <w:rPr>
          <w:rFonts w:ascii="Times New Roman" w:eastAsia="Times New Roman" w:hAnsi="Times New Roman" w:cs="Times New Roman"/>
          <w:i/>
          <w:iCs/>
          <w:sz w:val="24"/>
          <w:szCs w:val="24"/>
        </w:rPr>
        <w:t>Proceedings of the National Academy of Sciences</w:t>
      </w:r>
      <w:r w:rsidRPr="00175470">
        <w:rPr>
          <w:rFonts w:ascii="Times New Roman" w:eastAsia="Times New Roman" w:hAnsi="Times New Roman" w:cs="Times New Roman"/>
          <w:sz w:val="24"/>
          <w:szCs w:val="24"/>
        </w:rPr>
        <w:t xml:space="preserve">, </w:t>
      </w:r>
      <w:r w:rsidRPr="00175470">
        <w:rPr>
          <w:rFonts w:ascii="Times New Roman" w:eastAsia="Times New Roman" w:hAnsi="Times New Roman" w:cs="Times New Roman"/>
          <w:i/>
          <w:iCs/>
          <w:sz w:val="24"/>
          <w:szCs w:val="24"/>
        </w:rPr>
        <w:t>115</w:t>
      </w:r>
      <w:r w:rsidRPr="00175470">
        <w:rPr>
          <w:rFonts w:ascii="Times New Roman" w:eastAsia="Times New Roman" w:hAnsi="Times New Roman" w:cs="Times New Roman"/>
          <w:sz w:val="24"/>
          <w:szCs w:val="24"/>
        </w:rPr>
        <w:t>(25), E5636-E5636.</w:t>
      </w:r>
    </w:p>
    <w:p w:rsidR="00383F4E" w:rsidRDefault="00892115" w:rsidP="00383F4E">
      <w:pPr>
        <w:spacing w:after="0" w:line="480" w:lineRule="auto"/>
        <w:ind w:hanging="720"/>
        <w:rPr>
          <w:rFonts w:ascii="Times New Roman" w:eastAsia="Times New Roman" w:hAnsi="Times New Roman" w:cs="Times New Roman"/>
          <w:sz w:val="24"/>
          <w:szCs w:val="24"/>
        </w:rPr>
      </w:pPr>
      <w:r w:rsidRPr="00AA6C75">
        <w:rPr>
          <w:rFonts w:ascii="Times New Roman" w:eastAsia="Times New Roman" w:hAnsi="Times New Roman" w:cs="Times New Roman"/>
          <w:sz w:val="24"/>
          <w:szCs w:val="24"/>
        </w:rPr>
        <w:t xml:space="preserve">Lee, R. D. (2018). </w:t>
      </w:r>
      <w:r w:rsidRPr="00AA6C75">
        <w:rPr>
          <w:rFonts w:ascii="Times New Roman" w:eastAsia="Times New Roman" w:hAnsi="Times New Roman" w:cs="Times New Roman"/>
          <w:i/>
          <w:iCs/>
          <w:sz w:val="24"/>
          <w:szCs w:val="24"/>
        </w:rPr>
        <w:t>Religion and Politics in the Middle East: Identity, Ideology, Institutions, and Attitudes</w:t>
      </w:r>
      <w:r w:rsidRPr="00AA6C75">
        <w:rPr>
          <w:rFonts w:ascii="Times New Roman" w:eastAsia="Times New Roman" w:hAnsi="Times New Roman" w:cs="Times New Roman"/>
          <w:sz w:val="24"/>
          <w:szCs w:val="24"/>
        </w:rPr>
        <w:t>. Routledge.</w:t>
      </w:r>
    </w:p>
    <w:p w:rsidR="00383F4E" w:rsidRPr="00AA6C75" w:rsidRDefault="00892115" w:rsidP="00383F4E">
      <w:pPr>
        <w:spacing w:after="0" w:line="480" w:lineRule="auto"/>
        <w:ind w:hanging="720"/>
        <w:rPr>
          <w:rFonts w:ascii="Times New Roman" w:eastAsia="Times New Roman" w:hAnsi="Times New Roman" w:cs="Times New Roman"/>
          <w:sz w:val="24"/>
          <w:szCs w:val="24"/>
        </w:rPr>
      </w:pPr>
      <w:r w:rsidRPr="00AA6C75">
        <w:rPr>
          <w:rFonts w:ascii="Times New Roman" w:eastAsia="Times New Roman" w:hAnsi="Times New Roman" w:cs="Times New Roman"/>
          <w:sz w:val="24"/>
          <w:szCs w:val="24"/>
        </w:rPr>
        <w:t xml:space="preserve">Mazari, S. A. (2018). Religious (Islamic) Culture Pluralism to Wittgenstein and Gadamer (A Comparative Study). </w:t>
      </w:r>
      <w:r w:rsidRPr="00AA6C75">
        <w:rPr>
          <w:rFonts w:ascii="Times New Roman" w:eastAsia="Times New Roman" w:hAnsi="Times New Roman" w:cs="Times New Roman"/>
          <w:i/>
          <w:iCs/>
          <w:sz w:val="24"/>
          <w:szCs w:val="24"/>
        </w:rPr>
        <w:t>Philosophy</w:t>
      </w:r>
      <w:r w:rsidRPr="00AA6C75">
        <w:rPr>
          <w:rFonts w:ascii="Times New Roman" w:eastAsia="Times New Roman" w:hAnsi="Times New Roman" w:cs="Times New Roman"/>
          <w:sz w:val="24"/>
          <w:szCs w:val="24"/>
        </w:rPr>
        <w:t xml:space="preserve">, </w:t>
      </w:r>
      <w:r w:rsidRPr="00AA6C75">
        <w:rPr>
          <w:rFonts w:ascii="Times New Roman" w:eastAsia="Times New Roman" w:hAnsi="Times New Roman" w:cs="Times New Roman"/>
          <w:i/>
          <w:iCs/>
          <w:sz w:val="24"/>
          <w:szCs w:val="24"/>
        </w:rPr>
        <w:t>8</w:t>
      </w:r>
      <w:r w:rsidRPr="00AA6C75">
        <w:rPr>
          <w:rFonts w:ascii="Times New Roman" w:eastAsia="Times New Roman" w:hAnsi="Times New Roman" w:cs="Times New Roman"/>
          <w:sz w:val="24"/>
          <w:szCs w:val="24"/>
        </w:rPr>
        <w:t>(3), 108-118.</w:t>
      </w:r>
    </w:p>
    <w:p w:rsidR="00383F4E" w:rsidRPr="00AA6C75" w:rsidRDefault="00892115" w:rsidP="00383F4E">
      <w:pPr>
        <w:spacing w:line="480" w:lineRule="auto"/>
        <w:ind w:hanging="720"/>
        <w:rPr>
          <w:rFonts w:ascii="Times New Roman" w:eastAsia="Times New Roman" w:hAnsi="Times New Roman" w:cs="Times New Roman"/>
          <w:sz w:val="24"/>
          <w:szCs w:val="24"/>
        </w:rPr>
      </w:pPr>
      <w:r w:rsidRPr="001F3C6E">
        <w:rPr>
          <w:rFonts w:ascii="Times New Roman" w:hAnsi="Times New Roman" w:cs="Times New Roman"/>
          <w:sz w:val="24"/>
          <w:szCs w:val="24"/>
        </w:rPr>
        <w:tab/>
      </w:r>
      <w:r w:rsidRPr="00AA6C75">
        <w:rPr>
          <w:rFonts w:ascii="Times New Roman" w:eastAsia="Times New Roman" w:hAnsi="Times New Roman" w:cs="Times New Roman"/>
          <w:sz w:val="24"/>
          <w:szCs w:val="24"/>
        </w:rPr>
        <w:t xml:space="preserve">Meriwether, M. L. (2018). </w:t>
      </w:r>
      <w:r w:rsidRPr="00AA6C75">
        <w:rPr>
          <w:rFonts w:ascii="Times New Roman" w:eastAsia="Times New Roman" w:hAnsi="Times New Roman" w:cs="Times New Roman"/>
          <w:i/>
          <w:iCs/>
          <w:sz w:val="24"/>
          <w:szCs w:val="24"/>
        </w:rPr>
        <w:t>A social history of women and gender in the modern Middle East</w:t>
      </w:r>
      <w:r w:rsidRPr="00AA6C75">
        <w:rPr>
          <w:rFonts w:ascii="Times New Roman" w:eastAsia="Times New Roman" w:hAnsi="Times New Roman" w:cs="Times New Roman"/>
          <w:sz w:val="24"/>
          <w:szCs w:val="24"/>
        </w:rPr>
        <w:t>. Routledge.</w:t>
      </w:r>
    </w:p>
    <w:p w:rsidR="00383F4E" w:rsidRPr="00AA6C75" w:rsidRDefault="00892115" w:rsidP="00383F4E">
      <w:pPr>
        <w:spacing w:after="0" w:line="480" w:lineRule="auto"/>
        <w:ind w:hanging="720"/>
        <w:rPr>
          <w:rFonts w:ascii="Times New Roman" w:eastAsia="Times New Roman" w:hAnsi="Times New Roman" w:cs="Times New Roman"/>
          <w:sz w:val="24"/>
          <w:szCs w:val="24"/>
        </w:rPr>
      </w:pPr>
      <w:r w:rsidRPr="00AA6C75">
        <w:rPr>
          <w:rFonts w:ascii="Times New Roman" w:eastAsia="Times New Roman" w:hAnsi="Times New Roman" w:cs="Times New Roman"/>
          <w:sz w:val="24"/>
          <w:szCs w:val="24"/>
        </w:rPr>
        <w:lastRenderedPageBreak/>
        <w:t xml:space="preserve">Nivedita, S., &amp; Coomaraswamy, A. K. (2015). </w:t>
      </w:r>
      <w:r w:rsidRPr="00AA6C75">
        <w:rPr>
          <w:rFonts w:ascii="Times New Roman" w:eastAsia="Times New Roman" w:hAnsi="Times New Roman" w:cs="Times New Roman"/>
          <w:i/>
          <w:iCs/>
          <w:sz w:val="24"/>
          <w:szCs w:val="24"/>
        </w:rPr>
        <w:t>Myths of the Hindus &amp; Buddhists</w:t>
      </w:r>
      <w:r w:rsidRPr="00AA6C75">
        <w:rPr>
          <w:rFonts w:ascii="Times New Roman" w:eastAsia="Times New Roman" w:hAnsi="Times New Roman" w:cs="Times New Roman"/>
          <w:sz w:val="24"/>
          <w:szCs w:val="24"/>
        </w:rPr>
        <w:t>. editionNEXT. com.</w:t>
      </w:r>
    </w:p>
    <w:p w:rsidR="00383F4E" w:rsidRPr="00175470" w:rsidRDefault="00892115" w:rsidP="00383F4E">
      <w:pPr>
        <w:spacing w:line="480" w:lineRule="auto"/>
        <w:ind w:hanging="720"/>
        <w:rPr>
          <w:rFonts w:ascii="Times New Roman" w:eastAsia="Times New Roman" w:hAnsi="Times New Roman" w:cs="Times New Roman"/>
          <w:sz w:val="24"/>
          <w:szCs w:val="24"/>
        </w:rPr>
      </w:pPr>
      <w:r w:rsidRPr="001F3C6E">
        <w:rPr>
          <w:rFonts w:ascii="Times New Roman" w:hAnsi="Times New Roman" w:cs="Times New Roman"/>
          <w:sz w:val="24"/>
          <w:szCs w:val="24"/>
        </w:rPr>
        <w:tab/>
      </w:r>
      <w:r w:rsidRPr="00175470">
        <w:rPr>
          <w:rFonts w:ascii="Times New Roman" w:eastAsia="Times New Roman" w:hAnsi="Times New Roman" w:cs="Times New Roman"/>
          <w:sz w:val="24"/>
          <w:szCs w:val="24"/>
        </w:rPr>
        <w:t xml:space="preserve">Peters, R. S. (2015). </w:t>
      </w:r>
      <w:r w:rsidRPr="00175470">
        <w:rPr>
          <w:rFonts w:ascii="Times New Roman" w:eastAsia="Times New Roman" w:hAnsi="Times New Roman" w:cs="Times New Roman"/>
          <w:i/>
          <w:iCs/>
          <w:sz w:val="24"/>
          <w:szCs w:val="24"/>
        </w:rPr>
        <w:t>Ethics and Education (Routledge Revivals)</w:t>
      </w:r>
      <w:r w:rsidRPr="00175470">
        <w:rPr>
          <w:rFonts w:ascii="Times New Roman" w:eastAsia="Times New Roman" w:hAnsi="Times New Roman" w:cs="Times New Roman"/>
          <w:sz w:val="24"/>
          <w:szCs w:val="24"/>
        </w:rPr>
        <w:t>. Routledge.</w:t>
      </w:r>
    </w:p>
    <w:p w:rsidR="00383F4E" w:rsidRDefault="00892115" w:rsidP="00383F4E">
      <w:pPr>
        <w:spacing w:after="0" w:line="480" w:lineRule="auto"/>
        <w:ind w:hanging="720"/>
        <w:rPr>
          <w:rFonts w:ascii="Times New Roman" w:eastAsia="Times New Roman" w:hAnsi="Times New Roman" w:cs="Times New Roman"/>
          <w:sz w:val="24"/>
          <w:szCs w:val="24"/>
        </w:rPr>
      </w:pPr>
      <w:r w:rsidRPr="00AA6C75">
        <w:rPr>
          <w:rFonts w:ascii="Times New Roman" w:eastAsia="Times New Roman" w:hAnsi="Times New Roman" w:cs="Times New Roman"/>
          <w:sz w:val="24"/>
          <w:szCs w:val="24"/>
        </w:rPr>
        <w:t xml:space="preserve">Sorokin, P. (2017). </w:t>
      </w:r>
      <w:r w:rsidRPr="00AA6C75">
        <w:rPr>
          <w:rFonts w:ascii="Times New Roman" w:eastAsia="Times New Roman" w:hAnsi="Times New Roman" w:cs="Times New Roman"/>
          <w:i/>
          <w:iCs/>
          <w:sz w:val="24"/>
          <w:szCs w:val="24"/>
        </w:rPr>
        <w:t>Social and cultural dynamics: A study of change in major systems of art, truth, ethics, law and social relationships</w:t>
      </w:r>
      <w:r w:rsidRPr="00AA6C75">
        <w:rPr>
          <w:rFonts w:ascii="Times New Roman" w:eastAsia="Times New Roman" w:hAnsi="Times New Roman" w:cs="Times New Roman"/>
          <w:sz w:val="24"/>
          <w:szCs w:val="24"/>
        </w:rPr>
        <w:t>. Routledge.</w:t>
      </w:r>
    </w:p>
    <w:p w:rsidR="00383F4E" w:rsidRPr="00175470" w:rsidRDefault="00892115" w:rsidP="00383F4E">
      <w:pPr>
        <w:spacing w:after="0" w:line="480" w:lineRule="auto"/>
        <w:ind w:hanging="720"/>
        <w:rPr>
          <w:rFonts w:ascii="Times New Roman" w:eastAsia="Times New Roman" w:hAnsi="Times New Roman" w:cs="Times New Roman"/>
          <w:sz w:val="24"/>
          <w:szCs w:val="24"/>
        </w:rPr>
      </w:pPr>
      <w:r w:rsidRPr="00175470">
        <w:rPr>
          <w:rFonts w:ascii="Times New Roman" w:eastAsia="Times New Roman" w:hAnsi="Times New Roman" w:cs="Times New Roman"/>
          <w:sz w:val="24"/>
          <w:szCs w:val="24"/>
        </w:rPr>
        <w:t xml:space="preserve">Ting-Toomey, S., &amp; Dorjee, T. (2018). </w:t>
      </w:r>
      <w:r w:rsidRPr="00175470">
        <w:rPr>
          <w:rFonts w:ascii="Times New Roman" w:eastAsia="Times New Roman" w:hAnsi="Times New Roman" w:cs="Times New Roman"/>
          <w:i/>
          <w:iCs/>
          <w:sz w:val="24"/>
          <w:szCs w:val="24"/>
        </w:rPr>
        <w:t>Communicating across cultures</w:t>
      </w:r>
      <w:r w:rsidRPr="00175470">
        <w:rPr>
          <w:rFonts w:ascii="Times New Roman" w:eastAsia="Times New Roman" w:hAnsi="Times New Roman" w:cs="Times New Roman"/>
          <w:sz w:val="24"/>
          <w:szCs w:val="24"/>
        </w:rPr>
        <w:t>. Guilford Publications.</w:t>
      </w:r>
    </w:p>
    <w:p w:rsidR="00383F4E" w:rsidRDefault="00892115" w:rsidP="00383F4E">
      <w:pPr>
        <w:spacing w:after="0" w:line="480" w:lineRule="auto"/>
        <w:ind w:hanging="720"/>
        <w:rPr>
          <w:rFonts w:ascii="Times New Roman" w:eastAsia="Times New Roman" w:hAnsi="Times New Roman" w:cs="Times New Roman"/>
          <w:sz w:val="24"/>
          <w:szCs w:val="24"/>
        </w:rPr>
      </w:pPr>
      <w:r w:rsidRPr="00AA6C75">
        <w:rPr>
          <w:rFonts w:ascii="Times New Roman" w:eastAsia="Times New Roman" w:hAnsi="Times New Roman" w:cs="Times New Roman"/>
          <w:sz w:val="24"/>
          <w:szCs w:val="24"/>
        </w:rPr>
        <w:t xml:space="preserve">Wehrey, F. (Ed.). (2018). </w:t>
      </w:r>
      <w:r w:rsidRPr="00AA6C75">
        <w:rPr>
          <w:rFonts w:ascii="Times New Roman" w:eastAsia="Times New Roman" w:hAnsi="Times New Roman" w:cs="Times New Roman"/>
          <w:i/>
          <w:iCs/>
          <w:sz w:val="24"/>
          <w:szCs w:val="24"/>
        </w:rPr>
        <w:t>Beyond Sunni and Shia: The Roots of Sectarianism in a Changing Middle East</w:t>
      </w:r>
      <w:r w:rsidRPr="00AA6C75">
        <w:rPr>
          <w:rFonts w:ascii="Times New Roman" w:eastAsia="Times New Roman" w:hAnsi="Times New Roman" w:cs="Times New Roman"/>
          <w:sz w:val="24"/>
          <w:szCs w:val="24"/>
        </w:rPr>
        <w:t>. Oxford University Press.</w:t>
      </w:r>
    </w:p>
    <w:sectPr w:rsidR="00383F4E" w:rsidSect="008F783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92115" w:rsidRDefault="00892115" w:rsidP="003208E1">
      <w:pPr>
        <w:spacing w:after="0" w:line="240" w:lineRule="auto"/>
      </w:pPr>
      <w:r>
        <w:separator/>
      </w:r>
    </w:p>
  </w:endnote>
  <w:endnote w:type="continuationSeparator" w:id="0">
    <w:p w:rsidR="00892115" w:rsidRDefault="00892115" w:rsidP="003208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92115" w:rsidRDefault="00892115" w:rsidP="003208E1">
      <w:pPr>
        <w:spacing w:after="0" w:line="240" w:lineRule="auto"/>
      </w:pPr>
      <w:r>
        <w:separator/>
      </w:r>
    </w:p>
  </w:footnote>
  <w:footnote w:type="continuationSeparator" w:id="0">
    <w:p w:rsidR="00892115" w:rsidRDefault="00892115" w:rsidP="003208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114819265"/>
      <w:docPartObj>
        <w:docPartGallery w:val="Page Numbers (Top of Page)"/>
        <w:docPartUnique/>
      </w:docPartObj>
    </w:sdtPr>
    <w:sdtEndPr>
      <w:rPr>
        <w:noProof/>
      </w:rPr>
    </w:sdtEndPr>
    <w:sdtContent>
      <w:p w:rsidR="00AA6C75" w:rsidRPr="001F3C6E" w:rsidRDefault="00892115">
        <w:pPr>
          <w:pStyle w:val="Header"/>
          <w:jc w:val="right"/>
          <w:rPr>
            <w:rFonts w:ascii="Times New Roman" w:hAnsi="Times New Roman" w:cs="Times New Roman"/>
            <w:sz w:val="24"/>
            <w:szCs w:val="24"/>
          </w:rPr>
        </w:pPr>
        <w:r w:rsidRPr="001F3C6E">
          <w:rPr>
            <w:rFonts w:ascii="Times New Roman" w:hAnsi="Times New Roman" w:cs="Times New Roman"/>
            <w:sz w:val="24"/>
            <w:szCs w:val="24"/>
          </w:rPr>
          <w:t>ETHICS</w:t>
        </w:r>
        <w:r>
          <w:rPr>
            <w:rFonts w:ascii="Times New Roman" w:hAnsi="Times New Roman" w:cs="Times New Roman"/>
            <w:sz w:val="24"/>
            <w:szCs w:val="24"/>
          </w:rPr>
          <w:tab/>
        </w:r>
        <w:r>
          <w:rPr>
            <w:rFonts w:ascii="Times New Roman" w:hAnsi="Times New Roman" w:cs="Times New Roman"/>
            <w:sz w:val="24"/>
            <w:szCs w:val="24"/>
          </w:rPr>
          <w:tab/>
        </w:r>
        <w:r w:rsidRPr="001F3C6E">
          <w:rPr>
            <w:rFonts w:ascii="Times New Roman" w:hAnsi="Times New Roman" w:cs="Times New Roman"/>
            <w:sz w:val="24"/>
            <w:szCs w:val="24"/>
          </w:rPr>
          <w:t xml:space="preserve"> </w:t>
        </w:r>
        <w:r w:rsidR="003208E1" w:rsidRPr="001F3C6E">
          <w:rPr>
            <w:rFonts w:ascii="Times New Roman" w:hAnsi="Times New Roman" w:cs="Times New Roman"/>
            <w:sz w:val="24"/>
            <w:szCs w:val="24"/>
          </w:rPr>
          <w:fldChar w:fldCharType="begin"/>
        </w:r>
        <w:r w:rsidRPr="001F3C6E">
          <w:rPr>
            <w:rFonts w:ascii="Times New Roman" w:hAnsi="Times New Roman" w:cs="Times New Roman"/>
            <w:sz w:val="24"/>
            <w:szCs w:val="24"/>
          </w:rPr>
          <w:instrText xml:space="preserve"> PAGE   \* MERGEFORMAT </w:instrText>
        </w:r>
        <w:r w:rsidR="003208E1" w:rsidRPr="001F3C6E">
          <w:rPr>
            <w:rFonts w:ascii="Times New Roman" w:hAnsi="Times New Roman" w:cs="Times New Roman"/>
            <w:sz w:val="24"/>
            <w:szCs w:val="24"/>
          </w:rPr>
          <w:fldChar w:fldCharType="separate"/>
        </w:r>
        <w:r w:rsidR="003A330D">
          <w:rPr>
            <w:rFonts w:ascii="Times New Roman" w:hAnsi="Times New Roman" w:cs="Times New Roman"/>
            <w:noProof/>
            <w:sz w:val="24"/>
            <w:szCs w:val="24"/>
          </w:rPr>
          <w:t>2</w:t>
        </w:r>
        <w:r w:rsidR="003208E1" w:rsidRPr="001F3C6E">
          <w:rPr>
            <w:rFonts w:ascii="Times New Roman" w:hAnsi="Times New Roman" w:cs="Times New Roman"/>
            <w:noProof/>
            <w:sz w:val="24"/>
            <w:szCs w:val="24"/>
          </w:rPr>
          <w:fldChar w:fldCharType="end"/>
        </w:r>
      </w:p>
    </w:sdtContent>
  </w:sdt>
  <w:p w:rsidR="00AA6C75" w:rsidRDefault="00AA6C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170907523"/>
      <w:docPartObj>
        <w:docPartGallery w:val="Page Numbers (Top of Page)"/>
        <w:docPartUnique/>
      </w:docPartObj>
    </w:sdtPr>
    <w:sdtEndPr>
      <w:rPr>
        <w:noProof/>
      </w:rPr>
    </w:sdtEndPr>
    <w:sdtContent>
      <w:p w:rsidR="00AA6C75" w:rsidRPr="001F3C6E" w:rsidRDefault="00892115">
        <w:pPr>
          <w:pStyle w:val="Header"/>
          <w:jc w:val="right"/>
          <w:rPr>
            <w:rFonts w:ascii="Times New Roman" w:hAnsi="Times New Roman" w:cs="Times New Roman"/>
            <w:sz w:val="24"/>
            <w:szCs w:val="24"/>
          </w:rPr>
        </w:pPr>
        <w:r w:rsidRPr="001F3C6E">
          <w:rPr>
            <w:rFonts w:ascii="Times New Roman" w:hAnsi="Times New Roman" w:cs="Times New Roman"/>
            <w:sz w:val="24"/>
            <w:szCs w:val="24"/>
          </w:rPr>
          <w:t>Running head: ETHICS</w:t>
        </w:r>
        <w:r>
          <w:rPr>
            <w:rFonts w:ascii="Times New Roman" w:hAnsi="Times New Roman" w:cs="Times New Roman"/>
            <w:sz w:val="24"/>
            <w:szCs w:val="24"/>
          </w:rPr>
          <w:tab/>
        </w:r>
        <w:r>
          <w:rPr>
            <w:rFonts w:ascii="Times New Roman" w:hAnsi="Times New Roman" w:cs="Times New Roman"/>
            <w:sz w:val="24"/>
            <w:szCs w:val="24"/>
          </w:rPr>
          <w:tab/>
        </w:r>
        <w:r w:rsidRPr="001F3C6E">
          <w:rPr>
            <w:rFonts w:ascii="Times New Roman" w:hAnsi="Times New Roman" w:cs="Times New Roman"/>
            <w:sz w:val="24"/>
            <w:szCs w:val="24"/>
          </w:rPr>
          <w:t xml:space="preserve"> </w:t>
        </w:r>
        <w:r w:rsidR="003208E1" w:rsidRPr="001F3C6E">
          <w:rPr>
            <w:rFonts w:ascii="Times New Roman" w:hAnsi="Times New Roman" w:cs="Times New Roman"/>
            <w:sz w:val="24"/>
            <w:szCs w:val="24"/>
          </w:rPr>
          <w:fldChar w:fldCharType="begin"/>
        </w:r>
        <w:r w:rsidRPr="001F3C6E">
          <w:rPr>
            <w:rFonts w:ascii="Times New Roman" w:hAnsi="Times New Roman" w:cs="Times New Roman"/>
            <w:sz w:val="24"/>
            <w:szCs w:val="24"/>
          </w:rPr>
          <w:instrText xml:space="preserve"> PAGE   \* MERGEFORMAT </w:instrText>
        </w:r>
        <w:r w:rsidR="003208E1" w:rsidRPr="001F3C6E">
          <w:rPr>
            <w:rFonts w:ascii="Times New Roman" w:hAnsi="Times New Roman" w:cs="Times New Roman"/>
            <w:sz w:val="24"/>
            <w:szCs w:val="24"/>
          </w:rPr>
          <w:fldChar w:fldCharType="separate"/>
        </w:r>
        <w:r w:rsidR="003A330D">
          <w:rPr>
            <w:rFonts w:ascii="Times New Roman" w:hAnsi="Times New Roman" w:cs="Times New Roman"/>
            <w:noProof/>
            <w:sz w:val="24"/>
            <w:szCs w:val="24"/>
          </w:rPr>
          <w:t>1</w:t>
        </w:r>
        <w:r w:rsidR="003208E1" w:rsidRPr="001F3C6E">
          <w:rPr>
            <w:rFonts w:ascii="Times New Roman" w:hAnsi="Times New Roman" w:cs="Times New Roman"/>
            <w:noProof/>
            <w:sz w:val="24"/>
            <w:szCs w:val="24"/>
          </w:rPr>
          <w:fldChar w:fldCharType="end"/>
        </w:r>
      </w:p>
    </w:sdtContent>
  </w:sdt>
  <w:p w:rsidR="00AA6C75" w:rsidRDefault="00AA6C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C5D"/>
    <w:rsid w:val="000167CE"/>
    <w:rsid w:val="00020F54"/>
    <w:rsid w:val="000709DA"/>
    <w:rsid w:val="000A3374"/>
    <w:rsid w:val="000C5CCD"/>
    <w:rsid w:val="000D6C9A"/>
    <w:rsid w:val="000E50EF"/>
    <w:rsid w:val="00124F9B"/>
    <w:rsid w:val="0012544A"/>
    <w:rsid w:val="001421F3"/>
    <w:rsid w:val="00144C84"/>
    <w:rsid w:val="00153F96"/>
    <w:rsid w:val="00164000"/>
    <w:rsid w:val="00174FD9"/>
    <w:rsid w:val="00175470"/>
    <w:rsid w:val="001F3C6E"/>
    <w:rsid w:val="00231F71"/>
    <w:rsid w:val="0023752D"/>
    <w:rsid w:val="00250DB6"/>
    <w:rsid w:val="002819DA"/>
    <w:rsid w:val="0028302F"/>
    <w:rsid w:val="002A1BC0"/>
    <w:rsid w:val="002A5489"/>
    <w:rsid w:val="002A6296"/>
    <w:rsid w:val="002D08F0"/>
    <w:rsid w:val="002F37CE"/>
    <w:rsid w:val="003208E1"/>
    <w:rsid w:val="00341A4A"/>
    <w:rsid w:val="003724FA"/>
    <w:rsid w:val="00383F4E"/>
    <w:rsid w:val="003A0A88"/>
    <w:rsid w:val="003A330D"/>
    <w:rsid w:val="003A48C6"/>
    <w:rsid w:val="004D1C5D"/>
    <w:rsid w:val="004D7307"/>
    <w:rsid w:val="005013A8"/>
    <w:rsid w:val="005037EE"/>
    <w:rsid w:val="00577A02"/>
    <w:rsid w:val="005A2CE7"/>
    <w:rsid w:val="005B01B5"/>
    <w:rsid w:val="005B4BD0"/>
    <w:rsid w:val="005F5A4F"/>
    <w:rsid w:val="0060316A"/>
    <w:rsid w:val="006073F3"/>
    <w:rsid w:val="00615BA9"/>
    <w:rsid w:val="006436C2"/>
    <w:rsid w:val="0065064B"/>
    <w:rsid w:val="0067065C"/>
    <w:rsid w:val="00696CF0"/>
    <w:rsid w:val="006B1EEA"/>
    <w:rsid w:val="006C7705"/>
    <w:rsid w:val="006E5599"/>
    <w:rsid w:val="00702840"/>
    <w:rsid w:val="00706DCD"/>
    <w:rsid w:val="00720B49"/>
    <w:rsid w:val="00741798"/>
    <w:rsid w:val="0074640E"/>
    <w:rsid w:val="00752788"/>
    <w:rsid w:val="007667BF"/>
    <w:rsid w:val="0076707B"/>
    <w:rsid w:val="007B4EBE"/>
    <w:rsid w:val="008442E5"/>
    <w:rsid w:val="00892115"/>
    <w:rsid w:val="008D6D62"/>
    <w:rsid w:val="008F7839"/>
    <w:rsid w:val="00932F45"/>
    <w:rsid w:val="00947E28"/>
    <w:rsid w:val="00963BDD"/>
    <w:rsid w:val="009A2398"/>
    <w:rsid w:val="009A6A53"/>
    <w:rsid w:val="009D7113"/>
    <w:rsid w:val="00A26A4A"/>
    <w:rsid w:val="00A35A0A"/>
    <w:rsid w:val="00A542F0"/>
    <w:rsid w:val="00A948F3"/>
    <w:rsid w:val="00AA6C75"/>
    <w:rsid w:val="00AD1F5D"/>
    <w:rsid w:val="00B169BE"/>
    <w:rsid w:val="00B2649B"/>
    <w:rsid w:val="00B57FAC"/>
    <w:rsid w:val="00B80F5C"/>
    <w:rsid w:val="00B9502F"/>
    <w:rsid w:val="00BA724D"/>
    <w:rsid w:val="00BF1B48"/>
    <w:rsid w:val="00BF3D9F"/>
    <w:rsid w:val="00C3667D"/>
    <w:rsid w:val="00C36FA6"/>
    <w:rsid w:val="00C436E8"/>
    <w:rsid w:val="00C747AC"/>
    <w:rsid w:val="00CD32C5"/>
    <w:rsid w:val="00CD600D"/>
    <w:rsid w:val="00CE2D57"/>
    <w:rsid w:val="00CE4A72"/>
    <w:rsid w:val="00D02D7B"/>
    <w:rsid w:val="00D42C59"/>
    <w:rsid w:val="00D43598"/>
    <w:rsid w:val="00D6007B"/>
    <w:rsid w:val="00D63539"/>
    <w:rsid w:val="00D749EF"/>
    <w:rsid w:val="00D82522"/>
    <w:rsid w:val="00DB06ED"/>
    <w:rsid w:val="00DB299E"/>
    <w:rsid w:val="00DD751A"/>
    <w:rsid w:val="00DF5231"/>
    <w:rsid w:val="00E0278C"/>
    <w:rsid w:val="00E51A0E"/>
    <w:rsid w:val="00E558F0"/>
    <w:rsid w:val="00EC1C54"/>
    <w:rsid w:val="00EE028E"/>
    <w:rsid w:val="00EE2BD3"/>
    <w:rsid w:val="00F125F1"/>
    <w:rsid w:val="00F25B74"/>
    <w:rsid w:val="00F25BB0"/>
    <w:rsid w:val="00F614E0"/>
    <w:rsid w:val="00F75581"/>
    <w:rsid w:val="00F95F0C"/>
    <w:rsid w:val="00FA44B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80AFB8-B1FB-E747-A186-718573CB4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037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27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278C"/>
  </w:style>
  <w:style w:type="paragraph" w:styleId="Footer">
    <w:name w:val="footer"/>
    <w:basedOn w:val="Normal"/>
    <w:link w:val="FooterChar"/>
    <w:uiPriority w:val="99"/>
    <w:unhideWhenUsed/>
    <w:rsid w:val="00E027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27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4348</Words>
  <Characters>24786</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254702531813</cp:lastModifiedBy>
  <cp:revision>2</cp:revision>
  <dcterms:created xsi:type="dcterms:W3CDTF">2018-11-30T03:10:00Z</dcterms:created>
  <dcterms:modified xsi:type="dcterms:W3CDTF">2018-11-30T03:10:00Z</dcterms:modified>
</cp:coreProperties>
</file>