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069F2" w:rsidRPr="00F570D6" w:rsidRDefault="007069F2" w:rsidP="007069F2">
      <w:pPr>
        <w:pStyle w:val="TOC1"/>
        <w:tabs>
          <w:tab w:val="right" w:leader="dot" w:pos="9350"/>
        </w:tabs>
        <w:spacing w:line="276" w:lineRule="auto"/>
        <w:rPr>
          <w:rFonts w:asciiTheme="majorBidi" w:hAnsiTheme="majorBidi" w:cstheme="majorBidi"/>
          <w:szCs w:val="24"/>
        </w:rPr>
      </w:pPr>
      <w:bookmarkStart w:id="0" w:name="_GoBack"/>
      <w:bookmarkEnd w:id="0"/>
    </w:p>
    <w:p w:rsidR="007069F2" w:rsidRPr="00F570D6" w:rsidRDefault="007069F2" w:rsidP="007069F2">
      <w:pPr>
        <w:pStyle w:val="Heading2"/>
        <w:ind w:left="780"/>
        <w:rPr>
          <w:rFonts w:asciiTheme="majorBidi" w:hAnsiTheme="majorBidi"/>
          <w:sz w:val="24"/>
          <w:szCs w:val="24"/>
        </w:rPr>
      </w:pPr>
    </w:p>
    <w:p w:rsidR="007069F2" w:rsidRPr="000662B8" w:rsidRDefault="007069F2" w:rsidP="007069F2">
      <w:pPr>
        <w:pStyle w:val="IntenseQuote"/>
        <w:rPr>
          <w:color w:val="auto"/>
          <w:sz w:val="56"/>
          <w:szCs w:val="56"/>
        </w:rPr>
      </w:pPr>
      <w:r w:rsidRPr="000662B8">
        <w:rPr>
          <w:color w:val="auto"/>
          <w:sz w:val="56"/>
          <w:szCs w:val="56"/>
        </w:rPr>
        <w:t>Role of Leadership on Change Management in RTA</w:t>
      </w:r>
    </w:p>
    <w:p w:rsidR="007069F2" w:rsidRPr="00970C3C" w:rsidRDefault="007069F2" w:rsidP="007069F2">
      <w:pPr>
        <w:jc w:val="center"/>
        <w:rPr>
          <w:rFonts w:asciiTheme="majorBidi" w:hAnsiTheme="majorBidi" w:cstheme="majorBidi"/>
          <w:color w:val="000000"/>
          <w:sz w:val="32"/>
          <w:szCs w:val="32"/>
        </w:rPr>
      </w:pPr>
    </w:p>
    <w:p w:rsidR="007069F2" w:rsidRPr="00970C3C" w:rsidRDefault="007069F2" w:rsidP="007069F2">
      <w:pPr>
        <w:jc w:val="center"/>
        <w:rPr>
          <w:rFonts w:asciiTheme="majorBidi" w:hAnsiTheme="majorBidi" w:cstheme="majorBidi"/>
          <w:color w:val="000000"/>
          <w:sz w:val="32"/>
          <w:szCs w:val="32"/>
        </w:rPr>
      </w:pPr>
    </w:p>
    <w:p w:rsidR="007069F2" w:rsidRPr="00970C3C" w:rsidRDefault="007069F2" w:rsidP="007069F2">
      <w:pPr>
        <w:jc w:val="center"/>
        <w:rPr>
          <w:rFonts w:asciiTheme="majorBidi" w:hAnsiTheme="majorBidi" w:cstheme="majorBidi"/>
          <w:color w:val="000000"/>
          <w:sz w:val="32"/>
          <w:szCs w:val="32"/>
        </w:rPr>
      </w:pPr>
    </w:p>
    <w:p w:rsidR="007069F2" w:rsidRPr="00970C3C" w:rsidRDefault="007069F2" w:rsidP="007069F2">
      <w:pPr>
        <w:jc w:val="center"/>
        <w:rPr>
          <w:rFonts w:asciiTheme="majorBidi" w:hAnsiTheme="majorBidi" w:cstheme="majorBidi"/>
          <w:color w:val="000000"/>
          <w:sz w:val="32"/>
          <w:szCs w:val="32"/>
        </w:rPr>
      </w:pPr>
    </w:p>
    <w:p w:rsidR="007069F2" w:rsidRPr="00970C3C" w:rsidRDefault="007069F2" w:rsidP="007069F2">
      <w:pPr>
        <w:jc w:val="center"/>
        <w:rPr>
          <w:rFonts w:asciiTheme="majorBidi" w:hAnsiTheme="majorBidi" w:cstheme="majorBidi"/>
          <w:color w:val="000000"/>
          <w:sz w:val="32"/>
          <w:szCs w:val="32"/>
        </w:rPr>
      </w:pPr>
    </w:p>
    <w:p w:rsidR="007069F2" w:rsidRPr="00970C3C" w:rsidRDefault="007069F2" w:rsidP="007069F2">
      <w:pPr>
        <w:jc w:val="center"/>
        <w:rPr>
          <w:rFonts w:asciiTheme="majorBidi" w:hAnsiTheme="majorBidi" w:cstheme="majorBidi"/>
          <w:color w:val="000000"/>
          <w:sz w:val="32"/>
          <w:szCs w:val="32"/>
        </w:rPr>
      </w:pPr>
    </w:p>
    <w:p w:rsidR="007069F2" w:rsidRDefault="007069F2" w:rsidP="007069F2">
      <w:pPr>
        <w:jc w:val="center"/>
        <w:rPr>
          <w:rFonts w:asciiTheme="majorBidi" w:hAnsiTheme="majorBidi" w:cstheme="majorBidi"/>
          <w:color w:val="000000"/>
          <w:sz w:val="32"/>
          <w:szCs w:val="32"/>
        </w:rPr>
      </w:pPr>
    </w:p>
    <w:p w:rsidR="007069F2" w:rsidRDefault="007069F2" w:rsidP="007069F2">
      <w:pPr>
        <w:jc w:val="center"/>
        <w:rPr>
          <w:rFonts w:asciiTheme="majorBidi" w:hAnsiTheme="majorBidi" w:cstheme="majorBidi"/>
          <w:color w:val="000000"/>
          <w:sz w:val="32"/>
          <w:szCs w:val="32"/>
        </w:rPr>
      </w:pPr>
    </w:p>
    <w:p w:rsidR="007069F2" w:rsidRDefault="007069F2" w:rsidP="007069F2">
      <w:pPr>
        <w:jc w:val="center"/>
        <w:rPr>
          <w:rFonts w:asciiTheme="majorBidi" w:hAnsiTheme="majorBidi" w:cstheme="majorBidi"/>
          <w:color w:val="000000"/>
          <w:sz w:val="32"/>
          <w:szCs w:val="32"/>
        </w:rPr>
      </w:pPr>
    </w:p>
    <w:p w:rsidR="007069F2" w:rsidRDefault="007069F2" w:rsidP="007069F2">
      <w:pPr>
        <w:rPr>
          <w:rFonts w:asciiTheme="majorBidi" w:hAnsiTheme="majorBidi" w:cstheme="majorBidi"/>
          <w:color w:val="000000"/>
          <w:sz w:val="32"/>
          <w:szCs w:val="32"/>
        </w:rPr>
      </w:pPr>
    </w:p>
    <w:p w:rsidR="007069F2" w:rsidRDefault="007069F2" w:rsidP="007069F2">
      <w:pPr>
        <w:rPr>
          <w:rFonts w:asciiTheme="majorBidi" w:hAnsiTheme="majorBidi" w:cstheme="majorBidi"/>
          <w:color w:val="000000"/>
          <w:sz w:val="32"/>
          <w:szCs w:val="32"/>
        </w:rPr>
      </w:pPr>
    </w:p>
    <w:p w:rsidR="007069F2" w:rsidRDefault="007069F2" w:rsidP="007069F2">
      <w:pPr>
        <w:rPr>
          <w:rFonts w:asciiTheme="majorBidi" w:hAnsiTheme="majorBidi" w:cstheme="majorBidi"/>
          <w:color w:val="000000"/>
          <w:sz w:val="32"/>
          <w:szCs w:val="32"/>
        </w:rPr>
      </w:pPr>
    </w:p>
    <w:p w:rsidR="007069F2" w:rsidRDefault="007069F2" w:rsidP="007069F2">
      <w:pPr>
        <w:rPr>
          <w:rFonts w:asciiTheme="majorBidi" w:hAnsiTheme="majorBidi" w:cstheme="majorBidi"/>
          <w:color w:val="000000"/>
          <w:sz w:val="32"/>
          <w:szCs w:val="32"/>
        </w:rPr>
      </w:pPr>
    </w:p>
    <w:p w:rsidR="007069F2" w:rsidRDefault="007069F2" w:rsidP="007069F2">
      <w:pPr>
        <w:spacing w:after="0" w:line="240" w:lineRule="auto"/>
        <w:jc w:val="center"/>
        <w:rPr>
          <w:rFonts w:asciiTheme="majorBidi" w:hAnsiTheme="majorBidi" w:cstheme="majorBidi"/>
          <w:color w:val="000000"/>
          <w:sz w:val="32"/>
          <w:szCs w:val="32"/>
        </w:rPr>
      </w:pPr>
    </w:p>
    <w:p w:rsidR="007069F2" w:rsidRDefault="007069F2">
      <w:pPr>
        <w:rPr>
          <w:rFonts w:asciiTheme="majorBidi" w:hAnsiTheme="majorBidi" w:cstheme="majorBidi"/>
          <w:color w:val="000000"/>
          <w:sz w:val="28"/>
          <w:szCs w:val="28"/>
        </w:rPr>
      </w:pPr>
    </w:p>
    <w:p w:rsidR="00CB38B3" w:rsidRDefault="00CB38B3">
      <w:pPr>
        <w:rPr>
          <w:rFonts w:asciiTheme="majorBidi" w:hAnsiTheme="majorBidi" w:cstheme="majorBidi"/>
          <w:color w:val="000000"/>
          <w:sz w:val="28"/>
          <w:szCs w:val="28"/>
        </w:rPr>
      </w:pPr>
    </w:p>
    <w:p w:rsidR="00CB38B3" w:rsidRDefault="00CB38B3"/>
    <w:p w:rsidR="007069F2" w:rsidRDefault="007069F2"/>
    <w:sdt>
      <w:sdtPr>
        <w:rPr>
          <w:rFonts w:asciiTheme="majorBidi" w:eastAsiaTheme="minorHAnsi" w:hAnsiTheme="majorBidi" w:cstheme="minorBidi"/>
          <w:b/>
          <w:bCs/>
          <w:color w:val="auto"/>
          <w:sz w:val="28"/>
          <w:szCs w:val="28"/>
          <w:lang w:val="en-US"/>
        </w:rPr>
        <w:id w:val="1365712728"/>
        <w:docPartObj>
          <w:docPartGallery w:val="Table of Contents"/>
          <w:docPartUnique/>
        </w:docPartObj>
      </w:sdtPr>
      <w:sdtEndPr>
        <w:rPr>
          <w:noProof/>
          <w:sz w:val="24"/>
          <w:szCs w:val="24"/>
        </w:rPr>
      </w:sdtEndPr>
      <w:sdtContent>
        <w:p w:rsidR="007069F2" w:rsidRPr="000332C7" w:rsidRDefault="007069F2" w:rsidP="007069F2">
          <w:pPr>
            <w:pStyle w:val="TOCHeading"/>
            <w:spacing w:line="276" w:lineRule="auto"/>
            <w:rPr>
              <w:rFonts w:asciiTheme="majorBidi" w:hAnsiTheme="majorBidi"/>
              <w:b/>
              <w:bCs/>
              <w:color w:val="auto"/>
              <w:sz w:val="28"/>
              <w:szCs w:val="28"/>
            </w:rPr>
          </w:pPr>
          <w:r w:rsidRPr="000332C7">
            <w:rPr>
              <w:rFonts w:asciiTheme="majorBidi" w:hAnsiTheme="majorBidi"/>
              <w:b/>
              <w:bCs/>
              <w:color w:val="auto"/>
              <w:sz w:val="28"/>
              <w:szCs w:val="28"/>
            </w:rPr>
            <w:t>Table of Contents</w:t>
          </w:r>
        </w:p>
        <w:p w:rsidR="007069F2" w:rsidRDefault="007069F2" w:rsidP="007069F2">
          <w:pPr>
            <w:pStyle w:val="TOC1"/>
            <w:tabs>
              <w:tab w:val="right" w:leader="dot" w:pos="9350"/>
            </w:tabs>
            <w:rPr>
              <w:rFonts w:asciiTheme="minorHAnsi" w:eastAsiaTheme="minorEastAsia" w:hAnsiTheme="minorHAnsi"/>
              <w:noProof/>
              <w:sz w:val="22"/>
            </w:rPr>
          </w:pPr>
          <w:r w:rsidRPr="00F570D6">
            <w:rPr>
              <w:rFonts w:asciiTheme="majorBidi" w:hAnsiTheme="majorBidi" w:cstheme="majorBidi"/>
              <w:b/>
              <w:bCs/>
              <w:noProof/>
              <w:szCs w:val="24"/>
            </w:rPr>
            <w:fldChar w:fldCharType="begin"/>
          </w:r>
          <w:r w:rsidRPr="00F570D6">
            <w:rPr>
              <w:rFonts w:asciiTheme="majorBidi" w:hAnsiTheme="majorBidi" w:cstheme="majorBidi"/>
              <w:b/>
              <w:bCs/>
              <w:noProof/>
              <w:szCs w:val="24"/>
            </w:rPr>
            <w:instrText xml:space="preserve"> TOC \o "1-3" \h \z \u </w:instrText>
          </w:r>
          <w:r w:rsidRPr="00F570D6">
            <w:rPr>
              <w:rFonts w:asciiTheme="majorBidi" w:hAnsiTheme="majorBidi" w:cstheme="majorBidi"/>
              <w:b/>
              <w:bCs/>
              <w:noProof/>
              <w:szCs w:val="24"/>
            </w:rPr>
            <w:fldChar w:fldCharType="separate"/>
          </w:r>
          <w:hyperlink w:anchor="_Toc5807114" w:history="1">
            <w:r w:rsidRPr="0076445C">
              <w:rPr>
                <w:rStyle w:val="Hyperlink"/>
                <w:rFonts w:asciiTheme="majorBidi" w:hAnsiTheme="majorBidi"/>
                <w:noProof/>
              </w:rPr>
              <w:t>Chapter One: Introduction</w:t>
            </w:r>
            <w:r>
              <w:rPr>
                <w:noProof/>
                <w:webHidden/>
              </w:rPr>
              <w:tab/>
            </w:r>
            <w:r>
              <w:rPr>
                <w:rStyle w:val="Hyperlink"/>
                <w:noProof/>
                <w:rtl/>
              </w:rPr>
              <w:fldChar w:fldCharType="begin"/>
            </w:r>
            <w:r>
              <w:rPr>
                <w:noProof/>
                <w:webHidden/>
              </w:rPr>
              <w:instrText xml:space="preserve"> PAGEREF _Toc5807114 \h </w:instrText>
            </w:r>
            <w:r>
              <w:rPr>
                <w:rStyle w:val="Hyperlink"/>
                <w:noProof/>
                <w:rtl/>
              </w:rPr>
            </w:r>
            <w:r>
              <w:rPr>
                <w:rStyle w:val="Hyperlink"/>
                <w:noProof/>
                <w:rtl/>
              </w:rPr>
              <w:fldChar w:fldCharType="separate"/>
            </w:r>
            <w:r w:rsidR="00840891">
              <w:rPr>
                <w:noProof/>
                <w:webHidden/>
              </w:rPr>
              <w:t>4</w:t>
            </w:r>
            <w:r>
              <w:rPr>
                <w:rStyle w:val="Hyperlink"/>
                <w:noProof/>
                <w:rtl/>
              </w:rPr>
              <w:fldChar w:fldCharType="end"/>
            </w:r>
          </w:hyperlink>
        </w:p>
        <w:p w:rsidR="007069F2" w:rsidRDefault="00CF2814" w:rsidP="007069F2">
          <w:pPr>
            <w:pStyle w:val="TOC2"/>
            <w:tabs>
              <w:tab w:val="left" w:pos="880"/>
              <w:tab w:val="right" w:leader="dot" w:pos="9350"/>
            </w:tabs>
            <w:rPr>
              <w:rFonts w:asciiTheme="minorHAnsi" w:eastAsiaTheme="minorEastAsia" w:hAnsiTheme="minorHAnsi"/>
              <w:noProof/>
              <w:sz w:val="22"/>
            </w:rPr>
          </w:pPr>
          <w:hyperlink w:anchor="_Toc5807115" w:history="1">
            <w:r w:rsidR="007069F2" w:rsidRPr="0076445C">
              <w:rPr>
                <w:rStyle w:val="Hyperlink"/>
                <w:rFonts w:asciiTheme="majorBidi" w:hAnsiTheme="majorBidi"/>
                <w:noProof/>
              </w:rPr>
              <w:t>1.1</w:t>
            </w:r>
            <w:r w:rsidR="007069F2">
              <w:rPr>
                <w:rFonts w:asciiTheme="minorHAnsi" w:eastAsiaTheme="minorEastAsia" w:hAnsiTheme="minorHAnsi"/>
                <w:noProof/>
                <w:sz w:val="22"/>
              </w:rPr>
              <w:tab/>
            </w:r>
            <w:r w:rsidR="007069F2" w:rsidRPr="0076445C">
              <w:rPr>
                <w:rStyle w:val="Hyperlink"/>
                <w:rFonts w:asciiTheme="majorBidi" w:hAnsiTheme="majorBidi"/>
                <w:noProof/>
              </w:rPr>
              <w:t>Introduction</w:t>
            </w:r>
            <w:r w:rsidR="007069F2">
              <w:rPr>
                <w:noProof/>
                <w:webHidden/>
              </w:rPr>
              <w:tab/>
            </w:r>
            <w:r w:rsidR="007069F2">
              <w:rPr>
                <w:rStyle w:val="Hyperlink"/>
                <w:noProof/>
                <w:rtl/>
              </w:rPr>
              <w:fldChar w:fldCharType="begin"/>
            </w:r>
            <w:r w:rsidR="007069F2">
              <w:rPr>
                <w:noProof/>
                <w:webHidden/>
              </w:rPr>
              <w:instrText xml:space="preserve"> PAGEREF _Toc5807115 \h </w:instrText>
            </w:r>
            <w:r w:rsidR="007069F2">
              <w:rPr>
                <w:rStyle w:val="Hyperlink"/>
                <w:noProof/>
                <w:rtl/>
              </w:rPr>
            </w:r>
            <w:r w:rsidR="007069F2">
              <w:rPr>
                <w:rStyle w:val="Hyperlink"/>
                <w:noProof/>
                <w:rtl/>
              </w:rPr>
              <w:fldChar w:fldCharType="separate"/>
            </w:r>
            <w:r w:rsidR="00840891">
              <w:rPr>
                <w:noProof/>
                <w:webHidden/>
              </w:rPr>
              <w:t>4</w:t>
            </w:r>
            <w:r w:rsidR="007069F2">
              <w:rPr>
                <w:rStyle w:val="Hyperlink"/>
                <w:noProof/>
                <w:rtl/>
              </w:rPr>
              <w:fldChar w:fldCharType="end"/>
            </w:r>
          </w:hyperlink>
        </w:p>
        <w:p w:rsidR="007069F2" w:rsidRDefault="00CF2814" w:rsidP="007069F2">
          <w:pPr>
            <w:pStyle w:val="TOC2"/>
            <w:tabs>
              <w:tab w:val="left" w:pos="880"/>
              <w:tab w:val="right" w:leader="dot" w:pos="9350"/>
            </w:tabs>
            <w:rPr>
              <w:rFonts w:asciiTheme="minorHAnsi" w:eastAsiaTheme="minorEastAsia" w:hAnsiTheme="minorHAnsi"/>
              <w:noProof/>
              <w:sz w:val="22"/>
            </w:rPr>
          </w:pPr>
          <w:hyperlink w:anchor="_Toc5807116" w:history="1">
            <w:r w:rsidR="007069F2" w:rsidRPr="0076445C">
              <w:rPr>
                <w:rStyle w:val="Hyperlink"/>
                <w:rFonts w:asciiTheme="majorBidi" w:hAnsiTheme="majorBidi"/>
                <w:noProof/>
              </w:rPr>
              <w:t>1.1</w:t>
            </w:r>
            <w:r w:rsidR="007069F2">
              <w:rPr>
                <w:rFonts w:asciiTheme="minorHAnsi" w:eastAsiaTheme="minorEastAsia" w:hAnsiTheme="minorHAnsi"/>
                <w:noProof/>
                <w:sz w:val="22"/>
              </w:rPr>
              <w:tab/>
            </w:r>
            <w:r w:rsidR="007069F2" w:rsidRPr="0076445C">
              <w:rPr>
                <w:rStyle w:val="Hyperlink"/>
                <w:rFonts w:asciiTheme="majorBidi" w:hAnsiTheme="majorBidi"/>
                <w:noProof/>
              </w:rPr>
              <w:t>Research problem</w:t>
            </w:r>
            <w:r w:rsidR="007069F2">
              <w:rPr>
                <w:noProof/>
                <w:webHidden/>
              </w:rPr>
              <w:tab/>
            </w:r>
            <w:r w:rsidR="007069F2">
              <w:rPr>
                <w:rStyle w:val="Hyperlink"/>
                <w:noProof/>
                <w:rtl/>
              </w:rPr>
              <w:fldChar w:fldCharType="begin"/>
            </w:r>
            <w:r w:rsidR="007069F2">
              <w:rPr>
                <w:noProof/>
                <w:webHidden/>
              </w:rPr>
              <w:instrText xml:space="preserve"> PAGEREF _Toc5807116 \h </w:instrText>
            </w:r>
            <w:r w:rsidR="007069F2">
              <w:rPr>
                <w:rStyle w:val="Hyperlink"/>
                <w:noProof/>
                <w:rtl/>
              </w:rPr>
            </w:r>
            <w:r w:rsidR="007069F2">
              <w:rPr>
                <w:rStyle w:val="Hyperlink"/>
                <w:noProof/>
                <w:rtl/>
              </w:rPr>
              <w:fldChar w:fldCharType="separate"/>
            </w:r>
            <w:r w:rsidR="00840891">
              <w:rPr>
                <w:noProof/>
                <w:webHidden/>
              </w:rPr>
              <w:t>6</w:t>
            </w:r>
            <w:r w:rsidR="007069F2">
              <w:rPr>
                <w:rStyle w:val="Hyperlink"/>
                <w:noProof/>
                <w:rtl/>
              </w:rPr>
              <w:fldChar w:fldCharType="end"/>
            </w:r>
          </w:hyperlink>
        </w:p>
        <w:p w:rsidR="007069F2" w:rsidRDefault="00CF2814" w:rsidP="007069F2">
          <w:pPr>
            <w:pStyle w:val="TOC2"/>
            <w:tabs>
              <w:tab w:val="left" w:pos="880"/>
              <w:tab w:val="right" w:leader="dot" w:pos="9350"/>
            </w:tabs>
            <w:rPr>
              <w:rFonts w:asciiTheme="minorHAnsi" w:eastAsiaTheme="minorEastAsia" w:hAnsiTheme="minorHAnsi"/>
              <w:noProof/>
              <w:sz w:val="22"/>
            </w:rPr>
          </w:pPr>
          <w:hyperlink w:anchor="_Toc5807117" w:history="1">
            <w:r w:rsidR="007069F2" w:rsidRPr="0076445C">
              <w:rPr>
                <w:rStyle w:val="Hyperlink"/>
                <w:rFonts w:asciiTheme="majorBidi" w:hAnsiTheme="majorBidi"/>
                <w:noProof/>
              </w:rPr>
              <w:t>1.2</w:t>
            </w:r>
            <w:r w:rsidR="007069F2">
              <w:rPr>
                <w:rFonts w:asciiTheme="minorHAnsi" w:eastAsiaTheme="minorEastAsia" w:hAnsiTheme="minorHAnsi"/>
                <w:noProof/>
                <w:sz w:val="22"/>
              </w:rPr>
              <w:tab/>
            </w:r>
            <w:r w:rsidR="007069F2" w:rsidRPr="0076445C">
              <w:rPr>
                <w:rStyle w:val="Hyperlink"/>
                <w:rFonts w:asciiTheme="majorBidi" w:hAnsiTheme="majorBidi"/>
                <w:noProof/>
              </w:rPr>
              <w:t>Research Objectives:</w:t>
            </w:r>
            <w:r w:rsidR="007069F2">
              <w:rPr>
                <w:noProof/>
                <w:webHidden/>
              </w:rPr>
              <w:tab/>
            </w:r>
            <w:r w:rsidR="007069F2">
              <w:rPr>
                <w:rStyle w:val="Hyperlink"/>
                <w:noProof/>
                <w:rtl/>
              </w:rPr>
              <w:fldChar w:fldCharType="begin"/>
            </w:r>
            <w:r w:rsidR="007069F2">
              <w:rPr>
                <w:noProof/>
                <w:webHidden/>
              </w:rPr>
              <w:instrText xml:space="preserve"> PAGEREF _Toc5807117 \h </w:instrText>
            </w:r>
            <w:r w:rsidR="007069F2">
              <w:rPr>
                <w:rStyle w:val="Hyperlink"/>
                <w:noProof/>
                <w:rtl/>
              </w:rPr>
            </w:r>
            <w:r w:rsidR="007069F2">
              <w:rPr>
                <w:rStyle w:val="Hyperlink"/>
                <w:noProof/>
                <w:rtl/>
              </w:rPr>
              <w:fldChar w:fldCharType="separate"/>
            </w:r>
            <w:r w:rsidR="00840891">
              <w:rPr>
                <w:noProof/>
                <w:webHidden/>
              </w:rPr>
              <w:t>6</w:t>
            </w:r>
            <w:r w:rsidR="007069F2">
              <w:rPr>
                <w:rStyle w:val="Hyperlink"/>
                <w:noProof/>
                <w:rtl/>
              </w:rPr>
              <w:fldChar w:fldCharType="end"/>
            </w:r>
          </w:hyperlink>
        </w:p>
        <w:p w:rsidR="007069F2" w:rsidRDefault="00CF2814" w:rsidP="007069F2">
          <w:pPr>
            <w:pStyle w:val="TOC2"/>
            <w:tabs>
              <w:tab w:val="left" w:pos="880"/>
              <w:tab w:val="right" w:leader="dot" w:pos="9350"/>
            </w:tabs>
            <w:rPr>
              <w:rFonts w:asciiTheme="minorHAnsi" w:eastAsiaTheme="minorEastAsia" w:hAnsiTheme="minorHAnsi"/>
              <w:noProof/>
              <w:sz w:val="22"/>
            </w:rPr>
          </w:pPr>
          <w:hyperlink w:anchor="_Toc5807118" w:history="1">
            <w:r w:rsidR="007069F2" w:rsidRPr="0076445C">
              <w:rPr>
                <w:rStyle w:val="Hyperlink"/>
                <w:rFonts w:asciiTheme="majorBidi" w:hAnsiTheme="majorBidi"/>
                <w:noProof/>
              </w:rPr>
              <w:t>1.3</w:t>
            </w:r>
            <w:r w:rsidR="007069F2">
              <w:rPr>
                <w:rFonts w:asciiTheme="minorHAnsi" w:eastAsiaTheme="minorEastAsia" w:hAnsiTheme="minorHAnsi"/>
                <w:noProof/>
                <w:sz w:val="22"/>
              </w:rPr>
              <w:tab/>
            </w:r>
            <w:r w:rsidR="007069F2" w:rsidRPr="0076445C">
              <w:rPr>
                <w:rStyle w:val="Hyperlink"/>
                <w:rFonts w:asciiTheme="majorBidi" w:hAnsiTheme="majorBidi"/>
                <w:noProof/>
              </w:rPr>
              <w:t>Research Questions:</w:t>
            </w:r>
            <w:r w:rsidR="007069F2">
              <w:rPr>
                <w:noProof/>
                <w:webHidden/>
              </w:rPr>
              <w:tab/>
            </w:r>
            <w:r w:rsidR="007069F2">
              <w:rPr>
                <w:rStyle w:val="Hyperlink"/>
                <w:noProof/>
                <w:rtl/>
              </w:rPr>
              <w:fldChar w:fldCharType="begin"/>
            </w:r>
            <w:r w:rsidR="007069F2">
              <w:rPr>
                <w:noProof/>
                <w:webHidden/>
              </w:rPr>
              <w:instrText xml:space="preserve"> PAGEREF _Toc5807118 \h </w:instrText>
            </w:r>
            <w:r w:rsidR="007069F2">
              <w:rPr>
                <w:rStyle w:val="Hyperlink"/>
                <w:noProof/>
                <w:rtl/>
              </w:rPr>
            </w:r>
            <w:r w:rsidR="007069F2">
              <w:rPr>
                <w:rStyle w:val="Hyperlink"/>
                <w:noProof/>
                <w:rtl/>
              </w:rPr>
              <w:fldChar w:fldCharType="separate"/>
            </w:r>
            <w:r w:rsidR="00840891">
              <w:rPr>
                <w:noProof/>
                <w:webHidden/>
              </w:rPr>
              <w:t>7</w:t>
            </w:r>
            <w:r w:rsidR="007069F2">
              <w:rPr>
                <w:rStyle w:val="Hyperlink"/>
                <w:noProof/>
                <w:rtl/>
              </w:rPr>
              <w:fldChar w:fldCharType="end"/>
            </w:r>
          </w:hyperlink>
        </w:p>
        <w:p w:rsidR="007069F2" w:rsidRDefault="00CF2814" w:rsidP="007069F2">
          <w:pPr>
            <w:pStyle w:val="TOC2"/>
            <w:tabs>
              <w:tab w:val="left" w:pos="880"/>
              <w:tab w:val="right" w:leader="dot" w:pos="9350"/>
            </w:tabs>
            <w:rPr>
              <w:rFonts w:asciiTheme="minorHAnsi" w:eastAsiaTheme="minorEastAsia" w:hAnsiTheme="minorHAnsi"/>
              <w:noProof/>
              <w:sz w:val="22"/>
            </w:rPr>
          </w:pPr>
          <w:hyperlink w:anchor="_Toc5807119" w:history="1">
            <w:r w:rsidR="007069F2" w:rsidRPr="0076445C">
              <w:rPr>
                <w:rStyle w:val="Hyperlink"/>
                <w:rFonts w:asciiTheme="majorBidi" w:hAnsiTheme="majorBidi"/>
                <w:noProof/>
              </w:rPr>
              <w:t>1.4</w:t>
            </w:r>
            <w:r w:rsidR="007069F2">
              <w:rPr>
                <w:rFonts w:asciiTheme="minorHAnsi" w:eastAsiaTheme="minorEastAsia" w:hAnsiTheme="minorHAnsi"/>
                <w:noProof/>
                <w:sz w:val="22"/>
              </w:rPr>
              <w:tab/>
            </w:r>
            <w:r w:rsidR="007069F2" w:rsidRPr="0076445C">
              <w:rPr>
                <w:rStyle w:val="Hyperlink"/>
                <w:rFonts w:asciiTheme="majorBidi" w:hAnsiTheme="majorBidi"/>
                <w:noProof/>
              </w:rPr>
              <w:t>Research Significance</w:t>
            </w:r>
            <w:r w:rsidR="007069F2">
              <w:rPr>
                <w:noProof/>
                <w:webHidden/>
              </w:rPr>
              <w:tab/>
            </w:r>
            <w:r w:rsidR="007069F2">
              <w:rPr>
                <w:rStyle w:val="Hyperlink"/>
                <w:noProof/>
                <w:rtl/>
              </w:rPr>
              <w:fldChar w:fldCharType="begin"/>
            </w:r>
            <w:r w:rsidR="007069F2">
              <w:rPr>
                <w:noProof/>
                <w:webHidden/>
              </w:rPr>
              <w:instrText xml:space="preserve"> PAGEREF _Toc5807119 \h </w:instrText>
            </w:r>
            <w:r w:rsidR="007069F2">
              <w:rPr>
                <w:rStyle w:val="Hyperlink"/>
                <w:noProof/>
                <w:rtl/>
              </w:rPr>
            </w:r>
            <w:r w:rsidR="007069F2">
              <w:rPr>
                <w:rStyle w:val="Hyperlink"/>
                <w:noProof/>
                <w:rtl/>
              </w:rPr>
              <w:fldChar w:fldCharType="separate"/>
            </w:r>
            <w:r w:rsidR="00840891">
              <w:rPr>
                <w:noProof/>
                <w:webHidden/>
              </w:rPr>
              <w:t>7</w:t>
            </w:r>
            <w:r w:rsidR="007069F2">
              <w:rPr>
                <w:rStyle w:val="Hyperlink"/>
                <w:noProof/>
                <w:rtl/>
              </w:rPr>
              <w:fldChar w:fldCharType="end"/>
            </w:r>
          </w:hyperlink>
        </w:p>
        <w:p w:rsidR="007069F2" w:rsidRDefault="00CF2814" w:rsidP="007069F2">
          <w:pPr>
            <w:pStyle w:val="TOC2"/>
            <w:tabs>
              <w:tab w:val="left" w:pos="880"/>
              <w:tab w:val="right" w:leader="dot" w:pos="9350"/>
            </w:tabs>
            <w:rPr>
              <w:rFonts w:asciiTheme="minorHAnsi" w:eastAsiaTheme="minorEastAsia" w:hAnsiTheme="minorHAnsi"/>
              <w:noProof/>
              <w:sz w:val="22"/>
            </w:rPr>
          </w:pPr>
          <w:hyperlink w:anchor="_Toc5807120" w:history="1">
            <w:r w:rsidR="007069F2" w:rsidRPr="0076445C">
              <w:rPr>
                <w:rStyle w:val="Hyperlink"/>
                <w:rFonts w:asciiTheme="majorBidi" w:hAnsiTheme="majorBidi"/>
                <w:noProof/>
              </w:rPr>
              <w:t>1.5</w:t>
            </w:r>
            <w:r w:rsidR="007069F2">
              <w:rPr>
                <w:rFonts w:asciiTheme="minorHAnsi" w:eastAsiaTheme="minorEastAsia" w:hAnsiTheme="minorHAnsi"/>
                <w:noProof/>
                <w:sz w:val="22"/>
              </w:rPr>
              <w:tab/>
            </w:r>
            <w:r w:rsidR="007069F2" w:rsidRPr="0076445C">
              <w:rPr>
                <w:rStyle w:val="Hyperlink"/>
                <w:rFonts w:asciiTheme="majorBidi" w:hAnsiTheme="majorBidi"/>
                <w:noProof/>
              </w:rPr>
              <w:t>Research limitations:</w:t>
            </w:r>
            <w:r w:rsidR="007069F2">
              <w:rPr>
                <w:noProof/>
                <w:webHidden/>
              </w:rPr>
              <w:tab/>
            </w:r>
            <w:r w:rsidR="007069F2">
              <w:rPr>
                <w:rStyle w:val="Hyperlink"/>
                <w:noProof/>
                <w:rtl/>
              </w:rPr>
              <w:fldChar w:fldCharType="begin"/>
            </w:r>
            <w:r w:rsidR="007069F2">
              <w:rPr>
                <w:noProof/>
                <w:webHidden/>
              </w:rPr>
              <w:instrText xml:space="preserve"> PAGEREF _Toc5807120 \h </w:instrText>
            </w:r>
            <w:r w:rsidR="007069F2">
              <w:rPr>
                <w:rStyle w:val="Hyperlink"/>
                <w:noProof/>
                <w:rtl/>
              </w:rPr>
            </w:r>
            <w:r w:rsidR="007069F2">
              <w:rPr>
                <w:rStyle w:val="Hyperlink"/>
                <w:noProof/>
                <w:rtl/>
              </w:rPr>
              <w:fldChar w:fldCharType="separate"/>
            </w:r>
            <w:r w:rsidR="00840891">
              <w:rPr>
                <w:noProof/>
                <w:webHidden/>
              </w:rPr>
              <w:t>8</w:t>
            </w:r>
            <w:r w:rsidR="007069F2">
              <w:rPr>
                <w:rStyle w:val="Hyperlink"/>
                <w:noProof/>
                <w:rtl/>
              </w:rPr>
              <w:fldChar w:fldCharType="end"/>
            </w:r>
          </w:hyperlink>
        </w:p>
        <w:p w:rsidR="007069F2" w:rsidRDefault="00CF2814" w:rsidP="007069F2">
          <w:pPr>
            <w:pStyle w:val="TOC2"/>
            <w:tabs>
              <w:tab w:val="right" w:leader="dot" w:pos="9350"/>
            </w:tabs>
            <w:rPr>
              <w:rFonts w:asciiTheme="minorHAnsi" w:eastAsiaTheme="minorEastAsia" w:hAnsiTheme="minorHAnsi"/>
              <w:noProof/>
              <w:sz w:val="22"/>
            </w:rPr>
          </w:pPr>
          <w:hyperlink w:anchor="_Toc5807121" w:history="1">
            <w:r w:rsidR="007069F2" w:rsidRPr="0076445C">
              <w:rPr>
                <w:rStyle w:val="Hyperlink"/>
                <w:rFonts w:asciiTheme="majorBidi" w:hAnsiTheme="majorBidi"/>
                <w:noProof/>
              </w:rPr>
              <w:t>Summery</w:t>
            </w:r>
            <w:r w:rsidR="007069F2">
              <w:rPr>
                <w:noProof/>
                <w:webHidden/>
              </w:rPr>
              <w:tab/>
            </w:r>
            <w:r w:rsidR="007069F2">
              <w:rPr>
                <w:rStyle w:val="Hyperlink"/>
                <w:noProof/>
                <w:rtl/>
              </w:rPr>
              <w:fldChar w:fldCharType="begin"/>
            </w:r>
            <w:r w:rsidR="007069F2">
              <w:rPr>
                <w:noProof/>
                <w:webHidden/>
              </w:rPr>
              <w:instrText xml:space="preserve"> PAGEREF _Toc5807121 \h </w:instrText>
            </w:r>
            <w:r w:rsidR="007069F2">
              <w:rPr>
                <w:rStyle w:val="Hyperlink"/>
                <w:noProof/>
                <w:rtl/>
              </w:rPr>
            </w:r>
            <w:r w:rsidR="007069F2">
              <w:rPr>
                <w:rStyle w:val="Hyperlink"/>
                <w:noProof/>
                <w:rtl/>
              </w:rPr>
              <w:fldChar w:fldCharType="separate"/>
            </w:r>
            <w:r w:rsidR="00840891">
              <w:rPr>
                <w:noProof/>
                <w:webHidden/>
              </w:rPr>
              <w:t>8</w:t>
            </w:r>
            <w:r w:rsidR="007069F2">
              <w:rPr>
                <w:rStyle w:val="Hyperlink"/>
                <w:noProof/>
                <w:rtl/>
              </w:rPr>
              <w:fldChar w:fldCharType="end"/>
            </w:r>
          </w:hyperlink>
        </w:p>
        <w:p w:rsidR="007069F2" w:rsidRDefault="00CF2814" w:rsidP="007069F2">
          <w:pPr>
            <w:pStyle w:val="TOC1"/>
            <w:tabs>
              <w:tab w:val="right" w:leader="dot" w:pos="9350"/>
            </w:tabs>
            <w:rPr>
              <w:rFonts w:asciiTheme="minorHAnsi" w:eastAsiaTheme="minorEastAsia" w:hAnsiTheme="minorHAnsi"/>
              <w:noProof/>
              <w:sz w:val="22"/>
            </w:rPr>
          </w:pPr>
          <w:hyperlink w:anchor="_Toc5807122" w:history="1">
            <w:r w:rsidR="007069F2" w:rsidRPr="0076445C">
              <w:rPr>
                <w:rStyle w:val="Hyperlink"/>
                <w:rFonts w:asciiTheme="majorBidi" w:hAnsiTheme="majorBidi"/>
                <w:noProof/>
              </w:rPr>
              <w:t>Chapter Two: Literature Review</w:t>
            </w:r>
            <w:r w:rsidR="007069F2">
              <w:rPr>
                <w:noProof/>
                <w:webHidden/>
              </w:rPr>
              <w:tab/>
            </w:r>
            <w:r w:rsidR="007069F2">
              <w:rPr>
                <w:rStyle w:val="Hyperlink"/>
                <w:noProof/>
                <w:rtl/>
              </w:rPr>
              <w:fldChar w:fldCharType="begin"/>
            </w:r>
            <w:r w:rsidR="007069F2">
              <w:rPr>
                <w:noProof/>
                <w:webHidden/>
              </w:rPr>
              <w:instrText xml:space="preserve"> PAGEREF _Toc5807122 \h </w:instrText>
            </w:r>
            <w:r w:rsidR="007069F2">
              <w:rPr>
                <w:rStyle w:val="Hyperlink"/>
                <w:noProof/>
                <w:rtl/>
              </w:rPr>
            </w:r>
            <w:r w:rsidR="007069F2">
              <w:rPr>
                <w:rStyle w:val="Hyperlink"/>
                <w:noProof/>
                <w:rtl/>
              </w:rPr>
              <w:fldChar w:fldCharType="separate"/>
            </w:r>
            <w:r w:rsidR="00840891">
              <w:rPr>
                <w:noProof/>
                <w:webHidden/>
              </w:rPr>
              <w:t>9</w:t>
            </w:r>
            <w:r w:rsidR="007069F2">
              <w:rPr>
                <w:rStyle w:val="Hyperlink"/>
                <w:noProof/>
                <w:rtl/>
              </w:rPr>
              <w:fldChar w:fldCharType="end"/>
            </w:r>
          </w:hyperlink>
        </w:p>
        <w:p w:rsidR="007069F2" w:rsidRDefault="00CF2814" w:rsidP="007069F2">
          <w:pPr>
            <w:pStyle w:val="TOC2"/>
            <w:tabs>
              <w:tab w:val="left" w:pos="880"/>
              <w:tab w:val="right" w:leader="dot" w:pos="9350"/>
            </w:tabs>
            <w:rPr>
              <w:rFonts w:asciiTheme="minorHAnsi" w:eastAsiaTheme="minorEastAsia" w:hAnsiTheme="minorHAnsi"/>
              <w:noProof/>
              <w:sz w:val="22"/>
            </w:rPr>
          </w:pPr>
          <w:hyperlink w:anchor="_Toc5807123" w:history="1">
            <w:r w:rsidR="007069F2" w:rsidRPr="0076445C">
              <w:rPr>
                <w:rStyle w:val="Hyperlink"/>
                <w:rFonts w:asciiTheme="majorBidi" w:hAnsiTheme="majorBidi"/>
                <w:noProof/>
              </w:rPr>
              <w:t>2.1</w:t>
            </w:r>
            <w:r w:rsidR="007069F2">
              <w:rPr>
                <w:rFonts w:asciiTheme="minorHAnsi" w:eastAsiaTheme="minorEastAsia" w:hAnsiTheme="minorHAnsi"/>
                <w:noProof/>
                <w:sz w:val="22"/>
              </w:rPr>
              <w:tab/>
            </w:r>
            <w:r w:rsidR="007069F2" w:rsidRPr="0076445C">
              <w:rPr>
                <w:rStyle w:val="Hyperlink"/>
                <w:rFonts w:asciiTheme="majorBidi" w:hAnsiTheme="majorBidi"/>
                <w:noProof/>
              </w:rPr>
              <w:t>Introduction</w:t>
            </w:r>
            <w:r w:rsidR="007069F2">
              <w:rPr>
                <w:noProof/>
                <w:webHidden/>
              </w:rPr>
              <w:tab/>
            </w:r>
            <w:r w:rsidR="007069F2">
              <w:rPr>
                <w:rStyle w:val="Hyperlink"/>
                <w:noProof/>
                <w:rtl/>
              </w:rPr>
              <w:fldChar w:fldCharType="begin"/>
            </w:r>
            <w:r w:rsidR="007069F2">
              <w:rPr>
                <w:noProof/>
                <w:webHidden/>
              </w:rPr>
              <w:instrText xml:space="preserve"> PAGEREF _Toc5807123 \h </w:instrText>
            </w:r>
            <w:r w:rsidR="007069F2">
              <w:rPr>
                <w:rStyle w:val="Hyperlink"/>
                <w:noProof/>
                <w:rtl/>
              </w:rPr>
            </w:r>
            <w:r w:rsidR="007069F2">
              <w:rPr>
                <w:rStyle w:val="Hyperlink"/>
                <w:noProof/>
                <w:rtl/>
              </w:rPr>
              <w:fldChar w:fldCharType="separate"/>
            </w:r>
            <w:r w:rsidR="00840891">
              <w:rPr>
                <w:noProof/>
                <w:webHidden/>
              </w:rPr>
              <w:t>9</w:t>
            </w:r>
            <w:r w:rsidR="007069F2">
              <w:rPr>
                <w:rStyle w:val="Hyperlink"/>
                <w:noProof/>
                <w:rtl/>
              </w:rPr>
              <w:fldChar w:fldCharType="end"/>
            </w:r>
          </w:hyperlink>
        </w:p>
        <w:p w:rsidR="007069F2" w:rsidRDefault="00CF2814" w:rsidP="007069F2">
          <w:pPr>
            <w:pStyle w:val="TOC2"/>
            <w:tabs>
              <w:tab w:val="left" w:pos="880"/>
              <w:tab w:val="right" w:leader="dot" w:pos="9350"/>
            </w:tabs>
            <w:rPr>
              <w:rFonts w:asciiTheme="minorHAnsi" w:eastAsiaTheme="minorEastAsia" w:hAnsiTheme="minorHAnsi"/>
              <w:noProof/>
              <w:sz w:val="22"/>
            </w:rPr>
          </w:pPr>
          <w:hyperlink w:anchor="_Toc5807124" w:history="1">
            <w:r w:rsidR="007069F2" w:rsidRPr="0076445C">
              <w:rPr>
                <w:rStyle w:val="Hyperlink"/>
                <w:rFonts w:asciiTheme="majorBidi" w:hAnsiTheme="majorBidi"/>
                <w:noProof/>
              </w:rPr>
              <w:t>2.2</w:t>
            </w:r>
            <w:r w:rsidR="007069F2">
              <w:rPr>
                <w:rFonts w:asciiTheme="minorHAnsi" w:eastAsiaTheme="minorEastAsia" w:hAnsiTheme="minorHAnsi"/>
                <w:noProof/>
                <w:sz w:val="22"/>
              </w:rPr>
              <w:tab/>
            </w:r>
            <w:r w:rsidR="007069F2" w:rsidRPr="0076445C">
              <w:rPr>
                <w:rStyle w:val="Hyperlink"/>
                <w:rFonts w:asciiTheme="majorBidi" w:hAnsiTheme="majorBidi"/>
                <w:noProof/>
              </w:rPr>
              <w:t>Leadership</w:t>
            </w:r>
            <w:r w:rsidR="007069F2">
              <w:rPr>
                <w:noProof/>
                <w:webHidden/>
              </w:rPr>
              <w:tab/>
            </w:r>
            <w:r w:rsidR="007069F2">
              <w:rPr>
                <w:rStyle w:val="Hyperlink"/>
                <w:noProof/>
                <w:rtl/>
              </w:rPr>
              <w:fldChar w:fldCharType="begin"/>
            </w:r>
            <w:r w:rsidR="007069F2">
              <w:rPr>
                <w:noProof/>
                <w:webHidden/>
              </w:rPr>
              <w:instrText xml:space="preserve"> PAGEREF _Toc5807124 \h </w:instrText>
            </w:r>
            <w:r w:rsidR="007069F2">
              <w:rPr>
                <w:rStyle w:val="Hyperlink"/>
                <w:noProof/>
                <w:rtl/>
              </w:rPr>
            </w:r>
            <w:r w:rsidR="007069F2">
              <w:rPr>
                <w:rStyle w:val="Hyperlink"/>
                <w:noProof/>
                <w:rtl/>
              </w:rPr>
              <w:fldChar w:fldCharType="separate"/>
            </w:r>
            <w:r w:rsidR="00840891">
              <w:rPr>
                <w:noProof/>
                <w:webHidden/>
              </w:rPr>
              <w:t>9</w:t>
            </w:r>
            <w:r w:rsidR="007069F2">
              <w:rPr>
                <w:rStyle w:val="Hyperlink"/>
                <w:noProof/>
                <w:rtl/>
              </w:rPr>
              <w:fldChar w:fldCharType="end"/>
            </w:r>
          </w:hyperlink>
        </w:p>
        <w:p w:rsidR="007069F2" w:rsidRDefault="00CF2814" w:rsidP="007069F2">
          <w:pPr>
            <w:pStyle w:val="TOC3"/>
            <w:tabs>
              <w:tab w:val="left" w:pos="1320"/>
              <w:tab w:val="right" w:leader="dot" w:pos="9350"/>
            </w:tabs>
            <w:rPr>
              <w:rFonts w:asciiTheme="minorHAnsi" w:eastAsiaTheme="minorEastAsia" w:hAnsiTheme="minorHAnsi"/>
              <w:noProof/>
              <w:sz w:val="22"/>
            </w:rPr>
          </w:pPr>
          <w:hyperlink w:anchor="_Toc5807125" w:history="1">
            <w:r w:rsidR="007069F2" w:rsidRPr="0076445C">
              <w:rPr>
                <w:rStyle w:val="Hyperlink"/>
                <w:rFonts w:asciiTheme="majorBidi" w:hAnsiTheme="majorBidi"/>
                <w:iCs/>
                <w:noProof/>
              </w:rPr>
              <w:t>2.2.1</w:t>
            </w:r>
            <w:r w:rsidR="007069F2">
              <w:rPr>
                <w:rFonts w:asciiTheme="minorHAnsi" w:eastAsiaTheme="minorEastAsia" w:hAnsiTheme="minorHAnsi"/>
                <w:noProof/>
                <w:sz w:val="22"/>
              </w:rPr>
              <w:tab/>
            </w:r>
            <w:r w:rsidR="007069F2" w:rsidRPr="0076445C">
              <w:rPr>
                <w:rStyle w:val="Hyperlink"/>
                <w:rFonts w:asciiTheme="majorBidi" w:hAnsiTheme="majorBidi"/>
                <w:iCs/>
                <w:noProof/>
              </w:rPr>
              <w:t>Leadership role</w:t>
            </w:r>
            <w:r w:rsidR="007069F2">
              <w:rPr>
                <w:noProof/>
                <w:webHidden/>
              </w:rPr>
              <w:tab/>
            </w:r>
            <w:r w:rsidR="007069F2">
              <w:rPr>
                <w:rStyle w:val="Hyperlink"/>
                <w:noProof/>
                <w:rtl/>
              </w:rPr>
              <w:fldChar w:fldCharType="begin"/>
            </w:r>
            <w:r w:rsidR="007069F2">
              <w:rPr>
                <w:noProof/>
                <w:webHidden/>
              </w:rPr>
              <w:instrText xml:space="preserve"> PAGEREF _Toc5807125 \h </w:instrText>
            </w:r>
            <w:r w:rsidR="007069F2">
              <w:rPr>
                <w:rStyle w:val="Hyperlink"/>
                <w:noProof/>
                <w:rtl/>
              </w:rPr>
            </w:r>
            <w:r w:rsidR="007069F2">
              <w:rPr>
                <w:rStyle w:val="Hyperlink"/>
                <w:noProof/>
                <w:rtl/>
              </w:rPr>
              <w:fldChar w:fldCharType="separate"/>
            </w:r>
            <w:r w:rsidR="00840891">
              <w:rPr>
                <w:noProof/>
                <w:webHidden/>
              </w:rPr>
              <w:t>10</w:t>
            </w:r>
            <w:r w:rsidR="007069F2">
              <w:rPr>
                <w:rStyle w:val="Hyperlink"/>
                <w:noProof/>
                <w:rtl/>
              </w:rPr>
              <w:fldChar w:fldCharType="end"/>
            </w:r>
          </w:hyperlink>
        </w:p>
        <w:p w:rsidR="007069F2" w:rsidRDefault="00CF2814" w:rsidP="007069F2">
          <w:pPr>
            <w:pStyle w:val="TOC3"/>
            <w:tabs>
              <w:tab w:val="left" w:pos="1320"/>
              <w:tab w:val="right" w:leader="dot" w:pos="9350"/>
            </w:tabs>
            <w:rPr>
              <w:rFonts w:asciiTheme="minorHAnsi" w:eastAsiaTheme="minorEastAsia" w:hAnsiTheme="minorHAnsi"/>
              <w:noProof/>
              <w:sz w:val="22"/>
            </w:rPr>
          </w:pPr>
          <w:hyperlink w:anchor="_Toc5807126" w:history="1">
            <w:r w:rsidR="007069F2" w:rsidRPr="0076445C">
              <w:rPr>
                <w:rStyle w:val="Hyperlink"/>
                <w:rFonts w:asciiTheme="majorBidi" w:hAnsiTheme="majorBidi"/>
                <w:iCs/>
                <w:noProof/>
              </w:rPr>
              <w:t>2.2.2</w:t>
            </w:r>
            <w:r w:rsidR="007069F2">
              <w:rPr>
                <w:rFonts w:asciiTheme="minorHAnsi" w:eastAsiaTheme="minorEastAsia" w:hAnsiTheme="minorHAnsi"/>
                <w:noProof/>
                <w:sz w:val="22"/>
              </w:rPr>
              <w:tab/>
            </w:r>
            <w:r w:rsidR="007069F2" w:rsidRPr="0076445C">
              <w:rPr>
                <w:rStyle w:val="Hyperlink"/>
                <w:rFonts w:asciiTheme="majorBidi" w:hAnsiTheme="majorBidi"/>
                <w:iCs/>
                <w:noProof/>
              </w:rPr>
              <w:t>Leadership Style and Behaviour</w:t>
            </w:r>
            <w:r w:rsidR="007069F2">
              <w:rPr>
                <w:noProof/>
                <w:webHidden/>
              </w:rPr>
              <w:tab/>
            </w:r>
            <w:r w:rsidR="007069F2">
              <w:rPr>
                <w:rStyle w:val="Hyperlink"/>
                <w:noProof/>
                <w:rtl/>
              </w:rPr>
              <w:fldChar w:fldCharType="begin"/>
            </w:r>
            <w:r w:rsidR="007069F2">
              <w:rPr>
                <w:noProof/>
                <w:webHidden/>
              </w:rPr>
              <w:instrText xml:space="preserve"> PAGEREF _Toc5807126 \h </w:instrText>
            </w:r>
            <w:r w:rsidR="007069F2">
              <w:rPr>
                <w:rStyle w:val="Hyperlink"/>
                <w:noProof/>
                <w:rtl/>
              </w:rPr>
            </w:r>
            <w:r w:rsidR="007069F2">
              <w:rPr>
                <w:rStyle w:val="Hyperlink"/>
                <w:noProof/>
                <w:rtl/>
              </w:rPr>
              <w:fldChar w:fldCharType="separate"/>
            </w:r>
            <w:r w:rsidR="00840891">
              <w:rPr>
                <w:noProof/>
                <w:webHidden/>
              </w:rPr>
              <w:t>12</w:t>
            </w:r>
            <w:r w:rsidR="007069F2">
              <w:rPr>
                <w:rStyle w:val="Hyperlink"/>
                <w:noProof/>
                <w:rtl/>
              </w:rPr>
              <w:fldChar w:fldCharType="end"/>
            </w:r>
          </w:hyperlink>
        </w:p>
        <w:p w:rsidR="007069F2" w:rsidRDefault="00CF2814" w:rsidP="007069F2">
          <w:pPr>
            <w:pStyle w:val="TOC3"/>
            <w:tabs>
              <w:tab w:val="left" w:pos="1320"/>
              <w:tab w:val="right" w:leader="dot" w:pos="9350"/>
            </w:tabs>
            <w:rPr>
              <w:rFonts w:asciiTheme="minorHAnsi" w:eastAsiaTheme="minorEastAsia" w:hAnsiTheme="minorHAnsi"/>
              <w:noProof/>
              <w:sz w:val="22"/>
            </w:rPr>
          </w:pPr>
          <w:hyperlink w:anchor="_Toc5807127" w:history="1">
            <w:r w:rsidR="007069F2" w:rsidRPr="0076445C">
              <w:rPr>
                <w:rStyle w:val="Hyperlink"/>
                <w:rFonts w:asciiTheme="majorBidi" w:hAnsiTheme="majorBidi"/>
                <w:iCs/>
                <w:noProof/>
              </w:rPr>
              <w:t>2.2.3</w:t>
            </w:r>
            <w:r w:rsidR="007069F2">
              <w:rPr>
                <w:rFonts w:asciiTheme="minorHAnsi" w:eastAsiaTheme="minorEastAsia" w:hAnsiTheme="minorHAnsi"/>
                <w:noProof/>
                <w:sz w:val="22"/>
              </w:rPr>
              <w:tab/>
            </w:r>
            <w:r w:rsidR="007069F2" w:rsidRPr="0076445C">
              <w:rPr>
                <w:rStyle w:val="Hyperlink"/>
                <w:rFonts w:asciiTheme="majorBidi" w:hAnsiTheme="majorBidi"/>
                <w:iCs/>
                <w:noProof/>
              </w:rPr>
              <w:t>Importance of leadership</w:t>
            </w:r>
            <w:r w:rsidR="007069F2">
              <w:rPr>
                <w:noProof/>
                <w:webHidden/>
              </w:rPr>
              <w:tab/>
            </w:r>
            <w:r w:rsidR="007069F2">
              <w:rPr>
                <w:rStyle w:val="Hyperlink"/>
                <w:noProof/>
                <w:rtl/>
              </w:rPr>
              <w:fldChar w:fldCharType="begin"/>
            </w:r>
            <w:r w:rsidR="007069F2">
              <w:rPr>
                <w:noProof/>
                <w:webHidden/>
              </w:rPr>
              <w:instrText xml:space="preserve"> PAGEREF _Toc5807127 \h </w:instrText>
            </w:r>
            <w:r w:rsidR="007069F2">
              <w:rPr>
                <w:rStyle w:val="Hyperlink"/>
                <w:noProof/>
                <w:rtl/>
              </w:rPr>
            </w:r>
            <w:r w:rsidR="007069F2">
              <w:rPr>
                <w:rStyle w:val="Hyperlink"/>
                <w:noProof/>
                <w:rtl/>
              </w:rPr>
              <w:fldChar w:fldCharType="separate"/>
            </w:r>
            <w:r w:rsidR="00840891">
              <w:rPr>
                <w:noProof/>
                <w:webHidden/>
              </w:rPr>
              <w:t>13</w:t>
            </w:r>
            <w:r w:rsidR="007069F2">
              <w:rPr>
                <w:rStyle w:val="Hyperlink"/>
                <w:noProof/>
                <w:rtl/>
              </w:rPr>
              <w:fldChar w:fldCharType="end"/>
            </w:r>
          </w:hyperlink>
        </w:p>
        <w:p w:rsidR="007069F2" w:rsidRDefault="00CF2814" w:rsidP="007069F2">
          <w:pPr>
            <w:pStyle w:val="TOC3"/>
            <w:tabs>
              <w:tab w:val="left" w:pos="1320"/>
              <w:tab w:val="right" w:leader="dot" w:pos="9350"/>
            </w:tabs>
            <w:rPr>
              <w:rFonts w:asciiTheme="minorHAnsi" w:eastAsiaTheme="minorEastAsia" w:hAnsiTheme="minorHAnsi"/>
              <w:noProof/>
              <w:sz w:val="22"/>
            </w:rPr>
          </w:pPr>
          <w:hyperlink w:anchor="_Toc5807128" w:history="1">
            <w:r w:rsidR="007069F2" w:rsidRPr="0076445C">
              <w:rPr>
                <w:rStyle w:val="Hyperlink"/>
                <w:rFonts w:asciiTheme="majorBidi" w:hAnsiTheme="majorBidi"/>
                <w:iCs/>
                <w:noProof/>
              </w:rPr>
              <w:t>2.2.4</w:t>
            </w:r>
            <w:r w:rsidR="007069F2">
              <w:rPr>
                <w:rFonts w:asciiTheme="minorHAnsi" w:eastAsiaTheme="minorEastAsia" w:hAnsiTheme="minorHAnsi"/>
                <w:noProof/>
                <w:sz w:val="22"/>
              </w:rPr>
              <w:tab/>
            </w:r>
            <w:r w:rsidR="007069F2" w:rsidRPr="0076445C">
              <w:rPr>
                <w:rStyle w:val="Hyperlink"/>
                <w:rFonts w:asciiTheme="majorBidi" w:hAnsiTheme="majorBidi"/>
                <w:iCs/>
                <w:noProof/>
              </w:rPr>
              <w:t>Role of vision and innovation in leadership</w:t>
            </w:r>
            <w:r w:rsidR="007069F2">
              <w:rPr>
                <w:noProof/>
                <w:webHidden/>
              </w:rPr>
              <w:tab/>
            </w:r>
            <w:r w:rsidR="007069F2">
              <w:rPr>
                <w:rStyle w:val="Hyperlink"/>
                <w:noProof/>
                <w:rtl/>
              </w:rPr>
              <w:fldChar w:fldCharType="begin"/>
            </w:r>
            <w:r w:rsidR="007069F2">
              <w:rPr>
                <w:noProof/>
                <w:webHidden/>
              </w:rPr>
              <w:instrText xml:space="preserve"> PAGEREF _Toc5807128 \h </w:instrText>
            </w:r>
            <w:r w:rsidR="007069F2">
              <w:rPr>
                <w:rStyle w:val="Hyperlink"/>
                <w:noProof/>
                <w:rtl/>
              </w:rPr>
            </w:r>
            <w:r w:rsidR="007069F2">
              <w:rPr>
                <w:rStyle w:val="Hyperlink"/>
                <w:noProof/>
                <w:rtl/>
              </w:rPr>
              <w:fldChar w:fldCharType="separate"/>
            </w:r>
            <w:r w:rsidR="00840891">
              <w:rPr>
                <w:noProof/>
                <w:webHidden/>
              </w:rPr>
              <w:t>14</w:t>
            </w:r>
            <w:r w:rsidR="007069F2">
              <w:rPr>
                <w:rStyle w:val="Hyperlink"/>
                <w:noProof/>
                <w:rtl/>
              </w:rPr>
              <w:fldChar w:fldCharType="end"/>
            </w:r>
          </w:hyperlink>
        </w:p>
        <w:p w:rsidR="007069F2" w:rsidRDefault="00CF2814" w:rsidP="007069F2">
          <w:pPr>
            <w:pStyle w:val="TOC2"/>
            <w:tabs>
              <w:tab w:val="left" w:pos="880"/>
              <w:tab w:val="right" w:leader="dot" w:pos="9350"/>
            </w:tabs>
            <w:rPr>
              <w:rFonts w:asciiTheme="minorHAnsi" w:eastAsiaTheme="minorEastAsia" w:hAnsiTheme="minorHAnsi"/>
              <w:noProof/>
              <w:sz w:val="22"/>
            </w:rPr>
          </w:pPr>
          <w:hyperlink w:anchor="_Toc5807129" w:history="1">
            <w:r w:rsidR="007069F2" w:rsidRPr="0076445C">
              <w:rPr>
                <w:rStyle w:val="Hyperlink"/>
                <w:rFonts w:asciiTheme="majorBidi" w:hAnsiTheme="majorBidi"/>
                <w:noProof/>
              </w:rPr>
              <w:t>2.3</w:t>
            </w:r>
            <w:r w:rsidR="007069F2">
              <w:rPr>
                <w:rFonts w:asciiTheme="minorHAnsi" w:eastAsiaTheme="minorEastAsia" w:hAnsiTheme="minorHAnsi"/>
                <w:noProof/>
                <w:sz w:val="22"/>
              </w:rPr>
              <w:tab/>
            </w:r>
            <w:r w:rsidR="007069F2" w:rsidRPr="0076445C">
              <w:rPr>
                <w:rStyle w:val="Hyperlink"/>
                <w:rFonts w:asciiTheme="majorBidi" w:hAnsiTheme="majorBidi"/>
                <w:noProof/>
              </w:rPr>
              <w:t>Change management</w:t>
            </w:r>
            <w:r w:rsidR="007069F2">
              <w:rPr>
                <w:noProof/>
                <w:webHidden/>
              </w:rPr>
              <w:tab/>
            </w:r>
            <w:r w:rsidR="007069F2">
              <w:rPr>
                <w:rStyle w:val="Hyperlink"/>
                <w:noProof/>
                <w:rtl/>
              </w:rPr>
              <w:fldChar w:fldCharType="begin"/>
            </w:r>
            <w:r w:rsidR="007069F2">
              <w:rPr>
                <w:noProof/>
                <w:webHidden/>
              </w:rPr>
              <w:instrText xml:space="preserve"> PAGEREF _Toc5807129 \h </w:instrText>
            </w:r>
            <w:r w:rsidR="007069F2">
              <w:rPr>
                <w:rStyle w:val="Hyperlink"/>
                <w:noProof/>
                <w:rtl/>
              </w:rPr>
            </w:r>
            <w:r w:rsidR="007069F2">
              <w:rPr>
                <w:rStyle w:val="Hyperlink"/>
                <w:noProof/>
                <w:rtl/>
              </w:rPr>
              <w:fldChar w:fldCharType="separate"/>
            </w:r>
            <w:r w:rsidR="00840891">
              <w:rPr>
                <w:noProof/>
                <w:webHidden/>
              </w:rPr>
              <w:t>14</w:t>
            </w:r>
            <w:r w:rsidR="007069F2">
              <w:rPr>
                <w:rStyle w:val="Hyperlink"/>
                <w:noProof/>
                <w:rtl/>
              </w:rPr>
              <w:fldChar w:fldCharType="end"/>
            </w:r>
          </w:hyperlink>
        </w:p>
        <w:p w:rsidR="007069F2" w:rsidRDefault="00CF2814" w:rsidP="007069F2">
          <w:pPr>
            <w:pStyle w:val="TOC2"/>
            <w:tabs>
              <w:tab w:val="left" w:pos="1100"/>
              <w:tab w:val="right" w:leader="dot" w:pos="9350"/>
            </w:tabs>
            <w:rPr>
              <w:rFonts w:asciiTheme="minorHAnsi" w:eastAsiaTheme="minorEastAsia" w:hAnsiTheme="minorHAnsi"/>
              <w:noProof/>
              <w:sz w:val="22"/>
            </w:rPr>
          </w:pPr>
          <w:hyperlink w:anchor="_Toc5807130" w:history="1">
            <w:r w:rsidR="007069F2" w:rsidRPr="0076445C">
              <w:rPr>
                <w:rStyle w:val="Hyperlink"/>
                <w:noProof/>
              </w:rPr>
              <w:t>2.3.1</w:t>
            </w:r>
            <w:r w:rsidR="007069F2">
              <w:rPr>
                <w:rFonts w:asciiTheme="minorHAnsi" w:eastAsiaTheme="minorEastAsia" w:hAnsiTheme="minorHAnsi"/>
                <w:noProof/>
                <w:sz w:val="22"/>
              </w:rPr>
              <w:tab/>
            </w:r>
            <w:r w:rsidR="007069F2" w:rsidRPr="0076445C">
              <w:rPr>
                <w:rStyle w:val="Hyperlink"/>
                <w:noProof/>
              </w:rPr>
              <w:t>Why is change needed for organizations?</w:t>
            </w:r>
            <w:r w:rsidR="007069F2">
              <w:rPr>
                <w:noProof/>
                <w:webHidden/>
              </w:rPr>
              <w:tab/>
            </w:r>
            <w:r w:rsidR="007069F2">
              <w:rPr>
                <w:rStyle w:val="Hyperlink"/>
                <w:noProof/>
                <w:rtl/>
              </w:rPr>
              <w:fldChar w:fldCharType="begin"/>
            </w:r>
            <w:r w:rsidR="007069F2">
              <w:rPr>
                <w:noProof/>
                <w:webHidden/>
              </w:rPr>
              <w:instrText xml:space="preserve"> PAGEREF _Toc5807130 \h </w:instrText>
            </w:r>
            <w:r w:rsidR="007069F2">
              <w:rPr>
                <w:rStyle w:val="Hyperlink"/>
                <w:noProof/>
                <w:rtl/>
              </w:rPr>
            </w:r>
            <w:r w:rsidR="007069F2">
              <w:rPr>
                <w:rStyle w:val="Hyperlink"/>
                <w:noProof/>
                <w:rtl/>
              </w:rPr>
              <w:fldChar w:fldCharType="separate"/>
            </w:r>
            <w:r w:rsidR="00840891">
              <w:rPr>
                <w:noProof/>
                <w:webHidden/>
              </w:rPr>
              <w:t>16</w:t>
            </w:r>
            <w:r w:rsidR="007069F2">
              <w:rPr>
                <w:rStyle w:val="Hyperlink"/>
                <w:noProof/>
                <w:rtl/>
              </w:rPr>
              <w:fldChar w:fldCharType="end"/>
            </w:r>
          </w:hyperlink>
        </w:p>
        <w:p w:rsidR="007069F2" w:rsidRDefault="00CF2814" w:rsidP="007069F2">
          <w:pPr>
            <w:pStyle w:val="TOC2"/>
            <w:tabs>
              <w:tab w:val="left" w:pos="1100"/>
              <w:tab w:val="right" w:leader="dot" w:pos="9350"/>
            </w:tabs>
            <w:rPr>
              <w:rFonts w:asciiTheme="minorHAnsi" w:eastAsiaTheme="minorEastAsia" w:hAnsiTheme="minorHAnsi"/>
              <w:noProof/>
              <w:sz w:val="22"/>
            </w:rPr>
          </w:pPr>
          <w:hyperlink w:anchor="_Toc5807131" w:history="1">
            <w:r w:rsidR="007069F2" w:rsidRPr="0076445C">
              <w:rPr>
                <w:rStyle w:val="Hyperlink"/>
                <w:noProof/>
              </w:rPr>
              <w:t>2.3.2</w:t>
            </w:r>
            <w:r w:rsidR="007069F2">
              <w:rPr>
                <w:rFonts w:asciiTheme="minorHAnsi" w:eastAsiaTheme="minorEastAsia" w:hAnsiTheme="minorHAnsi"/>
                <w:noProof/>
                <w:sz w:val="22"/>
              </w:rPr>
              <w:tab/>
            </w:r>
            <w:r w:rsidR="007069F2" w:rsidRPr="0076445C">
              <w:rPr>
                <w:rStyle w:val="Hyperlink"/>
                <w:noProof/>
              </w:rPr>
              <w:t>The Organizational Change</w:t>
            </w:r>
            <w:r w:rsidR="007069F2">
              <w:rPr>
                <w:noProof/>
                <w:webHidden/>
              </w:rPr>
              <w:tab/>
            </w:r>
            <w:r w:rsidR="007069F2">
              <w:rPr>
                <w:rStyle w:val="Hyperlink"/>
                <w:noProof/>
                <w:rtl/>
              </w:rPr>
              <w:fldChar w:fldCharType="begin"/>
            </w:r>
            <w:r w:rsidR="007069F2">
              <w:rPr>
                <w:noProof/>
                <w:webHidden/>
              </w:rPr>
              <w:instrText xml:space="preserve"> PAGEREF _Toc5807131 \h </w:instrText>
            </w:r>
            <w:r w:rsidR="007069F2">
              <w:rPr>
                <w:rStyle w:val="Hyperlink"/>
                <w:noProof/>
                <w:rtl/>
              </w:rPr>
            </w:r>
            <w:r w:rsidR="007069F2">
              <w:rPr>
                <w:rStyle w:val="Hyperlink"/>
                <w:noProof/>
                <w:rtl/>
              </w:rPr>
              <w:fldChar w:fldCharType="separate"/>
            </w:r>
            <w:r w:rsidR="00840891">
              <w:rPr>
                <w:noProof/>
                <w:webHidden/>
              </w:rPr>
              <w:t>16</w:t>
            </w:r>
            <w:r w:rsidR="007069F2">
              <w:rPr>
                <w:rStyle w:val="Hyperlink"/>
                <w:noProof/>
                <w:rtl/>
              </w:rPr>
              <w:fldChar w:fldCharType="end"/>
            </w:r>
          </w:hyperlink>
        </w:p>
        <w:p w:rsidR="007069F2" w:rsidRDefault="00CF2814" w:rsidP="007069F2">
          <w:pPr>
            <w:pStyle w:val="TOC2"/>
            <w:tabs>
              <w:tab w:val="left" w:pos="1100"/>
              <w:tab w:val="right" w:leader="dot" w:pos="9350"/>
            </w:tabs>
            <w:rPr>
              <w:rFonts w:asciiTheme="minorHAnsi" w:eastAsiaTheme="minorEastAsia" w:hAnsiTheme="minorHAnsi"/>
              <w:noProof/>
              <w:sz w:val="22"/>
            </w:rPr>
          </w:pPr>
          <w:hyperlink w:anchor="_Toc5807132" w:history="1">
            <w:r w:rsidR="007069F2" w:rsidRPr="0076445C">
              <w:rPr>
                <w:rStyle w:val="Hyperlink"/>
                <w:noProof/>
              </w:rPr>
              <w:t>2.3.3</w:t>
            </w:r>
            <w:r w:rsidR="007069F2">
              <w:rPr>
                <w:rFonts w:asciiTheme="minorHAnsi" w:eastAsiaTheme="minorEastAsia" w:hAnsiTheme="minorHAnsi"/>
                <w:noProof/>
                <w:sz w:val="22"/>
              </w:rPr>
              <w:tab/>
            </w:r>
            <w:r w:rsidR="007069F2" w:rsidRPr="0076445C">
              <w:rPr>
                <w:rStyle w:val="Hyperlink"/>
                <w:noProof/>
              </w:rPr>
              <w:t>Importance of organizational change</w:t>
            </w:r>
            <w:r w:rsidR="007069F2">
              <w:rPr>
                <w:noProof/>
                <w:webHidden/>
              </w:rPr>
              <w:tab/>
            </w:r>
            <w:r w:rsidR="007069F2">
              <w:rPr>
                <w:rStyle w:val="Hyperlink"/>
                <w:noProof/>
                <w:rtl/>
              </w:rPr>
              <w:fldChar w:fldCharType="begin"/>
            </w:r>
            <w:r w:rsidR="007069F2">
              <w:rPr>
                <w:noProof/>
                <w:webHidden/>
              </w:rPr>
              <w:instrText xml:space="preserve"> PAGEREF _Toc5807132 \h </w:instrText>
            </w:r>
            <w:r w:rsidR="007069F2">
              <w:rPr>
                <w:rStyle w:val="Hyperlink"/>
                <w:noProof/>
                <w:rtl/>
              </w:rPr>
            </w:r>
            <w:r w:rsidR="007069F2">
              <w:rPr>
                <w:rStyle w:val="Hyperlink"/>
                <w:noProof/>
                <w:rtl/>
              </w:rPr>
              <w:fldChar w:fldCharType="separate"/>
            </w:r>
            <w:r w:rsidR="00840891">
              <w:rPr>
                <w:noProof/>
                <w:webHidden/>
              </w:rPr>
              <w:t>17</w:t>
            </w:r>
            <w:r w:rsidR="007069F2">
              <w:rPr>
                <w:rStyle w:val="Hyperlink"/>
                <w:noProof/>
                <w:rtl/>
              </w:rPr>
              <w:fldChar w:fldCharType="end"/>
            </w:r>
          </w:hyperlink>
        </w:p>
        <w:p w:rsidR="007069F2" w:rsidRDefault="00CF2814" w:rsidP="007069F2">
          <w:pPr>
            <w:pStyle w:val="TOC2"/>
            <w:tabs>
              <w:tab w:val="left" w:pos="1100"/>
              <w:tab w:val="right" w:leader="dot" w:pos="9350"/>
            </w:tabs>
            <w:rPr>
              <w:rFonts w:asciiTheme="minorHAnsi" w:eastAsiaTheme="minorEastAsia" w:hAnsiTheme="minorHAnsi"/>
              <w:noProof/>
              <w:sz w:val="22"/>
            </w:rPr>
          </w:pPr>
          <w:hyperlink w:anchor="_Toc5807133" w:history="1">
            <w:r w:rsidR="007069F2" w:rsidRPr="0076445C">
              <w:rPr>
                <w:rStyle w:val="Hyperlink"/>
                <w:noProof/>
              </w:rPr>
              <w:t>2.3.4</w:t>
            </w:r>
            <w:r w:rsidR="007069F2">
              <w:rPr>
                <w:rFonts w:asciiTheme="minorHAnsi" w:eastAsiaTheme="minorEastAsia" w:hAnsiTheme="minorHAnsi"/>
                <w:noProof/>
                <w:sz w:val="22"/>
              </w:rPr>
              <w:tab/>
            </w:r>
            <w:r w:rsidR="007069F2" w:rsidRPr="0076445C">
              <w:rPr>
                <w:rStyle w:val="Hyperlink"/>
                <w:noProof/>
              </w:rPr>
              <w:t>Role of leadership in change management</w:t>
            </w:r>
            <w:r w:rsidR="007069F2">
              <w:rPr>
                <w:noProof/>
                <w:webHidden/>
              </w:rPr>
              <w:tab/>
            </w:r>
            <w:r w:rsidR="007069F2">
              <w:rPr>
                <w:rStyle w:val="Hyperlink"/>
                <w:noProof/>
                <w:rtl/>
              </w:rPr>
              <w:fldChar w:fldCharType="begin"/>
            </w:r>
            <w:r w:rsidR="007069F2">
              <w:rPr>
                <w:noProof/>
                <w:webHidden/>
              </w:rPr>
              <w:instrText xml:space="preserve"> PAGEREF _Toc5807133 \h </w:instrText>
            </w:r>
            <w:r w:rsidR="007069F2">
              <w:rPr>
                <w:rStyle w:val="Hyperlink"/>
                <w:noProof/>
                <w:rtl/>
              </w:rPr>
            </w:r>
            <w:r w:rsidR="007069F2">
              <w:rPr>
                <w:rStyle w:val="Hyperlink"/>
                <w:noProof/>
                <w:rtl/>
              </w:rPr>
              <w:fldChar w:fldCharType="separate"/>
            </w:r>
            <w:r w:rsidR="00840891">
              <w:rPr>
                <w:noProof/>
                <w:webHidden/>
              </w:rPr>
              <w:t>19</w:t>
            </w:r>
            <w:r w:rsidR="007069F2">
              <w:rPr>
                <w:rStyle w:val="Hyperlink"/>
                <w:noProof/>
                <w:rtl/>
              </w:rPr>
              <w:fldChar w:fldCharType="end"/>
            </w:r>
          </w:hyperlink>
        </w:p>
        <w:p w:rsidR="007069F2" w:rsidRDefault="00CF2814" w:rsidP="007069F2">
          <w:pPr>
            <w:pStyle w:val="TOC2"/>
            <w:tabs>
              <w:tab w:val="left" w:pos="880"/>
              <w:tab w:val="right" w:leader="dot" w:pos="9350"/>
            </w:tabs>
            <w:rPr>
              <w:rFonts w:asciiTheme="minorHAnsi" w:eastAsiaTheme="minorEastAsia" w:hAnsiTheme="minorHAnsi"/>
              <w:noProof/>
              <w:sz w:val="22"/>
            </w:rPr>
          </w:pPr>
          <w:hyperlink w:anchor="_Toc5807134" w:history="1">
            <w:r w:rsidR="007069F2" w:rsidRPr="0076445C">
              <w:rPr>
                <w:rStyle w:val="Hyperlink"/>
                <w:rFonts w:asciiTheme="majorBidi" w:hAnsiTheme="majorBidi"/>
                <w:noProof/>
              </w:rPr>
              <w:t>2.4</w:t>
            </w:r>
            <w:r w:rsidR="007069F2">
              <w:rPr>
                <w:rFonts w:asciiTheme="minorHAnsi" w:eastAsiaTheme="minorEastAsia" w:hAnsiTheme="minorHAnsi"/>
                <w:noProof/>
                <w:sz w:val="22"/>
              </w:rPr>
              <w:tab/>
            </w:r>
            <w:r w:rsidR="007069F2" w:rsidRPr="0076445C">
              <w:rPr>
                <w:rStyle w:val="Hyperlink"/>
                <w:rFonts w:asciiTheme="majorBidi" w:hAnsiTheme="majorBidi"/>
                <w:noProof/>
              </w:rPr>
              <w:t>Literature review</w:t>
            </w:r>
            <w:r w:rsidR="007069F2">
              <w:rPr>
                <w:noProof/>
                <w:webHidden/>
              </w:rPr>
              <w:tab/>
            </w:r>
            <w:r w:rsidR="007069F2">
              <w:rPr>
                <w:rStyle w:val="Hyperlink"/>
                <w:noProof/>
                <w:rtl/>
              </w:rPr>
              <w:fldChar w:fldCharType="begin"/>
            </w:r>
            <w:r w:rsidR="007069F2">
              <w:rPr>
                <w:noProof/>
                <w:webHidden/>
              </w:rPr>
              <w:instrText xml:space="preserve"> PAGEREF _Toc5807134 \h </w:instrText>
            </w:r>
            <w:r w:rsidR="007069F2">
              <w:rPr>
                <w:rStyle w:val="Hyperlink"/>
                <w:noProof/>
                <w:rtl/>
              </w:rPr>
            </w:r>
            <w:r w:rsidR="007069F2">
              <w:rPr>
                <w:rStyle w:val="Hyperlink"/>
                <w:noProof/>
                <w:rtl/>
              </w:rPr>
              <w:fldChar w:fldCharType="separate"/>
            </w:r>
            <w:r w:rsidR="00840891">
              <w:rPr>
                <w:noProof/>
                <w:webHidden/>
              </w:rPr>
              <w:t>21</w:t>
            </w:r>
            <w:r w:rsidR="007069F2">
              <w:rPr>
                <w:rStyle w:val="Hyperlink"/>
                <w:noProof/>
                <w:rtl/>
              </w:rPr>
              <w:fldChar w:fldCharType="end"/>
            </w:r>
          </w:hyperlink>
        </w:p>
        <w:p w:rsidR="007069F2" w:rsidRDefault="00CF2814" w:rsidP="007069F2">
          <w:pPr>
            <w:pStyle w:val="TOC2"/>
            <w:tabs>
              <w:tab w:val="left" w:pos="880"/>
              <w:tab w:val="right" w:leader="dot" w:pos="9350"/>
            </w:tabs>
            <w:rPr>
              <w:rFonts w:asciiTheme="minorHAnsi" w:eastAsiaTheme="minorEastAsia" w:hAnsiTheme="minorHAnsi"/>
              <w:noProof/>
              <w:sz w:val="22"/>
            </w:rPr>
          </w:pPr>
          <w:hyperlink w:anchor="_Toc5807135" w:history="1">
            <w:r w:rsidR="007069F2" w:rsidRPr="0076445C">
              <w:rPr>
                <w:rStyle w:val="Hyperlink"/>
                <w:rFonts w:asciiTheme="majorBidi" w:hAnsiTheme="majorBidi"/>
                <w:noProof/>
              </w:rPr>
              <w:t>2.5</w:t>
            </w:r>
            <w:r w:rsidR="007069F2">
              <w:rPr>
                <w:rFonts w:asciiTheme="minorHAnsi" w:eastAsiaTheme="minorEastAsia" w:hAnsiTheme="minorHAnsi"/>
                <w:noProof/>
                <w:sz w:val="22"/>
              </w:rPr>
              <w:tab/>
            </w:r>
            <w:r w:rsidR="007069F2" w:rsidRPr="0076445C">
              <w:rPr>
                <w:rStyle w:val="Hyperlink"/>
                <w:rFonts w:asciiTheme="majorBidi" w:hAnsiTheme="majorBidi"/>
                <w:noProof/>
              </w:rPr>
              <w:t>The roads and transport authority (RTA) Dubai</w:t>
            </w:r>
            <w:r w:rsidR="007069F2">
              <w:rPr>
                <w:noProof/>
                <w:webHidden/>
              </w:rPr>
              <w:tab/>
            </w:r>
            <w:r w:rsidR="007069F2">
              <w:rPr>
                <w:rStyle w:val="Hyperlink"/>
                <w:noProof/>
                <w:rtl/>
              </w:rPr>
              <w:fldChar w:fldCharType="begin"/>
            </w:r>
            <w:r w:rsidR="007069F2">
              <w:rPr>
                <w:noProof/>
                <w:webHidden/>
              </w:rPr>
              <w:instrText xml:space="preserve"> PAGEREF _Toc5807135 \h </w:instrText>
            </w:r>
            <w:r w:rsidR="007069F2">
              <w:rPr>
                <w:rStyle w:val="Hyperlink"/>
                <w:noProof/>
                <w:rtl/>
              </w:rPr>
            </w:r>
            <w:r w:rsidR="007069F2">
              <w:rPr>
                <w:rStyle w:val="Hyperlink"/>
                <w:noProof/>
                <w:rtl/>
              </w:rPr>
              <w:fldChar w:fldCharType="separate"/>
            </w:r>
            <w:r w:rsidR="00840891">
              <w:rPr>
                <w:noProof/>
                <w:webHidden/>
              </w:rPr>
              <w:t>22</w:t>
            </w:r>
            <w:r w:rsidR="007069F2">
              <w:rPr>
                <w:rStyle w:val="Hyperlink"/>
                <w:noProof/>
                <w:rtl/>
              </w:rPr>
              <w:fldChar w:fldCharType="end"/>
            </w:r>
          </w:hyperlink>
        </w:p>
        <w:p w:rsidR="007069F2" w:rsidRDefault="00CF2814" w:rsidP="007069F2">
          <w:pPr>
            <w:pStyle w:val="TOC2"/>
            <w:tabs>
              <w:tab w:val="right" w:leader="dot" w:pos="9350"/>
            </w:tabs>
            <w:rPr>
              <w:rFonts w:asciiTheme="minorHAnsi" w:eastAsiaTheme="minorEastAsia" w:hAnsiTheme="minorHAnsi"/>
              <w:noProof/>
              <w:sz w:val="22"/>
            </w:rPr>
          </w:pPr>
          <w:hyperlink w:anchor="_Toc5807136" w:history="1">
            <w:r w:rsidR="007069F2" w:rsidRPr="0076445C">
              <w:rPr>
                <w:rStyle w:val="Hyperlink"/>
                <w:rFonts w:asciiTheme="majorBidi" w:hAnsiTheme="majorBidi"/>
                <w:noProof/>
              </w:rPr>
              <w:t>Summary</w:t>
            </w:r>
            <w:r w:rsidR="007069F2">
              <w:rPr>
                <w:noProof/>
                <w:webHidden/>
              </w:rPr>
              <w:tab/>
            </w:r>
            <w:r w:rsidR="007069F2">
              <w:rPr>
                <w:rStyle w:val="Hyperlink"/>
                <w:noProof/>
                <w:rtl/>
              </w:rPr>
              <w:fldChar w:fldCharType="begin"/>
            </w:r>
            <w:r w:rsidR="007069F2">
              <w:rPr>
                <w:noProof/>
                <w:webHidden/>
              </w:rPr>
              <w:instrText xml:space="preserve"> PAGEREF _Toc5807136 \h </w:instrText>
            </w:r>
            <w:r w:rsidR="007069F2">
              <w:rPr>
                <w:rStyle w:val="Hyperlink"/>
                <w:noProof/>
                <w:rtl/>
              </w:rPr>
            </w:r>
            <w:r w:rsidR="007069F2">
              <w:rPr>
                <w:rStyle w:val="Hyperlink"/>
                <w:noProof/>
                <w:rtl/>
              </w:rPr>
              <w:fldChar w:fldCharType="separate"/>
            </w:r>
            <w:r w:rsidR="00840891">
              <w:rPr>
                <w:noProof/>
                <w:webHidden/>
              </w:rPr>
              <w:t>24</w:t>
            </w:r>
            <w:r w:rsidR="007069F2">
              <w:rPr>
                <w:rStyle w:val="Hyperlink"/>
                <w:noProof/>
                <w:rtl/>
              </w:rPr>
              <w:fldChar w:fldCharType="end"/>
            </w:r>
          </w:hyperlink>
        </w:p>
        <w:p w:rsidR="007069F2" w:rsidRDefault="00CF2814" w:rsidP="007069F2">
          <w:pPr>
            <w:pStyle w:val="TOC1"/>
            <w:tabs>
              <w:tab w:val="right" w:leader="dot" w:pos="9350"/>
            </w:tabs>
            <w:rPr>
              <w:rFonts w:asciiTheme="minorHAnsi" w:eastAsiaTheme="minorEastAsia" w:hAnsiTheme="minorHAnsi"/>
              <w:noProof/>
              <w:sz w:val="22"/>
            </w:rPr>
          </w:pPr>
          <w:hyperlink w:anchor="_Toc5807137" w:history="1">
            <w:r w:rsidR="007069F2" w:rsidRPr="0076445C">
              <w:rPr>
                <w:rStyle w:val="Hyperlink"/>
                <w:noProof/>
                <w:lang w:bidi="ar-JO"/>
              </w:rPr>
              <w:t>Chapter three: Methodology</w:t>
            </w:r>
            <w:r w:rsidR="007069F2">
              <w:rPr>
                <w:noProof/>
                <w:webHidden/>
              </w:rPr>
              <w:tab/>
            </w:r>
            <w:r w:rsidR="007069F2">
              <w:rPr>
                <w:rStyle w:val="Hyperlink"/>
                <w:noProof/>
                <w:rtl/>
              </w:rPr>
              <w:fldChar w:fldCharType="begin"/>
            </w:r>
            <w:r w:rsidR="007069F2">
              <w:rPr>
                <w:noProof/>
                <w:webHidden/>
              </w:rPr>
              <w:instrText xml:space="preserve"> PAGEREF _Toc5807137 \h </w:instrText>
            </w:r>
            <w:r w:rsidR="007069F2">
              <w:rPr>
                <w:rStyle w:val="Hyperlink"/>
                <w:noProof/>
                <w:rtl/>
              </w:rPr>
            </w:r>
            <w:r w:rsidR="007069F2">
              <w:rPr>
                <w:rStyle w:val="Hyperlink"/>
                <w:noProof/>
                <w:rtl/>
              </w:rPr>
              <w:fldChar w:fldCharType="separate"/>
            </w:r>
            <w:r w:rsidR="00840891">
              <w:rPr>
                <w:noProof/>
                <w:webHidden/>
              </w:rPr>
              <w:t>24</w:t>
            </w:r>
            <w:r w:rsidR="007069F2">
              <w:rPr>
                <w:rStyle w:val="Hyperlink"/>
                <w:noProof/>
                <w:rtl/>
              </w:rPr>
              <w:fldChar w:fldCharType="end"/>
            </w:r>
          </w:hyperlink>
        </w:p>
        <w:p w:rsidR="007069F2" w:rsidRDefault="00CF2814" w:rsidP="007069F2">
          <w:pPr>
            <w:pStyle w:val="TOC2"/>
            <w:tabs>
              <w:tab w:val="right" w:leader="dot" w:pos="9350"/>
            </w:tabs>
            <w:rPr>
              <w:rFonts w:asciiTheme="minorHAnsi" w:eastAsiaTheme="minorEastAsia" w:hAnsiTheme="minorHAnsi"/>
              <w:noProof/>
              <w:sz w:val="22"/>
            </w:rPr>
          </w:pPr>
          <w:hyperlink w:anchor="_Toc5807138" w:history="1">
            <w:r w:rsidR="007069F2" w:rsidRPr="0076445C">
              <w:rPr>
                <w:rStyle w:val="Hyperlink"/>
                <w:noProof/>
                <w:lang w:bidi="ar-JO"/>
              </w:rPr>
              <w:t>3.1 Nature and methodology of the study:</w:t>
            </w:r>
            <w:r w:rsidR="007069F2">
              <w:rPr>
                <w:noProof/>
                <w:webHidden/>
              </w:rPr>
              <w:tab/>
            </w:r>
            <w:r w:rsidR="007069F2">
              <w:rPr>
                <w:rStyle w:val="Hyperlink"/>
                <w:noProof/>
                <w:rtl/>
              </w:rPr>
              <w:fldChar w:fldCharType="begin"/>
            </w:r>
            <w:r w:rsidR="007069F2">
              <w:rPr>
                <w:noProof/>
                <w:webHidden/>
              </w:rPr>
              <w:instrText xml:space="preserve"> PAGEREF _Toc5807138 \h </w:instrText>
            </w:r>
            <w:r w:rsidR="007069F2">
              <w:rPr>
                <w:rStyle w:val="Hyperlink"/>
                <w:noProof/>
                <w:rtl/>
              </w:rPr>
            </w:r>
            <w:r w:rsidR="007069F2">
              <w:rPr>
                <w:rStyle w:val="Hyperlink"/>
                <w:noProof/>
                <w:rtl/>
              </w:rPr>
              <w:fldChar w:fldCharType="separate"/>
            </w:r>
            <w:r w:rsidR="00840891">
              <w:rPr>
                <w:noProof/>
                <w:webHidden/>
              </w:rPr>
              <w:t>25</w:t>
            </w:r>
            <w:r w:rsidR="007069F2">
              <w:rPr>
                <w:rStyle w:val="Hyperlink"/>
                <w:noProof/>
                <w:rtl/>
              </w:rPr>
              <w:fldChar w:fldCharType="end"/>
            </w:r>
          </w:hyperlink>
        </w:p>
        <w:p w:rsidR="007069F2" w:rsidRDefault="00CF2814" w:rsidP="007069F2">
          <w:pPr>
            <w:pStyle w:val="TOC2"/>
            <w:tabs>
              <w:tab w:val="right" w:leader="dot" w:pos="9350"/>
            </w:tabs>
            <w:rPr>
              <w:rFonts w:asciiTheme="minorHAnsi" w:eastAsiaTheme="minorEastAsia" w:hAnsiTheme="minorHAnsi"/>
              <w:noProof/>
              <w:sz w:val="22"/>
            </w:rPr>
          </w:pPr>
          <w:hyperlink w:anchor="_Toc5807139" w:history="1">
            <w:r w:rsidR="007069F2" w:rsidRPr="0076445C">
              <w:rPr>
                <w:rStyle w:val="Hyperlink"/>
                <w:noProof/>
                <w:lang w:bidi="ar-JO"/>
              </w:rPr>
              <w:t>3.2 Research strategy</w:t>
            </w:r>
            <w:r w:rsidR="007069F2">
              <w:rPr>
                <w:noProof/>
                <w:webHidden/>
              </w:rPr>
              <w:tab/>
            </w:r>
            <w:r w:rsidR="007069F2">
              <w:rPr>
                <w:rStyle w:val="Hyperlink"/>
                <w:noProof/>
                <w:rtl/>
              </w:rPr>
              <w:fldChar w:fldCharType="begin"/>
            </w:r>
            <w:r w:rsidR="007069F2">
              <w:rPr>
                <w:noProof/>
                <w:webHidden/>
              </w:rPr>
              <w:instrText xml:space="preserve"> PAGEREF _Toc5807139 \h </w:instrText>
            </w:r>
            <w:r w:rsidR="007069F2">
              <w:rPr>
                <w:rStyle w:val="Hyperlink"/>
                <w:noProof/>
                <w:rtl/>
              </w:rPr>
            </w:r>
            <w:r w:rsidR="007069F2">
              <w:rPr>
                <w:rStyle w:val="Hyperlink"/>
                <w:noProof/>
                <w:rtl/>
              </w:rPr>
              <w:fldChar w:fldCharType="separate"/>
            </w:r>
            <w:r w:rsidR="00840891">
              <w:rPr>
                <w:noProof/>
                <w:webHidden/>
              </w:rPr>
              <w:t>26</w:t>
            </w:r>
            <w:r w:rsidR="007069F2">
              <w:rPr>
                <w:rStyle w:val="Hyperlink"/>
                <w:noProof/>
                <w:rtl/>
              </w:rPr>
              <w:fldChar w:fldCharType="end"/>
            </w:r>
          </w:hyperlink>
        </w:p>
        <w:p w:rsidR="007069F2" w:rsidRDefault="00CF2814" w:rsidP="007069F2">
          <w:pPr>
            <w:pStyle w:val="TOC2"/>
            <w:tabs>
              <w:tab w:val="right" w:leader="dot" w:pos="9350"/>
            </w:tabs>
            <w:rPr>
              <w:rFonts w:asciiTheme="minorHAnsi" w:eastAsiaTheme="minorEastAsia" w:hAnsiTheme="minorHAnsi"/>
              <w:noProof/>
              <w:sz w:val="22"/>
            </w:rPr>
          </w:pPr>
          <w:hyperlink w:anchor="_Toc5807140" w:history="1">
            <w:r w:rsidR="007069F2" w:rsidRPr="0076445C">
              <w:rPr>
                <w:rStyle w:val="Hyperlink"/>
                <w:noProof/>
              </w:rPr>
              <w:t>3.3 Population and Samples</w:t>
            </w:r>
            <w:r w:rsidR="007069F2">
              <w:rPr>
                <w:noProof/>
                <w:webHidden/>
              </w:rPr>
              <w:tab/>
            </w:r>
            <w:r w:rsidR="007069F2">
              <w:rPr>
                <w:rStyle w:val="Hyperlink"/>
                <w:noProof/>
                <w:rtl/>
              </w:rPr>
              <w:fldChar w:fldCharType="begin"/>
            </w:r>
            <w:r w:rsidR="007069F2">
              <w:rPr>
                <w:noProof/>
                <w:webHidden/>
              </w:rPr>
              <w:instrText xml:space="preserve"> PAGEREF _Toc5807140 \h </w:instrText>
            </w:r>
            <w:r w:rsidR="007069F2">
              <w:rPr>
                <w:rStyle w:val="Hyperlink"/>
                <w:noProof/>
                <w:rtl/>
              </w:rPr>
            </w:r>
            <w:r w:rsidR="007069F2">
              <w:rPr>
                <w:rStyle w:val="Hyperlink"/>
                <w:noProof/>
                <w:rtl/>
              </w:rPr>
              <w:fldChar w:fldCharType="separate"/>
            </w:r>
            <w:r w:rsidR="00840891">
              <w:rPr>
                <w:noProof/>
                <w:webHidden/>
              </w:rPr>
              <w:t>27</w:t>
            </w:r>
            <w:r w:rsidR="007069F2">
              <w:rPr>
                <w:rStyle w:val="Hyperlink"/>
                <w:noProof/>
                <w:rtl/>
              </w:rPr>
              <w:fldChar w:fldCharType="end"/>
            </w:r>
          </w:hyperlink>
        </w:p>
        <w:p w:rsidR="007069F2" w:rsidRDefault="00CF2814" w:rsidP="007069F2">
          <w:pPr>
            <w:pStyle w:val="TOC2"/>
            <w:tabs>
              <w:tab w:val="right" w:leader="dot" w:pos="9350"/>
            </w:tabs>
            <w:rPr>
              <w:rFonts w:asciiTheme="minorHAnsi" w:eastAsiaTheme="minorEastAsia" w:hAnsiTheme="minorHAnsi"/>
              <w:noProof/>
              <w:sz w:val="22"/>
            </w:rPr>
          </w:pPr>
          <w:hyperlink w:anchor="_Toc5807141" w:history="1">
            <w:r w:rsidR="007069F2" w:rsidRPr="0076445C">
              <w:rPr>
                <w:rStyle w:val="Hyperlink"/>
                <w:noProof/>
                <w:lang w:bidi="ar-JO"/>
              </w:rPr>
              <w:t>3.4 Data Resources:</w:t>
            </w:r>
            <w:r w:rsidR="007069F2">
              <w:rPr>
                <w:noProof/>
                <w:webHidden/>
              </w:rPr>
              <w:tab/>
            </w:r>
            <w:r w:rsidR="007069F2">
              <w:rPr>
                <w:rStyle w:val="Hyperlink"/>
                <w:noProof/>
                <w:rtl/>
              </w:rPr>
              <w:fldChar w:fldCharType="begin"/>
            </w:r>
            <w:r w:rsidR="007069F2">
              <w:rPr>
                <w:noProof/>
                <w:webHidden/>
              </w:rPr>
              <w:instrText xml:space="preserve"> PAGEREF _Toc5807141 \h </w:instrText>
            </w:r>
            <w:r w:rsidR="007069F2">
              <w:rPr>
                <w:rStyle w:val="Hyperlink"/>
                <w:noProof/>
                <w:rtl/>
              </w:rPr>
            </w:r>
            <w:r w:rsidR="007069F2">
              <w:rPr>
                <w:rStyle w:val="Hyperlink"/>
                <w:noProof/>
                <w:rtl/>
              </w:rPr>
              <w:fldChar w:fldCharType="separate"/>
            </w:r>
            <w:r w:rsidR="00840891">
              <w:rPr>
                <w:noProof/>
                <w:webHidden/>
              </w:rPr>
              <w:t>28</w:t>
            </w:r>
            <w:r w:rsidR="007069F2">
              <w:rPr>
                <w:rStyle w:val="Hyperlink"/>
                <w:noProof/>
                <w:rtl/>
              </w:rPr>
              <w:fldChar w:fldCharType="end"/>
            </w:r>
          </w:hyperlink>
        </w:p>
        <w:p w:rsidR="007069F2" w:rsidRDefault="00CF2814" w:rsidP="007069F2">
          <w:pPr>
            <w:pStyle w:val="TOC2"/>
            <w:tabs>
              <w:tab w:val="right" w:leader="dot" w:pos="9350"/>
            </w:tabs>
            <w:rPr>
              <w:rFonts w:asciiTheme="minorHAnsi" w:eastAsiaTheme="minorEastAsia" w:hAnsiTheme="minorHAnsi"/>
              <w:noProof/>
              <w:sz w:val="22"/>
            </w:rPr>
          </w:pPr>
          <w:hyperlink w:anchor="_Toc5807142" w:history="1">
            <w:r w:rsidR="007069F2" w:rsidRPr="0076445C">
              <w:rPr>
                <w:rStyle w:val="Hyperlink"/>
                <w:noProof/>
                <w:lang w:bidi="ar-JO"/>
              </w:rPr>
              <w:t>3.5 Study tool:</w:t>
            </w:r>
            <w:r w:rsidR="007069F2">
              <w:rPr>
                <w:noProof/>
                <w:webHidden/>
              </w:rPr>
              <w:tab/>
            </w:r>
            <w:r w:rsidR="007069F2">
              <w:rPr>
                <w:rStyle w:val="Hyperlink"/>
                <w:noProof/>
                <w:rtl/>
              </w:rPr>
              <w:fldChar w:fldCharType="begin"/>
            </w:r>
            <w:r w:rsidR="007069F2">
              <w:rPr>
                <w:noProof/>
                <w:webHidden/>
              </w:rPr>
              <w:instrText xml:space="preserve"> PAGEREF _Toc5807142 \h </w:instrText>
            </w:r>
            <w:r w:rsidR="007069F2">
              <w:rPr>
                <w:rStyle w:val="Hyperlink"/>
                <w:noProof/>
                <w:rtl/>
              </w:rPr>
            </w:r>
            <w:r w:rsidR="007069F2">
              <w:rPr>
                <w:rStyle w:val="Hyperlink"/>
                <w:noProof/>
                <w:rtl/>
              </w:rPr>
              <w:fldChar w:fldCharType="separate"/>
            </w:r>
            <w:r w:rsidR="00840891">
              <w:rPr>
                <w:noProof/>
                <w:webHidden/>
              </w:rPr>
              <w:t>29</w:t>
            </w:r>
            <w:r w:rsidR="007069F2">
              <w:rPr>
                <w:rStyle w:val="Hyperlink"/>
                <w:noProof/>
                <w:rtl/>
              </w:rPr>
              <w:fldChar w:fldCharType="end"/>
            </w:r>
          </w:hyperlink>
        </w:p>
        <w:p w:rsidR="007069F2" w:rsidRDefault="00CF2814" w:rsidP="007069F2">
          <w:pPr>
            <w:pStyle w:val="TOC3"/>
            <w:tabs>
              <w:tab w:val="right" w:leader="dot" w:pos="9350"/>
            </w:tabs>
            <w:rPr>
              <w:rFonts w:asciiTheme="minorHAnsi" w:eastAsiaTheme="minorEastAsia" w:hAnsiTheme="minorHAnsi"/>
              <w:noProof/>
              <w:sz w:val="22"/>
            </w:rPr>
          </w:pPr>
          <w:hyperlink w:anchor="_Toc5807143" w:history="1">
            <w:r w:rsidR="007069F2" w:rsidRPr="0076445C">
              <w:rPr>
                <w:rStyle w:val="Hyperlink"/>
                <w:noProof/>
              </w:rPr>
              <w:t>3.5.1 The advantages and disadvantages of Questionnaires</w:t>
            </w:r>
            <w:r w:rsidR="007069F2">
              <w:rPr>
                <w:noProof/>
                <w:webHidden/>
              </w:rPr>
              <w:tab/>
            </w:r>
            <w:r w:rsidR="007069F2">
              <w:rPr>
                <w:rStyle w:val="Hyperlink"/>
                <w:noProof/>
                <w:rtl/>
              </w:rPr>
              <w:fldChar w:fldCharType="begin"/>
            </w:r>
            <w:r w:rsidR="007069F2">
              <w:rPr>
                <w:noProof/>
                <w:webHidden/>
              </w:rPr>
              <w:instrText xml:space="preserve"> PAGEREF _Toc5807143 \h </w:instrText>
            </w:r>
            <w:r w:rsidR="007069F2">
              <w:rPr>
                <w:rStyle w:val="Hyperlink"/>
                <w:noProof/>
                <w:rtl/>
              </w:rPr>
            </w:r>
            <w:r w:rsidR="007069F2">
              <w:rPr>
                <w:rStyle w:val="Hyperlink"/>
                <w:noProof/>
                <w:rtl/>
              </w:rPr>
              <w:fldChar w:fldCharType="separate"/>
            </w:r>
            <w:r w:rsidR="00840891">
              <w:rPr>
                <w:noProof/>
                <w:webHidden/>
              </w:rPr>
              <w:t>29</w:t>
            </w:r>
            <w:r w:rsidR="007069F2">
              <w:rPr>
                <w:rStyle w:val="Hyperlink"/>
                <w:noProof/>
                <w:rtl/>
              </w:rPr>
              <w:fldChar w:fldCharType="end"/>
            </w:r>
          </w:hyperlink>
        </w:p>
        <w:p w:rsidR="007069F2" w:rsidRDefault="00CF2814" w:rsidP="007069F2">
          <w:pPr>
            <w:pStyle w:val="TOC2"/>
            <w:tabs>
              <w:tab w:val="right" w:leader="dot" w:pos="9350"/>
            </w:tabs>
            <w:rPr>
              <w:rFonts w:asciiTheme="minorHAnsi" w:eastAsiaTheme="minorEastAsia" w:hAnsiTheme="minorHAnsi"/>
              <w:noProof/>
              <w:sz w:val="22"/>
            </w:rPr>
          </w:pPr>
          <w:hyperlink w:anchor="_Toc5807144" w:history="1">
            <w:r w:rsidR="007069F2" w:rsidRPr="0076445C">
              <w:rPr>
                <w:rStyle w:val="Hyperlink"/>
                <w:noProof/>
                <w:lang w:bidi="ar-JO"/>
              </w:rPr>
              <w:t>3.6 Statistical methods used</w:t>
            </w:r>
            <w:r w:rsidR="007069F2">
              <w:rPr>
                <w:noProof/>
                <w:webHidden/>
              </w:rPr>
              <w:tab/>
            </w:r>
            <w:r w:rsidR="007069F2">
              <w:rPr>
                <w:rStyle w:val="Hyperlink"/>
                <w:noProof/>
                <w:rtl/>
              </w:rPr>
              <w:fldChar w:fldCharType="begin"/>
            </w:r>
            <w:r w:rsidR="007069F2">
              <w:rPr>
                <w:noProof/>
                <w:webHidden/>
              </w:rPr>
              <w:instrText xml:space="preserve"> PAGEREF _Toc5807144 \h </w:instrText>
            </w:r>
            <w:r w:rsidR="007069F2">
              <w:rPr>
                <w:rStyle w:val="Hyperlink"/>
                <w:noProof/>
                <w:rtl/>
              </w:rPr>
            </w:r>
            <w:r w:rsidR="007069F2">
              <w:rPr>
                <w:rStyle w:val="Hyperlink"/>
                <w:noProof/>
                <w:rtl/>
              </w:rPr>
              <w:fldChar w:fldCharType="separate"/>
            </w:r>
            <w:r w:rsidR="00840891">
              <w:rPr>
                <w:noProof/>
                <w:webHidden/>
              </w:rPr>
              <w:t>30</w:t>
            </w:r>
            <w:r w:rsidR="007069F2">
              <w:rPr>
                <w:rStyle w:val="Hyperlink"/>
                <w:noProof/>
                <w:rtl/>
              </w:rPr>
              <w:fldChar w:fldCharType="end"/>
            </w:r>
          </w:hyperlink>
        </w:p>
        <w:p w:rsidR="007069F2" w:rsidRDefault="00CF2814" w:rsidP="007069F2">
          <w:pPr>
            <w:pStyle w:val="TOC2"/>
            <w:tabs>
              <w:tab w:val="right" w:leader="dot" w:pos="9350"/>
            </w:tabs>
            <w:rPr>
              <w:rFonts w:asciiTheme="minorHAnsi" w:eastAsiaTheme="minorEastAsia" w:hAnsiTheme="minorHAnsi"/>
              <w:noProof/>
              <w:sz w:val="22"/>
            </w:rPr>
          </w:pPr>
          <w:hyperlink w:anchor="_Toc5807145" w:history="1">
            <w:r w:rsidR="007069F2" w:rsidRPr="0076445C">
              <w:rPr>
                <w:rStyle w:val="Hyperlink"/>
                <w:noProof/>
                <w:lang w:bidi="ar-JO"/>
              </w:rPr>
              <w:t>3.7 Limitations of the research</w:t>
            </w:r>
            <w:r w:rsidR="007069F2">
              <w:rPr>
                <w:noProof/>
                <w:webHidden/>
              </w:rPr>
              <w:tab/>
            </w:r>
            <w:r w:rsidR="007069F2">
              <w:rPr>
                <w:rStyle w:val="Hyperlink"/>
                <w:noProof/>
                <w:rtl/>
              </w:rPr>
              <w:fldChar w:fldCharType="begin"/>
            </w:r>
            <w:r w:rsidR="007069F2">
              <w:rPr>
                <w:noProof/>
                <w:webHidden/>
              </w:rPr>
              <w:instrText xml:space="preserve"> PAGEREF _Toc5807145 \h </w:instrText>
            </w:r>
            <w:r w:rsidR="007069F2">
              <w:rPr>
                <w:rStyle w:val="Hyperlink"/>
                <w:noProof/>
                <w:rtl/>
              </w:rPr>
            </w:r>
            <w:r w:rsidR="007069F2">
              <w:rPr>
                <w:rStyle w:val="Hyperlink"/>
                <w:noProof/>
                <w:rtl/>
              </w:rPr>
              <w:fldChar w:fldCharType="separate"/>
            </w:r>
            <w:r w:rsidR="00840891">
              <w:rPr>
                <w:noProof/>
                <w:webHidden/>
              </w:rPr>
              <w:t>31</w:t>
            </w:r>
            <w:r w:rsidR="007069F2">
              <w:rPr>
                <w:rStyle w:val="Hyperlink"/>
                <w:noProof/>
                <w:rtl/>
              </w:rPr>
              <w:fldChar w:fldCharType="end"/>
            </w:r>
          </w:hyperlink>
        </w:p>
        <w:p w:rsidR="007069F2" w:rsidRDefault="00CF2814" w:rsidP="007069F2">
          <w:pPr>
            <w:pStyle w:val="TOC2"/>
            <w:tabs>
              <w:tab w:val="right" w:leader="dot" w:pos="9350"/>
            </w:tabs>
            <w:rPr>
              <w:rFonts w:asciiTheme="minorHAnsi" w:eastAsiaTheme="minorEastAsia" w:hAnsiTheme="minorHAnsi"/>
              <w:noProof/>
              <w:sz w:val="22"/>
            </w:rPr>
          </w:pPr>
          <w:hyperlink w:anchor="_Toc5807146" w:history="1">
            <w:r w:rsidR="007069F2" w:rsidRPr="0076445C">
              <w:rPr>
                <w:rStyle w:val="Hyperlink"/>
                <w:noProof/>
                <w:lang w:bidi="ar-JO"/>
              </w:rPr>
              <w:t>Summary</w:t>
            </w:r>
            <w:r w:rsidR="007069F2">
              <w:rPr>
                <w:noProof/>
                <w:webHidden/>
              </w:rPr>
              <w:tab/>
            </w:r>
            <w:r w:rsidR="007069F2">
              <w:rPr>
                <w:rStyle w:val="Hyperlink"/>
                <w:noProof/>
                <w:rtl/>
              </w:rPr>
              <w:fldChar w:fldCharType="begin"/>
            </w:r>
            <w:r w:rsidR="007069F2">
              <w:rPr>
                <w:noProof/>
                <w:webHidden/>
              </w:rPr>
              <w:instrText xml:space="preserve"> PAGEREF _Toc5807146 \h </w:instrText>
            </w:r>
            <w:r w:rsidR="007069F2">
              <w:rPr>
                <w:rStyle w:val="Hyperlink"/>
                <w:noProof/>
                <w:rtl/>
              </w:rPr>
            </w:r>
            <w:r w:rsidR="007069F2">
              <w:rPr>
                <w:rStyle w:val="Hyperlink"/>
                <w:noProof/>
                <w:rtl/>
              </w:rPr>
              <w:fldChar w:fldCharType="separate"/>
            </w:r>
            <w:r w:rsidR="00840891">
              <w:rPr>
                <w:noProof/>
                <w:webHidden/>
              </w:rPr>
              <w:t>32</w:t>
            </w:r>
            <w:r w:rsidR="007069F2">
              <w:rPr>
                <w:rStyle w:val="Hyperlink"/>
                <w:noProof/>
                <w:rtl/>
              </w:rPr>
              <w:fldChar w:fldCharType="end"/>
            </w:r>
          </w:hyperlink>
        </w:p>
        <w:p w:rsidR="007069F2" w:rsidRDefault="00CF2814" w:rsidP="007069F2">
          <w:pPr>
            <w:pStyle w:val="TOC1"/>
            <w:tabs>
              <w:tab w:val="right" w:leader="dot" w:pos="9350"/>
            </w:tabs>
            <w:rPr>
              <w:rFonts w:asciiTheme="minorHAnsi" w:eastAsiaTheme="minorEastAsia" w:hAnsiTheme="minorHAnsi"/>
              <w:noProof/>
              <w:sz w:val="22"/>
            </w:rPr>
          </w:pPr>
          <w:hyperlink w:anchor="_Toc5807147" w:history="1">
            <w:r w:rsidR="007069F2" w:rsidRPr="0076445C">
              <w:rPr>
                <w:rStyle w:val="Hyperlink"/>
                <w:noProof/>
                <w:lang w:bidi="ar-JO"/>
              </w:rPr>
              <w:t>Chapter 4: Results of data analysis and interpretation</w:t>
            </w:r>
            <w:r w:rsidR="007069F2">
              <w:rPr>
                <w:noProof/>
                <w:webHidden/>
              </w:rPr>
              <w:tab/>
            </w:r>
            <w:r w:rsidR="007069F2">
              <w:rPr>
                <w:rStyle w:val="Hyperlink"/>
                <w:noProof/>
                <w:rtl/>
              </w:rPr>
              <w:fldChar w:fldCharType="begin"/>
            </w:r>
            <w:r w:rsidR="007069F2">
              <w:rPr>
                <w:noProof/>
                <w:webHidden/>
              </w:rPr>
              <w:instrText xml:space="preserve"> PAGEREF _Toc5807147 \h </w:instrText>
            </w:r>
            <w:r w:rsidR="007069F2">
              <w:rPr>
                <w:rStyle w:val="Hyperlink"/>
                <w:noProof/>
                <w:rtl/>
              </w:rPr>
            </w:r>
            <w:r w:rsidR="007069F2">
              <w:rPr>
                <w:rStyle w:val="Hyperlink"/>
                <w:noProof/>
                <w:rtl/>
              </w:rPr>
              <w:fldChar w:fldCharType="separate"/>
            </w:r>
            <w:r w:rsidR="00840891">
              <w:rPr>
                <w:noProof/>
                <w:webHidden/>
              </w:rPr>
              <w:t>32</w:t>
            </w:r>
            <w:r w:rsidR="007069F2">
              <w:rPr>
                <w:rStyle w:val="Hyperlink"/>
                <w:noProof/>
                <w:rtl/>
              </w:rPr>
              <w:fldChar w:fldCharType="end"/>
            </w:r>
          </w:hyperlink>
        </w:p>
        <w:p w:rsidR="007069F2" w:rsidRDefault="00CF2814" w:rsidP="007069F2">
          <w:pPr>
            <w:pStyle w:val="TOC2"/>
            <w:tabs>
              <w:tab w:val="left" w:pos="880"/>
              <w:tab w:val="right" w:leader="dot" w:pos="9350"/>
            </w:tabs>
            <w:rPr>
              <w:rFonts w:asciiTheme="minorHAnsi" w:eastAsiaTheme="minorEastAsia" w:hAnsiTheme="minorHAnsi"/>
              <w:noProof/>
              <w:sz w:val="22"/>
            </w:rPr>
          </w:pPr>
          <w:hyperlink w:anchor="_Toc5807148" w:history="1">
            <w:r w:rsidR="007069F2" w:rsidRPr="0076445C">
              <w:rPr>
                <w:rStyle w:val="Hyperlink"/>
                <w:noProof/>
              </w:rPr>
              <w:t>4.1</w:t>
            </w:r>
            <w:r w:rsidR="007069F2">
              <w:rPr>
                <w:rFonts w:asciiTheme="minorHAnsi" w:eastAsiaTheme="minorEastAsia" w:hAnsiTheme="minorHAnsi"/>
                <w:noProof/>
                <w:sz w:val="22"/>
              </w:rPr>
              <w:tab/>
            </w:r>
            <w:r w:rsidR="007069F2" w:rsidRPr="0076445C">
              <w:rPr>
                <w:rStyle w:val="Hyperlink"/>
                <w:noProof/>
              </w:rPr>
              <w:t>Normality</w:t>
            </w:r>
            <w:r w:rsidR="007069F2">
              <w:rPr>
                <w:noProof/>
                <w:webHidden/>
              </w:rPr>
              <w:tab/>
            </w:r>
            <w:r w:rsidR="007069F2">
              <w:rPr>
                <w:rStyle w:val="Hyperlink"/>
                <w:noProof/>
                <w:rtl/>
              </w:rPr>
              <w:fldChar w:fldCharType="begin"/>
            </w:r>
            <w:r w:rsidR="007069F2">
              <w:rPr>
                <w:noProof/>
                <w:webHidden/>
              </w:rPr>
              <w:instrText xml:space="preserve"> PAGEREF _Toc5807148 \h </w:instrText>
            </w:r>
            <w:r w:rsidR="007069F2">
              <w:rPr>
                <w:rStyle w:val="Hyperlink"/>
                <w:noProof/>
                <w:rtl/>
              </w:rPr>
            </w:r>
            <w:r w:rsidR="007069F2">
              <w:rPr>
                <w:rStyle w:val="Hyperlink"/>
                <w:noProof/>
                <w:rtl/>
              </w:rPr>
              <w:fldChar w:fldCharType="separate"/>
            </w:r>
            <w:r w:rsidR="00840891">
              <w:rPr>
                <w:noProof/>
                <w:webHidden/>
              </w:rPr>
              <w:t>33</w:t>
            </w:r>
            <w:r w:rsidR="007069F2">
              <w:rPr>
                <w:rStyle w:val="Hyperlink"/>
                <w:noProof/>
                <w:rtl/>
              </w:rPr>
              <w:fldChar w:fldCharType="end"/>
            </w:r>
          </w:hyperlink>
        </w:p>
        <w:p w:rsidR="007069F2" w:rsidRDefault="00CF2814" w:rsidP="007069F2">
          <w:pPr>
            <w:pStyle w:val="TOC2"/>
            <w:tabs>
              <w:tab w:val="left" w:pos="880"/>
              <w:tab w:val="right" w:leader="dot" w:pos="9350"/>
            </w:tabs>
            <w:rPr>
              <w:rFonts w:asciiTheme="minorHAnsi" w:eastAsiaTheme="minorEastAsia" w:hAnsiTheme="minorHAnsi"/>
              <w:noProof/>
              <w:sz w:val="22"/>
            </w:rPr>
          </w:pPr>
          <w:hyperlink w:anchor="_Toc5807149" w:history="1">
            <w:r w:rsidR="007069F2" w:rsidRPr="0076445C">
              <w:rPr>
                <w:rStyle w:val="Hyperlink"/>
                <w:noProof/>
              </w:rPr>
              <w:t>4.2</w:t>
            </w:r>
            <w:r w:rsidR="007069F2">
              <w:rPr>
                <w:rFonts w:asciiTheme="minorHAnsi" w:eastAsiaTheme="minorEastAsia" w:hAnsiTheme="minorHAnsi"/>
                <w:noProof/>
                <w:sz w:val="22"/>
              </w:rPr>
              <w:tab/>
            </w:r>
            <w:r w:rsidR="007069F2" w:rsidRPr="0076445C">
              <w:rPr>
                <w:rStyle w:val="Hyperlink"/>
                <w:noProof/>
              </w:rPr>
              <w:t>Reliability Analysis</w:t>
            </w:r>
            <w:r w:rsidR="007069F2">
              <w:rPr>
                <w:noProof/>
                <w:webHidden/>
              </w:rPr>
              <w:tab/>
            </w:r>
            <w:r w:rsidR="007069F2">
              <w:rPr>
                <w:rStyle w:val="Hyperlink"/>
                <w:noProof/>
                <w:rtl/>
              </w:rPr>
              <w:fldChar w:fldCharType="begin"/>
            </w:r>
            <w:r w:rsidR="007069F2">
              <w:rPr>
                <w:noProof/>
                <w:webHidden/>
              </w:rPr>
              <w:instrText xml:space="preserve"> PAGEREF _Toc5807149 \h </w:instrText>
            </w:r>
            <w:r w:rsidR="007069F2">
              <w:rPr>
                <w:rStyle w:val="Hyperlink"/>
                <w:noProof/>
                <w:rtl/>
              </w:rPr>
            </w:r>
            <w:r w:rsidR="007069F2">
              <w:rPr>
                <w:rStyle w:val="Hyperlink"/>
                <w:noProof/>
                <w:rtl/>
              </w:rPr>
              <w:fldChar w:fldCharType="separate"/>
            </w:r>
            <w:r w:rsidR="00840891">
              <w:rPr>
                <w:noProof/>
                <w:webHidden/>
              </w:rPr>
              <w:t>35</w:t>
            </w:r>
            <w:r w:rsidR="007069F2">
              <w:rPr>
                <w:rStyle w:val="Hyperlink"/>
                <w:noProof/>
                <w:rtl/>
              </w:rPr>
              <w:fldChar w:fldCharType="end"/>
            </w:r>
          </w:hyperlink>
        </w:p>
        <w:p w:rsidR="007069F2" w:rsidRDefault="00CF2814" w:rsidP="007069F2">
          <w:pPr>
            <w:pStyle w:val="TOC2"/>
            <w:tabs>
              <w:tab w:val="left" w:pos="880"/>
              <w:tab w:val="right" w:leader="dot" w:pos="9350"/>
            </w:tabs>
            <w:rPr>
              <w:rFonts w:asciiTheme="minorHAnsi" w:eastAsiaTheme="minorEastAsia" w:hAnsiTheme="minorHAnsi"/>
              <w:noProof/>
              <w:sz w:val="22"/>
            </w:rPr>
          </w:pPr>
          <w:hyperlink w:anchor="_Toc5807150" w:history="1">
            <w:r w:rsidR="007069F2" w:rsidRPr="0076445C">
              <w:rPr>
                <w:rStyle w:val="Hyperlink"/>
                <w:noProof/>
                <w:lang w:bidi="ar-JO"/>
              </w:rPr>
              <w:t>4.3</w:t>
            </w:r>
            <w:r w:rsidR="007069F2">
              <w:rPr>
                <w:rFonts w:asciiTheme="minorHAnsi" w:eastAsiaTheme="minorEastAsia" w:hAnsiTheme="minorHAnsi"/>
                <w:noProof/>
                <w:sz w:val="22"/>
              </w:rPr>
              <w:tab/>
            </w:r>
            <w:r w:rsidR="007069F2" w:rsidRPr="0076445C">
              <w:rPr>
                <w:rStyle w:val="Hyperlink"/>
                <w:noProof/>
              </w:rPr>
              <w:t>Factor Analysis</w:t>
            </w:r>
            <w:r w:rsidR="007069F2" w:rsidRPr="0076445C">
              <w:rPr>
                <w:rStyle w:val="Hyperlink"/>
                <w:noProof/>
                <w:lang w:bidi="ar-JO"/>
              </w:rPr>
              <w:t>:</w:t>
            </w:r>
            <w:r w:rsidR="007069F2">
              <w:rPr>
                <w:noProof/>
                <w:webHidden/>
              </w:rPr>
              <w:tab/>
            </w:r>
            <w:r w:rsidR="007069F2">
              <w:rPr>
                <w:rStyle w:val="Hyperlink"/>
                <w:noProof/>
                <w:rtl/>
              </w:rPr>
              <w:fldChar w:fldCharType="begin"/>
            </w:r>
            <w:r w:rsidR="007069F2">
              <w:rPr>
                <w:noProof/>
                <w:webHidden/>
              </w:rPr>
              <w:instrText xml:space="preserve"> PAGEREF _Toc5807150 \h </w:instrText>
            </w:r>
            <w:r w:rsidR="007069F2">
              <w:rPr>
                <w:rStyle w:val="Hyperlink"/>
                <w:noProof/>
                <w:rtl/>
              </w:rPr>
            </w:r>
            <w:r w:rsidR="007069F2">
              <w:rPr>
                <w:rStyle w:val="Hyperlink"/>
                <w:noProof/>
                <w:rtl/>
              </w:rPr>
              <w:fldChar w:fldCharType="separate"/>
            </w:r>
            <w:r w:rsidR="00840891">
              <w:rPr>
                <w:noProof/>
                <w:webHidden/>
              </w:rPr>
              <w:t>36</w:t>
            </w:r>
            <w:r w:rsidR="007069F2">
              <w:rPr>
                <w:rStyle w:val="Hyperlink"/>
                <w:noProof/>
                <w:rtl/>
              </w:rPr>
              <w:fldChar w:fldCharType="end"/>
            </w:r>
          </w:hyperlink>
        </w:p>
        <w:p w:rsidR="007069F2" w:rsidRDefault="00CF2814" w:rsidP="007069F2">
          <w:pPr>
            <w:pStyle w:val="TOC2"/>
            <w:tabs>
              <w:tab w:val="left" w:pos="880"/>
              <w:tab w:val="right" w:leader="dot" w:pos="9350"/>
            </w:tabs>
            <w:rPr>
              <w:rFonts w:asciiTheme="minorHAnsi" w:eastAsiaTheme="minorEastAsia" w:hAnsiTheme="minorHAnsi"/>
              <w:noProof/>
              <w:sz w:val="22"/>
            </w:rPr>
          </w:pPr>
          <w:hyperlink w:anchor="_Toc5807151" w:history="1">
            <w:r w:rsidR="007069F2" w:rsidRPr="0076445C">
              <w:rPr>
                <w:rStyle w:val="Hyperlink"/>
                <w:noProof/>
              </w:rPr>
              <w:t>4.4</w:t>
            </w:r>
            <w:r w:rsidR="007069F2">
              <w:rPr>
                <w:rFonts w:asciiTheme="minorHAnsi" w:eastAsiaTheme="minorEastAsia" w:hAnsiTheme="minorHAnsi"/>
                <w:noProof/>
                <w:sz w:val="22"/>
              </w:rPr>
              <w:tab/>
            </w:r>
            <w:r w:rsidR="007069F2" w:rsidRPr="0076445C">
              <w:rPr>
                <w:rStyle w:val="Hyperlink"/>
                <w:noProof/>
              </w:rPr>
              <w:t>Descriptive analysis</w:t>
            </w:r>
            <w:r w:rsidR="007069F2">
              <w:rPr>
                <w:noProof/>
                <w:webHidden/>
              </w:rPr>
              <w:tab/>
            </w:r>
            <w:r w:rsidR="007069F2">
              <w:rPr>
                <w:rStyle w:val="Hyperlink"/>
                <w:noProof/>
                <w:rtl/>
              </w:rPr>
              <w:fldChar w:fldCharType="begin"/>
            </w:r>
            <w:r w:rsidR="007069F2">
              <w:rPr>
                <w:noProof/>
                <w:webHidden/>
              </w:rPr>
              <w:instrText xml:space="preserve"> PAGEREF _Toc5807151 \h </w:instrText>
            </w:r>
            <w:r w:rsidR="007069F2">
              <w:rPr>
                <w:rStyle w:val="Hyperlink"/>
                <w:noProof/>
                <w:rtl/>
              </w:rPr>
            </w:r>
            <w:r w:rsidR="007069F2">
              <w:rPr>
                <w:rStyle w:val="Hyperlink"/>
                <w:noProof/>
                <w:rtl/>
              </w:rPr>
              <w:fldChar w:fldCharType="separate"/>
            </w:r>
            <w:r w:rsidR="00840891">
              <w:rPr>
                <w:noProof/>
                <w:webHidden/>
              </w:rPr>
              <w:t>37</w:t>
            </w:r>
            <w:r w:rsidR="007069F2">
              <w:rPr>
                <w:rStyle w:val="Hyperlink"/>
                <w:noProof/>
                <w:rtl/>
              </w:rPr>
              <w:fldChar w:fldCharType="end"/>
            </w:r>
          </w:hyperlink>
        </w:p>
        <w:p w:rsidR="007069F2" w:rsidRDefault="00CF2814" w:rsidP="007069F2">
          <w:pPr>
            <w:pStyle w:val="TOC3"/>
            <w:tabs>
              <w:tab w:val="right" w:leader="dot" w:pos="9350"/>
            </w:tabs>
            <w:rPr>
              <w:rFonts w:asciiTheme="minorHAnsi" w:eastAsiaTheme="minorEastAsia" w:hAnsiTheme="minorHAnsi"/>
              <w:noProof/>
              <w:sz w:val="22"/>
            </w:rPr>
          </w:pPr>
          <w:hyperlink w:anchor="_Toc5807152" w:history="1">
            <w:r w:rsidR="007069F2" w:rsidRPr="0076445C">
              <w:rPr>
                <w:rStyle w:val="Hyperlink"/>
                <w:noProof/>
              </w:rPr>
              <w:t>Demographic profile of respondents</w:t>
            </w:r>
            <w:r w:rsidR="007069F2">
              <w:rPr>
                <w:noProof/>
                <w:webHidden/>
              </w:rPr>
              <w:tab/>
            </w:r>
            <w:r w:rsidR="007069F2">
              <w:rPr>
                <w:rStyle w:val="Hyperlink"/>
                <w:noProof/>
                <w:rtl/>
              </w:rPr>
              <w:fldChar w:fldCharType="begin"/>
            </w:r>
            <w:r w:rsidR="007069F2">
              <w:rPr>
                <w:noProof/>
                <w:webHidden/>
              </w:rPr>
              <w:instrText xml:space="preserve"> PAGEREF _Toc5807152 \h </w:instrText>
            </w:r>
            <w:r w:rsidR="007069F2">
              <w:rPr>
                <w:rStyle w:val="Hyperlink"/>
                <w:noProof/>
                <w:rtl/>
              </w:rPr>
            </w:r>
            <w:r w:rsidR="007069F2">
              <w:rPr>
                <w:rStyle w:val="Hyperlink"/>
                <w:noProof/>
                <w:rtl/>
              </w:rPr>
              <w:fldChar w:fldCharType="separate"/>
            </w:r>
            <w:r w:rsidR="00840891">
              <w:rPr>
                <w:noProof/>
                <w:webHidden/>
              </w:rPr>
              <w:t>37</w:t>
            </w:r>
            <w:r w:rsidR="007069F2">
              <w:rPr>
                <w:rStyle w:val="Hyperlink"/>
                <w:noProof/>
                <w:rtl/>
              </w:rPr>
              <w:fldChar w:fldCharType="end"/>
            </w:r>
          </w:hyperlink>
        </w:p>
        <w:p w:rsidR="007069F2" w:rsidRDefault="00CF2814" w:rsidP="007069F2">
          <w:pPr>
            <w:pStyle w:val="TOC2"/>
            <w:tabs>
              <w:tab w:val="left" w:pos="880"/>
              <w:tab w:val="right" w:leader="dot" w:pos="9350"/>
            </w:tabs>
            <w:rPr>
              <w:rFonts w:asciiTheme="minorHAnsi" w:eastAsiaTheme="minorEastAsia" w:hAnsiTheme="minorHAnsi"/>
              <w:noProof/>
              <w:sz w:val="22"/>
            </w:rPr>
          </w:pPr>
          <w:hyperlink w:anchor="_Toc5807153" w:history="1">
            <w:r w:rsidR="007069F2" w:rsidRPr="0076445C">
              <w:rPr>
                <w:rStyle w:val="Hyperlink"/>
                <w:noProof/>
              </w:rPr>
              <w:t>4.5</w:t>
            </w:r>
            <w:r w:rsidR="007069F2">
              <w:rPr>
                <w:rFonts w:asciiTheme="minorHAnsi" w:eastAsiaTheme="minorEastAsia" w:hAnsiTheme="minorHAnsi"/>
                <w:noProof/>
                <w:sz w:val="22"/>
              </w:rPr>
              <w:tab/>
            </w:r>
            <w:r w:rsidR="007069F2" w:rsidRPr="0076445C">
              <w:rPr>
                <w:rStyle w:val="Hyperlink"/>
                <w:noProof/>
              </w:rPr>
              <w:t>Answer to questions</w:t>
            </w:r>
            <w:r w:rsidR="007069F2">
              <w:rPr>
                <w:noProof/>
                <w:webHidden/>
              </w:rPr>
              <w:tab/>
            </w:r>
            <w:r w:rsidR="007069F2">
              <w:rPr>
                <w:rStyle w:val="Hyperlink"/>
                <w:noProof/>
                <w:rtl/>
              </w:rPr>
              <w:fldChar w:fldCharType="begin"/>
            </w:r>
            <w:r w:rsidR="007069F2">
              <w:rPr>
                <w:noProof/>
                <w:webHidden/>
              </w:rPr>
              <w:instrText xml:space="preserve"> PAGEREF _Toc5807153 \h </w:instrText>
            </w:r>
            <w:r w:rsidR="007069F2">
              <w:rPr>
                <w:rStyle w:val="Hyperlink"/>
                <w:noProof/>
                <w:rtl/>
              </w:rPr>
            </w:r>
            <w:r w:rsidR="007069F2">
              <w:rPr>
                <w:rStyle w:val="Hyperlink"/>
                <w:noProof/>
                <w:rtl/>
              </w:rPr>
              <w:fldChar w:fldCharType="separate"/>
            </w:r>
            <w:r w:rsidR="00840891">
              <w:rPr>
                <w:noProof/>
                <w:webHidden/>
              </w:rPr>
              <w:t>42</w:t>
            </w:r>
            <w:r w:rsidR="007069F2">
              <w:rPr>
                <w:rStyle w:val="Hyperlink"/>
                <w:noProof/>
                <w:rtl/>
              </w:rPr>
              <w:fldChar w:fldCharType="end"/>
            </w:r>
          </w:hyperlink>
        </w:p>
        <w:p w:rsidR="007069F2" w:rsidRDefault="00CF2814" w:rsidP="007069F2">
          <w:pPr>
            <w:pStyle w:val="TOC2"/>
            <w:tabs>
              <w:tab w:val="right" w:leader="dot" w:pos="9350"/>
            </w:tabs>
            <w:rPr>
              <w:rFonts w:asciiTheme="minorHAnsi" w:eastAsiaTheme="minorEastAsia" w:hAnsiTheme="minorHAnsi"/>
              <w:noProof/>
              <w:sz w:val="22"/>
            </w:rPr>
          </w:pPr>
          <w:hyperlink w:anchor="_Toc5807154" w:history="1">
            <w:r w:rsidR="007069F2" w:rsidRPr="0076445C">
              <w:rPr>
                <w:rStyle w:val="Hyperlink"/>
                <w:noProof/>
              </w:rPr>
              <w:t>4.5.1 Question No.1</w:t>
            </w:r>
            <w:r w:rsidR="007069F2">
              <w:rPr>
                <w:noProof/>
                <w:webHidden/>
              </w:rPr>
              <w:tab/>
            </w:r>
            <w:r w:rsidR="007069F2">
              <w:rPr>
                <w:rStyle w:val="Hyperlink"/>
                <w:noProof/>
                <w:rtl/>
              </w:rPr>
              <w:fldChar w:fldCharType="begin"/>
            </w:r>
            <w:r w:rsidR="007069F2">
              <w:rPr>
                <w:noProof/>
                <w:webHidden/>
              </w:rPr>
              <w:instrText xml:space="preserve"> PAGEREF _Toc5807154 \h </w:instrText>
            </w:r>
            <w:r w:rsidR="007069F2">
              <w:rPr>
                <w:rStyle w:val="Hyperlink"/>
                <w:noProof/>
                <w:rtl/>
              </w:rPr>
            </w:r>
            <w:r w:rsidR="007069F2">
              <w:rPr>
                <w:rStyle w:val="Hyperlink"/>
                <w:noProof/>
                <w:rtl/>
              </w:rPr>
              <w:fldChar w:fldCharType="separate"/>
            </w:r>
            <w:r w:rsidR="00840891">
              <w:rPr>
                <w:noProof/>
                <w:webHidden/>
              </w:rPr>
              <w:t>42</w:t>
            </w:r>
            <w:r w:rsidR="007069F2">
              <w:rPr>
                <w:rStyle w:val="Hyperlink"/>
                <w:noProof/>
                <w:rtl/>
              </w:rPr>
              <w:fldChar w:fldCharType="end"/>
            </w:r>
          </w:hyperlink>
        </w:p>
        <w:p w:rsidR="007069F2" w:rsidRDefault="00CF2814" w:rsidP="007069F2">
          <w:pPr>
            <w:pStyle w:val="TOC2"/>
            <w:tabs>
              <w:tab w:val="right" w:leader="dot" w:pos="9350"/>
            </w:tabs>
            <w:rPr>
              <w:rFonts w:asciiTheme="minorHAnsi" w:eastAsiaTheme="minorEastAsia" w:hAnsiTheme="minorHAnsi"/>
              <w:noProof/>
              <w:sz w:val="22"/>
            </w:rPr>
          </w:pPr>
          <w:hyperlink w:anchor="_Toc5807155" w:history="1">
            <w:r w:rsidR="007069F2" w:rsidRPr="0076445C">
              <w:rPr>
                <w:rStyle w:val="Hyperlink"/>
                <w:noProof/>
              </w:rPr>
              <w:t>4.5.2 Question No.2</w:t>
            </w:r>
            <w:r w:rsidR="007069F2">
              <w:rPr>
                <w:noProof/>
                <w:webHidden/>
              </w:rPr>
              <w:tab/>
            </w:r>
            <w:r w:rsidR="007069F2">
              <w:rPr>
                <w:rStyle w:val="Hyperlink"/>
                <w:noProof/>
                <w:rtl/>
              </w:rPr>
              <w:fldChar w:fldCharType="begin"/>
            </w:r>
            <w:r w:rsidR="007069F2">
              <w:rPr>
                <w:noProof/>
                <w:webHidden/>
              </w:rPr>
              <w:instrText xml:space="preserve"> PAGEREF _Toc5807155 \h </w:instrText>
            </w:r>
            <w:r w:rsidR="007069F2">
              <w:rPr>
                <w:rStyle w:val="Hyperlink"/>
                <w:noProof/>
                <w:rtl/>
              </w:rPr>
            </w:r>
            <w:r w:rsidR="007069F2">
              <w:rPr>
                <w:rStyle w:val="Hyperlink"/>
                <w:noProof/>
                <w:rtl/>
              </w:rPr>
              <w:fldChar w:fldCharType="separate"/>
            </w:r>
            <w:r w:rsidR="00840891">
              <w:rPr>
                <w:noProof/>
                <w:webHidden/>
              </w:rPr>
              <w:t>44</w:t>
            </w:r>
            <w:r w:rsidR="007069F2">
              <w:rPr>
                <w:rStyle w:val="Hyperlink"/>
                <w:noProof/>
                <w:rtl/>
              </w:rPr>
              <w:fldChar w:fldCharType="end"/>
            </w:r>
          </w:hyperlink>
        </w:p>
        <w:p w:rsidR="007069F2" w:rsidRDefault="00CF2814" w:rsidP="007069F2">
          <w:pPr>
            <w:pStyle w:val="TOC2"/>
            <w:tabs>
              <w:tab w:val="left" w:pos="880"/>
              <w:tab w:val="right" w:leader="dot" w:pos="9350"/>
            </w:tabs>
            <w:rPr>
              <w:rFonts w:asciiTheme="minorHAnsi" w:eastAsiaTheme="minorEastAsia" w:hAnsiTheme="minorHAnsi"/>
              <w:noProof/>
              <w:sz w:val="22"/>
            </w:rPr>
          </w:pPr>
          <w:hyperlink w:anchor="_Toc5807156" w:history="1">
            <w:r w:rsidR="007069F2" w:rsidRPr="0076445C">
              <w:rPr>
                <w:rStyle w:val="Hyperlink"/>
                <w:noProof/>
              </w:rPr>
              <w:t>4.6</w:t>
            </w:r>
            <w:r w:rsidR="007069F2">
              <w:rPr>
                <w:rFonts w:asciiTheme="minorHAnsi" w:eastAsiaTheme="minorEastAsia" w:hAnsiTheme="minorHAnsi"/>
                <w:noProof/>
                <w:sz w:val="22"/>
              </w:rPr>
              <w:tab/>
            </w:r>
            <w:r w:rsidR="007069F2" w:rsidRPr="0076445C">
              <w:rPr>
                <w:rStyle w:val="Hyperlink"/>
                <w:noProof/>
              </w:rPr>
              <w:t>Factor Analysis</w:t>
            </w:r>
            <w:r w:rsidR="007069F2">
              <w:rPr>
                <w:noProof/>
                <w:webHidden/>
              </w:rPr>
              <w:tab/>
            </w:r>
            <w:r w:rsidR="007069F2">
              <w:rPr>
                <w:rStyle w:val="Hyperlink"/>
                <w:noProof/>
                <w:rtl/>
              </w:rPr>
              <w:fldChar w:fldCharType="begin"/>
            </w:r>
            <w:r w:rsidR="007069F2">
              <w:rPr>
                <w:noProof/>
                <w:webHidden/>
              </w:rPr>
              <w:instrText xml:space="preserve"> PAGEREF _Toc5807156 \h </w:instrText>
            </w:r>
            <w:r w:rsidR="007069F2">
              <w:rPr>
                <w:rStyle w:val="Hyperlink"/>
                <w:noProof/>
                <w:rtl/>
              </w:rPr>
            </w:r>
            <w:r w:rsidR="007069F2">
              <w:rPr>
                <w:rStyle w:val="Hyperlink"/>
                <w:noProof/>
                <w:rtl/>
              </w:rPr>
              <w:fldChar w:fldCharType="separate"/>
            </w:r>
            <w:r w:rsidR="00840891">
              <w:rPr>
                <w:noProof/>
                <w:webHidden/>
              </w:rPr>
              <w:t>47</w:t>
            </w:r>
            <w:r w:rsidR="007069F2">
              <w:rPr>
                <w:rStyle w:val="Hyperlink"/>
                <w:noProof/>
                <w:rtl/>
              </w:rPr>
              <w:fldChar w:fldCharType="end"/>
            </w:r>
          </w:hyperlink>
        </w:p>
        <w:p w:rsidR="007069F2" w:rsidRDefault="00CF2814" w:rsidP="007069F2">
          <w:pPr>
            <w:pStyle w:val="TOC1"/>
            <w:tabs>
              <w:tab w:val="right" w:leader="dot" w:pos="9350"/>
            </w:tabs>
            <w:rPr>
              <w:rFonts w:asciiTheme="minorHAnsi" w:eastAsiaTheme="minorEastAsia" w:hAnsiTheme="minorHAnsi"/>
              <w:noProof/>
              <w:sz w:val="22"/>
            </w:rPr>
          </w:pPr>
          <w:hyperlink w:anchor="_Toc5807157" w:history="1">
            <w:r w:rsidR="007069F2" w:rsidRPr="0076445C">
              <w:rPr>
                <w:rStyle w:val="Hyperlink"/>
                <w:noProof/>
              </w:rPr>
              <w:t>Chapter five: Conclusion and Recommendation</w:t>
            </w:r>
            <w:r w:rsidR="007069F2">
              <w:rPr>
                <w:noProof/>
                <w:webHidden/>
              </w:rPr>
              <w:tab/>
            </w:r>
            <w:r w:rsidR="007069F2">
              <w:rPr>
                <w:rStyle w:val="Hyperlink"/>
                <w:noProof/>
                <w:rtl/>
              </w:rPr>
              <w:fldChar w:fldCharType="begin"/>
            </w:r>
            <w:r w:rsidR="007069F2">
              <w:rPr>
                <w:noProof/>
                <w:webHidden/>
              </w:rPr>
              <w:instrText xml:space="preserve"> PAGEREF _Toc5807157 \h </w:instrText>
            </w:r>
            <w:r w:rsidR="007069F2">
              <w:rPr>
                <w:rStyle w:val="Hyperlink"/>
                <w:noProof/>
                <w:rtl/>
              </w:rPr>
            </w:r>
            <w:r w:rsidR="007069F2">
              <w:rPr>
                <w:rStyle w:val="Hyperlink"/>
                <w:noProof/>
                <w:rtl/>
              </w:rPr>
              <w:fldChar w:fldCharType="separate"/>
            </w:r>
            <w:r w:rsidR="00840891">
              <w:rPr>
                <w:noProof/>
                <w:webHidden/>
              </w:rPr>
              <w:t>51</w:t>
            </w:r>
            <w:r w:rsidR="007069F2">
              <w:rPr>
                <w:rStyle w:val="Hyperlink"/>
                <w:noProof/>
                <w:rtl/>
              </w:rPr>
              <w:fldChar w:fldCharType="end"/>
            </w:r>
          </w:hyperlink>
        </w:p>
        <w:p w:rsidR="007069F2" w:rsidRDefault="00CF2814" w:rsidP="007069F2">
          <w:pPr>
            <w:pStyle w:val="TOC1"/>
            <w:tabs>
              <w:tab w:val="right" w:leader="dot" w:pos="9350"/>
            </w:tabs>
            <w:rPr>
              <w:rFonts w:asciiTheme="minorHAnsi" w:eastAsiaTheme="minorEastAsia" w:hAnsiTheme="minorHAnsi"/>
              <w:noProof/>
              <w:sz w:val="22"/>
            </w:rPr>
          </w:pPr>
          <w:hyperlink w:anchor="_Toc5807158" w:history="1">
            <w:r w:rsidR="007069F2" w:rsidRPr="0076445C">
              <w:rPr>
                <w:rStyle w:val="Hyperlink"/>
                <w:noProof/>
              </w:rPr>
              <w:t>5.1 Conclusion</w:t>
            </w:r>
            <w:r w:rsidR="007069F2">
              <w:rPr>
                <w:noProof/>
                <w:webHidden/>
              </w:rPr>
              <w:tab/>
            </w:r>
            <w:r w:rsidR="007069F2">
              <w:rPr>
                <w:rStyle w:val="Hyperlink"/>
                <w:noProof/>
                <w:rtl/>
              </w:rPr>
              <w:fldChar w:fldCharType="begin"/>
            </w:r>
            <w:r w:rsidR="007069F2">
              <w:rPr>
                <w:noProof/>
                <w:webHidden/>
              </w:rPr>
              <w:instrText xml:space="preserve"> PAGEREF _Toc5807158 \h </w:instrText>
            </w:r>
            <w:r w:rsidR="007069F2">
              <w:rPr>
                <w:rStyle w:val="Hyperlink"/>
                <w:noProof/>
                <w:rtl/>
              </w:rPr>
            </w:r>
            <w:r w:rsidR="007069F2">
              <w:rPr>
                <w:rStyle w:val="Hyperlink"/>
                <w:noProof/>
                <w:rtl/>
              </w:rPr>
              <w:fldChar w:fldCharType="separate"/>
            </w:r>
            <w:r w:rsidR="00840891">
              <w:rPr>
                <w:noProof/>
                <w:webHidden/>
              </w:rPr>
              <w:t>51</w:t>
            </w:r>
            <w:r w:rsidR="007069F2">
              <w:rPr>
                <w:rStyle w:val="Hyperlink"/>
                <w:noProof/>
                <w:rtl/>
              </w:rPr>
              <w:fldChar w:fldCharType="end"/>
            </w:r>
          </w:hyperlink>
        </w:p>
        <w:p w:rsidR="007069F2" w:rsidRDefault="00CF2814" w:rsidP="007069F2">
          <w:pPr>
            <w:pStyle w:val="TOC2"/>
            <w:tabs>
              <w:tab w:val="right" w:leader="dot" w:pos="9350"/>
            </w:tabs>
            <w:rPr>
              <w:rFonts w:asciiTheme="minorHAnsi" w:eastAsiaTheme="minorEastAsia" w:hAnsiTheme="minorHAnsi"/>
              <w:noProof/>
              <w:sz w:val="22"/>
            </w:rPr>
          </w:pPr>
          <w:hyperlink w:anchor="_Toc5807159" w:history="1">
            <w:r w:rsidR="007069F2" w:rsidRPr="0076445C">
              <w:rPr>
                <w:rStyle w:val="Hyperlink"/>
                <w:noProof/>
              </w:rPr>
              <w:t>5.2 Recommendations</w:t>
            </w:r>
            <w:r w:rsidR="007069F2">
              <w:rPr>
                <w:noProof/>
                <w:webHidden/>
              </w:rPr>
              <w:tab/>
            </w:r>
            <w:r w:rsidR="007069F2">
              <w:rPr>
                <w:rStyle w:val="Hyperlink"/>
                <w:noProof/>
                <w:rtl/>
              </w:rPr>
              <w:fldChar w:fldCharType="begin"/>
            </w:r>
            <w:r w:rsidR="007069F2">
              <w:rPr>
                <w:noProof/>
                <w:webHidden/>
              </w:rPr>
              <w:instrText xml:space="preserve"> PAGEREF _Toc5807159 \h </w:instrText>
            </w:r>
            <w:r w:rsidR="007069F2">
              <w:rPr>
                <w:rStyle w:val="Hyperlink"/>
                <w:noProof/>
                <w:rtl/>
              </w:rPr>
            </w:r>
            <w:r w:rsidR="007069F2">
              <w:rPr>
                <w:rStyle w:val="Hyperlink"/>
                <w:noProof/>
                <w:rtl/>
              </w:rPr>
              <w:fldChar w:fldCharType="separate"/>
            </w:r>
            <w:r w:rsidR="00840891">
              <w:rPr>
                <w:noProof/>
                <w:webHidden/>
              </w:rPr>
              <w:t>54</w:t>
            </w:r>
            <w:r w:rsidR="007069F2">
              <w:rPr>
                <w:rStyle w:val="Hyperlink"/>
                <w:noProof/>
                <w:rtl/>
              </w:rPr>
              <w:fldChar w:fldCharType="end"/>
            </w:r>
          </w:hyperlink>
        </w:p>
        <w:p w:rsidR="007069F2" w:rsidRDefault="00CF2814" w:rsidP="007069F2">
          <w:pPr>
            <w:pStyle w:val="TOC1"/>
            <w:tabs>
              <w:tab w:val="right" w:leader="dot" w:pos="9350"/>
            </w:tabs>
            <w:rPr>
              <w:rFonts w:asciiTheme="minorHAnsi" w:eastAsiaTheme="minorEastAsia" w:hAnsiTheme="minorHAnsi"/>
              <w:noProof/>
              <w:sz w:val="22"/>
            </w:rPr>
          </w:pPr>
          <w:hyperlink w:anchor="_Toc5807160" w:history="1">
            <w:r w:rsidR="007069F2" w:rsidRPr="0076445C">
              <w:rPr>
                <w:rStyle w:val="Hyperlink"/>
                <w:rFonts w:asciiTheme="majorBidi" w:hAnsiTheme="majorBidi"/>
                <w:noProof/>
              </w:rPr>
              <w:t>References</w:t>
            </w:r>
            <w:r w:rsidR="007069F2">
              <w:rPr>
                <w:noProof/>
                <w:webHidden/>
              </w:rPr>
              <w:tab/>
            </w:r>
            <w:r w:rsidR="007069F2">
              <w:rPr>
                <w:rStyle w:val="Hyperlink"/>
                <w:noProof/>
                <w:rtl/>
              </w:rPr>
              <w:fldChar w:fldCharType="begin"/>
            </w:r>
            <w:r w:rsidR="007069F2">
              <w:rPr>
                <w:noProof/>
                <w:webHidden/>
              </w:rPr>
              <w:instrText xml:space="preserve"> PAGEREF _Toc5807160 \h </w:instrText>
            </w:r>
            <w:r w:rsidR="007069F2">
              <w:rPr>
                <w:rStyle w:val="Hyperlink"/>
                <w:noProof/>
                <w:rtl/>
              </w:rPr>
            </w:r>
            <w:r w:rsidR="007069F2">
              <w:rPr>
                <w:rStyle w:val="Hyperlink"/>
                <w:noProof/>
                <w:rtl/>
              </w:rPr>
              <w:fldChar w:fldCharType="separate"/>
            </w:r>
            <w:r w:rsidR="00840891">
              <w:rPr>
                <w:noProof/>
                <w:webHidden/>
              </w:rPr>
              <w:t>56</w:t>
            </w:r>
            <w:r w:rsidR="007069F2">
              <w:rPr>
                <w:rStyle w:val="Hyperlink"/>
                <w:noProof/>
                <w:rtl/>
              </w:rPr>
              <w:fldChar w:fldCharType="end"/>
            </w:r>
          </w:hyperlink>
        </w:p>
        <w:p w:rsidR="007069F2" w:rsidRPr="00F570D6" w:rsidRDefault="007069F2" w:rsidP="007069F2">
          <w:pPr>
            <w:pStyle w:val="TOC1"/>
            <w:tabs>
              <w:tab w:val="right" w:leader="dot" w:pos="9350"/>
            </w:tabs>
            <w:spacing w:line="276" w:lineRule="auto"/>
            <w:rPr>
              <w:rFonts w:asciiTheme="majorBidi" w:hAnsiTheme="majorBidi" w:cstheme="majorBidi"/>
              <w:szCs w:val="24"/>
            </w:rPr>
          </w:pPr>
          <w:r w:rsidRPr="00F570D6">
            <w:rPr>
              <w:rFonts w:asciiTheme="majorBidi" w:hAnsiTheme="majorBidi" w:cstheme="majorBidi"/>
              <w:b/>
              <w:bCs/>
              <w:noProof/>
              <w:szCs w:val="24"/>
            </w:rPr>
            <w:fldChar w:fldCharType="end"/>
          </w:r>
        </w:p>
      </w:sdtContent>
    </w:sdt>
    <w:p w:rsidR="007069F2" w:rsidRPr="00F570D6" w:rsidRDefault="007069F2" w:rsidP="007069F2">
      <w:pPr>
        <w:pStyle w:val="Heading2"/>
        <w:ind w:left="780"/>
        <w:rPr>
          <w:rFonts w:asciiTheme="majorBidi" w:hAnsiTheme="majorBidi"/>
          <w:sz w:val="24"/>
          <w:szCs w:val="24"/>
        </w:rPr>
      </w:pPr>
    </w:p>
    <w:p w:rsidR="007069F2" w:rsidRPr="00F570D6" w:rsidRDefault="007069F2" w:rsidP="007069F2">
      <w:pPr>
        <w:rPr>
          <w:rFonts w:asciiTheme="majorBidi" w:hAnsiTheme="majorBidi" w:cstheme="majorBidi"/>
          <w:szCs w:val="24"/>
        </w:rPr>
      </w:pPr>
    </w:p>
    <w:p w:rsidR="007069F2" w:rsidRDefault="007069F2" w:rsidP="007069F2">
      <w:pPr>
        <w:rPr>
          <w:rFonts w:asciiTheme="majorBidi" w:hAnsiTheme="majorBidi" w:cstheme="majorBidi"/>
          <w:szCs w:val="24"/>
        </w:rPr>
      </w:pPr>
    </w:p>
    <w:p w:rsidR="007069F2" w:rsidRDefault="007069F2" w:rsidP="007069F2">
      <w:pPr>
        <w:rPr>
          <w:rFonts w:asciiTheme="majorBidi" w:hAnsiTheme="majorBidi" w:cstheme="majorBidi"/>
          <w:szCs w:val="24"/>
        </w:rPr>
      </w:pPr>
    </w:p>
    <w:p w:rsidR="007069F2" w:rsidRPr="00F570D6" w:rsidRDefault="007069F2" w:rsidP="007069F2">
      <w:pPr>
        <w:rPr>
          <w:rFonts w:asciiTheme="majorBidi" w:hAnsiTheme="majorBidi" w:cstheme="majorBidi"/>
          <w:szCs w:val="24"/>
        </w:rPr>
      </w:pPr>
    </w:p>
    <w:p w:rsidR="007069F2" w:rsidRPr="0045199F" w:rsidRDefault="007069F2" w:rsidP="007069F2">
      <w:pPr>
        <w:pStyle w:val="Heading1"/>
        <w:rPr>
          <w:rFonts w:cstheme="majorHAnsi"/>
          <w:b/>
          <w:bCs/>
        </w:rPr>
      </w:pPr>
      <w:bookmarkStart w:id="1" w:name="_Toc5807114"/>
      <w:r w:rsidRPr="0045199F">
        <w:rPr>
          <w:rStyle w:val="Heading1Char"/>
          <w:rFonts w:cstheme="majorHAnsi"/>
          <w:b/>
          <w:bCs/>
        </w:rPr>
        <w:t>Chapter</w:t>
      </w:r>
      <w:r w:rsidRPr="0045199F">
        <w:rPr>
          <w:rFonts w:cstheme="majorHAnsi"/>
          <w:b/>
          <w:bCs/>
        </w:rPr>
        <w:t xml:space="preserve"> One: Introduction</w:t>
      </w:r>
      <w:bookmarkEnd w:id="1"/>
      <w:r w:rsidRPr="0045199F">
        <w:rPr>
          <w:rFonts w:cstheme="majorHAnsi"/>
          <w:b/>
          <w:bCs/>
        </w:rPr>
        <w:t xml:space="preserve"> </w:t>
      </w:r>
    </w:p>
    <w:p w:rsidR="007069F2" w:rsidRPr="00F570D6" w:rsidRDefault="007069F2" w:rsidP="007069F2">
      <w:pPr>
        <w:pStyle w:val="Heading2"/>
        <w:numPr>
          <w:ilvl w:val="1"/>
          <w:numId w:val="5"/>
        </w:numPr>
        <w:rPr>
          <w:rFonts w:asciiTheme="majorBidi" w:hAnsiTheme="majorBidi"/>
          <w:sz w:val="24"/>
          <w:szCs w:val="24"/>
        </w:rPr>
      </w:pPr>
      <w:bookmarkStart w:id="2" w:name="_Toc5807115"/>
      <w:r w:rsidRPr="00F570D6">
        <w:rPr>
          <w:rFonts w:asciiTheme="majorBidi" w:hAnsiTheme="majorBidi"/>
          <w:sz w:val="24"/>
          <w:szCs w:val="24"/>
        </w:rPr>
        <w:t>Introduction</w:t>
      </w:r>
      <w:bookmarkEnd w:id="2"/>
    </w:p>
    <w:p w:rsidR="007069F2" w:rsidRPr="007069F2" w:rsidRDefault="007069F2" w:rsidP="00DD79F7">
      <w:pPr>
        <w:spacing w:line="480" w:lineRule="auto"/>
        <w:ind w:firstLine="720"/>
        <w:rPr>
          <w:rFonts w:asciiTheme="majorBidi" w:hAnsiTheme="majorBidi" w:cstheme="majorBidi"/>
          <w:sz w:val="24"/>
          <w:szCs w:val="24"/>
        </w:rPr>
      </w:pPr>
      <w:r w:rsidRPr="007069F2">
        <w:rPr>
          <w:rFonts w:asciiTheme="majorBidi" w:hAnsiTheme="majorBidi" w:cstheme="majorBidi"/>
          <w:sz w:val="24"/>
          <w:szCs w:val="24"/>
        </w:rPr>
        <w:t xml:space="preserve">The Change is a natural thing that happens in life, and it seems to have become an essential feature of our daily lives. Many factors around us reflect change, and change may </w:t>
      </w:r>
      <w:r w:rsidRPr="007069F2">
        <w:rPr>
          <w:rFonts w:asciiTheme="majorBidi" w:hAnsiTheme="majorBidi" w:cstheme="majorBidi"/>
          <w:sz w:val="24"/>
          <w:szCs w:val="24"/>
        </w:rPr>
        <w:lastRenderedPageBreak/>
        <w:t>sometimes be needed, even in anticipation. With many successive changes in societies, each country has to reform its systems, however, whatever the extent of these reforms.</w:t>
      </w:r>
    </w:p>
    <w:p w:rsidR="007069F2" w:rsidRPr="007069F2" w:rsidRDefault="007069F2" w:rsidP="00DD79F7">
      <w:pPr>
        <w:spacing w:line="480" w:lineRule="auto"/>
        <w:ind w:firstLine="720"/>
        <w:rPr>
          <w:rFonts w:asciiTheme="majorBidi" w:hAnsiTheme="majorBidi" w:cstheme="majorBidi"/>
          <w:sz w:val="24"/>
          <w:szCs w:val="24"/>
        </w:rPr>
      </w:pPr>
      <w:r w:rsidRPr="007069F2">
        <w:rPr>
          <w:rFonts w:asciiTheme="majorBidi" w:hAnsiTheme="majorBidi" w:cstheme="majorBidi"/>
          <w:sz w:val="24"/>
          <w:szCs w:val="24"/>
        </w:rPr>
        <w:t xml:space="preserve">In this 21st </w:t>
      </w:r>
      <w:r w:rsidRPr="007069F2">
        <w:rPr>
          <w:rFonts w:asciiTheme="majorBidi" w:hAnsiTheme="majorBidi" w:cstheme="majorBidi"/>
          <w:noProof/>
          <w:sz w:val="24"/>
          <w:szCs w:val="24"/>
        </w:rPr>
        <w:t>century,</w:t>
      </w:r>
      <w:r w:rsidRPr="007069F2">
        <w:rPr>
          <w:rFonts w:asciiTheme="majorBidi" w:hAnsiTheme="majorBidi" w:cstheme="majorBidi"/>
          <w:sz w:val="24"/>
          <w:szCs w:val="24"/>
        </w:rPr>
        <w:t xml:space="preserve"> things use to </w:t>
      </w:r>
      <w:r w:rsidRPr="007069F2">
        <w:rPr>
          <w:rFonts w:asciiTheme="majorBidi" w:hAnsiTheme="majorBidi" w:cstheme="majorBidi"/>
          <w:noProof/>
          <w:sz w:val="24"/>
          <w:szCs w:val="24"/>
        </w:rPr>
        <w:t>be changed</w:t>
      </w:r>
      <w:r w:rsidRPr="007069F2">
        <w:rPr>
          <w:rFonts w:asciiTheme="majorBidi" w:hAnsiTheme="majorBidi" w:cstheme="majorBidi"/>
          <w:sz w:val="24"/>
          <w:szCs w:val="24"/>
        </w:rPr>
        <w:t xml:space="preserve"> on a </w:t>
      </w:r>
      <w:r w:rsidRPr="007069F2">
        <w:rPr>
          <w:rFonts w:asciiTheme="majorBidi" w:hAnsiTheme="majorBidi" w:cstheme="majorBidi"/>
          <w:noProof/>
          <w:sz w:val="24"/>
          <w:szCs w:val="24"/>
        </w:rPr>
        <w:t>rapid</w:t>
      </w:r>
      <w:r w:rsidRPr="007069F2">
        <w:rPr>
          <w:rFonts w:asciiTheme="majorBidi" w:hAnsiTheme="majorBidi" w:cstheme="majorBidi"/>
          <w:sz w:val="24"/>
          <w:szCs w:val="24"/>
        </w:rPr>
        <w:t xml:space="preserve"> basis in the business. Because of this reason, the environment in business needs more concentration to keep things align in immense pressure to handle such kind of changes. With the </w:t>
      </w:r>
      <w:r w:rsidRPr="007069F2">
        <w:rPr>
          <w:rFonts w:asciiTheme="majorBidi" w:hAnsiTheme="majorBidi" w:cstheme="majorBidi"/>
          <w:noProof/>
          <w:sz w:val="24"/>
          <w:szCs w:val="24"/>
        </w:rPr>
        <w:t>passage</w:t>
      </w:r>
      <w:r w:rsidRPr="007069F2">
        <w:rPr>
          <w:rFonts w:asciiTheme="majorBidi" w:hAnsiTheme="majorBidi" w:cstheme="majorBidi"/>
          <w:sz w:val="24"/>
          <w:szCs w:val="24"/>
        </w:rPr>
        <w:t xml:space="preserve"> of time, when the change needs to take place, the role of leadership </w:t>
      </w:r>
      <w:r w:rsidRPr="007069F2">
        <w:rPr>
          <w:rFonts w:asciiTheme="majorBidi" w:hAnsiTheme="majorBidi" w:cstheme="majorBidi"/>
          <w:noProof/>
          <w:sz w:val="24"/>
          <w:szCs w:val="24"/>
        </w:rPr>
        <w:t>is considered</w:t>
      </w:r>
      <w:r w:rsidRPr="007069F2">
        <w:rPr>
          <w:rFonts w:asciiTheme="majorBidi" w:hAnsiTheme="majorBidi" w:cstheme="majorBidi"/>
          <w:sz w:val="24"/>
          <w:szCs w:val="24"/>
        </w:rPr>
        <w:t xml:space="preserve"> as effective because the leader needs to take proper decision for bringing the significant change. When the change needs to occur, the leaders use to get maximum responsibility</w:t>
      </w:r>
      <w:sdt>
        <w:sdtPr>
          <w:rPr>
            <w:rFonts w:asciiTheme="majorBidi" w:hAnsiTheme="majorBidi" w:cstheme="majorBidi"/>
            <w:sz w:val="24"/>
            <w:szCs w:val="24"/>
          </w:rPr>
          <w:id w:val="-1033808213"/>
          <w:citation/>
        </w:sdtPr>
        <w:sdtEndPr/>
        <w:sdtContent>
          <w:r w:rsidRPr="007069F2">
            <w:rPr>
              <w:rFonts w:asciiTheme="majorBidi" w:hAnsiTheme="majorBidi" w:cstheme="majorBidi"/>
              <w:sz w:val="24"/>
              <w:szCs w:val="24"/>
            </w:rPr>
            <w:fldChar w:fldCharType="begin"/>
          </w:r>
          <w:r w:rsidRPr="007069F2">
            <w:rPr>
              <w:rFonts w:asciiTheme="majorBidi" w:hAnsiTheme="majorBidi" w:cstheme="majorBidi"/>
              <w:sz w:val="24"/>
              <w:szCs w:val="24"/>
            </w:rPr>
            <w:instrText xml:space="preserve"> CITATION App08 \l 1033 </w:instrText>
          </w:r>
          <w:r w:rsidRPr="007069F2">
            <w:rPr>
              <w:rFonts w:asciiTheme="majorBidi" w:hAnsiTheme="majorBidi" w:cstheme="majorBidi"/>
              <w:sz w:val="24"/>
              <w:szCs w:val="24"/>
            </w:rPr>
            <w:fldChar w:fldCharType="separate"/>
          </w:r>
          <w:r w:rsidRPr="007069F2">
            <w:rPr>
              <w:rFonts w:asciiTheme="majorBidi" w:hAnsiTheme="majorBidi" w:cstheme="majorBidi"/>
              <w:noProof/>
              <w:sz w:val="24"/>
              <w:szCs w:val="24"/>
            </w:rPr>
            <w:t xml:space="preserve"> (Applebaum, 2008)</w:t>
          </w:r>
          <w:r w:rsidRPr="007069F2">
            <w:rPr>
              <w:rFonts w:asciiTheme="majorBidi" w:hAnsiTheme="majorBidi" w:cstheme="majorBidi"/>
              <w:sz w:val="24"/>
              <w:szCs w:val="24"/>
            </w:rPr>
            <w:fldChar w:fldCharType="end"/>
          </w:r>
        </w:sdtContent>
      </w:sdt>
      <w:r w:rsidRPr="007069F2">
        <w:rPr>
          <w:rFonts w:asciiTheme="majorBidi" w:hAnsiTheme="majorBidi" w:cstheme="majorBidi"/>
          <w:sz w:val="24"/>
          <w:szCs w:val="24"/>
        </w:rPr>
        <w:t xml:space="preserve">. In this way, the leadership role is considered as significant in nature. For achieving maximum success level, the leaders use to work with commitment when the processes of change move on. Although, the leaders need not focus on the process of change in the </w:t>
      </w:r>
      <w:r w:rsidRPr="007069F2">
        <w:rPr>
          <w:rFonts w:asciiTheme="majorBidi" w:hAnsiTheme="majorBidi" w:cstheme="majorBidi"/>
          <w:noProof/>
          <w:sz w:val="24"/>
          <w:szCs w:val="24"/>
        </w:rPr>
        <w:t>systematic</w:t>
      </w:r>
      <w:r w:rsidRPr="007069F2">
        <w:rPr>
          <w:rFonts w:asciiTheme="majorBidi" w:hAnsiTheme="majorBidi" w:cstheme="majorBidi"/>
          <w:sz w:val="24"/>
          <w:szCs w:val="24"/>
        </w:rPr>
        <w:t xml:space="preserve"> aspect they </w:t>
      </w:r>
      <w:r w:rsidRPr="007069F2">
        <w:rPr>
          <w:rFonts w:asciiTheme="majorBidi" w:hAnsiTheme="majorBidi" w:cstheme="majorBidi"/>
          <w:noProof/>
          <w:sz w:val="24"/>
          <w:szCs w:val="24"/>
        </w:rPr>
        <w:t>need</w:t>
      </w:r>
      <w:r w:rsidRPr="007069F2">
        <w:rPr>
          <w:rFonts w:asciiTheme="majorBidi" w:hAnsiTheme="majorBidi" w:cstheme="majorBidi"/>
          <w:sz w:val="24"/>
          <w:szCs w:val="24"/>
        </w:rPr>
        <w:t xml:space="preserve"> to advocate, motivate, and sponsor the change process in a </w:t>
      </w:r>
      <w:r w:rsidRPr="007069F2">
        <w:rPr>
          <w:rFonts w:asciiTheme="majorBidi" w:hAnsiTheme="majorBidi" w:cstheme="majorBidi"/>
          <w:noProof/>
          <w:sz w:val="24"/>
          <w:szCs w:val="24"/>
        </w:rPr>
        <w:t>strategic</w:t>
      </w:r>
      <w:r w:rsidRPr="007069F2">
        <w:rPr>
          <w:rFonts w:asciiTheme="majorBidi" w:hAnsiTheme="majorBidi" w:cstheme="majorBidi"/>
          <w:sz w:val="24"/>
          <w:szCs w:val="24"/>
        </w:rPr>
        <w:t xml:space="preserve"> aspect. Whenever any change is required, the leader needs to do communication with the workforce and make them ready for the change</w:t>
      </w:r>
      <w:sdt>
        <w:sdtPr>
          <w:rPr>
            <w:rFonts w:asciiTheme="majorBidi" w:hAnsiTheme="majorBidi" w:cstheme="majorBidi"/>
            <w:sz w:val="24"/>
            <w:szCs w:val="24"/>
          </w:rPr>
          <w:id w:val="302968310"/>
          <w:citation/>
        </w:sdtPr>
        <w:sdtEndPr/>
        <w:sdtContent>
          <w:r w:rsidRPr="007069F2">
            <w:rPr>
              <w:rFonts w:asciiTheme="majorBidi" w:hAnsiTheme="majorBidi" w:cstheme="majorBidi"/>
              <w:sz w:val="24"/>
              <w:szCs w:val="24"/>
            </w:rPr>
            <w:fldChar w:fldCharType="begin"/>
          </w:r>
          <w:r w:rsidRPr="007069F2">
            <w:rPr>
              <w:rFonts w:asciiTheme="majorBidi" w:hAnsiTheme="majorBidi" w:cstheme="majorBidi"/>
              <w:sz w:val="24"/>
              <w:szCs w:val="24"/>
            </w:rPr>
            <w:instrText xml:space="preserve"> CITATION Bas101 \l 1033 </w:instrText>
          </w:r>
          <w:r w:rsidRPr="007069F2">
            <w:rPr>
              <w:rFonts w:asciiTheme="majorBidi" w:hAnsiTheme="majorBidi" w:cstheme="majorBidi"/>
              <w:sz w:val="24"/>
              <w:szCs w:val="24"/>
            </w:rPr>
            <w:fldChar w:fldCharType="separate"/>
          </w:r>
          <w:r w:rsidRPr="007069F2">
            <w:rPr>
              <w:rFonts w:asciiTheme="majorBidi" w:hAnsiTheme="majorBidi" w:cstheme="majorBidi"/>
              <w:noProof/>
              <w:sz w:val="24"/>
              <w:szCs w:val="24"/>
            </w:rPr>
            <w:t xml:space="preserve"> (Bass, 2010)</w:t>
          </w:r>
          <w:r w:rsidRPr="007069F2">
            <w:rPr>
              <w:rFonts w:asciiTheme="majorBidi" w:hAnsiTheme="majorBidi" w:cstheme="majorBidi"/>
              <w:sz w:val="24"/>
              <w:szCs w:val="24"/>
            </w:rPr>
            <w:fldChar w:fldCharType="end"/>
          </w:r>
        </w:sdtContent>
      </w:sdt>
      <w:r w:rsidRPr="007069F2">
        <w:rPr>
          <w:rFonts w:asciiTheme="majorBidi" w:hAnsiTheme="majorBidi" w:cstheme="majorBidi"/>
          <w:sz w:val="24"/>
          <w:szCs w:val="24"/>
        </w:rPr>
        <w:t>. He is also responsible to build trust and engage workforce with the help of change management. The dissertation would support us in determine the leadership role within the change management at RTA.</w:t>
      </w:r>
    </w:p>
    <w:p w:rsidR="007069F2" w:rsidRPr="007069F2" w:rsidRDefault="007069F2" w:rsidP="00DD79F7">
      <w:pPr>
        <w:spacing w:line="480" w:lineRule="auto"/>
        <w:rPr>
          <w:rFonts w:asciiTheme="majorBidi" w:hAnsiTheme="majorBidi" w:cstheme="majorBidi"/>
          <w:noProof/>
          <w:sz w:val="24"/>
          <w:szCs w:val="24"/>
        </w:rPr>
      </w:pPr>
      <w:r w:rsidRPr="007069F2">
        <w:rPr>
          <w:rFonts w:asciiTheme="majorBidi" w:hAnsiTheme="majorBidi" w:cstheme="majorBidi"/>
          <w:noProof/>
          <w:sz w:val="24"/>
          <w:szCs w:val="24"/>
        </w:rPr>
        <w:t xml:space="preserve"> The term leadership has generated excitement and interest since ancient times, and leadership plays a key role in ensuring success in virtually any initiative. In today's dynamic world, we need leaders to challenge the status quo, create visions for the future, and inspire organizational members with a desire to realize visions. "There is no global definition of leadership because leadership is complex, because leadership is taught in different ways that require different definitions,". According to </w:t>
      </w:r>
      <w:sdt>
        <w:sdtPr>
          <w:rPr>
            <w:rFonts w:asciiTheme="majorBidi" w:hAnsiTheme="majorBidi" w:cstheme="majorBidi"/>
            <w:noProof/>
            <w:sz w:val="24"/>
            <w:szCs w:val="24"/>
          </w:rPr>
          <w:id w:val="-763602300"/>
          <w:citation/>
        </w:sdtPr>
        <w:sdtEndPr/>
        <w:sdtContent>
          <w:r w:rsidRPr="007069F2">
            <w:rPr>
              <w:rFonts w:asciiTheme="majorBidi" w:hAnsiTheme="majorBidi" w:cstheme="majorBidi"/>
              <w:noProof/>
              <w:sz w:val="24"/>
              <w:szCs w:val="24"/>
            </w:rPr>
            <w:fldChar w:fldCharType="begin"/>
          </w:r>
          <w:r w:rsidRPr="007069F2">
            <w:rPr>
              <w:rFonts w:asciiTheme="majorBidi" w:hAnsiTheme="majorBidi" w:cstheme="majorBidi"/>
              <w:noProof/>
              <w:sz w:val="24"/>
              <w:szCs w:val="24"/>
            </w:rPr>
            <w:instrText xml:space="preserve"> CITATION CIP10 \l 1033 </w:instrText>
          </w:r>
          <w:r w:rsidRPr="007069F2">
            <w:rPr>
              <w:rFonts w:asciiTheme="majorBidi" w:hAnsiTheme="majorBidi" w:cstheme="majorBidi"/>
              <w:noProof/>
              <w:sz w:val="24"/>
              <w:szCs w:val="24"/>
            </w:rPr>
            <w:fldChar w:fldCharType="separate"/>
          </w:r>
          <w:r w:rsidRPr="007069F2">
            <w:rPr>
              <w:rFonts w:asciiTheme="majorBidi" w:hAnsiTheme="majorBidi" w:cstheme="majorBidi"/>
              <w:noProof/>
              <w:sz w:val="24"/>
              <w:szCs w:val="24"/>
            </w:rPr>
            <w:t>(CIPD, 2010)</w:t>
          </w:r>
          <w:r w:rsidRPr="007069F2">
            <w:rPr>
              <w:rFonts w:asciiTheme="majorBidi" w:hAnsiTheme="majorBidi" w:cstheme="majorBidi"/>
              <w:noProof/>
              <w:sz w:val="24"/>
              <w:szCs w:val="24"/>
            </w:rPr>
            <w:fldChar w:fldCharType="end"/>
          </w:r>
        </w:sdtContent>
      </w:sdt>
      <w:r w:rsidRPr="007069F2">
        <w:rPr>
          <w:rFonts w:asciiTheme="majorBidi" w:hAnsiTheme="majorBidi" w:cstheme="majorBidi"/>
          <w:noProof/>
          <w:sz w:val="24"/>
          <w:szCs w:val="24"/>
        </w:rPr>
        <w:t xml:space="preserve">, leadership is an art or process that influences people so they strive and are keen to achieve the organization's goal, goals and objectives. Leadership is the ability to shape organization decisions and deliver high value over time, not only personally but also through inspiration and management of others in institutions. This means that the leadership not only includes the CEO but the entire team and </w:t>
      </w:r>
      <w:r w:rsidRPr="007069F2">
        <w:rPr>
          <w:rFonts w:asciiTheme="majorBidi" w:hAnsiTheme="majorBidi" w:cstheme="majorBidi"/>
          <w:noProof/>
          <w:sz w:val="24"/>
          <w:szCs w:val="24"/>
        </w:rPr>
        <w:lastRenderedPageBreak/>
        <w:t xml:space="preserve">the head of the organization, so the leadership is the work of everyone Leadership is a vital element in the development of purpose and strategy organizations. </w:t>
      </w:r>
      <w:sdt>
        <w:sdtPr>
          <w:rPr>
            <w:rFonts w:asciiTheme="majorBidi" w:hAnsiTheme="majorBidi" w:cstheme="majorBidi"/>
            <w:noProof/>
            <w:sz w:val="24"/>
            <w:szCs w:val="24"/>
          </w:rPr>
          <w:id w:val="-782192164"/>
          <w:citation/>
        </w:sdtPr>
        <w:sdtEndPr/>
        <w:sdtContent>
          <w:r w:rsidRPr="007069F2">
            <w:rPr>
              <w:rFonts w:asciiTheme="majorBidi" w:hAnsiTheme="majorBidi" w:cstheme="majorBidi"/>
              <w:noProof/>
              <w:sz w:val="24"/>
              <w:szCs w:val="24"/>
            </w:rPr>
            <w:fldChar w:fldCharType="begin"/>
          </w:r>
          <w:r w:rsidRPr="007069F2">
            <w:rPr>
              <w:rFonts w:asciiTheme="majorBidi" w:hAnsiTheme="majorBidi" w:cstheme="majorBidi"/>
              <w:noProof/>
              <w:sz w:val="24"/>
              <w:szCs w:val="24"/>
            </w:rPr>
            <w:instrText xml:space="preserve"> CITATION Rog05 \l 1033 </w:instrText>
          </w:r>
          <w:r w:rsidRPr="007069F2">
            <w:rPr>
              <w:rFonts w:asciiTheme="majorBidi" w:hAnsiTheme="majorBidi" w:cstheme="majorBidi"/>
              <w:noProof/>
              <w:sz w:val="24"/>
              <w:szCs w:val="24"/>
            </w:rPr>
            <w:fldChar w:fldCharType="separate"/>
          </w:r>
          <w:r w:rsidRPr="007069F2">
            <w:rPr>
              <w:rFonts w:asciiTheme="majorBidi" w:hAnsiTheme="majorBidi" w:cstheme="majorBidi"/>
              <w:noProof/>
              <w:sz w:val="24"/>
              <w:szCs w:val="24"/>
            </w:rPr>
            <w:t>(Roger, 2005)</w:t>
          </w:r>
          <w:r w:rsidRPr="007069F2">
            <w:rPr>
              <w:rFonts w:asciiTheme="majorBidi" w:hAnsiTheme="majorBidi" w:cstheme="majorBidi"/>
              <w:noProof/>
              <w:sz w:val="24"/>
              <w:szCs w:val="24"/>
            </w:rPr>
            <w:fldChar w:fldCharType="end"/>
          </w:r>
        </w:sdtContent>
      </w:sdt>
      <w:r w:rsidRPr="007069F2">
        <w:rPr>
          <w:rFonts w:asciiTheme="majorBidi" w:hAnsiTheme="majorBidi" w:cstheme="majorBidi"/>
          <w:noProof/>
          <w:sz w:val="24"/>
          <w:szCs w:val="24"/>
        </w:rPr>
        <w:t xml:space="preserve"> defines leadership as a mobilization process by individuals who use the power they derive from motivation, values ​​and access to resources in the context of competition and conflict in their pursuit of goals. </w:t>
      </w:r>
      <w:sdt>
        <w:sdtPr>
          <w:rPr>
            <w:rFonts w:asciiTheme="majorBidi" w:hAnsiTheme="majorBidi" w:cstheme="majorBidi"/>
            <w:noProof/>
            <w:sz w:val="24"/>
            <w:szCs w:val="24"/>
          </w:rPr>
          <w:id w:val="-1065252576"/>
          <w:citation/>
        </w:sdtPr>
        <w:sdtEndPr/>
        <w:sdtContent>
          <w:r w:rsidRPr="007069F2">
            <w:rPr>
              <w:rFonts w:asciiTheme="majorBidi" w:hAnsiTheme="majorBidi" w:cstheme="majorBidi"/>
              <w:noProof/>
              <w:sz w:val="24"/>
              <w:szCs w:val="24"/>
            </w:rPr>
            <w:fldChar w:fldCharType="begin"/>
          </w:r>
          <w:r w:rsidRPr="007069F2">
            <w:rPr>
              <w:rFonts w:asciiTheme="majorBidi" w:hAnsiTheme="majorBidi" w:cstheme="majorBidi"/>
              <w:noProof/>
              <w:sz w:val="24"/>
              <w:szCs w:val="24"/>
            </w:rPr>
            <w:instrText xml:space="preserve"> CITATION kei10 \l 1033 </w:instrText>
          </w:r>
          <w:r w:rsidRPr="007069F2">
            <w:rPr>
              <w:rFonts w:asciiTheme="majorBidi" w:hAnsiTheme="majorBidi" w:cstheme="majorBidi"/>
              <w:noProof/>
              <w:sz w:val="24"/>
              <w:szCs w:val="24"/>
            </w:rPr>
            <w:fldChar w:fldCharType="separate"/>
          </w:r>
          <w:r w:rsidRPr="007069F2">
            <w:rPr>
              <w:rFonts w:asciiTheme="majorBidi" w:hAnsiTheme="majorBidi" w:cstheme="majorBidi"/>
              <w:noProof/>
              <w:sz w:val="24"/>
              <w:szCs w:val="24"/>
            </w:rPr>
            <w:t>(keith, 2010)</w:t>
          </w:r>
          <w:r w:rsidRPr="007069F2">
            <w:rPr>
              <w:rFonts w:asciiTheme="majorBidi" w:hAnsiTheme="majorBidi" w:cstheme="majorBidi"/>
              <w:noProof/>
              <w:sz w:val="24"/>
              <w:szCs w:val="24"/>
            </w:rPr>
            <w:fldChar w:fldCharType="end"/>
          </w:r>
        </w:sdtContent>
      </w:sdt>
      <w:r w:rsidRPr="007069F2">
        <w:rPr>
          <w:rFonts w:asciiTheme="majorBidi" w:hAnsiTheme="majorBidi" w:cstheme="majorBidi"/>
          <w:noProof/>
          <w:sz w:val="24"/>
          <w:szCs w:val="24"/>
        </w:rPr>
        <w:t>argues that leadership is "the ability to influence the will of leaders over those that lead and urges obedience, respect, loyalty and cooperation."</w:t>
      </w:r>
      <w:sdt>
        <w:sdtPr>
          <w:rPr>
            <w:rFonts w:asciiTheme="majorBidi" w:hAnsiTheme="majorBidi" w:cstheme="majorBidi"/>
            <w:noProof/>
            <w:sz w:val="24"/>
            <w:szCs w:val="24"/>
          </w:rPr>
          <w:id w:val="1415970791"/>
          <w:citation/>
        </w:sdtPr>
        <w:sdtEndPr/>
        <w:sdtContent>
          <w:r w:rsidRPr="007069F2">
            <w:rPr>
              <w:rFonts w:asciiTheme="majorBidi" w:hAnsiTheme="majorBidi" w:cstheme="majorBidi"/>
              <w:noProof/>
              <w:sz w:val="24"/>
              <w:szCs w:val="24"/>
            </w:rPr>
            <w:fldChar w:fldCharType="begin"/>
          </w:r>
          <w:r w:rsidRPr="007069F2">
            <w:rPr>
              <w:rFonts w:asciiTheme="majorBidi" w:hAnsiTheme="majorBidi" w:cstheme="majorBidi"/>
              <w:noProof/>
              <w:sz w:val="24"/>
              <w:szCs w:val="24"/>
            </w:rPr>
            <w:instrText xml:space="preserve"> CITATION Att17 \l 1033 </w:instrText>
          </w:r>
          <w:r w:rsidRPr="007069F2">
            <w:rPr>
              <w:rFonts w:asciiTheme="majorBidi" w:hAnsiTheme="majorBidi" w:cstheme="majorBidi"/>
              <w:noProof/>
              <w:sz w:val="24"/>
              <w:szCs w:val="24"/>
            </w:rPr>
            <w:fldChar w:fldCharType="separate"/>
          </w:r>
          <w:r w:rsidRPr="007069F2">
            <w:rPr>
              <w:rFonts w:asciiTheme="majorBidi" w:hAnsiTheme="majorBidi" w:cstheme="majorBidi"/>
              <w:noProof/>
              <w:sz w:val="24"/>
              <w:szCs w:val="24"/>
            </w:rPr>
            <w:t xml:space="preserve"> (Attah E. Y., 2017)</w:t>
          </w:r>
          <w:r w:rsidRPr="007069F2">
            <w:rPr>
              <w:rFonts w:asciiTheme="majorBidi" w:hAnsiTheme="majorBidi" w:cstheme="majorBidi"/>
              <w:noProof/>
              <w:sz w:val="24"/>
              <w:szCs w:val="24"/>
            </w:rPr>
            <w:fldChar w:fldCharType="end"/>
          </w:r>
        </w:sdtContent>
      </w:sdt>
    </w:p>
    <w:p w:rsidR="007069F2" w:rsidRPr="007069F2" w:rsidRDefault="007069F2" w:rsidP="00DD79F7">
      <w:pPr>
        <w:spacing w:line="480" w:lineRule="auto"/>
        <w:rPr>
          <w:rFonts w:asciiTheme="majorBidi" w:hAnsiTheme="majorBidi" w:cstheme="majorBidi"/>
          <w:sz w:val="24"/>
          <w:szCs w:val="24"/>
        </w:rPr>
      </w:pPr>
      <w:r w:rsidRPr="007069F2">
        <w:rPr>
          <w:rFonts w:asciiTheme="majorBidi" w:hAnsiTheme="majorBidi" w:cstheme="majorBidi"/>
          <w:noProof/>
          <w:sz w:val="24"/>
          <w:szCs w:val="24"/>
        </w:rPr>
        <w:t>An individual</w:t>
      </w:r>
      <w:r w:rsidRPr="007069F2">
        <w:rPr>
          <w:rFonts w:asciiTheme="majorBidi" w:hAnsiTheme="majorBidi" w:cstheme="majorBidi"/>
          <w:sz w:val="24"/>
          <w:szCs w:val="24"/>
        </w:rPr>
        <w:t xml:space="preserve"> </w:t>
      </w:r>
      <w:r w:rsidRPr="007069F2">
        <w:rPr>
          <w:rFonts w:asciiTheme="majorBidi" w:hAnsiTheme="majorBidi" w:cstheme="majorBidi"/>
          <w:noProof/>
          <w:sz w:val="24"/>
          <w:szCs w:val="24"/>
        </w:rPr>
        <w:t>has</w:t>
      </w:r>
      <w:r w:rsidRPr="007069F2">
        <w:rPr>
          <w:rFonts w:asciiTheme="majorBidi" w:hAnsiTheme="majorBidi" w:cstheme="majorBidi"/>
          <w:sz w:val="24"/>
          <w:szCs w:val="24"/>
        </w:rPr>
        <w:t xml:space="preserve"> some kind of planning and they dream of their betterment of the future, but </w:t>
      </w:r>
      <w:r w:rsidRPr="007069F2">
        <w:rPr>
          <w:rFonts w:asciiTheme="majorBidi" w:hAnsiTheme="majorBidi" w:cstheme="majorBidi"/>
          <w:noProof/>
          <w:sz w:val="24"/>
          <w:szCs w:val="24"/>
        </w:rPr>
        <w:t>at</w:t>
      </w:r>
      <w:r w:rsidRPr="007069F2">
        <w:rPr>
          <w:rFonts w:asciiTheme="majorBidi" w:hAnsiTheme="majorBidi" w:cstheme="majorBidi"/>
          <w:sz w:val="24"/>
          <w:szCs w:val="24"/>
        </w:rPr>
        <w:t xml:space="preserve"> the same time only having a </w:t>
      </w:r>
      <w:r w:rsidRPr="007069F2">
        <w:rPr>
          <w:rFonts w:asciiTheme="majorBidi" w:hAnsiTheme="majorBidi" w:cstheme="majorBidi"/>
          <w:noProof/>
          <w:sz w:val="24"/>
          <w:szCs w:val="24"/>
        </w:rPr>
        <w:t>dream</w:t>
      </w:r>
      <w:r w:rsidRPr="007069F2">
        <w:rPr>
          <w:rFonts w:asciiTheme="majorBidi" w:hAnsiTheme="majorBidi" w:cstheme="majorBidi"/>
          <w:sz w:val="24"/>
          <w:szCs w:val="24"/>
        </w:rPr>
        <w:t xml:space="preserve"> is not fruitful and sufficient</w:t>
      </w:r>
      <w:sdt>
        <w:sdtPr>
          <w:rPr>
            <w:rFonts w:asciiTheme="majorBidi" w:hAnsiTheme="majorBidi" w:cstheme="majorBidi"/>
            <w:sz w:val="24"/>
            <w:szCs w:val="24"/>
          </w:rPr>
          <w:id w:val="197584843"/>
          <w:citation/>
        </w:sdtPr>
        <w:sdtEndPr/>
        <w:sdtContent>
          <w:r w:rsidRPr="007069F2">
            <w:rPr>
              <w:rFonts w:asciiTheme="majorBidi" w:hAnsiTheme="majorBidi" w:cstheme="majorBidi"/>
              <w:sz w:val="24"/>
              <w:szCs w:val="24"/>
            </w:rPr>
            <w:fldChar w:fldCharType="begin"/>
          </w:r>
          <w:r w:rsidRPr="007069F2">
            <w:rPr>
              <w:rFonts w:asciiTheme="majorBidi" w:hAnsiTheme="majorBidi" w:cstheme="majorBidi"/>
              <w:sz w:val="24"/>
              <w:szCs w:val="24"/>
            </w:rPr>
            <w:instrText xml:space="preserve"> CITATION Ben09 \l 1033 </w:instrText>
          </w:r>
          <w:r w:rsidRPr="007069F2">
            <w:rPr>
              <w:rFonts w:asciiTheme="majorBidi" w:hAnsiTheme="majorBidi" w:cstheme="majorBidi"/>
              <w:sz w:val="24"/>
              <w:szCs w:val="24"/>
            </w:rPr>
            <w:fldChar w:fldCharType="separate"/>
          </w:r>
          <w:r w:rsidRPr="007069F2">
            <w:rPr>
              <w:rFonts w:asciiTheme="majorBidi" w:hAnsiTheme="majorBidi" w:cstheme="majorBidi"/>
              <w:noProof/>
              <w:sz w:val="24"/>
              <w:szCs w:val="24"/>
            </w:rPr>
            <w:t xml:space="preserve"> (Bennis, 2009)</w:t>
          </w:r>
          <w:r w:rsidRPr="007069F2">
            <w:rPr>
              <w:rFonts w:asciiTheme="majorBidi" w:hAnsiTheme="majorBidi" w:cstheme="majorBidi"/>
              <w:sz w:val="24"/>
              <w:szCs w:val="24"/>
            </w:rPr>
            <w:fldChar w:fldCharType="end"/>
          </w:r>
        </w:sdtContent>
      </w:sdt>
      <w:r w:rsidRPr="007069F2">
        <w:rPr>
          <w:rFonts w:asciiTheme="majorBidi" w:hAnsiTheme="majorBidi" w:cstheme="majorBidi"/>
          <w:sz w:val="24"/>
          <w:szCs w:val="24"/>
        </w:rPr>
        <w:t xml:space="preserve">. It is mandatory that one should take some practically implemented steps to move toward the achievement of these dreams, as well as these actions in the meantime </w:t>
      </w:r>
      <w:r w:rsidRPr="007069F2">
        <w:rPr>
          <w:rFonts w:asciiTheme="majorBidi" w:hAnsiTheme="majorBidi" w:cstheme="majorBidi"/>
          <w:noProof/>
          <w:sz w:val="24"/>
          <w:szCs w:val="24"/>
        </w:rPr>
        <w:t>require</w:t>
      </w:r>
      <w:r w:rsidRPr="007069F2">
        <w:rPr>
          <w:rFonts w:asciiTheme="majorBidi" w:hAnsiTheme="majorBidi" w:cstheme="majorBidi"/>
          <w:sz w:val="24"/>
          <w:szCs w:val="24"/>
        </w:rPr>
        <w:t xml:space="preserve"> some kind of skills and knowledge to become successful</w:t>
      </w:r>
      <w:sdt>
        <w:sdtPr>
          <w:rPr>
            <w:rFonts w:asciiTheme="majorBidi" w:hAnsiTheme="majorBidi" w:cstheme="majorBidi"/>
            <w:sz w:val="24"/>
            <w:szCs w:val="24"/>
          </w:rPr>
          <w:id w:val="610241930"/>
          <w:citation/>
        </w:sdtPr>
        <w:sdtEndPr/>
        <w:sdtContent>
          <w:r w:rsidRPr="007069F2">
            <w:rPr>
              <w:rFonts w:asciiTheme="majorBidi" w:hAnsiTheme="majorBidi" w:cstheme="majorBidi"/>
              <w:sz w:val="24"/>
              <w:szCs w:val="24"/>
            </w:rPr>
            <w:fldChar w:fldCharType="begin"/>
          </w:r>
          <w:r w:rsidRPr="007069F2">
            <w:rPr>
              <w:rFonts w:asciiTheme="majorBidi" w:hAnsiTheme="majorBidi" w:cstheme="majorBidi"/>
              <w:sz w:val="24"/>
              <w:szCs w:val="24"/>
            </w:rPr>
            <w:instrText xml:space="preserve"> CITATION Was10 \l 1033 </w:instrText>
          </w:r>
          <w:r w:rsidRPr="007069F2">
            <w:rPr>
              <w:rFonts w:asciiTheme="majorBidi" w:hAnsiTheme="majorBidi" w:cstheme="majorBidi"/>
              <w:sz w:val="24"/>
              <w:szCs w:val="24"/>
            </w:rPr>
            <w:fldChar w:fldCharType="separate"/>
          </w:r>
          <w:r w:rsidRPr="007069F2">
            <w:rPr>
              <w:rFonts w:asciiTheme="majorBidi" w:hAnsiTheme="majorBidi" w:cstheme="majorBidi"/>
              <w:noProof/>
              <w:sz w:val="24"/>
              <w:szCs w:val="24"/>
            </w:rPr>
            <w:t xml:space="preserve"> (Abbas W. , 2010)</w:t>
          </w:r>
          <w:r w:rsidRPr="007069F2">
            <w:rPr>
              <w:rFonts w:asciiTheme="majorBidi" w:hAnsiTheme="majorBidi" w:cstheme="majorBidi"/>
              <w:sz w:val="24"/>
              <w:szCs w:val="24"/>
            </w:rPr>
            <w:fldChar w:fldCharType="end"/>
          </w:r>
        </w:sdtContent>
      </w:sdt>
      <w:r w:rsidRPr="007069F2">
        <w:rPr>
          <w:rFonts w:asciiTheme="majorBidi" w:hAnsiTheme="majorBidi" w:cstheme="majorBidi"/>
          <w:sz w:val="24"/>
          <w:szCs w:val="24"/>
        </w:rPr>
        <w:t xml:space="preserve">. To achieve </w:t>
      </w:r>
      <w:r w:rsidRPr="007069F2">
        <w:rPr>
          <w:rFonts w:asciiTheme="majorBidi" w:hAnsiTheme="majorBidi" w:cstheme="majorBidi"/>
          <w:noProof/>
          <w:sz w:val="24"/>
          <w:szCs w:val="24"/>
        </w:rPr>
        <w:t>success the</w:t>
      </w:r>
      <w:r w:rsidRPr="007069F2">
        <w:rPr>
          <w:rFonts w:asciiTheme="majorBidi" w:hAnsiTheme="majorBidi" w:cstheme="majorBidi"/>
          <w:sz w:val="24"/>
          <w:szCs w:val="24"/>
        </w:rPr>
        <w:t xml:space="preserve"> organization, and to achieve their </w:t>
      </w:r>
      <w:r w:rsidRPr="007069F2">
        <w:rPr>
          <w:rFonts w:asciiTheme="majorBidi" w:hAnsiTheme="majorBidi" w:cstheme="majorBidi"/>
          <w:noProof/>
          <w:sz w:val="24"/>
          <w:szCs w:val="24"/>
        </w:rPr>
        <w:t>dreams an</w:t>
      </w:r>
      <w:r w:rsidRPr="007069F2">
        <w:rPr>
          <w:rFonts w:asciiTheme="majorBidi" w:hAnsiTheme="majorBidi" w:cstheme="majorBidi"/>
          <w:sz w:val="24"/>
          <w:szCs w:val="24"/>
        </w:rPr>
        <w:t xml:space="preserve"> organization must take the help of researches and past studies to make us able to </w:t>
      </w:r>
      <w:r w:rsidRPr="007069F2">
        <w:rPr>
          <w:rFonts w:asciiTheme="majorBidi" w:hAnsiTheme="majorBidi" w:cstheme="majorBidi"/>
          <w:noProof/>
          <w:sz w:val="24"/>
          <w:szCs w:val="24"/>
        </w:rPr>
        <w:t>understand the</w:t>
      </w:r>
      <w:r w:rsidRPr="007069F2">
        <w:rPr>
          <w:rFonts w:asciiTheme="majorBidi" w:hAnsiTheme="majorBidi" w:cstheme="majorBidi"/>
          <w:sz w:val="24"/>
          <w:szCs w:val="24"/>
        </w:rPr>
        <w:t xml:space="preserve"> need of </w:t>
      </w:r>
      <w:r w:rsidRPr="007069F2">
        <w:rPr>
          <w:rFonts w:asciiTheme="majorBidi" w:hAnsiTheme="majorBidi" w:cstheme="majorBidi"/>
          <w:noProof/>
          <w:sz w:val="24"/>
          <w:szCs w:val="24"/>
        </w:rPr>
        <w:t>change,</w:t>
      </w:r>
      <w:r w:rsidRPr="007069F2">
        <w:rPr>
          <w:rFonts w:asciiTheme="majorBidi" w:hAnsiTheme="majorBidi" w:cstheme="majorBidi"/>
          <w:sz w:val="24"/>
          <w:szCs w:val="24"/>
        </w:rPr>
        <w:t xml:space="preserve"> the </w:t>
      </w:r>
      <w:r w:rsidRPr="007069F2">
        <w:rPr>
          <w:rFonts w:asciiTheme="majorBidi" w:hAnsiTheme="majorBidi" w:cstheme="majorBidi"/>
          <w:noProof/>
          <w:sz w:val="24"/>
          <w:szCs w:val="24"/>
        </w:rPr>
        <w:t>urgency</w:t>
      </w:r>
      <w:r w:rsidRPr="007069F2">
        <w:rPr>
          <w:rFonts w:asciiTheme="majorBidi" w:hAnsiTheme="majorBidi" w:cstheme="majorBidi"/>
          <w:sz w:val="24"/>
          <w:szCs w:val="24"/>
        </w:rPr>
        <w:t xml:space="preserve"> of change and how the change will be implemented and </w:t>
      </w:r>
      <w:r w:rsidRPr="007069F2">
        <w:rPr>
          <w:rFonts w:asciiTheme="majorBidi" w:hAnsiTheme="majorBidi" w:cstheme="majorBidi"/>
          <w:noProof/>
          <w:sz w:val="24"/>
          <w:szCs w:val="24"/>
        </w:rPr>
        <w:t>sustained</w:t>
      </w:r>
      <w:r w:rsidRPr="007069F2">
        <w:rPr>
          <w:rFonts w:asciiTheme="majorBidi" w:hAnsiTheme="majorBidi" w:cstheme="majorBidi"/>
          <w:sz w:val="24"/>
          <w:szCs w:val="24"/>
        </w:rPr>
        <w:t xml:space="preserve">. This will also help them to identify what are the </w:t>
      </w:r>
      <w:r w:rsidRPr="007069F2">
        <w:rPr>
          <w:rFonts w:asciiTheme="majorBidi" w:hAnsiTheme="majorBidi" w:cstheme="majorBidi"/>
          <w:noProof/>
          <w:sz w:val="24"/>
          <w:szCs w:val="24"/>
        </w:rPr>
        <w:t>important</w:t>
      </w:r>
      <w:r w:rsidRPr="007069F2">
        <w:rPr>
          <w:rFonts w:asciiTheme="majorBidi" w:hAnsiTheme="majorBidi" w:cstheme="majorBidi"/>
          <w:sz w:val="24"/>
          <w:szCs w:val="24"/>
        </w:rPr>
        <w:t xml:space="preserve"> things to consider while implementing change and what will be the factors that resist change or act as a </w:t>
      </w:r>
      <w:r w:rsidRPr="007069F2">
        <w:rPr>
          <w:rFonts w:asciiTheme="majorBidi" w:hAnsiTheme="majorBidi" w:cstheme="majorBidi"/>
          <w:noProof/>
          <w:sz w:val="24"/>
          <w:szCs w:val="24"/>
        </w:rPr>
        <w:t>barrier</w:t>
      </w:r>
      <w:r w:rsidRPr="007069F2">
        <w:rPr>
          <w:rFonts w:asciiTheme="majorBidi" w:hAnsiTheme="majorBidi" w:cstheme="majorBidi"/>
          <w:sz w:val="24"/>
          <w:szCs w:val="24"/>
        </w:rPr>
        <w:t xml:space="preserve"> to change. These need to </w:t>
      </w:r>
      <w:r w:rsidRPr="007069F2">
        <w:rPr>
          <w:rFonts w:asciiTheme="majorBidi" w:hAnsiTheme="majorBidi" w:cstheme="majorBidi"/>
          <w:noProof/>
          <w:sz w:val="24"/>
          <w:szCs w:val="24"/>
        </w:rPr>
        <w:t>be addressed</w:t>
      </w:r>
      <w:r w:rsidRPr="007069F2">
        <w:rPr>
          <w:rFonts w:asciiTheme="majorBidi" w:hAnsiTheme="majorBidi" w:cstheme="majorBidi"/>
          <w:sz w:val="24"/>
          <w:szCs w:val="24"/>
        </w:rPr>
        <w:t xml:space="preserve"> and </w:t>
      </w:r>
      <w:r w:rsidRPr="007069F2">
        <w:rPr>
          <w:rFonts w:asciiTheme="majorBidi" w:hAnsiTheme="majorBidi" w:cstheme="majorBidi"/>
          <w:noProof/>
          <w:sz w:val="24"/>
          <w:szCs w:val="24"/>
        </w:rPr>
        <w:t>minimized</w:t>
      </w:r>
      <w:sdt>
        <w:sdtPr>
          <w:rPr>
            <w:rFonts w:asciiTheme="majorBidi" w:hAnsiTheme="majorBidi" w:cstheme="majorBidi"/>
            <w:noProof/>
            <w:sz w:val="24"/>
            <w:szCs w:val="24"/>
          </w:rPr>
          <w:id w:val="-856121814"/>
          <w:citation/>
        </w:sdtPr>
        <w:sdtEndPr/>
        <w:sdtContent>
          <w:r w:rsidRPr="007069F2">
            <w:rPr>
              <w:rFonts w:asciiTheme="majorBidi" w:hAnsiTheme="majorBidi" w:cstheme="majorBidi"/>
              <w:noProof/>
              <w:sz w:val="24"/>
              <w:szCs w:val="24"/>
            </w:rPr>
            <w:fldChar w:fldCharType="begin"/>
          </w:r>
          <w:r w:rsidRPr="007069F2">
            <w:rPr>
              <w:rFonts w:asciiTheme="majorBidi" w:hAnsiTheme="majorBidi" w:cstheme="majorBidi"/>
              <w:noProof/>
              <w:sz w:val="24"/>
              <w:szCs w:val="24"/>
            </w:rPr>
            <w:instrText xml:space="preserve"> CITATION Ber07 \l 1033 </w:instrText>
          </w:r>
          <w:r w:rsidRPr="007069F2">
            <w:rPr>
              <w:rFonts w:asciiTheme="majorBidi" w:hAnsiTheme="majorBidi" w:cstheme="majorBidi"/>
              <w:noProof/>
              <w:sz w:val="24"/>
              <w:szCs w:val="24"/>
            </w:rPr>
            <w:fldChar w:fldCharType="separate"/>
          </w:r>
          <w:r w:rsidRPr="007069F2">
            <w:rPr>
              <w:rFonts w:asciiTheme="majorBidi" w:hAnsiTheme="majorBidi" w:cstheme="majorBidi"/>
              <w:noProof/>
              <w:sz w:val="24"/>
              <w:szCs w:val="24"/>
            </w:rPr>
            <w:t xml:space="preserve"> (H, 2007)</w:t>
          </w:r>
          <w:r w:rsidRPr="007069F2">
            <w:rPr>
              <w:rFonts w:asciiTheme="majorBidi" w:hAnsiTheme="majorBidi" w:cstheme="majorBidi"/>
              <w:noProof/>
              <w:sz w:val="24"/>
              <w:szCs w:val="24"/>
            </w:rPr>
            <w:fldChar w:fldCharType="end"/>
          </w:r>
        </w:sdtContent>
      </w:sdt>
      <w:r w:rsidRPr="007069F2">
        <w:rPr>
          <w:rFonts w:asciiTheme="majorBidi" w:hAnsiTheme="majorBidi" w:cstheme="majorBidi"/>
          <w:sz w:val="24"/>
          <w:szCs w:val="24"/>
        </w:rPr>
        <w:t xml:space="preserve">. Researches </w:t>
      </w:r>
      <w:r w:rsidRPr="007069F2">
        <w:rPr>
          <w:rFonts w:asciiTheme="majorBidi" w:hAnsiTheme="majorBidi" w:cstheme="majorBidi"/>
          <w:noProof/>
          <w:sz w:val="24"/>
          <w:szCs w:val="24"/>
        </w:rPr>
        <w:t>argue</w:t>
      </w:r>
      <w:r w:rsidRPr="007069F2">
        <w:rPr>
          <w:rFonts w:asciiTheme="majorBidi" w:hAnsiTheme="majorBidi" w:cstheme="majorBidi"/>
          <w:sz w:val="24"/>
          <w:szCs w:val="24"/>
        </w:rPr>
        <w:t xml:space="preserve"> that organizations must work on a continuous process to know about the need and want of the customers and must have an </w:t>
      </w:r>
      <w:r w:rsidRPr="007069F2">
        <w:rPr>
          <w:rFonts w:asciiTheme="majorBidi" w:hAnsiTheme="majorBidi" w:cstheme="majorBidi"/>
          <w:noProof/>
          <w:sz w:val="24"/>
          <w:szCs w:val="24"/>
        </w:rPr>
        <w:t>in-depth</w:t>
      </w:r>
      <w:r w:rsidRPr="007069F2">
        <w:rPr>
          <w:rFonts w:asciiTheme="majorBidi" w:hAnsiTheme="majorBidi" w:cstheme="majorBidi"/>
          <w:sz w:val="24"/>
          <w:szCs w:val="24"/>
        </w:rPr>
        <w:t xml:space="preserve"> analysis of changing trends of the </w:t>
      </w:r>
      <w:r w:rsidRPr="007069F2">
        <w:rPr>
          <w:rFonts w:asciiTheme="majorBidi" w:hAnsiTheme="majorBidi" w:cstheme="majorBidi"/>
          <w:noProof/>
          <w:sz w:val="24"/>
          <w:szCs w:val="24"/>
        </w:rPr>
        <w:t>need</w:t>
      </w:r>
      <w:r w:rsidRPr="007069F2">
        <w:rPr>
          <w:rFonts w:asciiTheme="majorBidi" w:hAnsiTheme="majorBidi" w:cstheme="majorBidi"/>
          <w:sz w:val="24"/>
          <w:szCs w:val="24"/>
        </w:rPr>
        <w:t xml:space="preserve"> of the society. </w:t>
      </w:r>
    </w:p>
    <w:p w:rsidR="007069F2" w:rsidRPr="007069F2" w:rsidRDefault="007069F2" w:rsidP="00DD79F7">
      <w:pPr>
        <w:spacing w:line="480" w:lineRule="auto"/>
        <w:rPr>
          <w:rFonts w:asciiTheme="majorBidi" w:hAnsiTheme="majorBidi" w:cstheme="majorBidi"/>
          <w:sz w:val="24"/>
          <w:szCs w:val="24"/>
        </w:rPr>
      </w:pPr>
      <w:r w:rsidRPr="007069F2">
        <w:rPr>
          <w:rFonts w:asciiTheme="majorBidi" w:hAnsiTheme="majorBidi" w:cstheme="majorBidi"/>
          <w:sz w:val="24"/>
          <w:szCs w:val="24"/>
        </w:rPr>
        <w:t xml:space="preserve">Researchers </w:t>
      </w:r>
      <w:r w:rsidRPr="007069F2">
        <w:rPr>
          <w:rFonts w:asciiTheme="majorBidi" w:hAnsiTheme="majorBidi" w:cstheme="majorBidi"/>
          <w:noProof/>
          <w:sz w:val="24"/>
          <w:szCs w:val="24"/>
        </w:rPr>
        <w:t>have</w:t>
      </w:r>
      <w:r w:rsidRPr="007069F2">
        <w:rPr>
          <w:rFonts w:asciiTheme="majorBidi" w:hAnsiTheme="majorBidi" w:cstheme="majorBidi"/>
          <w:sz w:val="24"/>
          <w:szCs w:val="24"/>
        </w:rPr>
        <w:t xml:space="preserve"> proved that change management is the need of the organization to remain successful in the volatile business environment.  Researchers also </w:t>
      </w:r>
      <w:r w:rsidRPr="007069F2">
        <w:rPr>
          <w:rFonts w:asciiTheme="majorBidi" w:hAnsiTheme="majorBidi" w:cstheme="majorBidi"/>
          <w:noProof/>
          <w:sz w:val="24"/>
          <w:szCs w:val="24"/>
        </w:rPr>
        <w:t>believe</w:t>
      </w:r>
      <w:r w:rsidRPr="007069F2">
        <w:rPr>
          <w:rFonts w:asciiTheme="majorBidi" w:hAnsiTheme="majorBidi" w:cstheme="majorBidi"/>
          <w:sz w:val="24"/>
          <w:szCs w:val="24"/>
        </w:rPr>
        <w:t xml:space="preserve"> that change is a continuous process and require rapidly in any organization want to grow and remain successful in the industry. Researches </w:t>
      </w:r>
      <w:r w:rsidRPr="007069F2">
        <w:rPr>
          <w:rFonts w:asciiTheme="majorBidi" w:hAnsiTheme="majorBidi" w:cstheme="majorBidi"/>
          <w:noProof/>
          <w:sz w:val="24"/>
          <w:szCs w:val="24"/>
        </w:rPr>
        <w:t>have</w:t>
      </w:r>
      <w:r w:rsidRPr="007069F2">
        <w:rPr>
          <w:rFonts w:asciiTheme="majorBidi" w:hAnsiTheme="majorBidi" w:cstheme="majorBidi"/>
          <w:sz w:val="24"/>
          <w:szCs w:val="24"/>
        </w:rPr>
        <w:t xml:space="preserve"> also influence that role of leadership is also very important when it comes to </w:t>
      </w:r>
      <w:r w:rsidRPr="007069F2">
        <w:rPr>
          <w:rFonts w:asciiTheme="majorBidi" w:hAnsiTheme="majorBidi" w:cstheme="majorBidi"/>
          <w:noProof/>
          <w:sz w:val="24"/>
          <w:szCs w:val="24"/>
        </w:rPr>
        <w:t>managing</w:t>
      </w:r>
      <w:r w:rsidRPr="007069F2">
        <w:rPr>
          <w:rFonts w:asciiTheme="majorBidi" w:hAnsiTheme="majorBidi" w:cstheme="majorBidi"/>
          <w:sz w:val="24"/>
          <w:szCs w:val="24"/>
        </w:rPr>
        <w:t xml:space="preserve"> the change in the organization</w:t>
      </w:r>
      <w:sdt>
        <w:sdtPr>
          <w:rPr>
            <w:rFonts w:asciiTheme="majorBidi" w:hAnsiTheme="majorBidi" w:cstheme="majorBidi"/>
            <w:sz w:val="24"/>
            <w:szCs w:val="24"/>
          </w:rPr>
          <w:id w:val="-1538648840"/>
          <w:citation/>
        </w:sdtPr>
        <w:sdtEndPr/>
        <w:sdtContent>
          <w:r w:rsidRPr="007069F2">
            <w:rPr>
              <w:rFonts w:asciiTheme="majorBidi" w:hAnsiTheme="majorBidi" w:cstheme="majorBidi"/>
              <w:sz w:val="24"/>
              <w:szCs w:val="24"/>
            </w:rPr>
            <w:fldChar w:fldCharType="begin"/>
          </w:r>
          <w:r w:rsidRPr="007069F2">
            <w:rPr>
              <w:rFonts w:asciiTheme="majorBidi" w:hAnsiTheme="majorBidi" w:cstheme="majorBidi"/>
              <w:sz w:val="24"/>
              <w:szCs w:val="24"/>
            </w:rPr>
            <w:instrText xml:space="preserve"> CITATION Bla15 \l 1033 </w:instrText>
          </w:r>
          <w:r w:rsidRPr="007069F2">
            <w:rPr>
              <w:rFonts w:asciiTheme="majorBidi" w:hAnsiTheme="majorBidi" w:cstheme="majorBidi"/>
              <w:sz w:val="24"/>
              <w:szCs w:val="24"/>
            </w:rPr>
            <w:fldChar w:fldCharType="separate"/>
          </w:r>
          <w:r w:rsidRPr="007069F2">
            <w:rPr>
              <w:rFonts w:asciiTheme="majorBidi" w:hAnsiTheme="majorBidi" w:cstheme="majorBidi"/>
              <w:noProof/>
              <w:sz w:val="24"/>
              <w:szCs w:val="24"/>
            </w:rPr>
            <w:t xml:space="preserve"> (Blake R. R., 2015)</w:t>
          </w:r>
          <w:r w:rsidRPr="007069F2">
            <w:rPr>
              <w:rFonts w:asciiTheme="majorBidi" w:hAnsiTheme="majorBidi" w:cstheme="majorBidi"/>
              <w:sz w:val="24"/>
              <w:szCs w:val="24"/>
            </w:rPr>
            <w:fldChar w:fldCharType="end"/>
          </w:r>
        </w:sdtContent>
      </w:sdt>
      <w:sdt>
        <w:sdtPr>
          <w:rPr>
            <w:rFonts w:asciiTheme="majorBidi" w:hAnsiTheme="majorBidi" w:cstheme="majorBidi"/>
            <w:sz w:val="24"/>
            <w:szCs w:val="24"/>
          </w:rPr>
          <w:id w:val="297191562"/>
          <w:citation/>
        </w:sdtPr>
        <w:sdtEndPr/>
        <w:sdtContent>
          <w:r w:rsidRPr="007069F2">
            <w:rPr>
              <w:rFonts w:asciiTheme="majorBidi" w:hAnsiTheme="majorBidi" w:cstheme="majorBidi"/>
              <w:sz w:val="24"/>
              <w:szCs w:val="24"/>
            </w:rPr>
            <w:fldChar w:fldCharType="begin"/>
          </w:r>
          <w:r w:rsidRPr="007069F2">
            <w:rPr>
              <w:rFonts w:asciiTheme="majorBidi" w:hAnsiTheme="majorBidi" w:cstheme="majorBidi"/>
              <w:sz w:val="24"/>
              <w:szCs w:val="24"/>
            </w:rPr>
            <w:instrText xml:space="preserve"> CITATION Bla01 \l 1033 </w:instrText>
          </w:r>
          <w:r w:rsidRPr="007069F2">
            <w:rPr>
              <w:rFonts w:asciiTheme="majorBidi" w:hAnsiTheme="majorBidi" w:cstheme="majorBidi"/>
              <w:sz w:val="24"/>
              <w:szCs w:val="24"/>
            </w:rPr>
            <w:fldChar w:fldCharType="separate"/>
          </w:r>
          <w:r w:rsidRPr="007069F2">
            <w:rPr>
              <w:rFonts w:asciiTheme="majorBidi" w:hAnsiTheme="majorBidi" w:cstheme="majorBidi"/>
              <w:noProof/>
              <w:sz w:val="24"/>
              <w:szCs w:val="24"/>
            </w:rPr>
            <w:t xml:space="preserve"> (Blake R. R., 2001)</w:t>
          </w:r>
          <w:r w:rsidRPr="007069F2">
            <w:rPr>
              <w:rFonts w:asciiTheme="majorBidi" w:hAnsiTheme="majorBidi" w:cstheme="majorBidi"/>
              <w:sz w:val="24"/>
              <w:szCs w:val="24"/>
            </w:rPr>
            <w:fldChar w:fldCharType="end"/>
          </w:r>
        </w:sdtContent>
      </w:sdt>
      <w:r w:rsidRPr="007069F2">
        <w:rPr>
          <w:rFonts w:asciiTheme="majorBidi" w:hAnsiTheme="majorBidi" w:cstheme="majorBidi"/>
          <w:sz w:val="24"/>
          <w:szCs w:val="24"/>
        </w:rPr>
        <w:t xml:space="preserve">.  </w:t>
      </w:r>
    </w:p>
    <w:p w:rsidR="007069F2" w:rsidRPr="00F570D6" w:rsidRDefault="007069F2" w:rsidP="007069F2">
      <w:pPr>
        <w:pStyle w:val="Heading2"/>
        <w:numPr>
          <w:ilvl w:val="1"/>
          <w:numId w:val="14"/>
        </w:numPr>
        <w:rPr>
          <w:rFonts w:asciiTheme="majorBidi" w:hAnsiTheme="majorBidi"/>
          <w:sz w:val="24"/>
          <w:szCs w:val="24"/>
        </w:rPr>
      </w:pPr>
      <w:bookmarkStart w:id="3" w:name="_Toc5807116"/>
      <w:r w:rsidRPr="00F570D6">
        <w:rPr>
          <w:rFonts w:asciiTheme="majorBidi" w:hAnsiTheme="majorBidi"/>
          <w:sz w:val="24"/>
          <w:szCs w:val="24"/>
        </w:rPr>
        <w:lastRenderedPageBreak/>
        <w:t>Research problem</w:t>
      </w:r>
      <w:bookmarkEnd w:id="3"/>
      <w:r w:rsidRPr="00F570D6">
        <w:rPr>
          <w:rFonts w:asciiTheme="majorBidi" w:hAnsiTheme="majorBidi"/>
          <w:sz w:val="24"/>
          <w:szCs w:val="24"/>
        </w:rPr>
        <w:t xml:space="preserve"> </w:t>
      </w:r>
    </w:p>
    <w:p w:rsidR="007069F2" w:rsidRPr="007069F2" w:rsidRDefault="007069F2" w:rsidP="00DD79F7">
      <w:pPr>
        <w:spacing w:line="480" w:lineRule="auto"/>
        <w:rPr>
          <w:rFonts w:asciiTheme="majorBidi" w:hAnsiTheme="majorBidi" w:cstheme="majorBidi"/>
          <w:sz w:val="24"/>
          <w:szCs w:val="24"/>
        </w:rPr>
      </w:pPr>
      <w:r w:rsidRPr="007069F2">
        <w:rPr>
          <w:rFonts w:asciiTheme="majorBidi" w:hAnsiTheme="majorBidi" w:cstheme="majorBidi"/>
          <w:sz w:val="24"/>
          <w:szCs w:val="24"/>
        </w:rPr>
        <w:t>Leadership and change management in RTA are one of the greatest challenges facing corporations today, because the future and success of institutions depends on how leaders are able to manage and lead change, meaning that change cannot be made and handled effectively without a visionary leader, to plan for the objectives of the institution and develop its strategy. Therefore, the leadership function occupies a very important position among other administrative functions.</w:t>
      </w:r>
    </w:p>
    <w:p w:rsidR="007069F2" w:rsidRPr="007069F2" w:rsidRDefault="007069F2" w:rsidP="00DD79F7">
      <w:pPr>
        <w:spacing w:line="480" w:lineRule="auto"/>
        <w:rPr>
          <w:rFonts w:asciiTheme="majorBidi" w:hAnsiTheme="majorBidi" w:cstheme="majorBidi"/>
          <w:sz w:val="24"/>
          <w:szCs w:val="24"/>
        </w:rPr>
      </w:pPr>
      <w:r w:rsidRPr="007069F2">
        <w:rPr>
          <w:rFonts w:asciiTheme="majorBidi" w:hAnsiTheme="majorBidi" w:cstheme="majorBidi"/>
          <w:sz w:val="24"/>
          <w:szCs w:val="24"/>
        </w:rPr>
        <w:t>The problem of this research is through the leadership function and the influence exercised by the leader on his subordinates, by employing many skills and his strong enjoyment, which enables him to directly influence his subordinates, and the good exploitation of the leader of this resource in order to obtain his cooperation. Change management is also an urgent necessity for institutions. In order to keep pace with developments surrounding the environment and interact with them in order to maintain and develop the competitive position and the appropriate leadership style is the key to the success of change.</w:t>
      </w:r>
    </w:p>
    <w:p w:rsidR="007069F2" w:rsidRPr="00F570D6" w:rsidRDefault="007069F2" w:rsidP="007069F2">
      <w:pPr>
        <w:pStyle w:val="Heading2"/>
        <w:numPr>
          <w:ilvl w:val="1"/>
          <w:numId w:val="14"/>
        </w:numPr>
        <w:rPr>
          <w:rFonts w:asciiTheme="majorBidi" w:hAnsiTheme="majorBidi"/>
          <w:sz w:val="24"/>
          <w:szCs w:val="24"/>
        </w:rPr>
      </w:pPr>
      <w:bookmarkStart w:id="4" w:name="_Toc5807117"/>
      <w:r w:rsidRPr="00F570D6">
        <w:rPr>
          <w:rFonts w:asciiTheme="majorBidi" w:hAnsiTheme="majorBidi"/>
          <w:sz w:val="24"/>
          <w:szCs w:val="24"/>
        </w:rPr>
        <w:t>Research Objectives:</w:t>
      </w:r>
      <w:bookmarkEnd w:id="4"/>
    </w:p>
    <w:p w:rsidR="007069F2" w:rsidRPr="007069F2" w:rsidRDefault="007069F2" w:rsidP="00DD79F7">
      <w:pPr>
        <w:spacing w:line="480" w:lineRule="auto"/>
        <w:rPr>
          <w:rFonts w:asciiTheme="majorBidi" w:hAnsiTheme="majorBidi" w:cstheme="majorBidi"/>
          <w:sz w:val="24"/>
          <w:szCs w:val="24"/>
        </w:rPr>
      </w:pPr>
      <w:r w:rsidRPr="007069F2">
        <w:rPr>
          <w:rFonts w:asciiTheme="majorBidi" w:hAnsiTheme="majorBidi" w:cstheme="majorBidi"/>
          <w:sz w:val="24"/>
          <w:szCs w:val="24"/>
        </w:rPr>
        <w:t xml:space="preserve">The main aim of this research is to determine the effect of a </w:t>
      </w:r>
      <w:r w:rsidRPr="007069F2">
        <w:rPr>
          <w:rFonts w:asciiTheme="majorBidi" w:hAnsiTheme="majorBidi" w:cstheme="majorBidi"/>
          <w:noProof/>
          <w:sz w:val="24"/>
          <w:szCs w:val="24"/>
        </w:rPr>
        <w:t>leadership</w:t>
      </w:r>
      <w:r w:rsidRPr="007069F2">
        <w:rPr>
          <w:rFonts w:asciiTheme="majorBidi" w:hAnsiTheme="majorBidi" w:cstheme="majorBidi"/>
          <w:sz w:val="24"/>
          <w:szCs w:val="24"/>
        </w:rPr>
        <w:t xml:space="preserve"> role in change management by focusing towards their vision, mission, and objectives in special reference to the leader of RTA; this aim is divided into a set of objectives as follows:</w:t>
      </w:r>
    </w:p>
    <w:p w:rsidR="007069F2" w:rsidRPr="007069F2" w:rsidRDefault="007069F2" w:rsidP="008D6E09">
      <w:pPr>
        <w:pStyle w:val="ListParagraph"/>
        <w:numPr>
          <w:ilvl w:val="0"/>
          <w:numId w:val="2"/>
        </w:numPr>
        <w:spacing w:line="480" w:lineRule="auto"/>
        <w:ind w:left="714" w:hanging="357"/>
        <w:rPr>
          <w:rFonts w:asciiTheme="majorBidi" w:hAnsiTheme="majorBidi" w:cstheme="majorBidi"/>
          <w:szCs w:val="24"/>
        </w:rPr>
      </w:pPr>
      <w:r w:rsidRPr="007069F2">
        <w:rPr>
          <w:rFonts w:asciiTheme="majorBidi" w:hAnsiTheme="majorBidi" w:cstheme="majorBidi"/>
          <w:szCs w:val="24"/>
        </w:rPr>
        <w:t xml:space="preserve">To determine the role of leadership in change management. </w:t>
      </w:r>
    </w:p>
    <w:p w:rsidR="007069F2" w:rsidRPr="007069F2" w:rsidRDefault="007069F2" w:rsidP="008D6E09">
      <w:pPr>
        <w:pStyle w:val="ListParagraph"/>
        <w:numPr>
          <w:ilvl w:val="0"/>
          <w:numId w:val="2"/>
        </w:numPr>
        <w:spacing w:line="480" w:lineRule="auto"/>
        <w:ind w:left="714" w:hanging="357"/>
        <w:rPr>
          <w:rFonts w:asciiTheme="majorBidi" w:hAnsiTheme="majorBidi" w:cstheme="majorBidi"/>
          <w:szCs w:val="24"/>
        </w:rPr>
      </w:pPr>
      <w:r w:rsidRPr="007069F2">
        <w:rPr>
          <w:rFonts w:asciiTheme="majorBidi" w:hAnsiTheme="majorBidi" w:cstheme="majorBidi"/>
          <w:szCs w:val="24"/>
        </w:rPr>
        <w:t>To identify the effectiveness of a leader in handling the change and taking a proper decision during the process of change.</w:t>
      </w:r>
    </w:p>
    <w:p w:rsidR="007069F2" w:rsidRPr="007069F2" w:rsidRDefault="007069F2" w:rsidP="008D6E09">
      <w:pPr>
        <w:pStyle w:val="ListParagraph"/>
        <w:numPr>
          <w:ilvl w:val="0"/>
          <w:numId w:val="2"/>
        </w:numPr>
        <w:spacing w:line="480" w:lineRule="auto"/>
        <w:ind w:left="714" w:hanging="357"/>
        <w:rPr>
          <w:rFonts w:asciiTheme="majorBidi" w:hAnsiTheme="majorBidi" w:cstheme="majorBidi"/>
          <w:szCs w:val="24"/>
        </w:rPr>
      </w:pPr>
      <w:r w:rsidRPr="007069F2">
        <w:rPr>
          <w:rFonts w:asciiTheme="majorBidi" w:hAnsiTheme="majorBidi" w:cstheme="majorBidi"/>
          <w:szCs w:val="24"/>
        </w:rPr>
        <w:t>Highlight the importance of change in the organization and its necessity in the institution to ensure survival and continuity and adaptation to the ocean.</w:t>
      </w:r>
    </w:p>
    <w:p w:rsidR="007069F2" w:rsidRPr="00F570D6" w:rsidRDefault="007069F2" w:rsidP="007069F2">
      <w:pPr>
        <w:pStyle w:val="Heading2"/>
        <w:numPr>
          <w:ilvl w:val="1"/>
          <w:numId w:val="14"/>
        </w:numPr>
        <w:rPr>
          <w:rFonts w:asciiTheme="majorBidi" w:hAnsiTheme="majorBidi"/>
          <w:sz w:val="24"/>
          <w:szCs w:val="24"/>
        </w:rPr>
      </w:pPr>
      <w:bookmarkStart w:id="5" w:name="_Toc5807118"/>
      <w:r w:rsidRPr="00F570D6">
        <w:rPr>
          <w:rFonts w:asciiTheme="majorBidi" w:hAnsiTheme="majorBidi"/>
          <w:sz w:val="24"/>
          <w:szCs w:val="24"/>
        </w:rPr>
        <w:lastRenderedPageBreak/>
        <w:t>Research Questions:</w:t>
      </w:r>
      <w:bookmarkEnd w:id="5"/>
    </w:p>
    <w:p w:rsidR="007069F2" w:rsidRPr="007069F2" w:rsidRDefault="007069F2" w:rsidP="008D6E09">
      <w:pPr>
        <w:spacing w:line="480" w:lineRule="auto"/>
        <w:rPr>
          <w:rFonts w:asciiTheme="majorBidi" w:hAnsiTheme="majorBidi" w:cstheme="majorBidi"/>
          <w:sz w:val="24"/>
          <w:szCs w:val="24"/>
        </w:rPr>
      </w:pPr>
      <w:r w:rsidRPr="007069F2">
        <w:rPr>
          <w:rFonts w:asciiTheme="majorBidi" w:hAnsiTheme="majorBidi" w:cstheme="majorBidi"/>
          <w:sz w:val="24"/>
          <w:szCs w:val="24"/>
        </w:rPr>
        <w:t>The main question of this research is "what the effect of a leadership role in change management by focusing towards their vision, mission, and objectives in special reference to the leader of RTA?"</w:t>
      </w:r>
    </w:p>
    <w:p w:rsidR="007069F2" w:rsidRPr="007069F2" w:rsidRDefault="007069F2" w:rsidP="008D6E09">
      <w:pPr>
        <w:spacing w:line="480" w:lineRule="auto"/>
        <w:rPr>
          <w:rFonts w:asciiTheme="majorBidi" w:hAnsiTheme="majorBidi" w:cstheme="majorBidi"/>
          <w:sz w:val="24"/>
          <w:szCs w:val="24"/>
        </w:rPr>
      </w:pPr>
      <w:r w:rsidRPr="007069F2">
        <w:rPr>
          <w:rFonts w:asciiTheme="majorBidi" w:hAnsiTheme="majorBidi" w:cstheme="majorBidi"/>
          <w:sz w:val="24"/>
          <w:szCs w:val="24"/>
        </w:rPr>
        <w:t>This main question is divided into a set of questions as follows:</w:t>
      </w:r>
    </w:p>
    <w:p w:rsidR="007069F2" w:rsidRPr="007069F2" w:rsidRDefault="007069F2" w:rsidP="008D6E09">
      <w:pPr>
        <w:pStyle w:val="ListParagraph"/>
        <w:numPr>
          <w:ilvl w:val="0"/>
          <w:numId w:val="3"/>
        </w:numPr>
        <w:spacing w:line="480" w:lineRule="auto"/>
        <w:rPr>
          <w:rFonts w:asciiTheme="majorBidi" w:hAnsiTheme="majorBidi" w:cstheme="majorBidi"/>
          <w:szCs w:val="24"/>
        </w:rPr>
      </w:pPr>
      <w:r w:rsidRPr="007069F2">
        <w:rPr>
          <w:rFonts w:asciiTheme="majorBidi" w:hAnsiTheme="majorBidi" w:cstheme="majorBidi"/>
          <w:szCs w:val="24"/>
        </w:rPr>
        <w:t>What is the role of leadership in change management?</w:t>
      </w:r>
    </w:p>
    <w:p w:rsidR="007069F2" w:rsidRPr="007069F2" w:rsidRDefault="007069F2" w:rsidP="008D6E09">
      <w:pPr>
        <w:pStyle w:val="ListParagraph"/>
        <w:numPr>
          <w:ilvl w:val="0"/>
          <w:numId w:val="3"/>
        </w:numPr>
        <w:spacing w:line="480" w:lineRule="auto"/>
        <w:rPr>
          <w:rFonts w:asciiTheme="majorBidi" w:hAnsiTheme="majorBidi" w:cstheme="majorBidi"/>
          <w:szCs w:val="24"/>
        </w:rPr>
      </w:pPr>
      <w:r w:rsidRPr="007069F2">
        <w:rPr>
          <w:rFonts w:asciiTheme="majorBidi" w:hAnsiTheme="majorBidi" w:cstheme="majorBidi"/>
          <w:szCs w:val="24"/>
        </w:rPr>
        <w:t>What is the effectiveness of a leader in handling the change and taking a proper decision during the process of change?</w:t>
      </w:r>
    </w:p>
    <w:p w:rsidR="007069F2" w:rsidRPr="007069F2" w:rsidRDefault="007069F2" w:rsidP="008D6E09">
      <w:pPr>
        <w:pStyle w:val="ListParagraph"/>
        <w:numPr>
          <w:ilvl w:val="0"/>
          <w:numId w:val="3"/>
        </w:numPr>
        <w:spacing w:line="480" w:lineRule="auto"/>
        <w:rPr>
          <w:rFonts w:asciiTheme="majorBidi" w:hAnsiTheme="majorBidi" w:cstheme="majorBidi"/>
          <w:szCs w:val="24"/>
        </w:rPr>
      </w:pPr>
      <w:r w:rsidRPr="007069F2">
        <w:rPr>
          <w:rFonts w:asciiTheme="majorBidi" w:hAnsiTheme="majorBidi" w:cstheme="majorBidi"/>
          <w:szCs w:val="24"/>
        </w:rPr>
        <w:t>What is the importance of change in the organization and its necessity in the institution to ensure survival and continuity and adaptation to the ocean?</w:t>
      </w:r>
    </w:p>
    <w:p w:rsidR="007069F2" w:rsidRPr="00F570D6" w:rsidRDefault="007069F2" w:rsidP="007069F2">
      <w:pPr>
        <w:rPr>
          <w:rFonts w:asciiTheme="majorBidi" w:hAnsiTheme="majorBidi" w:cstheme="majorBidi"/>
          <w:szCs w:val="24"/>
        </w:rPr>
      </w:pPr>
    </w:p>
    <w:p w:rsidR="007069F2" w:rsidRPr="00F570D6" w:rsidRDefault="007069F2" w:rsidP="007069F2">
      <w:pPr>
        <w:pStyle w:val="Heading2"/>
        <w:numPr>
          <w:ilvl w:val="1"/>
          <w:numId w:val="14"/>
        </w:numPr>
        <w:rPr>
          <w:rFonts w:asciiTheme="majorBidi" w:hAnsiTheme="majorBidi"/>
          <w:sz w:val="24"/>
          <w:szCs w:val="24"/>
        </w:rPr>
      </w:pPr>
      <w:bookmarkStart w:id="6" w:name="_Toc5807119"/>
      <w:r w:rsidRPr="00F570D6">
        <w:rPr>
          <w:rFonts w:asciiTheme="majorBidi" w:hAnsiTheme="majorBidi"/>
          <w:sz w:val="24"/>
          <w:szCs w:val="24"/>
        </w:rPr>
        <w:t>Research Significance</w:t>
      </w:r>
      <w:bookmarkEnd w:id="6"/>
      <w:r w:rsidRPr="00F570D6">
        <w:rPr>
          <w:rFonts w:asciiTheme="majorBidi" w:hAnsiTheme="majorBidi"/>
          <w:sz w:val="24"/>
          <w:szCs w:val="24"/>
        </w:rPr>
        <w:t xml:space="preserve"> </w:t>
      </w:r>
    </w:p>
    <w:p w:rsidR="007069F2" w:rsidRPr="007069F2" w:rsidRDefault="007069F2" w:rsidP="00DD79F7">
      <w:pPr>
        <w:spacing w:line="480" w:lineRule="auto"/>
        <w:rPr>
          <w:rFonts w:asciiTheme="majorBidi" w:hAnsiTheme="majorBidi" w:cstheme="majorBidi"/>
          <w:sz w:val="24"/>
          <w:szCs w:val="24"/>
        </w:rPr>
      </w:pPr>
      <w:r w:rsidRPr="007069F2">
        <w:rPr>
          <w:rFonts w:asciiTheme="majorBidi" w:hAnsiTheme="majorBidi" w:cstheme="majorBidi"/>
          <w:sz w:val="24"/>
          <w:szCs w:val="24"/>
        </w:rPr>
        <w:t>This study derives its importance from the importance of the topic it deals with as it sheds light on one of the topics of modern administrative thought - the change management and the leadership role - which characterizes the spirit of this era and its organizations in general and the Roads and Transport Authority in particular. The importance of the study is also highlighted in the lack of applied studies conducted in this field from the perspective of the researcher; the importance of the study is highlighted by the following:</w:t>
      </w:r>
    </w:p>
    <w:p w:rsidR="007069F2" w:rsidRPr="00F570D6" w:rsidRDefault="007069F2" w:rsidP="00DD79F7">
      <w:pPr>
        <w:pStyle w:val="ListParagraph"/>
        <w:numPr>
          <w:ilvl w:val="0"/>
          <w:numId w:val="1"/>
        </w:numPr>
        <w:spacing w:line="480" w:lineRule="auto"/>
        <w:ind w:left="714" w:hanging="357"/>
        <w:rPr>
          <w:rFonts w:asciiTheme="majorBidi" w:hAnsiTheme="majorBidi" w:cstheme="majorBidi"/>
          <w:szCs w:val="24"/>
        </w:rPr>
      </w:pPr>
      <w:r w:rsidRPr="00F570D6">
        <w:rPr>
          <w:rFonts w:asciiTheme="majorBidi" w:hAnsiTheme="majorBidi" w:cstheme="majorBidi"/>
          <w:szCs w:val="24"/>
        </w:rPr>
        <w:t>The importance of leadership in the organization to achieve its objectives, because the behavior of the individual is difficult to control and control because of the continuous changes in his feelings and emotions, and must take the leadership into account;</w:t>
      </w:r>
    </w:p>
    <w:p w:rsidR="007069F2" w:rsidRPr="00F570D6" w:rsidRDefault="007069F2" w:rsidP="00DD79F7">
      <w:pPr>
        <w:pStyle w:val="ListParagraph"/>
        <w:numPr>
          <w:ilvl w:val="0"/>
          <w:numId w:val="1"/>
        </w:numPr>
        <w:spacing w:line="480" w:lineRule="auto"/>
        <w:ind w:left="714" w:hanging="357"/>
        <w:rPr>
          <w:rFonts w:asciiTheme="majorBidi" w:hAnsiTheme="majorBidi" w:cstheme="majorBidi"/>
          <w:szCs w:val="24"/>
        </w:rPr>
      </w:pPr>
      <w:r w:rsidRPr="00F570D6">
        <w:rPr>
          <w:rFonts w:asciiTheme="majorBidi" w:hAnsiTheme="majorBidi" w:cstheme="majorBidi"/>
          <w:szCs w:val="24"/>
        </w:rPr>
        <w:t xml:space="preserve">  The importance of managing change, especially as modern institutions are undergoing profound changes and wide-ranging in RTA field.</w:t>
      </w:r>
    </w:p>
    <w:p w:rsidR="007069F2" w:rsidRPr="00F570D6" w:rsidRDefault="007069F2" w:rsidP="00DD79F7">
      <w:pPr>
        <w:pStyle w:val="ListParagraph"/>
        <w:numPr>
          <w:ilvl w:val="0"/>
          <w:numId w:val="1"/>
        </w:numPr>
        <w:spacing w:line="480" w:lineRule="auto"/>
        <w:ind w:left="714" w:hanging="357"/>
        <w:rPr>
          <w:rFonts w:asciiTheme="majorBidi" w:hAnsiTheme="majorBidi" w:cstheme="majorBidi"/>
          <w:szCs w:val="24"/>
        </w:rPr>
      </w:pPr>
      <w:r w:rsidRPr="00F570D6">
        <w:rPr>
          <w:rFonts w:asciiTheme="majorBidi" w:hAnsiTheme="majorBidi" w:cstheme="majorBidi"/>
          <w:szCs w:val="24"/>
        </w:rPr>
        <w:t xml:space="preserve">The importance of the study is that it focused on the most important activity in the institution which is the administrative leadership and the role it plays in the success of </w:t>
      </w:r>
      <w:r w:rsidRPr="00F570D6">
        <w:rPr>
          <w:rFonts w:asciiTheme="majorBidi" w:hAnsiTheme="majorBidi" w:cstheme="majorBidi"/>
          <w:szCs w:val="24"/>
        </w:rPr>
        <w:lastRenderedPageBreak/>
        <w:t>change in the institution, especially as the era we live is the era of transformations and continuous changes so must provide efficient leadership to keep up with these changes;</w:t>
      </w:r>
    </w:p>
    <w:p w:rsidR="007069F2" w:rsidRPr="00F570D6" w:rsidRDefault="007069F2" w:rsidP="00DD79F7">
      <w:pPr>
        <w:pStyle w:val="ListParagraph"/>
        <w:numPr>
          <w:ilvl w:val="0"/>
          <w:numId w:val="1"/>
        </w:numPr>
        <w:spacing w:line="480" w:lineRule="auto"/>
        <w:ind w:left="714" w:hanging="357"/>
        <w:rPr>
          <w:rFonts w:asciiTheme="majorBidi" w:hAnsiTheme="majorBidi" w:cstheme="majorBidi"/>
          <w:szCs w:val="24"/>
        </w:rPr>
      </w:pPr>
      <w:r w:rsidRPr="00F570D6">
        <w:rPr>
          <w:rFonts w:asciiTheme="majorBidi" w:hAnsiTheme="majorBidi" w:cstheme="majorBidi"/>
          <w:szCs w:val="24"/>
        </w:rPr>
        <w:t xml:space="preserve">The need to provide effective administrative leadership capable of influencing the behavior of individuals and prompt them to perform their duties efficiently and effectively. </w:t>
      </w:r>
    </w:p>
    <w:p w:rsidR="007069F2" w:rsidRPr="00F570D6" w:rsidRDefault="007069F2" w:rsidP="00DD79F7">
      <w:pPr>
        <w:pStyle w:val="ListParagraph"/>
        <w:numPr>
          <w:ilvl w:val="0"/>
          <w:numId w:val="1"/>
        </w:numPr>
        <w:spacing w:line="480" w:lineRule="auto"/>
        <w:ind w:left="714" w:hanging="357"/>
        <w:rPr>
          <w:rFonts w:asciiTheme="majorBidi" w:hAnsiTheme="majorBidi" w:cstheme="majorBidi"/>
          <w:szCs w:val="24"/>
        </w:rPr>
      </w:pPr>
      <w:r w:rsidRPr="00F570D6">
        <w:rPr>
          <w:rFonts w:asciiTheme="majorBidi" w:hAnsiTheme="majorBidi" w:cstheme="majorBidi"/>
          <w:szCs w:val="24"/>
        </w:rPr>
        <w:t xml:space="preserve">The scientific importance of this study: It is related to an important subject for the institution is the role of administrative leadership in the management of organizational change, by doing a case study in UAE institutions and then provides a set of conclusions and recommendations useful for these institutions. </w:t>
      </w:r>
    </w:p>
    <w:p w:rsidR="007069F2" w:rsidRPr="00F570D6" w:rsidRDefault="007069F2" w:rsidP="007069F2">
      <w:pPr>
        <w:pStyle w:val="Heading2"/>
        <w:numPr>
          <w:ilvl w:val="1"/>
          <w:numId w:val="14"/>
        </w:numPr>
        <w:rPr>
          <w:rFonts w:asciiTheme="majorBidi" w:hAnsiTheme="majorBidi"/>
          <w:sz w:val="24"/>
          <w:szCs w:val="24"/>
        </w:rPr>
      </w:pPr>
      <w:bookmarkStart w:id="7" w:name="_Toc5807120"/>
      <w:r w:rsidRPr="00F570D6">
        <w:rPr>
          <w:rFonts w:asciiTheme="majorBidi" w:hAnsiTheme="majorBidi"/>
          <w:sz w:val="24"/>
          <w:szCs w:val="24"/>
        </w:rPr>
        <w:t>Research limitations:</w:t>
      </w:r>
      <w:bookmarkEnd w:id="7"/>
    </w:p>
    <w:p w:rsidR="007069F2" w:rsidRPr="00F570D6" w:rsidRDefault="007069F2" w:rsidP="007069F2">
      <w:pPr>
        <w:pStyle w:val="ListParagraph"/>
        <w:numPr>
          <w:ilvl w:val="0"/>
          <w:numId w:val="4"/>
        </w:numPr>
        <w:rPr>
          <w:rFonts w:asciiTheme="majorBidi" w:hAnsiTheme="majorBidi" w:cstheme="majorBidi"/>
          <w:szCs w:val="24"/>
        </w:rPr>
      </w:pPr>
      <w:r w:rsidRPr="00F570D6">
        <w:rPr>
          <w:rFonts w:asciiTheme="majorBidi" w:hAnsiTheme="majorBidi" w:cstheme="majorBidi"/>
          <w:szCs w:val="24"/>
        </w:rPr>
        <w:t>Human limitations: The study was limited to employees of the RTA</w:t>
      </w:r>
    </w:p>
    <w:p w:rsidR="007069F2" w:rsidRPr="00F570D6" w:rsidRDefault="007069F2" w:rsidP="007069F2">
      <w:pPr>
        <w:pStyle w:val="ListParagraph"/>
        <w:numPr>
          <w:ilvl w:val="0"/>
          <w:numId w:val="4"/>
        </w:numPr>
        <w:rPr>
          <w:rFonts w:asciiTheme="majorBidi" w:hAnsiTheme="majorBidi" w:cstheme="majorBidi"/>
          <w:szCs w:val="24"/>
        </w:rPr>
      </w:pPr>
      <w:r w:rsidRPr="00F570D6">
        <w:rPr>
          <w:rFonts w:asciiTheme="majorBidi" w:hAnsiTheme="majorBidi" w:cstheme="majorBidi"/>
          <w:szCs w:val="24"/>
        </w:rPr>
        <w:t>Spatial limitations: The study was confined to the Roads and Transport Authority in the United Arab Emirates</w:t>
      </w:r>
    </w:p>
    <w:p w:rsidR="007069F2" w:rsidRPr="00F570D6" w:rsidRDefault="007069F2" w:rsidP="007069F2">
      <w:pPr>
        <w:pStyle w:val="ListParagraph"/>
        <w:numPr>
          <w:ilvl w:val="0"/>
          <w:numId w:val="4"/>
        </w:numPr>
        <w:rPr>
          <w:rFonts w:asciiTheme="majorBidi" w:hAnsiTheme="majorBidi" w:cstheme="majorBidi"/>
          <w:szCs w:val="24"/>
        </w:rPr>
      </w:pPr>
      <w:r w:rsidRPr="00F570D6">
        <w:rPr>
          <w:rFonts w:asciiTheme="majorBidi" w:hAnsiTheme="majorBidi" w:cstheme="majorBidi"/>
          <w:szCs w:val="24"/>
        </w:rPr>
        <w:t>Time limitations: The study was applied in 2019-2020</w:t>
      </w:r>
    </w:p>
    <w:p w:rsidR="007069F2" w:rsidRPr="00F570D6" w:rsidRDefault="007069F2" w:rsidP="00DD79F7">
      <w:pPr>
        <w:pStyle w:val="Heading2"/>
        <w:spacing w:line="480" w:lineRule="auto"/>
        <w:rPr>
          <w:rFonts w:asciiTheme="majorBidi" w:hAnsiTheme="majorBidi"/>
          <w:sz w:val="24"/>
          <w:szCs w:val="24"/>
        </w:rPr>
      </w:pPr>
      <w:bookmarkStart w:id="8" w:name="_Toc5807121"/>
      <w:r w:rsidRPr="00F570D6">
        <w:rPr>
          <w:rFonts w:asciiTheme="majorBidi" w:hAnsiTheme="majorBidi"/>
          <w:sz w:val="24"/>
          <w:szCs w:val="24"/>
        </w:rPr>
        <w:t>Summery</w:t>
      </w:r>
      <w:bookmarkEnd w:id="8"/>
    </w:p>
    <w:p w:rsidR="007069F2" w:rsidRPr="007069F2" w:rsidRDefault="007069F2" w:rsidP="00DD79F7">
      <w:pPr>
        <w:spacing w:line="480" w:lineRule="auto"/>
        <w:rPr>
          <w:rFonts w:asciiTheme="majorBidi" w:hAnsiTheme="majorBidi" w:cstheme="majorBidi"/>
          <w:sz w:val="24"/>
          <w:szCs w:val="24"/>
        </w:rPr>
      </w:pPr>
      <w:r w:rsidRPr="007069F2">
        <w:rPr>
          <w:rFonts w:asciiTheme="majorBidi" w:hAnsiTheme="majorBidi" w:cstheme="majorBidi"/>
          <w:sz w:val="24"/>
          <w:szCs w:val="24"/>
        </w:rPr>
        <w:t>This chapter highlights different stages of research. A brief overview of the background of the research is presented, showing change management and leadership and their association with each other. The nature of the problem to be addressed in this study also determines the development of research questions and study objectives. It justified the rationale and importance of the study and the constraints it faced. The second chapter deals with the literature on the current study.</w:t>
      </w:r>
    </w:p>
    <w:p w:rsidR="007069F2" w:rsidRDefault="007069F2" w:rsidP="007069F2">
      <w:bookmarkStart w:id="9" w:name="_Toc528443915"/>
    </w:p>
    <w:p w:rsidR="007069F2" w:rsidRPr="0045199F" w:rsidRDefault="007069F2" w:rsidP="007069F2">
      <w:pPr>
        <w:pStyle w:val="Heading1"/>
        <w:rPr>
          <w:rFonts w:cstheme="majorHAnsi"/>
          <w:b/>
          <w:bCs/>
        </w:rPr>
      </w:pPr>
      <w:bookmarkStart w:id="10" w:name="_Toc5807122"/>
      <w:r w:rsidRPr="0045199F">
        <w:rPr>
          <w:rFonts w:cstheme="majorHAnsi"/>
          <w:b/>
          <w:bCs/>
        </w:rPr>
        <w:t>Chapter Two:</w:t>
      </w:r>
      <w:r w:rsidR="00DB294D">
        <w:rPr>
          <w:rFonts w:cstheme="majorHAnsi"/>
          <w:b/>
          <w:bCs/>
        </w:rPr>
        <w:t xml:space="preserve"> Conceptual Analysis &amp;</w:t>
      </w:r>
      <w:r w:rsidRPr="0045199F">
        <w:rPr>
          <w:rFonts w:cstheme="majorHAnsi"/>
          <w:b/>
          <w:bCs/>
        </w:rPr>
        <w:t xml:space="preserve"> Literature Review</w:t>
      </w:r>
      <w:bookmarkEnd w:id="9"/>
      <w:bookmarkEnd w:id="10"/>
      <w:r w:rsidRPr="0045199F">
        <w:rPr>
          <w:rFonts w:cstheme="majorHAnsi"/>
          <w:b/>
          <w:bCs/>
        </w:rPr>
        <w:t xml:space="preserve"> </w:t>
      </w:r>
    </w:p>
    <w:p w:rsidR="007069F2" w:rsidRPr="00F570D6" w:rsidRDefault="007069F2" w:rsidP="007069F2">
      <w:pPr>
        <w:pStyle w:val="Heading2"/>
        <w:numPr>
          <w:ilvl w:val="1"/>
          <w:numId w:val="13"/>
        </w:numPr>
        <w:rPr>
          <w:rFonts w:asciiTheme="majorBidi" w:hAnsiTheme="majorBidi"/>
          <w:sz w:val="24"/>
          <w:szCs w:val="24"/>
        </w:rPr>
      </w:pPr>
      <w:bookmarkStart w:id="11" w:name="_Toc5807123"/>
      <w:bookmarkStart w:id="12" w:name="_Toc528443916"/>
      <w:r w:rsidRPr="00F570D6">
        <w:rPr>
          <w:rFonts w:asciiTheme="majorBidi" w:hAnsiTheme="majorBidi"/>
          <w:sz w:val="24"/>
          <w:szCs w:val="24"/>
        </w:rPr>
        <w:t>Introduction</w:t>
      </w:r>
      <w:bookmarkEnd w:id="11"/>
    </w:p>
    <w:p w:rsidR="007069F2" w:rsidRPr="007069F2" w:rsidRDefault="007069F2" w:rsidP="00DD79F7">
      <w:pPr>
        <w:spacing w:line="480" w:lineRule="auto"/>
        <w:rPr>
          <w:rFonts w:asciiTheme="majorBidi" w:hAnsiTheme="majorBidi" w:cstheme="majorBidi"/>
          <w:sz w:val="24"/>
          <w:szCs w:val="24"/>
        </w:rPr>
      </w:pPr>
      <w:r w:rsidRPr="007069F2">
        <w:rPr>
          <w:rFonts w:asciiTheme="majorBidi" w:hAnsiTheme="majorBidi" w:cstheme="majorBidi"/>
          <w:sz w:val="24"/>
          <w:szCs w:val="24"/>
        </w:rPr>
        <w:t xml:space="preserve">Change is one of the important issues our life, as it is important in our daily lives and is reflected around us in many pictures. The same applies to organizations. They must change in order to survive and maintain their presence in a changing world of competition and progress </w:t>
      </w:r>
      <w:r w:rsidRPr="007069F2">
        <w:rPr>
          <w:rFonts w:asciiTheme="majorBidi" w:hAnsiTheme="majorBidi" w:cstheme="majorBidi"/>
          <w:sz w:val="24"/>
          <w:szCs w:val="24"/>
        </w:rPr>
        <w:lastRenderedPageBreak/>
        <w:t>in all fields, The technological and economic field is an integral part of any organization that wants success, survival, responsiveness and adaptation to the environment, because the reality dictates this change no matter how large these organizations are, and the rapid development and modern management have increased the need for these organizations to manage And the fact that the success of leaders and managers in managing and directing their institutions, is achieved by the ability of these to bring about change and respond to it, the need for such leaders is necessary to lead change and management, Because they have the ability to influence and reach the desired goals, because change is one of the most important behaviors of leaders and successful.</w:t>
      </w:r>
    </w:p>
    <w:p w:rsidR="007069F2" w:rsidRPr="00F570D6" w:rsidRDefault="007069F2" w:rsidP="007069F2">
      <w:pPr>
        <w:pStyle w:val="Heading2"/>
        <w:numPr>
          <w:ilvl w:val="1"/>
          <w:numId w:val="13"/>
        </w:numPr>
        <w:rPr>
          <w:rFonts w:asciiTheme="majorBidi" w:hAnsiTheme="majorBidi"/>
          <w:sz w:val="24"/>
          <w:szCs w:val="24"/>
        </w:rPr>
      </w:pPr>
      <w:bookmarkStart w:id="13" w:name="_Toc5807124"/>
      <w:r w:rsidRPr="00F570D6">
        <w:rPr>
          <w:rFonts w:asciiTheme="majorBidi" w:hAnsiTheme="majorBidi"/>
          <w:sz w:val="24"/>
          <w:szCs w:val="24"/>
        </w:rPr>
        <w:t>Leadership</w:t>
      </w:r>
      <w:bookmarkEnd w:id="13"/>
      <w:r w:rsidRPr="00F570D6">
        <w:rPr>
          <w:rFonts w:asciiTheme="majorBidi" w:hAnsiTheme="majorBidi"/>
          <w:sz w:val="24"/>
          <w:szCs w:val="24"/>
        </w:rPr>
        <w:t xml:space="preserve"> </w:t>
      </w:r>
    </w:p>
    <w:p w:rsidR="007069F2" w:rsidRPr="007069F2" w:rsidRDefault="007069F2" w:rsidP="00DD79F7">
      <w:pPr>
        <w:spacing w:line="480" w:lineRule="auto"/>
        <w:rPr>
          <w:rFonts w:asciiTheme="majorBidi" w:hAnsiTheme="majorBidi" w:cstheme="majorBidi"/>
          <w:sz w:val="24"/>
          <w:szCs w:val="24"/>
          <w:lang w:bidi="ar-JO"/>
        </w:rPr>
      </w:pPr>
      <w:r w:rsidRPr="007069F2">
        <w:rPr>
          <w:rFonts w:asciiTheme="majorBidi" w:hAnsiTheme="majorBidi" w:cstheme="majorBidi"/>
          <w:sz w:val="24"/>
          <w:szCs w:val="24"/>
          <w:lang w:bidi="ar-JO"/>
        </w:rPr>
        <w:t>Today, Leadership is the most worrisome issue for business and institutions. "Leaders are the individuals who determine the direction of a group of individuals and who acquire the commitment of this group of members to a specific direction and thereby motivate members to achieve the results of the trend"</w:t>
      </w:r>
      <w:sdt>
        <w:sdtPr>
          <w:rPr>
            <w:rFonts w:asciiTheme="majorBidi" w:hAnsiTheme="majorBidi" w:cstheme="majorBidi"/>
            <w:sz w:val="24"/>
            <w:szCs w:val="24"/>
            <w:lang w:bidi="ar-JO"/>
          </w:rPr>
          <w:id w:val="1171444313"/>
          <w:citation/>
        </w:sdtPr>
        <w:sdtEndPr/>
        <w:sdtContent>
          <w:r w:rsidRPr="007069F2">
            <w:rPr>
              <w:rFonts w:asciiTheme="majorBidi" w:hAnsiTheme="majorBidi" w:cstheme="majorBidi"/>
              <w:sz w:val="24"/>
              <w:szCs w:val="24"/>
              <w:lang w:bidi="ar-JO"/>
            </w:rPr>
            <w:fldChar w:fldCharType="begin"/>
          </w:r>
          <w:r w:rsidRPr="007069F2">
            <w:rPr>
              <w:rFonts w:asciiTheme="majorBidi" w:hAnsiTheme="majorBidi" w:cstheme="majorBidi"/>
              <w:sz w:val="24"/>
              <w:szCs w:val="24"/>
              <w:lang w:bidi="ar-JO"/>
            </w:rPr>
            <w:instrText xml:space="preserve"> CITATION Con922 \l 1033 </w:instrText>
          </w:r>
          <w:r w:rsidRPr="007069F2">
            <w:rPr>
              <w:rFonts w:asciiTheme="majorBidi" w:hAnsiTheme="majorBidi" w:cstheme="majorBidi"/>
              <w:sz w:val="24"/>
              <w:szCs w:val="24"/>
              <w:lang w:bidi="ar-JO"/>
            </w:rPr>
            <w:fldChar w:fldCharType="separate"/>
          </w:r>
          <w:r w:rsidRPr="007069F2">
            <w:rPr>
              <w:rFonts w:asciiTheme="majorBidi" w:hAnsiTheme="majorBidi" w:cstheme="majorBidi"/>
              <w:noProof/>
              <w:sz w:val="24"/>
              <w:szCs w:val="24"/>
              <w:lang w:bidi="ar-JO"/>
            </w:rPr>
            <w:t xml:space="preserve"> (Conger J. , 1992)</w:t>
          </w:r>
          <w:r w:rsidRPr="007069F2">
            <w:rPr>
              <w:rFonts w:asciiTheme="majorBidi" w:hAnsiTheme="majorBidi" w:cstheme="majorBidi"/>
              <w:sz w:val="24"/>
              <w:szCs w:val="24"/>
              <w:lang w:bidi="ar-JO"/>
            </w:rPr>
            <w:fldChar w:fldCharType="end"/>
          </w:r>
        </w:sdtContent>
      </w:sdt>
      <w:r w:rsidRPr="007069F2">
        <w:rPr>
          <w:rFonts w:asciiTheme="majorBidi" w:hAnsiTheme="majorBidi" w:cstheme="majorBidi"/>
          <w:sz w:val="24"/>
          <w:szCs w:val="24"/>
          <w:lang w:bidi="ar-JO"/>
        </w:rPr>
        <w:t>. The term leadership can be seen through multiple angles and concepts. Traditionally leadership is a set of features owned by a leader or is a social phenomenon that comes from a relationship with groups.</w:t>
      </w:r>
    </w:p>
    <w:p w:rsidR="007069F2" w:rsidRPr="007069F2" w:rsidRDefault="007069F2" w:rsidP="00DD79F7">
      <w:pPr>
        <w:spacing w:line="480" w:lineRule="auto"/>
        <w:rPr>
          <w:rFonts w:asciiTheme="majorBidi" w:hAnsiTheme="majorBidi" w:cstheme="majorBidi"/>
          <w:sz w:val="24"/>
          <w:szCs w:val="24"/>
        </w:rPr>
      </w:pPr>
      <w:r w:rsidRPr="007069F2">
        <w:rPr>
          <w:rFonts w:asciiTheme="majorBidi" w:hAnsiTheme="majorBidi" w:cstheme="majorBidi"/>
          <w:sz w:val="24"/>
          <w:szCs w:val="24"/>
        </w:rPr>
        <w:t>Effective leadership is one of the most important and important parts of the overall strategy for business sustainability and organizational success in facing problems. The reason of this is that leaders control and take responsibility for an organization's operations, and good leaders can set optimistic goals and objectives while guiding the organization's operations towards those goals through effective and real strategies. As well as, one of the key discussions on organizational changes relates to contributions from managers of organization. Leaders have a significant role in managing change in each organization. Leaders can form organizations through influencing and guiding the beliefs, values and style of those inside and outside organization.</w:t>
      </w:r>
    </w:p>
    <w:p w:rsidR="007069F2" w:rsidRPr="00313BBC" w:rsidRDefault="007069F2" w:rsidP="007069F2">
      <w:pPr>
        <w:pStyle w:val="Heading3"/>
        <w:numPr>
          <w:ilvl w:val="2"/>
          <w:numId w:val="13"/>
        </w:numPr>
        <w:spacing w:line="360" w:lineRule="auto"/>
        <w:rPr>
          <w:rFonts w:asciiTheme="majorBidi" w:hAnsiTheme="majorBidi"/>
          <w:i/>
          <w:iCs/>
        </w:rPr>
      </w:pPr>
      <w:bookmarkStart w:id="14" w:name="_Toc5807125"/>
      <w:r w:rsidRPr="00313BBC">
        <w:rPr>
          <w:rFonts w:asciiTheme="majorBidi" w:hAnsiTheme="majorBidi"/>
          <w:iCs/>
        </w:rPr>
        <w:lastRenderedPageBreak/>
        <w:t>Leadership</w:t>
      </w:r>
      <w:bookmarkEnd w:id="12"/>
      <w:r w:rsidRPr="00313BBC">
        <w:rPr>
          <w:rFonts w:asciiTheme="majorBidi" w:hAnsiTheme="majorBidi"/>
          <w:iCs/>
        </w:rPr>
        <w:t xml:space="preserve"> role</w:t>
      </w:r>
      <w:bookmarkEnd w:id="14"/>
    </w:p>
    <w:p w:rsidR="007069F2" w:rsidRPr="00DD79F7" w:rsidRDefault="007069F2" w:rsidP="00DD79F7">
      <w:pPr>
        <w:spacing w:line="480" w:lineRule="auto"/>
        <w:rPr>
          <w:rFonts w:asciiTheme="majorBidi" w:hAnsiTheme="majorBidi" w:cstheme="majorBidi"/>
          <w:sz w:val="24"/>
          <w:szCs w:val="24"/>
        </w:rPr>
      </w:pPr>
      <w:r w:rsidRPr="00DD79F7">
        <w:rPr>
          <w:rFonts w:asciiTheme="majorBidi" w:hAnsiTheme="majorBidi" w:cstheme="majorBidi"/>
          <w:sz w:val="24"/>
          <w:szCs w:val="24"/>
        </w:rPr>
        <w:t xml:space="preserve">Leadership role is among one of the most concerning issues for the business in recent days, because “Leaders  are  individuals  who  establish  direction  for  a  working  group  of  individuals and  who  gain  commitment from this  group  of  members  to  established  direction  and  who  then motivate members  to  achieve  the  direction’s  outcomes”  </w:t>
      </w:r>
      <w:sdt>
        <w:sdtPr>
          <w:rPr>
            <w:rFonts w:asciiTheme="majorBidi" w:hAnsiTheme="majorBidi" w:cstheme="majorBidi"/>
            <w:sz w:val="24"/>
            <w:szCs w:val="24"/>
          </w:rPr>
          <w:id w:val="2076930958"/>
          <w:citation/>
        </w:sdtPr>
        <w:sdtEndPr/>
        <w:sdtContent>
          <w:r w:rsidRPr="00DD79F7">
            <w:rPr>
              <w:rFonts w:asciiTheme="majorBidi" w:hAnsiTheme="majorBidi" w:cstheme="majorBidi"/>
              <w:sz w:val="24"/>
              <w:szCs w:val="24"/>
            </w:rPr>
            <w:fldChar w:fldCharType="begin"/>
          </w:r>
          <w:r w:rsidRPr="00DD79F7">
            <w:rPr>
              <w:rFonts w:asciiTheme="majorBidi" w:hAnsiTheme="majorBidi" w:cstheme="majorBidi"/>
              <w:sz w:val="24"/>
              <w:szCs w:val="24"/>
            </w:rPr>
            <w:instrText xml:space="preserve"> CITATION Con12 \l 1033 </w:instrText>
          </w:r>
          <w:r w:rsidRPr="00DD79F7">
            <w:rPr>
              <w:rFonts w:asciiTheme="majorBidi" w:hAnsiTheme="majorBidi" w:cstheme="majorBidi"/>
              <w:sz w:val="24"/>
              <w:szCs w:val="24"/>
            </w:rPr>
            <w:fldChar w:fldCharType="separate"/>
          </w:r>
          <w:r w:rsidRPr="00DD79F7">
            <w:rPr>
              <w:rFonts w:asciiTheme="majorBidi" w:hAnsiTheme="majorBidi" w:cstheme="majorBidi"/>
              <w:noProof/>
              <w:sz w:val="24"/>
              <w:szCs w:val="24"/>
            </w:rPr>
            <w:t>(Conger J. , Reflections on Leadership and Spirit, 2012)</w:t>
          </w:r>
          <w:r w:rsidRPr="00DD79F7">
            <w:rPr>
              <w:rFonts w:asciiTheme="majorBidi" w:hAnsiTheme="majorBidi" w:cstheme="majorBidi"/>
              <w:sz w:val="24"/>
              <w:szCs w:val="24"/>
            </w:rPr>
            <w:fldChar w:fldCharType="end"/>
          </w:r>
        </w:sdtContent>
      </w:sdt>
      <w:r w:rsidRPr="00DD79F7">
        <w:rPr>
          <w:rFonts w:asciiTheme="majorBidi" w:hAnsiTheme="majorBidi" w:cstheme="majorBidi"/>
          <w:sz w:val="24"/>
          <w:szCs w:val="24"/>
        </w:rPr>
        <w:t xml:space="preserve"> leadership can be viewed differently as per the need and analysis but in traditional way it the style which is used to direct the groups and teams exist in an organization</w:t>
      </w:r>
      <w:sdt>
        <w:sdtPr>
          <w:rPr>
            <w:rFonts w:asciiTheme="majorBidi" w:hAnsiTheme="majorBidi" w:cstheme="majorBidi"/>
            <w:sz w:val="24"/>
            <w:szCs w:val="24"/>
          </w:rPr>
          <w:id w:val="-122004258"/>
          <w:citation/>
        </w:sdtPr>
        <w:sdtEndPr/>
        <w:sdtContent>
          <w:r w:rsidRPr="00DD79F7">
            <w:rPr>
              <w:rFonts w:asciiTheme="majorBidi" w:hAnsiTheme="majorBidi" w:cstheme="majorBidi"/>
              <w:sz w:val="24"/>
              <w:szCs w:val="24"/>
            </w:rPr>
            <w:fldChar w:fldCharType="begin"/>
          </w:r>
          <w:r w:rsidRPr="00DD79F7">
            <w:rPr>
              <w:rFonts w:asciiTheme="majorBidi" w:hAnsiTheme="majorBidi" w:cstheme="majorBidi"/>
              <w:sz w:val="24"/>
              <w:szCs w:val="24"/>
            </w:rPr>
            <w:instrText xml:space="preserve"> CITATION Cae09 \l 1033 </w:instrText>
          </w:r>
          <w:r w:rsidRPr="00DD79F7">
            <w:rPr>
              <w:rFonts w:asciiTheme="majorBidi" w:hAnsiTheme="majorBidi" w:cstheme="majorBidi"/>
              <w:sz w:val="24"/>
              <w:szCs w:val="24"/>
            </w:rPr>
            <w:fldChar w:fldCharType="separate"/>
          </w:r>
          <w:r w:rsidRPr="00DD79F7">
            <w:rPr>
              <w:rFonts w:asciiTheme="majorBidi" w:hAnsiTheme="majorBidi" w:cstheme="majorBidi"/>
              <w:noProof/>
              <w:sz w:val="24"/>
              <w:szCs w:val="24"/>
            </w:rPr>
            <w:t xml:space="preserve"> (Caetano A. , 2009)</w:t>
          </w:r>
          <w:r w:rsidRPr="00DD79F7">
            <w:rPr>
              <w:rFonts w:asciiTheme="majorBidi" w:hAnsiTheme="majorBidi" w:cstheme="majorBidi"/>
              <w:sz w:val="24"/>
              <w:szCs w:val="24"/>
            </w:rPr>
            <w:fldChar w:fldCharType="end"/>
          </w:r>
        </w:sdtContent>
      </w:sdt>
      <w:r w:rsidRPr="00DD79F7">
        <w:rPr>
          <w:rFonts w:asciiTheme="majorBidi" w:hAnsiTheme="majorBidi" w:cstheme="majorBidi"/>
          <w:sz w:val="24"/>
          <w:szCs w:val="24"/>
        </w:rPr>
        <w:t>.</w:t>
      </w:r>
    </w:p>
    <w:p w:rsidR="007069F2" w:rsidRPr="00DD79F7" w:rsidRDefault="007069F2" w:rsidP="00DD79F7">
      <w:pPr>
        <w:spacing w:line="480" w:lineRule="auto"/>
        <w:rPr>
          <w:rFonts w:asciiTheme="majorBidi" w:hAnsiTheme="majorBidi" w:cstheme="majorBidi"/>
          <w:sz w:val="24"/>
          <w:szCs w:val="24"/>
        </w:rPr>
      </w:pPr>
      <w:r w:rsidRPr="00DD79F7">
        <w:rPr>
          <w:rFonts w:asciiTheme="majorBidi" w:hAnsiTheme="majorBidi" w:cstheme="majorBidi"/>
          <w:sz w:val="24"/>
          <w:szCs w:val="24"/>
        </w:rPr>
        <w:t>According to Grint, (</w:t>
      </w:r>
      <w:r w:rsidRPr="00DD79F7">
        <w:rPr>
          <w:rFonts w:asciiTheme="majorBidi" w:hAnsiTheme="majorBidi" w:cstheme="majorBidi"/>
          <w:noProof/>
          <w:sz w:val="24"/>
          <w:szCs w:val="24"/>
        </w:rPr>
        <w:t>2014),</w:t>
      </w:r>
      <w:r w:rsidRPr="00DD79F7">
        <w:rPr>
          <w:rFonts w:asciiTheme="majorBidi" w:hAnsiTheme="majorBidi" w:cstheme="majorBidi"/>
          <w:sz w:val="24"/>
          <w:szCs w:val="24"/>
        </w:rPr>
        <w:t xml:space="preserve"> the leadership is a quality that comes within, it can be an inbuilt quality or it can be attained by following someone else </w:t>
      </w:r>
      <w:r w:rsidRPr="00DD79F7">
        <w:rPr>
          <w:rFonts w:asciiTheme="majorBidi" w:hAnsiTheme="majorBidi" w:cstheme="majorBidi"/>
          <w:noProof/>
          <w:sz w:val="24"/>
          <w:szCs w:val="24"/>
        </w:rPr>
        <w:t>beliefs</w:t>
      </w:r>
      <w:r w:rsidRPr="00DD79F7">
        <w:rPr>
          <w:rFonts w:asciiTheme="majorBidi" w:hAnsiTheme="majorBidi" w:cstheme="majorBidi"/>
          <w:sz w:val="24"/>
          <w:szCs w:val="24"/>
        </w:rPr>
        <w:t xml:space="preserve"> and practices. Leadership is the authority that the leader practice, to inspire other and direct others there are the </w:t>
      </w:r>
      <w:r w:rsidRPr="00DD79F7">
        <w:rPr>
          <w:rFonts w:asciiTheme="majorBidi" w:hAnsiTheme="majorBidi" w:cstheme="majorBidi"/>
          <w:noProof/>
          <w:sz w:val="24"/>
          <w:szCs w:val="24"/>
        </w:rPr>
        <w:t>different</w:t>
      </w:r>
      <w:r w:rsidRPr="00DD79F7">
        <w:rPr>
          <w:rFonts w:asciiTheme="majorBidi" w:hAnsiTheme="majorBidi" w:cstheme="majorBidi"/>
          <w:sz w:val="24"/>
          <w:szCs w:val="24"/>
        </w:rPr>
        <w:t xml:space="preserve"> </w:t>
      </w:r>
      <w:r w:rsidRPr="00DD79F7">
        <w:rPr>
          <w:rFonts w:asciiTheme="majorBidi" w:hAnsiTheme="majorBidi" w:cstheme="majorBidi"/>
          <w:noProof/>
          <w:sz w:val="24"/>
          <w:szCs w:val="24"/>
        </w:rPr>
        <w:t>views</w:t>
      </w:r>
      <w:r w:rsidRPr="00DD79F7">
        <w:rPr>
          <w:rFonts w:asciiTheme="majorBidi" w:hAnsiTheme="majorBidi" w:cstheme="majorBidi"/>
          <w:sz w:val="24"/>
          <w:szCs w:val="24"/>
        </w:rPr>
        <w:t xml:space="preserve"> of </w:t>
      </w:r>
      <w:r w:rsidRPr="00DD79F7">
        <w:rPr>
          <w:rFonts w:asciiTheme="majorBidi" w:hAnsiTheme="majorBidi" w:cstheme="majorBidi"/>
          <w:noProof/>
          <w:sz w:val="24"/>
          <w:szCs w:val="24"/>
        </w:rPr>
        <w:t>leadership</w:t>
      </w:r>
      <w:r w:rsidRPr="00DD79F7">
        <w:rPr>
          <w:rFonts w:asciiTheme="majorBidi" w:hAnsiTheme="majorBidi" w:cstheme="majorBidi"/>
          <w:sz w:val="24"/>
          <w:szCs w:val="24"/>
        </w:rPr>
        <w:t xml:space="preserve">, as per (Grint, 2014) “a process whereby </w:t>
      </w:r>
      <w:r w:rsidRPr="00DD79F7">
        <w:rPr>
          <w:rFonts w:asciiTheme="majorBidi" w:hAnsiTheme="majorBidi" w:cstheme="majorBidi"/>
          <w:noProof/>
          <w:sz w:val="24"/>
          <w:szCs w:val="24"/>
        </w:rPr>
        <w:t>individual</w:t>
      </w:r>
      <w:r w:rsidRPr="00DD79F7">
        <w:rPr>
          <w:rFonts w:asciiTheme="majorBidi" w:hAnsiTheme="majorBidi" w:cstheme="majorBidi"/>
          <w:sz w:val="24"/>
          <w:szCs w:val="24"/>
        </w:rPr>
        <w:t xml:space="preserve"> influences a group of individuals to achieve a common goal, while there is another view which states that “leadership is like the Abominable Snowman, whose footprints are everywhere but who is nowhere to be seen” (Walter, 2012). </w:t>
      </w:r>
      <w:r w:rsidRPr="00DD79F7">
        <w:rPr>
          <w:rFonts w:asciiTheme="majorBidi" w:hAnsiTheme="majorBidi" w:cstheme="majorBidi"/>
          <w:noProof/>
          <w:sz w:val="24"/>
          <w:szCs w:val="24"/>
        </w:rPr>
        <w:t>A leader</w:t>
      </w:r>
      <w:r w:rsidRPr="00DD79F7">
        <w:rPr>
          <w:rFonts w:asciiTheme="majorBidi" w:hAnsiTheme="majorBidi" w:cstheme="majorBidi"/>
          <w:sz w:val="24"/>
          <w:szCs w:val="24"/>
        </w:rPr>
        <w:t xml:space="preserve"> is a person who is in charge </w:t>
      </w:r>
      <w:r w:rsidRPr="00DD79F7">
        <w:rPr>
          <w:rFonts w:asciiTheme="majorBidi" w:hAnsiTheme="majorBidi" w:cstheme="majorBidi"/>
          <w:noProof/>
          <w:sz w:val="24"/>
          <w:szCs w:val="24"/>
        </w:rPr>
        <w:t>leads</w:t>
      </w:r>
      <w:r w:rsidRPr="00DD79F7">
        <w:rPr>
          <w:rFonts w:asciiTheme="majorBidi" w:hAnsiTheme="majorBidi" w:cstheme="majorBidi"/>
          <w:sz w:val="24"/>
          <w:szCs w:val="24"/>
        </w:rPr>
        <w:t xml:space="preserve"> certain change, and implement the change in the organization. Selection of a person for a </w:t>
      </w:r>
      <w:r w:rsidRPr="00DD79F7">
        <w:rPr>
          <w:rFonts w:asciiTheme="majorBidi" w:hAnsiTheme="majorBidi" w:cstheme="majorBidi"/>
          <w:noProof/>
          <w:sz w:val="24"/>
          <w:szCs w:val="24"/>
        </w:rPr>
        <w:t>leader</w:t>
      </w:r>
      <w:r w:rsidRPr="00DD79F7">
        <w:rPr>
          <w:rFonts w:asciiTheme="majorBidi" w:hAnsiTheme="majorBidi" w:cstheme="majorBidi"/>
          <w:sz w:val="24"/>
          <w:szCs w:val="24"/>
        </w:rPr>
        <w:t xml:space="preserve"> is also very crucial as it will have an impact on organizational performance. </w:t>
      </w:r>
    </w:p>
    <w:p w:rsidR="007069F2" w:rsidRPr="00DD79F7" w:rsidRDefault="007069F2" w:rsidP="00DD79F7">
      <w:pPr>
        <w:spacing w:line="480" w:lineRule="auto"/>
        <w:rPr>
          <w:rFonts w:asciiTheme="majorBidi" w:hAnsiTheme="majorBidi" w:cstheme="majorBidi"/>
          <w:sz w:val="24"/>
          <w:szCs w:val="24"/>
        </w:rPr>
      </w:pPr>
      <w:r w:rsidRPr="00DD79F7">
        <w:rPr>
          <w:rFonts w:asciiTheme="majorBidi" w:hAnsiTheme="majorBidi" w:cstheme="majorBidi"/>
          <w:sz w:val="24"/>
          <w:szCs w:val="24"/>
        </w:rPr>
        <w:t xml:space="preserve">Leadership is recognized in the recognized business excellence model promoted by the British Quality Foundation (BQF) and the European Foundation for Quality Management (EFQM). The Excellence model includes "leadership" as a key enabling element to achieve key performance results in an organization. </w:t>
      </w:r>
      <w:sdt>
        <w:sdtPr>
          <w:rPr>
            <w:rFonts w:asciiTheme="majorBidi" w:hAnsiTheme="majorBidi" w:cstheme="majorBidi"/>
            <w:sz w:val="24"/>
            <w:szCs w:val="24"/>
          </w:rPr>
          <w:id w:val="1263110507"/>
          <w:citation/>
        </w:sdtPr>
        <w:sdtEndPr/>
        <w:sdtContent>
          <w:r w:rsidRPr="00DD79F7">
            <w:rPr>
              <w:rFonts w:asciiTheme="majorBidi" w:hAnsiTheme="majorBidi" w:cstheme="majorBidi"/>
              <w:sz w:val="24"/>
              <w:szCs w:val="24"/>
            </w:rPr>
            <w:fldChar w:fldCharType="begin"/>
          </w:r>
          <w:r w:rsidRPr="00DD79F7">
            <w:rPr>
              <w:rFonts w:asciiTheme="majorBidi" w:hAnsiTheme="majorBidi" w:cstheme="majorBidi"/>
              <w:sz w:val="24"/>
              <w:szCs w:val="24"/>
            </w:rPr>
            <w:instrText xml:space="preserve">CITATION Ste01 \l 1033 </w:instrText>
          </w:r>
          <w:r w:rsidRPr="00DD79F7">
            <w:rPr>
              <w:rFonts w:asciiTheme="majorBidi" w:hAnsiTheme="majorBidi" w:cstheme="majorBidi"/>
              <w:sz w:val="24"/>
              <w:szCs w:val="24"/>
            </w:rPr>
            <w:fldChar w:fldCharType="separate"/>
          </w:r>
          <w:r w:rsidRPr="00DD79F7">
            <w:rPr>
              <w:rFonts w:asciiTheme="majorBidi" w:hAnsiTheme="majorBidi" w:cstheme="majorBidi"/>
              <w:noProof/>
              <w:sz w:val="24"/>
              <w:szCs w:val="24"/>
            </w:rPr>
            <w:t>(Stephen J.Z, 2001)</w:t>
          </w:r>
          <w:r w:rsidRPr="00DD79F7">
            <w:rPr>
              <w:rFonts w:asciiTheme="majorBidi" w:hAnsiTheme="majorBidi" w:cstheme="majorBidi"/>
              <w:sz w:val="24"/>
              <w:szCs w:val="24"/>
            </w:rPr>
            <w:fldChar w:fldCharType="end"/>
          </w:r>
        </w:sdtContent>
      </w:sdt>
      <w:r w:rsidRPr="00DD79F7">
        <w:rPr>
          <w:rFonts w:asciiTheme="majorBidi" w:hAnsiTheme="majorBidi" w:cstheme="majorBidi"/>
          <w:sz w:val="24"/>
          <w:szCs w:val="24"/>
        </w:rPr>
        <w:t xml:space="preserve"> explain that leadership is how a leader facilitate and develop vision and task, develop the values needed to achieve long-term success and implement them through appropriate behaviors and actions. The main aim of the leadership announced by</w:t>
      </w:r>
      <w:sdt>
        <w:sdtPr>
          <w:rPr>
            <w:rFonts w:asciiTheme="majorBidi" w:hAnsiTheme="majorBidi" w:cstheme="majorBidi"/>
            <w:sz w:val="24"/>
            <w:szCs w:val="24"/>
          </w:rPr>
          <w:id w:val="-1340530326"/>
          <w:citation/>
        </w:sdtPr>
        <w:sdtEndPr/>
        <w:sdtContent>
          <w:r w:rsidRPr="00DD79F7">
            <w:rPr>
              <w:rFonts w:asciiTheme="majorBidi" w:hAnsiTheme="majorBidi" w:cstheme="majorBidi"/>
              <w:sz w:val="24"/>
              <w:szCs w:val="24"/>
            </w:rPr>
            <w:fldChar w:fldCharType="begin"/>
          </w:r>
          <w:r w:rsidRPr="00DD79F7">
            <w:rPr>
              <w:rFonts w:asciiTheme="majorBidi" w:hAnsiTheme="majorBidi" w:cstheme="majorBidi"/>
              <w:sz w:val="24"/>
              <w:szCs w:val="24"/>
            </w:rPr>
            <w:instrText xml:space="preserve"> CITATION Don97 \l 1033 </w:instrText>
          </w:r>
          <w:r w:rsidRPr="00DD79F7">
            <w:rPr>
              <w:rFonts w:asciiTheme="majorBidi" w:hAnsiTheme="majorBidi" w:cstheme="majorBidi"/>
              <w:sz w:val="24"/>
              <w:szCs w:val="24"/>
            </w:rPr>
            <w:fldChar w:fldCharType="separate"/>
          </w:r>
          <w:r w:rsidRPr="00DD79F7">
            <w:rPr>
              <w:rFonts w:asciiTheme="majorBidi" w:hAnsiTheme="majorBidi" w:cstheme="majorBidi"/>
              <w:noProof/>
              <w:sz w:val="24"/>
              <w:szCs w:val="24"/>
            </w:rPr>
            <w:t xml:space="preserve"> (Donald, 1997)</w:t>
          </w:r>
          <w:r w:rsidRPr="00DD79F7">
            <w:rPr>
              <w:rFonts w:asciiTheme="majorBidi" w:hAnsiTheme="majorBidi" w:cstheme="majorBidi"/>
              <w:sz w:val="24"/>
              <w:szCs w:val="24"/>
            </w:rPr>
            <w:fldChar w:fldCharType="end"/>
          </w:r>
        </w:sdtContent>
      </w:sdt>
      <w:r w:rsidRPr="00DD79F7">
        <w:rPr>
          <w:rFonts w:asciiTheme="majorBidi" w:hAnsiTheme="majorBidi" w:cstheme="majorBidi"/>
          <w:sz w:val="24"/>
          <w:szCs w:val="24"/>
        </w:rPr>
        <w:t xml:space="preserve"> is to achieve desirable and useful things that benefit the people who lead them. </w:t>
      </w:r>
    </w:p>
    <w:p w:rsidR="007069F2" w:rsidRPr="00DD79F7" w:rsidRDefault="00CF2814" w:rsidP="00DD79F7">
      <w:pPr>
        <w:spacing w:line="480" w:lineRule="auto"/>
        <w:rPr>
          <w:rFonts w:asciiTheme="majorBidi" w:hAnsiTheme="majorBidi" w:cstheme="majorBidi"/>
          <w:sz w:val="24"/>
          <w:szCs w:val="24"/>
        </w:rPr>
      </w:pPr>
      <w:sdt>
        <w:sdtPr>
          <w:rPr>
            <w:rFonts w:asciiTheme="majorBidi" w:hAnsiTheme="majorBidi" w:cstheme="majorBidi"/>
            <w:sz w:val="24"/>
            <w:szCs w:val="24"/>
          </w:rPr>
          <w:id w:val="-469520683"/>
          <w:citation/>
        </w:sdtPr>
        <w:sdtEndPr/>
        <w:sdtContent>
          <w:r w:rsidR="007069F2" w:rsidRPr="00DD79F7">
            <w:rPr>
              <w:rFonts w:asciiTheme="majorBidi" w:hAnsiTheme="majorBidi" w:cstheme="majorBidi"/>
              <w:sz w:val="24"/>
              <w:szCs w:val="24"/>
            </w:rPr>
            <w:fldChar w:fldCharType="begin"/>
          </w:r>
          <w:r w:rsidR="007069F2" w:rsidRPr="00DD79F7">
            <w:rPr>
              <w:rFonts w:asciiTheme="majorBidi" w:hAnsiTheme="majorBidi" w:cstheme="majorBidi"/>
              <w:sz w:val="24"/>
              <w:szCs w:val="24"/>
            </w:rPr>
            <w:instrText xml:space="preserve"> CITATION Wes08 \l 1033 </w:instrText>
          </w:r>
          <w:r w:rsidR="007069F2" w:rsidRPr="00DD79F7">
            <w:rPr>
              <w:rFonts w:asciiTheme="majorBidi" w:hAnsiTheme="majorBidi" w:cstheme="majorBidi"/>
              <w:sz w:val="24"/>
              <w:szCs w:val="24"/>
            </w:rPr>
            <w:fldChar w:fldCharType="separate"/>
          </w:r>
          <w:r w:rsidR="007069F2" w:rsidRPr="00DD79F7">
            <w:rPr>
              <w:rFonts w:asciiTheme="majorBidi" w:hAnsiTheme="majorBidi" w:cstheme="majorBidi"/>
              <w:noProof/>
              <w:sz w:val="24"/>
              <w:szCs w:val="24"/>
            </w:rPr>
            <w:t>(Western, 2008)</w:t>
          </w:r>
          <w:r w:rsidR="007069F2" w:rsidRPr="00DD79F7">
            <w:rPr>
              <w:rFonts w:asciiTheme="majorBidi" w:hAnsiTheme="majorBidi" w:cstheme="majorBidi"/>
              <w:sz w:val="24"/>
              <w:szCs w:val="24"/>
            </w:rPr>
            <w:fldChar w:fldCharType="end"/>
          </w:r>
        </w:sdtContent>
      </w:sdt>
      <w:r w:rsidR="007069F2" w:rsidRPr="00DD79F7">
        <w:rPr>
          <w:rFonts w:asciiTheme="majorBidi" w:hAnsiTheme="majorBidi" w:cstheme="majorBidi"/>
          <w:sz w:val="24"/>
          <w:szCs w:val="24"/>
        </w:rPr>
        <w:t xml:space="preserve"> Western argues that leadership "shows the way and helps others or urges them to continue to do so." This requires a vision of a desirable future, a clear task or goal, intelligent strategies and supportive values, at least believe, in this way. The way refers to the way to the destination, the vision of a desirable future position "what we want to be or where we want to be".</w:t>
      </w:r>
    </w:p>
    <w:p w:rsidR="007069F2" w:rsidRPr="00DD79F7" w:rsidRDefault="007069F2" w:rsidP="00DD79F7">
      <w:pPr>
        <w:spacing w:line="480" w:lineRule="auto"/>
        <w:rPr>
          <w:rFonts w:asciiTheme="majorBidi" w:hAnsiTheme="majorBidi" w:cstheme="majorBidi"/>
          <w:sz w:val="24"/>
          <w:szCs w:val="24"/>
        </w:rPr>
      </w:pPr>
      <w:r w:rsidRPr="00DD79F7">
        <w:rPr>
          <w:rFonts w:asciiTheme="majorBidi" w:hAnsiTheme="majorBidi" w:cstheme="majorBidi"/>
          <w:sz w:val="24"/>
          <w:szCs w:val="24"/>
        </w:rPr>
        <w:t xml:space="preserve">Kurzman defines leadership as "the process of influencing leaders and followers to achieve organizational goals through change." He also explains the key elements of his leadership definition as including influence, subordination, change management, organizational goals and people. Thus, the follower is the person who is influenced by a leader. Good followers are not simply "gentlemen" who follow the leader without providing inputs that influence the leader. Effective leaders affect their followers as well as their followers influence them. In brief, the qualities required for effective leadership are those that are required to be an effective follower </w:t>
      </w:r>
      <w:sdt>
        <w:sdtPr>
          <w:rPr>
            <w:rFonts w:asciiTheme="majorBidi" w:hAnsiTheme="majorBidi" w:cstheme="majorBidi"/>
            <w:sz w:val="24"/>
            <w:szCs w:val="24"/>
          </w:rPr>
          <w:id w:val="1670364763"/>
          <w:citation/>
        </w:sdtPr>
        <w:sdtEndPr/>
        <w:sdtContent>
          <w:r w:rsidRPr="00DD79F7">
            <w:rPr>
              <w:rFonts w:asciiTheme="majorBidi" w:hAnsiTheme="majorBidi" w:cstheme="majorBidi"/>
              <w:sz w:val="24"/>
              <w:szCs w:val="24"/>
            </w:rPr>
            <w:fldChar w:fldCharType="begin"/>
          </w:r>
          <w:r w:rsidRPr="00DD79F7">
            <w:rPr>
              <w:rFonts w:asciiTheme="majorBidi" w:hAnsiTheme="majorBidi" w:cstheme="majorBidi"/>
              <w:sz w:val="24"/>
              <w:szCs w:val="24"/>
            </w:rPr>
            <w:instrText xml:space="preserve">CITATION Joe10 \l 1033 </w:instrText>
          </w:r>
          <w:r w:rsidRPr="00DD79F7">
            <w:rPr>
              <w:rFonts w:asciiTheme="majorBidi" w:hAnsiTheme="majorBidi" w:cstheme="majorBidi"/>
              <w:sz w:val="24"/>
              <w:szCs w:val="24"/>
            </w:rPr>
            <w:fldChar w:fldCharType="separate"/>
          </w:r>
          <w:r w:rsidRPr="00DD79F7">
            <w:rPr>
              <w:rFonts w:asciiTheme="majorBidi" w:hAnsiTheme="majorBidi" w:cstheme="majorBidi"/>
              <w:noProof/>
              <w:sz w:val="24"/>
              <w:szCs w:val="24"/>
            </w:rPr>
            <w:t>(Joel, 2010)</w:t>
          </w:r>
          <w:r w:rsidRPr="00DD79F7">
            <w:rPr>
              <w:rFonts w:asciiTheme="majorBidi" w:hAnsiTheme="majorBidi" w:cstheme="majorBidi"/>
              <w:sz w:val="24"/>
              <w:szCs w:val="24"/>
            </w:rPr>
            <w:fldChar w:fldCharType="end"/>
          </w:r>
        </w:sdtContent>
      </w:sdt>
      <w:r w:rsidRPr="00DD79F7">
        <w:rPr>
          <w:rFonts w:asciiTheme="majorBidi" w:hAnsiTheme="majorBidi" w:cstheme="majorBidi"/>
          <w:sz w:val="24"/>
          <w:szCs w:val="24"/>
        </w:rPr>
        <w:t>.</w:t>
      </w:r>
    </w:p>
    <w:p w:rsidR="007069F2" w:rsidRPr="00DD79F7" w:rsidRDefault="007069F2" w:rsidP="00DD79F7">
      <w:pPr>
        <w:spacing w:line="480" w:lineRule="auto"/>
        <w:rPr>
          <w:rFonts w:asciiTheme="majorBidi" w:hAnsiTheme="majorBidi" w:cstheme="majorBidi"/>
          <w:sz w:val="24"/>
          <w:szCs w:val="24"/>
          <w:lang w:bidi="ar-JO"/>
        </w:rPr>
      </w:pPr>
      <w:r w:rsidRPr="00DD79F7">
        <w:rPr>
          <w:rFonts w:asciiTheme="majorBidi" w:hAnsiTheme="majorBidi" w:cstheme="majorBidi"/>
          <w:sz w:val="24"/>
          <w:szCs w:val="24"/>
          <w:lang w:bidi="ar-JO"/>
        </w:rPr>
        <w:t>Ionesco states that "effect is the leadership essence, as well as</w:t>
      </w:r>
      <w:r w:rsidRPr="00DD79F7">
        <w:rPr>
          <w:rFonts w:asciiTheme="majorBidi" w:hAnsiTheme="majorBidi" w:cstheme="majorBidi"/>
          <w:sz w:val="24"/>
          <w:szCs w:val="24"/>
        </w:rPr>
        <w:t xml:space="preserve"> </w:t>
      </w:r>
      <w:r w:rsidRPr="00DD79F7">
        <w:rPr>
          <w:rFonts w:asciiTheme="majorBidi" w:hAnsiTheme="majorBidi" w:cstheme="majorBidi"/>
          <w:sz w:val="24"/>
          <w:szCs w:val="24"/>
          <w:lang w:bidi="ar-JO"/>
        </w:rPr>
        <w:t xml:space="preserve">it is the relationship between followers and leaders." Therefore, followers and leaders change through the process of influence. Effective leaders in organization effect their followers not only to think about their own interests but the interests of the organization, Leadership takes place when its followers are influenced by what is beneficial and ethical to the organization </w:t>
      </w:r>
      <w:sdt>
        <w:sdtPr>
          <w:rPr>
            <w:rFonts w:asciiTheme="majorBidi" w:hAnsiTheme="majorBidi" w:cstheme="majorBidi"/>
            <w:sz w:val="24"/>
            <w:szCs w:val="24"/>
            <w:lang w:bidi="ar-JO"/>
          </w:rPr>
          <w:id w:val="-489481754"/>
          <w:citation/>
        </w:sdtPr>
        <w:sdtEndPr/>
        <w:sdtContent>
          <w:r w:rsidRPr="00DD79F7">
            <w:rPr>
              <w:rFonts w:asciiTheme="majorBidi" w:hAnsiTheme="majorBidi" w:cstheme="majorBidi"/>
              <w:sz w:val="24"/>
              <w:szCs w:val="24"/>
              <w:lang w:bidi="ar-JO"/>
            </w:rPr>
            <w:fldChar w:fldCharType="begin"/>
          </w:r>
          <w:r w:rsidRPr="00DD79F7">
            <w:rPr>
              <w:rFonts w:asciiTheme="majorBidi" w:hAnsiTheme="majorBidi" w:cstheme="majorBidi"/>
              <w:sz w:val="24"/>
              <w:szCs w:val="24"/>
              <w:lang w:bidi="ar-JO"/>
            </w:rPr>
            <w:instrText xml:space="preserve"> CITATION Lon14 \l 1033 </w:instrText>
          </w:r>
          <w:r w:rsidRPr="00DD79F7">
            <w:rPr>
              <w:rFonts w:asciiTheme="majorBidi" w:hAnsiTheme="majorBidi" w:cstheme="majorBidi"/>
              <w:sz w:val="24"/>
              <w:szCs w:val="24"/>
              <w:lang w:bidi="ar-JO"/>
            </w:rPr>
            <w:fldChar w:fldCharType="separate"/>
          </w:r>
          <w:r w:rsidRPr="00DD79F7">
            <w:rPr>
              <w:rFonts w:asciiTheme="majorBidi" w:hAnsiTheme="majorBidi" w:cstheme="majorBidi"/>
              <w:noProof/>
              <w:sz w:val="24"/>
              <w:szCs w:val="24"/>
              <w:lang w:bidi="ar-JO"/>
            </w:rPr>
            <w:t>(Lonesco, 2014)</w:t>
          </w:r>
          <w:r w:rsidRPr="00DD79F7">
            <w:rPr>
              <w:rFonts w:asciiTheme="majorBidi" w:hAnsiTheme="majorBidi" w:cstheme="majorBidi"/>
              <w:sz w:val="24"/>
              <w:szCs w:val="24"/>
              <w:lang w:bidi="ar-JO"/>
            </w:rPr>
            <w:fldChar w:fldCharType="end"/>
          </w:r>
        </w:sdtContent>
      </w:sdt>
      <w:r w:rsidRPr="00DD79F7">
        <w:rPr>
          <w:rFonts w:asciiTheme="majorBidi" w:hAnsiTheme="majorBidi" w:cstheme="majorBidi"/>
          <w:sz w:val="24"/>
          <w:szCs w:val="24"/>
          <w:lang w:bidi="ar-JO"/>
        </w:rPr>
        <w:t>.</w:t>
      </w:r>
    </w:p>
    <w:p w:rsidR="007069F2" w:rsidRPr="00DD79F7" w:rsidRDefault="007069F2" w:rsidP="00DD79F7">
      <w:pPr>
        <w:spacing w:line="480" w:lineRule="auto"/>
        <w:rPr>
          <w:rFonts w:asciiTheme="majorBidi" w:hAnsiTheme="majorBidi" w:cstheme="majorBidi"/>
          <w:sz w:val="24"/>
          <w:szCs w:val="24"/>
          <w:lang w:bidi="ar-JO"/>
        </w:rPr>
      </w:pPr>
      <w:r w:rsidRPr="00DD79F7">
        <w:rPr>
          <w:rFonts w:asciiTheme="majorBidi" w:hAnsiTheme="majorBidi" w:cstheme="majorBidi"/>
          <w:sz w:val="24"/>
          <w:szCs w:val="24"/>
          <w:lang w:bidi="ar-JO"/>
        </w:rPr>
        <w:t>Leaders in organizations need to provide guidance, with inputs from followers, setting difficult goals and leading change forward. Managing change to be an effective leader and follower, you must be open to change, impact and goal setting is change, and effective leaders recognize the need for continuous change in order to improve performance into organizations. The change must be managed in a good way</w:t>
      </w:r>
      <w:sdt>
        <w:sdtPr>
          <w:rPr>
            <w:rFonts w:asciiTheme="majorBidi" w:hAnsiTheme="majorBidi" w:cstheme="majorBidi"/>
            <w:sz w:val="24"/>
            <w:szCs w:val="24"/>
            <w:lang w:bidi="ar-JO"/>
          </w:rPr>
          <w:id w:val="1940337220"/>
          <w:citation/>
        </w:sdtPr>
        <w:sdtEndPr/>
        <w:sdtContent>
          <w:r w:rsidRPr="00DD79F7">
            <w:rPr>
              <w:rFonts w:asciiTheme="majorBidi" w:hAnsiTheme="majorBidi" w:cstheme="majorBidi"/>
              <w:sz w:val="24"/>
              <w:szCs w:val="24"/>
              <w:lang w:bidi="ar-JO"/>
            </w:rPr>
            <w:fldChar w:fldCharType="begin"/>
          </w:r>
          <w:r w:rsidRPr="00DD79F7">
            <w:rPr>
              <w:rFonts w:asciiTheme="majorBidi" w:hAnsiTheme="majorBidi" w:cstheme="majorBidi"/>
              <w:sz w:val="24"/>
              <w:szCs w:val="24"/>
              <w:lang w:bidi="ar-JO"/>
            </w:rPr>
            <w:instrText xml:space="preserve"> CITATION Per08 \l 1033 </w:instrText>
          </w:r>
          <w:r w:rsidRPr="00DD79F7">
            <w:rPr>
              <w:rFonts w:asciiTheme="majorBidi" w:hAnsiTheme="majorBidi" w:cstheme="majorBidi"/>
              <w:sz w:val="24"/>
              <w:szCs w:val="24"/>
              <w:lang w:bidi="ar-JO"/>
            </w:rPr>
            <w:fldChar w:fldCharType="separate"/>
          </w:r>
          <w:r w:rsidRPr="00DD79F7">
            <w:rPr>
              <w:rFonts w:asciiTheme="majorBidi" w:hAnsiTheme="majorBidi" w:cstheme="majorBidi"/>
              <w:noProof/>
              <w:sz w:val="24"/>
              <w:szCs w:val="24"/>
              <w:lang w:bidi="ar-JO"/>
            </w:rPr>
            <w:t xml:space="preserve"> (Perry, 2008)</w:t>
          </w:r>
          <w:r w:rsidRPr="00DD79F7">
            <w:rPr>
              <w:rFonts w:asciiTheme="majorBidi" w:hAnsiTheme="majorBidi" w:cstheme="majorBidi"/>
              <w:sz w:val="24"/>
              <w:szCs w:val="24"/>
              <w:lang w:bidi="ar-JO"/>
            </w:rPr>
            <w:fldChar w:fldCharType="end"/>
          </w:r>
        </w:sdtContent>
      </w:sdt>
      <w:r w:rsidRPr="00DD79F7">
        <w:rPr>
          <w:rFonts w:asciiTheme="majorBidi" w:hAnsiTheme="majorBidi" w:cstheme="majorBidi"/>
          <w:sz w:val="24"/>
          <w:szCs w:val="24"/>
          <w:lang w:bidi="ar-JO"/>
        </w:rPr>
        <w:t>.</w:t>
      </w:r>
    </w:p>
    <w:p w:rsidR="007069F2" w:rsidRPr="00DD79F7" w:rsidRDefault="007069F2" w:rsidP="00DD79F7">
      <w:pPr>
        <w:spacing w:line="480" w:lineRule="auto"/>
        <w:rPr>
          <w:rFonts w:asciiTheme="majorBidi" w:hAnsiTheme="majorBidi" w:cstheme="majorBidi"/>
          <w:sz w:val="24"/>
          <w:szCs w:val="24"/>
          <w:lang w:bidi="ar-JO"/>
        </w:rPr>
      </w:pPr>
      <w:r w:rsidRPr="00DD79F7">
        <w:rPr>
          <w:rFonts w:asciiTheme="majorBidi" w:hAnsiTheme="majorBidi" w:cstheme="majorBidi"/>
          <w:sz w:val="24"/>
          <w:szCs w:val="24"/>
          <w:lang w:bidi="ar-JO"/>
        </w:rPr>
        <w:t xml:space="preserve">The challenges ahead in the future require societies, industries and organizations to change as well as to keep changing. Planning for change may be proactive and about future creation, or </w:t>
      </w:r>
      <w:r w:rsidRPr="00DD79F7">
        <w:rPr>
          <w:rFonts w:asciiTheme="majorBidi" w:hAnsiTheme="majorBidi" w:cstheme="majorBidi"/>
          <w:sz w:val="24"/>
          <w:szCs w:val="24"/>
          <w:lang w:bidi="ar-JO"/>
        </w:rPr>
        <w:lastRenderedPageBreak/>
        <w:t xml:space="preserve">it may be unplanned. Leaders must create an environment that embraces change. While the change challenge requires effective management, it requires outstanding leadership. Our leaders seek better and new ways to motivate people, especially to make effective change, meet people's expectations and needs, as well as gain their minds and hearts. </w:t>
      </w:r>
    </w:p>
    <w:p w:rsidR="007069F2" w:rsidRPr="00DD79F7" w:rsidRDefault="007069F2" w:rsidP="00DD79F7">
      <w:pPr>
        <w:spacing w:line="480" w:lineRule="auto"/>
        <w:rPr>
          <w:rFonts w:asciiTheme="majorBidi" w:hAnsiTheme="majorBidi" w:cstheme="majorBidi"/>
          <w:sz w:val="24"/>
          <w:szCs w:val="24"/>
          <w:lang w:bidi="ar-JO"/>
        </w:rPr>
      </w:pPr>
      <w:r w:rsidRPr="00DD79F7">
        <w:rPr>
          <w:rFonts w:asciiTheme="majorBidi" w:hAnsiTheme="majorBidi" w:cstheme="majorBidi"/>
          <w:sz w:val="24"/>
          <w:szCs w:val="24"/>
          <w:lang w:bidi="ar-JO"/>
        </w:rPr>
        <w:t>Through the many leadership definitions and the successful leader in the organization, we have shown how the leader can manage change within the organization, where leadership is among the most successful issues of organizations. Therefore, through what has been mentioned about the role of the leader in the change, it appears from my point of view as a researcher what are the responsibilities of the leader when the process of change and what must be done to the success of the organization.</w:t>
      </w:r>
    </w:p>
    <w:p w:rsidR="007069F2" w:rsidRPr="00313BBC" w:rsidRDefault="007069F2" w:rsidP="007069F2">
      <w:pPr>
        <w:pStyle w:val="Heading3"/>
        <w:numPr>
          <w:ilvl w:val="2"/>
          <w:numId w:val="13"/>
        </w:numPr>
        <w:spacing w:line="360" w:lineRule="auto"/>
        <w:rPr>
          <w:rFonts w:asciiTheme="majorBidi" w:hAnsiTheme="majorBidi"/>
          <w:i/>
          <w:iCs/>
        </w:rPr>
      </w:pPr>
      <w:bookmarkStart w:id="15" w:name="_Toc5807126"/>
      <w:r w:rsidRPr="00313BBC">
        <w:rPr>
          <w:rFonts w:asciiTheme="majorBidi" w:hAnsiTheme="majorBidi"/>
          <w:iCs/>
        </w:rPr>
        <w:t>Leadership Style and Behaviour</w:t>
      </w:r>
      <w:bookmarkEnd w:id="15"/>
      <w:r w:rsidRPr="00313BBC">
        <w:rPr>
          <w:rFonts w:asciiTheme="majorBidi" w:hAnsiTheme="majorBidi"/>
          <w:iCs/>
        </w:rPr>
        <w:t xml:space="preserve"> </w:t>
      </w:r>
    </w:p>
    <w:p w:rsidR="007069F2" w:rsidRPr="00F570D6" w:rsidRDefault="00CF2814" w:rsidP="007069F2">
      <w:pPr>
        <w:rPr>
          <w:rFonts w:asciiTheme="majorBidi" w:hAnsiTheme="majorBidi" w:cstheme="majorBidi"/>
          <w:szCs w:val="24"/>
          <w:lang w:bidi="ar-JO"/>
        </w:rPr>
      </w:pPr>
      <w:sdt>
        <w:sdtPr>
          <w:rPr>
            <w:rFonts w:asciiTheme="majorBidi" w:hAnsiTheme="majorBidi" w:cstheme="majorBidi"/>
            <w:szCs w:val="24"/>
            <w:lang w:bidi="ar-JO"/>
          </w:rPr>
          <w:id w:val="1662965952"/>
          <w:citation/>
        </w:sdtPr>
        <w:sdtEndPr/>
        <w:sdtContent>
          <w:r w:rsidR="007069F2" w:rsidRPr="00F570D6">
            <w:rPr>
              <w:rFonts w:asciiTheme="majorBidi" w:hAnsiTheme="majorBidi" w:cstheme="majorBidi"/>
              <w:szCs w:val="24"/>
              <w:lang w:bidi="ar-JO"/>
            </w:rPr>
            <w:fldChar w:fldCharType="begin"/>
          </w:r>
          <w:r w:rsidR="007069F2" w:rsidRPr="00F570D6">
            <w:rPr>
              <w:rFonts w:asciiTheme="majorBidi" w:hAnsiTheme="majorBidi" w:cstheme="majorBidi"/>
              <w:szCs w:val="24"/>
              <w:lang w:bidi="ar-JO"/>
            </w:rPr>
            <w:instrText xml:space="preserve"> CITATION Wat01 \l 1033 </w:instrText>
          </w:r>
          <w:r w:rsidR="007069F2" w:rsidRPr="00F570D6">
            <w:rPr>
              <w:rFonts w:asciiTheme="majorBidi" w:hAnsiTheme="majorBidi" w:cstheme="majorBidi"/>
              <w:szCs w:val="24"/>
              <w:lang w:bidi="ar-JO"/>
            </w:rPr>
            <w:fldChar w:fldCharType="separate"/>
          </w:r>
          <w:r w:rsidR="007069F2" w:rsidRPr="0077582A">
            <w:rPr>
              <w:rFonts w:asciiTheme="majorBidi" w:hAnsiTheme="majorBidi" w:cstheme="majorBidi"/>
              <w:noProof/>
              <w:szCs w:val="24"/>
              <w:lang w:bidi="ar-JO"/>
            </w:rPr>
            <w:t>(Watkins, 2001)</w:t>
          </w:r>
          <w:r w:rsidR="007069F2" w:rsidRPr="00F570D6">
            <w:rPr>
              <w:rFonts w:asciiTheme="majorBidi" w:hAnsiTheme="majorBidi" w:cstheme="majorBidi"/>
              <w:szCs w:val="24"/>
              <w:lang w:bidi="ar-JO"/>
            </w:rPr>
            <w:fldChar w:fldCharType="end"/>
          </w:r>
        </w:sdtContent>
      </w:sdt>
      <w:r w:rsidR="007069F2" w:rsidRPr="00F570D6">
        <w:rPr>
          <w:rFonts w:asciiTheme="majorBidi" w:hAnsiTheme="majorBidi" w:cstheme="majorBidi"/>
          <w:szCs w:val="24"/>
          <w:lang w:bidi="ar-JO"/>
        </w:rPr>
        <w:t>Watkins collected different leadership behavior in four major leadership styles</w:t>
      </w:r>
    </w:p>
    <w:p w:rsidR="007069F2" w:rsidRPr="00F570D6" w:rsidRDefault="007069F2" w:rsidP="00CF7CB0">
      <w:pPr>
        <w:pStyle w:val="ListParagraph"/>
        <w:numPr>
          <w:ilvl w:val="0"/>
          <w:numId w:val="11"/>
        </w:numPr>
        <w:spacing w:line="480" w:lineRule="auto"/>
        <w:ind w:left="714" w:hanging="357"/>
        <w:rPr>
          <w:rFonts w:asciiTheme="majorBidi" w:hAnsiTheme="majorBidi" w:cstheme="majorBidi"/>
          <w:szCs w:val="24"/>
          <w:lang w:bidi="ar-JO"/>
        </w:rPr>
      </w:pPr>
      <w:r w:rsidRPr="00F570D6">
        <w:rPr>
          <w:rFonts w:asciiTheme="majorBidi" w:hAnsiTheme="majorBidi" w:cstheme="majorBidi"/>
          <w:szCs w:val="24"/>
          <w:lang w:bidi="ar-JO"/>
        </w:rPr>
        <w:t>Attention to the task: the extent to which the leader focuses on a high level of productivity and organizes and defines the activities of the group with regard to the mission of the group and so on. (And called concern for production, production led production-oriented production.)</w:t>
      </w:r>
    </w:p>
    <w:p w:rsidR="007069F2" w:rsidRPr="00F570D6" w:rsidRDefault="007069F2" w:rsidP="00CF7CB0">
      <w:pPr>
        <w:pStyle w:val="ListParagraph"/>
        <w:numPr>
          <w:ilvl w:val="0"/>
          <w:numId w:val="11"/>
        </w:numPr>
        <w:spacing w:line="480" w:lineRule="auto"/>
        <w:ind w:left="714" w:hanging="357"/>
        <w:rPr>
          <w:rFonts w:asciiTheme="majorBidi" w:hAnsiTheme="majorBidi" w:cstheme="majorBidi"/>
          <w:szCs w:val="24"/>
          <w:lang w:bidi="ar-JO"/>
        </w:rPr>
      </w:pPr>
      <w:r w:rsidRPr="00F570D6">
        <w:rPr>
          <w:rFonts w:asciiTheme="majorBidi" w:hAnsiTheme="majorBidi" w:cstheme="majorBidi"/>
          <w:szCs w:val="24"/>
          <w:lang w:bidi="ar-JO"/>
        </w:rPr>
        <w:t>Concern for people: The extent to which the leader is concern about his employees as citizens - their needs, interests, problems, development, etc. Rather than simply treating them as production units. (And called the name of a controlling person directed to someone and focuses on the employee</w:t>
      </w:r>
    </w:p>
    <w:p w:rsidR="007069F2" w:rsidRPr="00F570D6" w:rsidRDefault="007069F2" w:rsidP="00CF7CB0">
      <w:pPr>
        <w:pStyle w:val="ListParagraph"/>
        <w:numPr>
          <w:ilvl w:val="0"/>
          <w:numId w:val="11"/>
        </w:numPr>
        <w:spacing w:line="480" w:lineRule="auto"/>
        <w:ind w:left="714" w:hanging="357"/>
        <w:rPr>
          <w:rFonts w:asciiTheme="majorBidi" w:hAnsiTheme="majorBidi" w:cstheme="majorBidi"/>
          <w:szCs w:val="24"/>
          <w:lang w:bidi="ar-JO"/>
        </w:rPr>
      </w:pPr>
      <w:r w:rsidRPr="00F570D6">
        <w:rPr>
          <w:rFonts w:asciiTheme="majorBidi" w:hAnsiTheme="majorBidi" w:cstheme="majorBidi"/>
          <w:szCs w:val="24"/>
          <w:lang w:bidi="ar-JO"/>
        </w:rPr>
        <w:t>Leadership guidance: It means to what extent the leader makes all decisions about the activities of the group itself and expects subordinates to simply follow the instructions. (And called autocratic or authoritarian leadership)</w:t>
      </w:r>
    </w:p>
    <w:p w:rsidR="007069F2" w:rsidRPr="00F570D6" w:rsidRDefault="007069F2" w:rsidP="00CF7CB0">
      <w:pPr>
        <w:pStyle w:val="ListParagraph"/>
        <w:numPr>
          <w:ilvl w:val="0"/>
          <w:numId w:val="11"/>
        </w:numPr>
        <w:spacing w:line="480" w:lineRule="auto"/>
        <w:ind w:left="714" w:hanging="357"/>
        <w:rPr>
          <w:rFonts w:asciiTheme="majorBidi" w:hAnsiTheme="majorBidi" w:cstheme="majorBidi"/>
          <w:szCs w:val="24"/>
          <w:lang w:bidi="ar-JO"/>
        </w:rPr>
      </w:pPr>
      <w:r w:rsidRPr="00F570D6">
        <w:rPr>
          <w:rFonts w:asciiTheme="majorBidi" w:hAnsiTheme="majorBidi" w:cstheme="majorBidi"/>
          <w:szCs w:val="24"/>
          <w:lang w:bidi="ar-JO"/>
        </w:rPr>
        <w:t>Participatory leadership: the extent to which the leader participates in decision-making regarding the group's activities with subordinates. (And called democratic leadership)</w:t>
      </w:r>
    </w:p>
    <w:p w:rsidR="007069F2" w:rsidRPr="00313BBC" w:rsidRDefault="007069F2" w:rsidP="007069F2">
      <w:pPr>
        <w:pStyle w:val="Heading3"/>
        <w:numPr>
          <w:ilvl w:val="2"/>
          <w:numId w:val="13"/>
        </w:numPr>
        <w:spacing w:line="360" w:lineRule="auto"/>
        <w:rPr>
          <w:rFonts w:asciiTheme="majorBidi" w:hAnsiTheme="majorBidi"/>
          <w:i/>
          <w:iCs/>
        </w:rPr>
      </w:pPr>
      <w:bookmarkStart w:id="16" w:name="_Toc528443917"/>
      <w:bookmarkStart w:id="17" w:name="_Toc5807127"/>
      <w:r w:rsidRPr="00313BBC">
        <w:rPr>
          <w:rFonts w:asciiTheme="majorBidi" w:hAnsiTheme="majorBidi"/>
          <w:iCs/>
        </w:rPr>
        <w:lastRenderedPageBreak/>
        <w:t>Importance of leadership</w:t>
      </w:r>
      <w:bookmarkEnd w:id="16"/>
      <w:bookmarkEnd w:id="17"/>
      <w:r w:rsidRPr="00313BBC">
        <w:rPr>
          <w:rFonts w:asciiTheme="majorBidi" w:hAnsiTheme="majorBidi"/>
          <w:iCs/>
        </w:rPr>
        <w:t xml:space="preserve"> </w:t>
      </w:r>
    </w:p>
    <w:p w:rsidR="007069F2" w:rsidRPr="007069F2" w:rsidRDefault="007069F2" w:rsidP="00DD79F7">
      <w:pPr>
        <w:spacing w:line="480" w:lineRule="auto"/>
        <w:rPr>
          <w:rFonts w:asciiTheme="majorBidi" w:hAnsiTheme="majorBidi" w:cstheme="majorBidi"/>
          <w:sz w:val="24"/>
          <w:szCs w:val="24"/>
        </w:rPr>
      </w:pPr>
      <w:r w:rsidRPr="007069F2">
        <w:rPr>
          <w:rFonts w:asciiTheme="majorBidi" w:hAnsiTheme="majorBidi" w:cstheme="majorBidi"/>
          <w:sz w:val="24"/>
          <w:szCs w:val="24"/>
        </w:rPr>
        <w:t>There are many different leadership styles and behaviors which will help the organization to manage change. Organizational leadership is a kind of behavior that is very rare and time taking to intact examined by</w:t>
      </w:r>
      <w:sdt>
        <w:sdtPr>
          <w:rPr>
            <w:rFonts w:asciiTheme="majorBidi" w:hAnsiTheme="majorBidi" w:cstheme="majorBidi"/>
            <w:sz w:val="24"/>
            <w:szCs w:val="24"/>
          </w:rPr>
          <w:id w:val="513891894"/>
          <w:citation/>
        </w:sdtPr>
        <w:sdtEndPr/>
        <w:sdtContent>
          <w:r w:rsidRPr="007069F2">
            <w:rPr>
              <w:rFonts w:asciiTheme="majorBidi" w:hAnsiTheme="majorBidi" w:cstheme="majorBidi"/>
              <w:sz w:val="24"/>
              <w:szCs w:val="24"/>
            </w:rPr>
            <w:fldChar w:fldCharType="begin"/>
          </w:r>
          <w:r w:rsidRPr="007069F2">
            <w:rPr>
              <w:rFonts w:asciiTheme="majorBidi" w:hAnsiTheme="majorBidi" w:cstheme="majorBidi"/>
              <w:sz w:val="24"/>
              <w:szCs w:val="24"/>
            </w:rPr>
            <w:instrText xml:space="preserve"> CITATION Dam16 \l 1033 </w:instrText>
          </w:r>
          <w:r w:rsidRPr="007069F2">
            <w:rPr>
              <w:rFonts w:asciiTheme="majorBidi" w:hAnsiTheme="majorBidi" w:cstheme="majorBidi"/>
              <w:sz w:val="24"/>
              <w:szCs w:val="24"/>
            </w:rPr>
            <w:fldChar w:fldCharType="separate"/>
          </w:r>
          <w:r w:rsidRPr="007069F2">
            <w:rPr>
              <w:rFonts w:asciiTheme="majorBidi" w:hAnsiTheme="majorBidi" w:cstheme="majorBidi"/>
              <w:noProof/>
              <w:sz w:val="24"/>
              <w:szCs w:val="24"/>
            </w:rPr>
            <w:t xml:space="preserve"> (Damanpour, 2016)</w:t>
          </w:r>
          <w:r w:rsidRPr="007069F2">
            <w:rPr>
              <w:rFonts w:asciiTheme="majorBidi" w:hAnsiTheme="majorBidi" w:cstheme="majorBidi"/>
              <w:sz w:val="24"/>
              <w:szCs w:val="24"/>
            </w:rPr>
            <w:fldChar w:fldCharType="end"/>
          </w:r>
        </w:sdtContent>
      </w:sdt>
      <w:r w:rsidRPr="007069F2">
        <w:rPr>
          <w:rFonts w:asciiTheme="majorBidi" w:hAnsiTheme="majorBidi" w:cstheme="majorBidi"/>
          <w:sz w:val="24"/>
          <w:szCs w:val="24"/>
        </w:rPr>
        <w:t xml:space="preserve">. It is not also about following the orders and measuring the outcomes of it. It is more towards the holistic approach in which a </w:t>
      </w:r>
      <w:r w:rsidRPr="007069F2">
        <w:rPr>
          <w:rFonts w:asciiTheme="majorBidi" w:hAnsiTheme="majorBidi" w:cstheme="majorBidi"/>
          <w:noProof/>
          <w:sz w:val="24"/>
          <w:szCs w:val="24"/>
        </w:rPr>
        <w:t>company’s</w:t>
      </w:r>
      <w:r w:rsidRPr="007069F2">
        <w:rPr>
          <w:rFonts w:asciiTheme="majorBidi" w:hAnsiTheme="majorBidi" w:cstheme="majorBidi"/>
          <w:sz w:val="24"/>
          <w:szCs w:val="24"/>
        </w:rPr>
        <w:t xml:space="preserve"> benefit will be protected by the management in which organizational targets and the style of leadership will try to bring all the factors of organizations together. It plays a central and integrated role in cultivating the organization and sustains the change. Organizational leadership helps the organization to attain the organization level change and success</w:t>
      </w:r>
      <w:sdt>
        <w:sdtPr>
          <w:rPr>
            <w:rFonts w:asciiTheme="majorBidi" w:hAnsiTheme="majorBidi" w:cstheme="majorBidi"/>
            <w:sz w:val="24"/>
            <w:szCs w:val="24"/>
          </w:rPr>
          <w:id w:val="2083245104"/>
          <w:citation/>
        </w:sdtPr>
        <w:sdtEndPr/>
        <w:sdtContent>
          <w:r w:rsidRPr="007069F2">
            <w:rPr>
              <w:rFonts w:asciiTheme="majorBidi" w:hAnsiTheme="majorBidi" w:cstheme="majorBidi"/>
              <w:sz w:val="24"/>
              <w:szCs w:val="24"/>
            </w:rPr>
            <w:fldChar w:fldCharType="begin"/>
          </w:r>
          <w:r w:rsidRPr="007069F2">
            <w:rPr>
              <w:rFonts w:asciiTheme="majorBidi" w:hAnsiTheme="majorBidi" w:cstheme="majorBidi"/>
              <w:sz w:val="24"/>
              <w:szCs w:val="24"/>
            </w:rPr>
            <w:instrText xml:space="preserve"> CITATION Dea15 \l 1033 </w:instrText>
          </w:r>
          <w:r w:rsidRPr="007069F2">
            <w:rPr>
              <w:rFonts w:asciiTheme="majorBidi" w:hAnsiTheme="majorBidi" w:cstheme="majorBidi"/>
              <w:sz w:val="24"/>
              <w:szCs w:val="24"/>
            </w:rPr>
            <w:fldChar w:fldCharType="separate"/>
          </w:r>
          <w:r w:rsidRPr="007069F2">
            <w:rPr>
              <w:rFonts w:asciiTheme="majorBidi" w:hAnsiTheme="majorBidi" w:cstheme="majorBidi"/>
              <w:noProof/>
              <w:sz w:val="24"/>
              <w:szCs w:val="24"/>
            </w:rPr>
            <w:t xml:space="preserve"> (Kennedy.A D. T., 2015)</w:t>
          </w:r>
          <w:r w:rsidRPr="007069F2">
            <w:rPr>
              <w:rFonts w:asciiTheme="majorBidi" w:hAnsiTheme="majorBidi" w:cstheme="majorBidi"/>
              <w:sz w:val="24"/>
              <w:szCs w:val="24"/>
            </w:rPr>
            <w:fldChar w:fldCharType="end"/>
          </w:r>
        </w:sdtContent>
      </w:sdt>
      <w:r w:rsidRPr="007069F2">
        <w:rPr>
          <w:rFonts w:asciiTheme="majorBidi" w:hAnsiTheme="majorBidi" w:cstheme="majorBidi"/>
          <w:sz w:val="24"/>
          <w:szCs w:val="24"/>
        </w:rPr>
        <w:t xml:space="preserve">.  </w:t>
      </w:r>
    </w:p>
    <w:p w:rsidR="007069F2" w:rsidRPr="007069F2" w:rsidRDefault="007069F2" w:rsidP="00DD79F7">
      <w:pPr>
        <w:spacing w:line="480" w:lineRule="auto"/>
        <w:rPr>
          <w:rFonts w:asciiTheme="majorBidi" w:hAnsiTheme="majorBidi" w:cstheme="majorBidi"/>
          <w:sz w:val="24"/>
          <w:szCs w:val="24"/>
        </w:rPr>
      </w:pPr>
      <w:r w:rsidRPr="007069F2">
        <w:rPr>
          <w:rFonts w:asciiTheme="majorBidi" w:hAnsiTheme="majorBidi" w:cstheme="majorBidi"/>
          <w:sz w:val="24"/>
          <w:szCs w:val="24"/>
        </w:rPr>
        <w:t>There is another type in leadership named as visionary leadership. It gives the organization a direction where to go and gives the path to follow. Visionary leadership helps the organization to have a clear path and direction. As per (Micheal, 2014) “vision is a mental image of a possible and desirable future of the organization”. Visionary leadership is as same as its name, it helps to define the vision for the organization and gives directions to achieve them. As per (</w:t>
      </w:r>
      <w:r w:rsidRPr="007069F2">
        <w:rPr>
          <w:rFonts w:asciiTheme="majorBidi" w:hAnsiTheme="majorBidi" w:cstheme="majorBidi"/>
          <w:noProof/>
          <w:sz w:val="24"/>
          <w:szCs w:val="24"/>
        </w:rPr>
        <w:t xml:space="preserve">Kotter, </w:t>
      </w:r>
      <w:r w:rsidRPr="007069F2">
        <w:rPr>
          <w:rFonts w:asciiTheme="majorBidi" w:hAnsiTheme="majorBidi" w:cstheme="majorBidi"/>
          <w:sz w:val="24"/>
          <w:szCs w:val="24"/>
        </w:rPr>
        <w:t>2001) “</w:t>
      </w:r>
      <w:r w:rsidRPr="007069F2">
        <w:rPr>
          <w:rFonts w:asciiTheme="majorBidi" w:hAnsiTheme="majorBidi" w:cstheme="majorBidi"/>
          <w:noProof/>
          <w:sz w:val="24"/>
          <w:szCs w:val="24"/>
        </w:rPr>
        <w:t>Vision plays a</w:t>
      </w:r>
      <w:r w:rsidRPr="007069F2">
        <w:rPr>
          <w:rFonts w:asciiTheme="majorBidi" w:hAnsiTheme="majorBidi" w:cstheme="majorBidi"/>
          <w:sz w:val="24"/>
          <w:szCs w:val="24"/>
        </w:rPr>
        <w:t xml:space="preserve">  </w:t>
      </w:r>
      <w:r w:rsidRPr="007069F2">
        <w:rPr>
          <w:rFonts w:asciiTheme="majorBidi" w:hAnsiTheme="majorBidi" w:cstheme="majorBidi"/>
          <w:noProof/>
          <w:sz w:val="24"/>
          <w:szCs w:val="24"/>
        </w:rPr>
        <w:t>key role in producing useful change by helping to direct</w:t>
      </w:r>
      <w:r w:rsidRPr="007069F2">
        <w:rPr>
          <w:rFonts w:asciiTheme="majorBidi" w:hAnsiTheme="majorBidi" w:cstheme="majorBidi"/>
          <w:sz w:val="24"/>
          <w:szCs w:val="24"/>
        </w:rPr>
        <w:t xml:space="preserve">, </w:t>
      </w:r>
      <w:r w:rsidRPr="007069F2">
        <w:rPr>
          <w:rFonts w:asciiTheme="majorBidi" w:hAnsiTheme="majorBidi" w:cstheme="majorBidi"/>
          <w:noProof/>
          <w:sz w:val="24"/>
          <w:szCs w:val="24"/>
        </w:rPr>
        <w:t>align and inspire</w:t>
      </w:r>
      <w:r w:rsidRPr="007069F2">
        <w:rPr>
          <w:rFonts w:asciiTheme="majorBidi" w:hAnsiTheme="majorBidi" w:cstheme="majorBidi"/>
          <w:sz w:val="24"/>
          <w:szCs w:val="24"/>
        </w:rPr>
        <w:t xml:space="preserve"> actions on the part of large numbers of people</w:t>
      </w:r>
      <w:sdt>
        <w:sdtPr>
          <w:rPr>
            <w:rFonts w:asciiTheme="majorBidi" w:hAnsiTheme="majorBidi" w:cstheme="majorBidi"/>
            <w:sz w:val="24"/>
            <w:szCs w:val="24"/>
          </w:rPr>
          <w:id w:val="1653802992"/>
          <w:citation/>
        </w:sdtPr>
        <w:sdtEndPr/>
        <w:sdtContent>
          <w:r w:rsidRPr="007069F2">
            <w:rPr>
              <w:rFonts w:asciiTheme="majorBidi" w:hAnsiTheme="majorBidi" w:cstheme="majorBidi"/>
              <w:sz w:val="24"/>
              <w:szCs w:val="24"/>
            </w:rPr>
            <w:fldChar w:fldCharType="begin"/>
          </w:r>
          <w:r w:rsidRPr="007069F2">
            <w:rPr>
              <w:rFonts w:asciiTheme="majorBidi" w:hAnsiTheme="majorBidi" w:cstheme="majorBidi"/>
              <w:sz w:val="24"/>
              <w:szCs w:val="24"/>
            </w:rPr>
            <w:instrText xml:space="preserve"> CITATION Fag14 \l 1033 </w:instrText>
          </w:r>
          <w:r w:rsidRPr="007069F2">
            <w:rPr>
              <w:rFonts w:asciiTheme="majorBidi" w:hAnsiTheme="majorBidi" w:cstheme="majorBidi"/>
              <w:sz w:val="24"/>
              <w:szCs w:val="24"/>
            </w:rPr>
            <w:fldChar w:fldCharType="separate"/>
          </w:r>
          <w:r w:rsidRPr="007069F2">
            <w:rPr>
              <w:rFonts w:asciiTheme="majorBidi" w:hAnsiTheme="majorBidi" w:cstheme="majorBidi"/>
              <w:noProof/>
              <w:sz w:val="24"/>
              <w:szCs w:val="24"/>
            </w:rPr>
            <w:t xml:space="preserve"> (Fagerberg, 2014)</w:t>
          </w:r>
          <w:r w:rsidRPr="007069F2">
            <w:rPr>
              <w:rFonts w:asciiTheme="majorBidi" w:hAnsiTheme="majorBidi" w:cstheme="majorBidi"/>
              <w:sz w:val="24"/>
              <w:szCs w:val="24"/>
            </w:rPr>
            <w:fldChar w:fldCharType="end"/>
          </w:r>
        </w:sdtContent>
      </w:sdt>
      <w:r w:rsidRPr="007069F2">
        <w:rPr>
          <w:rFonts w:asciiTheme="majorBidi" w:hAnsiTheme="majorBidi" w:cstheme="majorBidi"/>
          <w:sz w:val="24"/>
          <w:szCs w:val="24"/>
        </w:rPr>
        <w:t xml:space="preserve">. Without an appropriate vision, a transformation effort can easily dissolve into a list of confusing, incompatible and </w:t>
      </w:r>
      <w:r w:rsidRPr="007069F2">
        <w:rPr>
          <w:rFonts w:asciiTheme="majorBidi" w:hAnsiTheme="majorBidi" w:cstheme="majorBidi"/>
          <w:noProof/>
          <w:sz w:val="24"/>
          <w:szCs w:val="24"/>
        </w:rPr>
        <w:t>time-consuming</w:t>
      </w:r>
      <w:r w:rsidRPr="007069F2">
        <w:rPr>
          <w:rFonts w:asciiTheme="majorBidi" w:hAnsiTheme="majorBidi" w:cstheme="majorBidi"/>
          <w:sz w:val="24"/>
          <w:szCs w:val="24"/>
        </w:rPr>
        <w:t xml:space="preserve"> projects that go in the wrong direction or nowhere at all.  When the organization is encountering any change so it also </w:t>
      </w:r>
      <w:r w:rsidRPr="007069F2">
        <w:rPr>
          <w:rFonts w:asciiTheme="majorBidi" w:hAnsiTheme="majorBidi" w:cstheme="majorBidi"/>
          <w:noProof/>
          <w:sz w:val="24"/>
          <w:szCs w:val="24"/>
        </w:rPr>
        <w:t>needs</w:t>
      </w:r>
      <w:r w:rsidRPr="007069F2">
        <w:rPr>
          <w:rFonts w:asciiTheme="majorBidi" w:hAnsiTheme="majorBidi" w:cstheme="majorBidi"/>
          <w:sz w:val="24"/>
          <w:szCs w:val="24"/>
        </w:rPr>
        <w:t xml:space="preserve"> a new vision for them, visionary leadership play its part here by defining the clear path that can be followed by the team members of the organization</w:t>
      </w:r>
      <w:sdt>
        <w:sdtPr>
          <w:rPr>
            <w:rFonts w:asciiTheme="majorBidi" w:hAnsiTheme="majorBidi" w:cstheme="majorBidi"/>
            <w:sz w:val="24"/>
            <w:szCs w:val="24"/>
          </w:rPr>
          <w:id w:val="725420054"/>
          <w:citation/>
        </w:sdtPr>
        <w:sdtEndPr/>
        <w:sdtContent>
          <w:r w:rsidRPr="007069F2">
            <w:rPr>
              <w:rFonts w:asciiTheme="majorBidi" w:hAnsiTheme="majorBidi" w:cstheme="majorBidi"/>
              <w:sz w:val="24"/>
              <w:szCs w:val="24"/>
            </w:rPr>
            <w:fldChar w:fldCharType="begin"/>
          </w:r>
          <w:r w:rsidRPr="007069F2">
            <w:rPr>
              <w:rFonts w:asciiTheme="majorBidi" w:hAnsiTheme="majorBidi" w:cstheme="majorBidi"/>
              <w:sz w:val="24"/>
              <w:szCs w:val="24"/>
            </w:rPr>
            <w:instrText xml:space="preserve"> CITATION Ges10 \l 1033 </w:instrText>
          </w:r>
          <w:r w:rsidRPr="007069F2">
            <w:rPr>
              <w:rFonts w:asciiTheme="majorBidi" w:hAnsiTheme="majorBidi" w:cstheme="majorBidi"/>
              <w:sz w:val="24"/>
              <w:szCs w:val="24"/>
            </w:rPr>
            <w:fldChar w:fldCharType="separate"/>
          </w:r>
          <w:r w:rsidRPr="007069F2">
            <w:rPr>
              <w:rFonts w:asciiTheme="majorBidi" w:hAnsiTheme="majorBidi" w:cstheme="majorBidi"/>
              <w:noProof/>
              <w:sz w:val="24"/>
              <w:szCs w:val="24"/>
            </w:rPr>
            <w:t xml:space="preserve"> (Gesell. I, 2010)</w:t>
          </w:r>
          <w:r w:rsidRPr="007069F2">
            <w:rPr>
              <w:rFonts w:asciiTheme="majorBidi" w:hAnsiTheme="majorBidi" w:cstheme="majorBidi"/>
              <w:sz w:val="24"/>
              <w:szCs w:val="24"/>
            </w:rPr>
            <w:fldChar w:fldCharType="end"/>
          </w:r>
        </w:sdtContent>
      </w:sdt>
      <w:r w:rsidRPr="007069F2">
        <w:rPr>
          <w:rFonts w:asciiTheme="majorBidi" w:hAnsiTheme="majorBidi" w:cstheme="majorBidi"/>
          <w:sz w:val="24"/>
          <w:szCs w:val="24"/>
        </w:rPr>
        <w:t xml:space="preserve">. </w:t>
      </w:r>
    </w:p>
    <w:p w:rsidR="007069F2" w:rsidRPr="007069F2" w:rsidRDefault="007069F2" w:rsidP="007069F2">
      <w:pPr>
        <w:pStyle w:val="Heading3"/>
        <w:numPr>
          <w:ilvl w:val="2"/>
          <w:numId w:val="13"/>
        </w:numPr>
        <w:spacing w:line="360" w:lineRule="auto"/>
        <w:rPr>
          <w:rFonts w:asciiTheme="majorBidi" w:hAnsiTheme="majorBidi"/>
          <w:i/>
          <w:iCs/>
        </w:rPr>
      </w:pPr>
      <w:bookmarkStart w:id="18" w:name="_Toc528443918"/>
      <w:bookmarkStart w:id="19" w:name="_Toc5807128"/>
      <w:r w:rsidRPr="007069F2">
        <w:rPr>
          <w:rFonts w:asciiTheme="majorBidi" w:hAnsiTheme="majorBidi"/>
          <w:iCs/>
        </w:rPr>
        <w:t>Role of vision and innovation in leadership</w:t>
      </w:r>
      <w:bookmarkEnd w:id="18"/>
      <w:bookmarkEnd w:id="19"/>
      <w:r w:rsidRPr="007069F2">
        <w:rPr>
          <w:rFonts w:asciiTheme="majorBidi" w:hAnsiTheme="majorBidi"/>
          <w:iCs/>
        </w:rPr>
        <w:t xml:space="preserve"> </w:t>
      </w:r>
    </w:p>
    <w:p w:rsidR="007069F2" w:rsidRPr="00F570D6" w:rsidRDefault="007069F2" w:rsidP="00DD79F7">
      <w:pPr>
        <w:spacing w:line="480" w:lineRule="auto"/>
        <w:rPr>
          <w:rFonts w:asciiTheme="majorBidi" w:hAnsiTheme="majorBidi" w:cstheme="majorBidi"/>
          <w:szCs w:val="24"/>
        </w:rPr>
      </w:pPr>
      <w:r w:rsidRPr="007069F2">
        <w:rPr>
          <w:rFonts w:asciiTheme="majorBidi" w:hAnsiTheme="majorBidi" w:cstheme="majorBidi"/>
          <w:sz w:val="24"/>
          <w:szCs w:val="24"/>
        </w:rPr>
        <w:t xml:space="preserve">“Vision is the art of seeing the invisible” (Kouzes, 2012).  When the change is a </w:t>
      </w:r>
      <w:r w:rsidRPr="007069F2">
        <w:rPr>
          <w:rFonts w:asciiTheme="majorBidi" w:hAnsiTheme="majorBidi" w:cstheme="majorBidi"/>
          <w:noProof/>
          <w:sz w:val="24"/>
          <w:szCs w:val="24"/>
        </w:rPr>
        <w:t>need</w:t>
      </w:r>
      <w:r w:rsidRPr="007069F2">
        <w:rPr>
          <w:rFonts w:asciiTheme="majorBidi" w:hAnsiTheme="majorBidi" w:cstheme="majorBidi"/>
          <w:sz w:val="24"/>
          <w:szCs w:val="24"/>
        </w:rPr>
        <w:t xml:space="preserve"> in the organization it is important to know about the vision. Clear vision is important for the direction of the organization. The vision of the organization is set only </w:t>
      </w:r>
      <w:r w:rsidRPr="007069F2">
        <w:rPr>
          <w:rFonts w:asciiTheme="majorBidi" w:hAnsiTheme="majorBidi" w:cstheme="majorBidi"/>
          <w:noProof/>
          <w:sz w:val="24"/>
          <w:szCs w:val="24"/>
        </w:rPr>
        <w:t>when</w:t>
      </w:r>
      <w:r w:rsidRPr="007069F2">
        <w:rPr>
          <w:rFonts w:asciiTheme="majorBidi" w:hAnsiTheme="majorBidi" w:cstheme="majorBidi"/>
          <w:sz w:val="24"/>
          <w:szCs w:val="24"/>
        </w:rPr>
        <w:t xml:space="preserve"> the </w:t>
      </w:r>
      <w:r w:rsidRPr="007069F2">
        <w:rPr>
          <w:rFonts w:asciiTheme="majorBidi" w:hAnsiTheme="majorBidi" w:cstheme="majorBidi"/>
          <w:noProof/>
          <w:sz w:val="24"/>
          <w:szCs w:val="24"/>
        </w:rPr>
        <w:t>design</w:t>
      </w:r>
      <w:r w:rsidRPr="007069F2">
        <w:rPr>
          <w:rFonts w:asciiTheme="majorBidi" w:hAnsiTheme="majorBidi" w:cstheme="majorBidi"/>
          <w:sz w:val="24"/>
          <w:szCs w:val="24"/>
        </w:rPr>
        <w:t xml:space="preserve"> will </w:t>
      </w:r>
      <w:r w:rsidRPr="007069F2">
        <w:rPr>
          <w:rFonts w:asciiTheme="majorBidi" w:hAnsiTheme="majorBidi" w:cstheme="majorBidi"/>
          <w:sz w:val="24"/>
          <w:szCs w:val="24"/>
        </w:rPr>
        <w:lastRenderedPageBreak/>
        <w:t xml:space="preserve">be made to achieve these goals.  Visionary leadership will be beneficial for the organization because it will help in setting the organizational vision. To set the </w:t>
      </w:r>
      <w:r w:rsidRPr="007069F2">
        <w:rPr>
          <w:rFonts w:asciiTheme="majorBidi" w:hAnsiTheme="majorBidi" w:cstheme="majorBidi"/>
          <w:noProof/>
          <w:sz w:val="24"/>
          <w:szCs w:val="24"/>
        </w:rPr>
        <w:t>vision</w:t>
      </w:r>
      <w:r w:rsidRPr="007069F2">
        <w:rPr>
          <w:rFonts w:asciiTheme="majorBidi" w:hAnsiTheme="majorBidi" w:cstheme="majorBidi"/>
          <w:sz w:val="24"/>
          <w:szCs w:val="24"/>
        </w:rPr>
        <w:t xml:space="preserve"> is the task that can be achieved by the knowledgeable and skilled person</w:t>
      </w:r>
      <w:sdt>
        <w:sdtPr>
          <w:rPr>
            <w:rFonts w:asciiTheme="majorBidi" w:hAnsiTheme="majorBidi" w:cstheme="majorBidi"/>
            <w:sz w:val="24"/>
            <w:szCs w:val="24"/>
          </w:rPr>
          <w:id w:val="-1339454959"/>
          <w:citation/>
        </w:sdtPr>
        <w:sdtEndPr/>
        <w:sdtContent>
          <w:r w:rsidRPr="007069F2">
            <w:rPr>
              <w:rFonts w:asciiTheme="majorBidi" w:hAnsiTheme="majorBidi" w:cstheme="majorBidi"/>
              <w:sz w:val="24"/>
              <w:szCs w:val="24"/>
            </w:rPr>
            <w:fldChar w:fldCharType="begin"/>
          </w:r>
          <w:r w:rsidRPr="007069F2">
            <w:rPr>
              <w:rFonts w:asciiTheme="majorBidi" w:hAnsiTheme="majorBidi" w:cstheme="majorBidi"/>
              <w:sz w:val="24"/>
              <w:szCs w:val="24"/>
            </w:rPr>
            <w:instrText xml:space="preserve"> CITATION Hei11 \l 1033 </w:instrText>
          </w:r>
          <w:r w:rsidRPr="007069F2">
            <w:rPr>
              <w:rFonts w:asciiTheme="majorBidi" w:hAnsiTheme="majorBidi" w:cstheme="majorBidi"/>
              <w:sz w:val="24"/>
              <w:szCs w:val="24"/>
            </w:rPr>
            <w:fldChar w:fldCharType="separate"/>
          </w:r>
          <w:r w:rsidRPr="007069F2">
            <w:rPr>
              <w:rFonts w:asciiTheme="majorBidi" w:hAnsiTheme="majorBidi" w:cstheme="majorBidi"/>
              <w:noProof/>
              <w:sz w:val="24"/>
              <w:szCs w:val="24"/>
            </w:rPr>
            <w:t xml:space="preserve"> (Heifetz R. A., 2011)</w:t>
          </w:r>
          <w:r w:rsidRPr="007069F2">
            <w:rPr>
              <w:rFonts w:asciiTheme="majorBidi" w:hAnsiTheme="majorBidi" w:cstheme="majorBidi"/>
              <w:sz w:val="24"/>
              <w:szCs w:val="24"/>
            </w:rPr>
            <w:fldChar w:fldCharType="end"/>
          </w:r>
        </w:sdtContent>
      </w:sdt>
      <w:r w:rsidRPr="007069F2">
        <w:rPr>
          <w:rFonts w:asciiTheme="majorBidi" w:hAnsiTheme="majorBidi" w:cstheme="majorBidi"/>
          <w:sz w:val="24"/>
          <w:szCs w:val="24"/>
        </w:rPr>
        <w:t xml:space="preserve">. Bring innovation </w:t>
      </w:r>
      <w:r w:rsidRPr="007069F2">
        <w:rPr>
          <w:rFonts w:asciiTheme="majorBidi" w:hAnsiTheme="majorBidi" w:cstheme="majorBidi"/>
          <w:noProof/>
          <w:sz w:val="24"/>
          <w:szCs w:val="24"/>
        </w:rPr>
        <w:t>to</w:t>
      </w:r>
      <w:r w:rsidRPr="007069F2">
        <w:rPr>
          <w:rFonts w:asciiTheme="majorBidi" w:hAnsiTheme="majorBidi" w:cstheme="majorBidi"/>
          <w:sz w:val="24"/>
          <w:szCs w:val="24"/>
        </w:rPr>
        <w:t xml:space="preserve"> the organization is mandatory so there comes</w:t>
      </w:r>
      <w:r w:rsidRPr="00F570D6">
        <w:rPr>
          <w:rFonts w:asciiTheme="majorBidi" w:hAnsiTheme="majorBidi" w:cstheme="majorBidi"/>
          <w:szCs w:val="24"/>
        </w:rPr>
        <w:t xml:space="preserve"> the need </w:t>
      </w:r>
      <w:r w:rsidRPr="00F570D6">
        <w:rPr>
          <w:rFonts w:asciiTheme="majorBidi" w:hAnsiTheme="majorBidi" w:cstheme="majorBidi"/>
          <w:noProof/>
          <w:szCs w:val="24"/>
        </w:rPr>
        <w:t>for</w:t>
      </w:r>
      <w:r w:rsidRPr="00F570D6">
        <w:rPr>
          <w:rFonts w:asciiTheme="majorBidi" w:hAnsiTheme="majorBidi" w:cstheme="majorBidi"/>
          <w:szCs w:val="24"/>
        </w:rPr>
        <w:t xml:space="preserve"> change implementation and change management. Vision and mission </w:t>
      </w:r>
      <w:r w:rsidRPr="00F570D6">
        <w:rPr>
          <w:rFonts w:asciiTheme="majorBidi" w:hAnsiTheme="majorBidi" w:cstheme="majorBidi"/>
          <w:noProof/>
          <w:szCs w:val="24"/>
        </w:rPr>
        <w:t>help</w:t>
      </w:r>
      <w:r w:rsidRPr="00F570D6">
        <w:rPr>
          <w:rFonts w:asciiTheme="majorBidi" w:hAnsiTheme="majorBidi" w:cstheme="majorBidi"/>
          <w:szCs w:val="24"/>
        </w:rPr>
        <w:t xml:space="preserve"> the organization to </w:t>
      </w:r>
      <w:r w:rsidRPr="00F570D6">
        <w:rPr>
          <w:rFonts w:asciiTheme="majorBidi" w:hAnsiTheme="majorBidi" w:cstheme="majorBidi"/>
          <w:noProof/>
          <w:szCs w:val="24"/>
        </w:rPr>
        <w:t>inspire</w:t>
      </w:r>
      <w:r w:rsidRPr="00F570D6">
        <w:rPr>
          <w:rFonts w:asciiTheme="majorBidi" w:hAnsiTheme="majorBidi" w:cstheme="majorBidi"/>
          <w:szCs w:val="24"/>
        </w:rPr>
        <w:t xml:space="preserve"> and make smart choices. </w:t>
      </w:r>
    </w:p>
    <w:p w:rsidR="007069F2" w:rsidRPr="00F570D6" w:rsidRDefault="007069F2" w:rsidP="007069F2">
      <w:pPr>
        <w:pStyle w:val="Heading2"/>
        <w:numPr>
          <w:ilvl w:val="1"/>
          <w:numId w:val="13"/>
        </w:numPr>
        <w:rPr>
          <w:rFonts w:asciiTheme="majorBidi" w:hAnsiTheme="majorBidi"/>
          <w:sz w:val="24"/>
          <w:szCs w:val="24"/>
        </w:rPr>
      </w:pPr>
      <w:bookmarkStart w:id="20" w:name="_Toc5807129"/>
      <w:bookmarkStart w:id="21" w:name="_Toc528443919"/>
      <w:r w:rsidRPr="00F570D6">
        <w:rPr>
          <w:rFonts w:asciiTheme="majorBidi" w:hAnsiTheme="majorBidi"/>
          <w:sz w:val="24"/>
          <w:szCs w:val="24"/>
        </w:rPr>
        <w:t>Change management</w:t>
      </w:r>
      <w:bookmarkEnd w:id="20"/>
    </w:p>
    <w:p w:rsidR="007069F2" w:rsidRPr="007069F2" w:rsidRDefault="007069F2" w:rsidP="00DD79F7">
      <w:pPr>
        <w:spacing w:line="480" w:lineRule="auto"/>
        <w:rPr>
          <w:rFonts w:asciiTheme="majorBidi" w:hAnsiTheme="majorBidi" w:cstheme="majorBidi"/>
          <w:sz w:val="24"/>
          <w:szCs w:val="24"/>
        </w:rPr>
      </w:pPr>
      <w:r w:rsidRPr="007069F2">
        <w:rPr>
          <w:rFonts w:asciiTheme="majorBidi" w:hAnsiTheme="majorBidi" w:cstheme="majorBidi"/>
          <w:sz w:val="24"/>
          <w:szCs w:val="24"/>
        </w:rPr>
        <w:t>The management of Change is the formal process of organizational change, including systematic approach and application of knowledge. Managing change means identifying and adopting corporate strategies, structures, procedures and techniques to deal with change arising from internal and external circumstances.</w:t>
      </w:r>
    </w:p>
    <w:p w:rsidR="007069F2" w:rsidRPr="00F570D6" w:rsidRDefault="007069F2" w:rsidP="00DD79F7">
      <w:pPr>
        <w:pStyle w:val="ListParagraph"/>
        <w:numPr>
          <w:ilvl w:val="0"/>
          <w:numId w:val="12"/>
        </w:numPr>
        <w:spacing w:line="480" w:lineRule="auto"/>
        <w:ind w:left="714" w:hanging="357"/>
        <w:rPr>
          <w:rFonts w:asciiTheme="majorBidi" w:hAnsiTheme="majorBidi" w:cstheme="majorBidi"/>
          <w:szCs w:val="24"/>
        </w:rPr>
      </w:pPr>
      <w:r w:rsidRPr="00F570D6">
        <w:rPr>
          <w:rFonts w:asciiTheme="majorBidi" w:hAnsiTheme="majorBidi" w:cstheme="majorBidi"/>
          <w:szCs w:val="24"/>
        </w:rPr>
        <w:t>As a systematic process: Change management is the formal process of organizational change, including an application of knowledge and systematic approach. Managing change means adopting and classifying corporate strategies, structures, techniques and procedures to deal with change arising from internal and external circumstances.</w:t>
      </w:r>
    </w:p>
    <w:p w:rsidR="007069F2" w:rsidRPr="00F570D6" w:rsidRDefault="007069F2" w:rsidP="00DD79F7">
      <w:pPr>
        <w:pStyle w:val="ListParagraph"/>
        <w:numPr>
          <w:ilvl w:val="0"/>
          <w:numId w:val="12"/>
        </w:numPr>
        <w:spacing w:line="480" w:lineRule="auto"/>
        <w:ind w:left="714" w:hanging="357"/>
        <w:rPr>
          <w:rFonts w:asciiTheme="majorBidi" w:hAnsiTheme="majorBidi" w:cstheme="majorBidi"/>
          <w:szCs w:val="24"/>
        </w:rPr>
      </w:pPr>
      <w:r w:rsidRPr="00F570D6">
        <w:rPr>
          <w:rFonts w:asciiTheme="majorBidi" w:hAnsiTheme="majorBidi" w:cstheme="majorBidi"/>
          <w:szCs w:val="24"/>
        </w:rPr>
        <w:t xml:space="preserve">As a means of transport: The management of Change is an important part of any project that leads and manages and enables people to accept new processes, systems, structures, techniques, and values. It is a set of activities that help people move from their current way of working to the way they work. </w:t>
      </w:r>
    </w:p>
    <w:p w:rsidR="007069F2" w:rsidRPr="00F570D6" w:rsidRDefault="007069F2" w:rsidP="00DD79F7">
      <w:pPr>
        <w:pStyle w:val="ListParagraph"/>
        <w:numPr>
          <w:ilvl w:val="0"/>
          <w:numId w:val="12"/>
        </w:numPr>
        <w:spacing w:line="480" w:lineRule="auto"/>
        <w:ind w:left="714" w:hanging="357"/>
        <w:rPr>
          <w:rFonts w:asciiTheme="majorBidi" w:hAnsiTheme="majorBidi" w:cstheme="majorBidi"/>
          <w:szCs w:val="24"/>
        </w:rPr>
      </w:pPr>
      <w:r w:rsidRPr="00F570D6">
        <w:rPr>
          <w:rFonts w:asciiTheme="majorBidi" w:hAnsiTheme="majorBidi" w:cstheme="majorBidi"/>
          <w:szCs w:val="24"/>
        </w:rPr>
        <w:t xml:space="preserve">Competitive tactics: Change management is the ongoing process of aligning the organization with its market and doing so more responsibly as well as effectively than competitors </w:t>
      </w:r>
      <w:sdt>
        <w:sdtPr>
          <w:rPr>
            <w:rFonts w:asciiTheme="majorBidi" w:hAnsiTheme="majorBidi" w:cstheme="majorBidi"/>
            <w:szCs w:val="24"/>
          </w:rPr>
          <w:id w:val="902260381"/>
          <w:citation/>
        </w:sdtPr>
        <w:sdtEndPr/>
        <w:sdtContent>
          <w:r w:rsidRPr="00F570D6">
            <w:rPr>
              <w:rFonts w:asciiTheme="majorBidi" w:hAnsiTheme="majorBidi" w:cstheme="majorBidi"/>
              <w:szCs w:val="24"/>
            </w:rPr>
            <w:fldChar w:fldCharType="begin"/>
          </w:r>
          <w:r w:rsidRPr="00F570D6">
            <w:rPr>
              <w:rFonts w:asciiTheme="majorBidi" w:hAnsiTheme="majorBidi" w:cstheme="majorBidi"/>
              <w:szCs w:val="24"/>
            </w:rPr>
            <w:instrText xml:space="preserve"> CITATION Lev11 \l 1033 </w:instrText>
          </w:r>
          <w:r w:rsidRPr="00F570D6">
            <w:rPr>
              <w:rFonts w:asciiTheme="majorBidi" w:hAnsiTheme="majorBidi" w:cstheme="majorBidi"/>
              <w:szCs w:val="24"/>
            </w:rPr>
            <w:fldChar w:fldCharType="separate"/>
          </w:r>
          <w:r w:rsidRPr="0077582A">
            <w:rPr>
              <w:rFonts w:asciiTheme="majorBidi" w:hAnsiTheme="majorBidi" w:cstheme="majorBidi"/>
              <w:noProof/>
              <w:szCs w:val="24"/>
            </w:rPr>
            <w:t>(Levy, 2011)</w:t>
          </w:r>
          <w:r w:rsidRPr="00F570D6">
            <w:rPr>
              <w:rFonts w:asciiTheme="majorBidi" w:hAnsiTheme="majorBidi" w:cstheme="majorBidi"/>
              <w:szCs w:val="24"/>
            </w:rPr>
            <w:fldChar w:fldCharType="end"/>
          </w:r>
        </w:sdtContent>
      </w:sdt>
    </w:p>
    <w:p w:rsidR="007069F2" w:rsidRPr="007069F2" w:rsidRDefault="007069F2" w:rsidP="00DD79F7">
      <w:pPr>
        <w:spacing w:line="480" w:lineRule="auto"/>
        <w:rPr>
          <w:rFonts w:asciiTheme="majorBidi" w:hAnsiTheme="majorBidi" w:cstheme="majorBidi"/>
          <w:sz w:val="24"/>
          <w:szCs w:val="24"/>
        </w:rPr>
      </w:pPr>
      <w:r w:rsidRPr="007069F2">
        <w:rPr>
          <w:rFonts w:asciiTheme="majorBidi" w:hAnsiTheme="majorBidi" w:cstheme="majorBidi"/>
          <w:sz w:val="24"/>
          <w:szCs w:val="24"/>
        </w:rPr>
        <w:t xml:space="preserve">The issue of change management, which aims to develop the process at the RTA, and the improvement of its results has been the focus of attention of a large number of leaders such as </w:t>
      </w:r>
      <w:sdt>
        <w:sdtPr>
          <w:rPr>
            <w:rFonts w:asciiTheme="majorBidi" w:hAnsiTheme="majorBidi" w:cstheme="majorBidi"/>
            <w:sz w:val="24"/>
            <w:szCs w:val="24"/>
          </w:rPr>
          <w:id w:val="1406570934"/>
          <w:citation/>
        </w:sdtPr>
        <w:sdtEndPr/>
        <w:sdtContent>
          <w:r w:rsidRPr="007069F2">
            <w:rPr>
              <w:rFonts w:asciiTheme="majorBidi" w:hAnsiTheme="majorBidi" w:cstheme="majorBidi"/>
              <w:sz w:val="24"/>
              <w:szCs w:val="24"/>
            </w:rPr>
            <w:fldChar w:fldCharType="begin"/>
          </w:r>
          <w:r w:rsidRPr="007069F2">
            <w:rPr>
              <w:rFonts w:asciiTheme="majorBidi" w:hAnsiTheme="majorBidi" w:cstheme="majorBidi"/>
              <w:sz w:val="24"/>
              <w:szCs w:val="24"/>
            </w:rPr>
            <w:instrText xml:space="preserve"> CITATION Ful82 \l 1033 </w:instrText>
          </w:r>
          <w:r w:rsidRPr="007069F2">
            <w:rPr>
              <w:rFonts w:asciiTheme="majorBidi" w:hAnsiTheme="majorBidi" w:cstheme="majorBidi"/>
              <w:sz w:val="24"/>
              <w:szCs w:val="24"/>
            </w:rPr>
            <w:fldChar w:fldCharType="separate"/>
          </w:r>
          <w:r w:rsidRPr="007069F2">
            <w:rPr>
              <w:rFonts w:asciiTheme="majorBidi" w:hAnsiTheme="majorBidi" w:cstheme="majorBidi"/>
              <w:noProof/>
              <w:sz w:val="24"/>
              <w:szCs w:val="24"/>
            </w:rPr>
            <w:t>(Fullan, 1982)</w:t>
          </w:r>
          <w:r w:rsidRPr="007069F2">
            <w:rPr>
              <w:rFonts w:asciiTheme="majorBidi" w:hAnsiTheme="majorBidi" w:cstheme="majorBidi"/>
              <w:sz w:val="24"/>
              <w:szCs w:val="24"/>
            </w:rPr>
            <w:fldChar w:fldCharType="end"/>
          </w:r>
        </w:sdtContent>
      </w:sdt>
      <w:r w:rsidRPr="007069F2">
        <w:rPr>
          <w:rFonts w:asciiTheme="majorBidi" w:hAnsiTheme="majorBidi" w:cstheme="majorBidi"/>
          <w:sz w:val="24"/>
          <w:szCs w:val="24"/>
        </w:rPr>
        <w:t xml:space="preserve">, </w:t>
      </w:r>
      <w:sdt>
        <w:sdtPr>
          <w:rPr>
            <w:rFonts w:asciiTheme="majorBidi" w:hAnsiTheme="majorBidi" w:cstheme="majorBidi"/>
            <w:sz w:val="24"/>
            <w:szCs w:val="24"/>
          </w:rPr>
          <w:id w:val="153805171"/>
          <w:citation/>
        </w:sdtPr>
        <w:sdtEndPr/>
        <w:sdtContent>
          <w:r w:rsidRPr="007069F2">
            <w:rPr>
              <w:rFonts w:asciiTheme="majorBidi" w:hAnsiTheme="majorBidi" w:cstheme="majorBidi"/>
              <w:sz w:val="24"/>
              <w:szCs w:val="24"/>
            </w:rPr>
            <w:fldChar w:fldCharType="begin"/>
          </w:r>
          <w:r w:rsidRPr="007069F2">
            <w:rPr>
              <w:rFonts w:asciiTheme="majorBidi" w:hAnsiTheme="majorBidi" w:cstheme="majorBidi"/>
              <w:sz w:val="24"/>
              <w:szCs w:val="24"/>
            </w:rPr>
            <w:instrText xml:space="preserve"> CITATION Mil93 \l 1033 </w:instrText>
          </w:r>
          <w:r w:rsidRPr="007069F2">
            <w:rPr>
              <w:rFonts w:asciiTheme="majorBidi" w:hAnsiTheme="majorBidi" w:cstheme="majorBidi"/>
              <w:sz w:val="24"/>
              <w:szCs w:val="24"/>
            </w:rPr>
            <w:fldChar w:fldCharType="separate"/>
          </w:r>
          <w:r w:rsidRPr="007069F2">
            <w:rPr>
              <w:rFonts w:asciiTheme="majorBidi" w:hAnsiTheme="majorBidi" w:cstheme="majorBidi"/>
              <w:noProof/>
              <w:sz w:val="24"/>
              <w:szCs w:val="24"/>
            </w:rPr>
            <w:t>(Miles, 1993)</w:t>
          </w:r>
          <w:r w:rsidRPr="007069F2">
            <w:rPr>
              <w:rFonts w:asciiTheme="majorBidi" w:hAnsiTheme="majorBidi" w:cstheme="majorBidi"/>
              <w:sz w:val="24"/>
              <w:szCs w:val="24"/>
            </w:rPr>
            <w:fldChar w:fldCharType="end"/>
          </w:r>
        </w:sdtContent>
      </w:sdt>
      <w:r w:rsidRPr="007069F2">
        <w:rPr>
          <w:rFonts w:asciiTheme="majorBidi" w:hAnsiTheme="majorBidi" w:cstheme="majorBidi"/>
          <w:sz w:val="24"/>
          <w:szCs w:val="24"/>
        </w:rPr>
        <w:t xml:space="preserve">, </w:t>
      </w:r>
      <w:sdt>
        <w:sdtPr>
          <w:rPr>
            <w:rFonts w:asciiTheme="majorBidi" w:hAnsiTheme="majorBidi" w:cstheme="majorBidi"/>
            <w:sz w:val="24"/>
            <w:szCs w:val="24"/>
          </w:rPr>
          <w:id w:val="802890607"/>
          <w:citation/>
        </w:sdtPr>
        <w:sdtEndPr/>
        <w:sdtContent>
          <w:r w:rsidRPr="007069F2">
            <w:rPr>
              <w:rFonts w:asciiTheme="majorBidi" w:hAnsiTheme="majorBidi" w:cstheme="majorBidi"/>
              <w:sz w:val="24"/>
              <w:szCs w:val="24"/>
            </w:rPr>
            <w:fldChar w:fldCharType="begin"/>
          </w:r>
          <w:r w:rsidRPr="007069F2">
            <w:rPr>
              <w:rFonts w:asciiTheme="majorBidi" w:hAnsiTheme="majorBidi" w:cstheme="majorBidi"/>
              <w:sz w:val="24"/>
              <w:szCs w:val="24"/>
            </w:rPr>
            <w:instrText xml:space="preserve"> CITATION Alt00 \l 1033 </w:instrText>
          </w:r>
          <w:r w:rsidRPr="007069F2">
            <w:rPr>
              <w:rFonts w:asciiTheme="majorBidi" w:hAnsiTheme="majorBidi" w:cstheme="majorBidi"/>
              <w:sz w:val="24"/>
              <w:szCs w:val="24"/>
            </w:rPr>
            <w:fldChar w:fldCharType="separate"/>
          </w:r>
          <w:r w:rsidRPr="007069F2">
            <w:rPr>
              <w:rFonts w:asciiTheme="majorBidi" w:hAnsiTheme="majorBidi" w:cstheme="majorBidi"/>
              <w:noProof/>
              <w:sz w:val="24"/>
              <w:szCs w:val="24"/>
            </w:rPr>
            <w:t>(Altrichter, 2000)</w:t>
          </w:r>
          <w:r w:rsidRPr="007069F2">
            <w:rPr>
              <w:rFonts w:asciiTheme="majorBidi" w:hAnsiTheme="majorBidi" w:cstheme="majorBidi"/>
              <w:sz w:val="24"/>
              <w:szCs w:val="24"/>
            </w:rPr>
            <w:fldChar w:fldCharType="end"/>
          </w:r>
        </w:sdtContent>
      </w:sdt>
      <w:r w:rsidRPr="007069F2">
        <w:rPr>
          <w:rFonts w:asciiTheme="majorBidi" w:hAnsiTheme="majorBidi" w:cstheme="majorBidi"/>
          <w:sz w:val="24"/>
          <w:szCs w:val="24"/>
        </w:rPr>
        <w:t xml:space="preserve"> In essence, a change in behavior that can contribute to a greater achievement, be it the change required at the level of community </w:t>
      </w:r>
      <w:r w:rsidRPr="007069F2">
        <w:rPr>
          <w:rFonts w:asciiTheme="majorBidi" w:hAnsiTheme="majorBidi" w:cstheme="majorBidi"/>
          <w:sz w:val="24"/>
          <w:szCs w:val="24"/>
        </w:rPr>
        <w:lastRenderedPageBreak/>
        <w:t>organizations and institutions or at the level of individuals and employees, in terms of improving their performance and improving the practice and development of their trends.</w:t>
      </w:r>
    </w:p>
    <w:p w:rsidR="007069F2" w:rsidRPr="007069F2" w:rsidRDefault="007069F2" w:rsidP="00DD79F7">
      <w:pPr>
        <w:spacing w:line="480" w:lineRule="auto"/>
        <w:rPr>
          <w:rFonts w:asciiTheme="majorBidi" w:hAnsiTheme="majorBidi" w:cstheme="majorBidi"/>
          <w:sz w:val="24"/>
          <w:szCs w:val="24"/>
        </w:rPr>
      </w:pPr>
      <w:r w:rsidRPr="007069F2">
        <w:rPr>
          <w:rFonts w:asciiTheme="majorBidi" w:hAnsiTheme="majorBidi" w:cstheme="majorBidi"/>
          <w:sz w:val="24"/>
          <w:szCs w:val="24"/>
        </w:rPr>
        <w:t xml:space="preserve"> Mahjoub (2002) pointed out that the concept of change has become one of the most widely used concepts in the science of management, economics and sociology, and change has become what distinguishes contemporary civilization. It is fast, wide and deep in scope, Communication and human rights. In its long history, the world has not experienced the phenomena of change in its intensity, speed, depth and breadth, as it did in the twentieth century and in the second half of it in particular. </w:t>
      </w:r>
    </w:p>
    <w:p w:rsidR="007069F2" w:rsidRPr="007069F2" w:rsidRDefault="007069F2" w:rsidP="00DD79F7">
      <w:pPr>
        <w:spacing w:line="480" w:lineRule="auto"/>
        <w:rPr>
          <w:rFonts w:asciiTheme="majorBidi" w:hAnsiTheme="majorBidi" w:cstheme="majorBidi"/>
          <w:sz w:val="24"/>
          <w:szCs w:val="24"/>
        </w:rPr>
      </w:pPr>
      <w:r w:rsidRPr="007069F2">
        <w:rPr>
          <w:rFonts w:asciiTheme="majorBidi" w:hAnsiTheme="majorBidi" w:cstheme="majorBidi"/>
          <w:sz w:val="24"/>
          <w:szCs w:val="24"/>
        </w:rPr>
        <w:t xml:space="preserve"> Al-Otaibi (2005) said that change management requires leadership. The leadership of change is about spreading a new glare, formulating a new vision and constantly pushing for it. In any change effort, implementation of change is a source of competitive advantage, and change management involves moving the facility from its present state to another desirable situation during a transitional period. </w:t>
      </w:r>
    </w:p>
    <w:p w:rsidR="007069F2" w:rsidRPr="007069F2" w:rsidRDefault="007069F2" w:rsidP="00DD79F7">
      <w:pPr>
        <w:spacing w:line="480" w:lineRule="auto"/>
        <w:rPr>
          <w:rFonts w:asciiTheme="majorBidi" w:hAnsiTheme="majorBidi" w:cstheme="majorBidi"/>
          <w:sz w:val="24"/>
          <w:szCs w:val="24"/>
        </w:rPr>
      </w:pPr>
      <w:r w:rsidRPr="007069F2">
        <w:rPr>
          <w:rFonts w:asciiTheme="majorBidi" w:hAnsiTheme="majorBidi" w:cstheme="majorBidi"/>
          <w:sz w:val="24"/>
          <w:szCs w:val="24"/>
        </w:rPr>
        <w:t>The change may be any action or set of actions that contain some instructions to do something new or modify something. In all times, the changes require trends and commitment. Change is not always positive, but there are many ways to promote commitment to certain types of changes (Boston, MA, 2000).</w:t>
      </w:r>
    </w:p>
    <w:p w:rsidR="007069F2" w:rsidRPr="007069F2" w:rsidRDefault="007069F2" w:rsidP="007069F2">
      <w:pPr>
        <w:pStyle w:val="Heading2"/>
        <w:numPr>
          <w:ilvl w:val="2"/>
          <w:numId w:val="13"/>
        </w:numPr>
        <w:rPr>
          <w:sz w:val="24"/>
          <w:szCs w:val="24"/>
        </w:rPr>
      </w:pPr>
      <w:bookmarkStart w:id="22" w:name="_Toc5807130"/>
      <w:r w:rsidRPr="007069F2">
        <w:rPr>
          <w:sz w:val="24"/>
          <w:szCs w:val="24"/>
        </w:rPr>
        <w:t>Why is change needed for organizations?</w:t>
      </w:r>
      <w:bookmarkEnd w:id="22"/>
    </w:p>
    <w:p w:rsidR="007069F2" w:rsidRPr="007069F2" w:rsidRDefault="007069F2" w:rsidP="00DD79F7">
      <w:pPr>
        <w:spacing w:line="480" w:lineRule="auto"/>
        <w:rPr>
          <w:rFonts w:asciiTheme="majorBidi" w:hAnsiTheme="majorBidi" w:cstheme="majorBidi"/>
          <w:sz w:val="24"/>
          <w:szCs w:val="24"/>
        </w:rPr>
      </w:pPr>
      <w:r w:rsidRPr="007069F2">
        <w:rPr>
          <w:rFonts w:asciiTheme="majorBidi" w:hAnsiTheme="majorBidi" w:cstheme="majorBidi"/>
          <w:sz w:val="24"/>
          <w:szCs w:val="24"/>
        </w:rPr>
        <w:t xml:space="preserve">Many researchers talk about the importance of organizational change in a different way. Some say that it is good for success in business and sustainability, and some say that change can give a competitive advantage in this era of high competition, and some clams is that changes are necessary for survival. The simplest definition of successful organizational change is the organizational change that successfully achieves its goals and objectives on which the process of starting change is based </w:t>
      </w:r>
      <w:sdt>
        <w:sdtPr>
          <w:rPr>
            <w:rFonts w:asciiTheme="majorBidi" w:hAnsiTheme="majorBidi" w:cstheme="majorBidi"/>
            <w:sz w:val="24"/>
            <w:szCs w:val="24"/>
          </w:rPr>
          <w:id w:val="1955669706"/>
          <w:citation/>
        </w:sdtPr>
        <w:sdtEndPr/>
        <w:sdtContent>
          <w:r w:rsidRPr="007069F2">
            <w:rPr>
              <w:rFonts w:asciiTheme="majorBidi" w:hAnsiTheme="majorBidi" w:cstheme="majorBidi"/>
              <w:sz w:val="24"/>
              <w:szCs w:val="24"/>
            </w:rPr>
            <w:fldChar w:fldCharType="begin"/>
          </w:r>
          <w:r w:rsidRPr="007069F2">
            <w:rPr>
              <w:rFonts w:asciiTheme="majorBidi" w:hAnsiTheme="majorBidi" w:cstheme="majorBidi"/>
              <w:sz w:val="24"/>
              <w:szCs w:val="24"/>
            </w:rPr>
            <w:instrText xml:space="preserve"> CITATION Orl96 \l 1033 </w:instrText>
          </w:r>
          <w:r w:rsidRPr="007069F2">
            <w:rPr>
              <w:rFonts w:asciiTheme="majorBidi" w:hAnsiTheme="majorBidi" w:cstheme="majorBidi"/>
              <w:sz w:val="24"/>
              <w:szCs w:val="24"/>
            </w:rPr>
            <w:fldChar w:fldCharType="separate"/>
          </w:r>
          <w:r w:rsidRPr="007069F2">
            <w:rPr>
              <w:rFonts w:asciiTheme="majorBidi" w:hAnsiTheme="majorBidi" w:cstheme="majorBidi"/>
              <w:noProof/>
              <w:sz w:val="24"/>
              <w:szCs w:val="24"/>
            </w:rPr>
            <w:t>(Orlikowski, 1996)</w:t>
          </w:r>
          <w:r w:rsidRPr="007069F2">
            <w:rPr>
              <w:rFonts w:asciiTheme="majorBidi" w:hAnsiTheme="majorBidi" w:cstheme="majorBidi"/>
              <w:sz w:val="24"/>
              <w:szCs w:val="24"/>
            </w:rPr>
            <w:fldChar w:fldCharType="end"/>
          </w:r>
        </w:sdtContent>
      </w:sdt>
      <w:r w:rsidRPr="007069F2">
        <w:rPr>
          <w:rFonts w:asciiTheme="majorBidi" w:hAnsiTheme="majorBidi" w:cstheme="majorBidi"/>
          <w:sz w:val="24"/>
          <w:szCs w:val="24"/>
        </w:rPr>
        <w:t xml:space="preserve"> which is our definition.</w:t>
      </w:r>
    </w:p>
    <w:p w:rsidR="007069F2" w:rsidRPr="007069F2" w:rsidRDefault="007069F2" w:rsidP="00DD79F7">
      <w:pPr>
        <w:spacing w:line="480" w:lineRule="auto"/>
        <w:rPr>
          <w:rFonts w:asciiTheme="majorBidi" w:hAnsiTheme="majorBidi" w:cstheme="majorBidi"/>
          <w:sz w:val="24"/>
          <w:szCs w:val="24"/>
        </w:rPr>
      </w:pPr>
      <w:r w:rsidRPr="007069F2">
        <w:rPr>
          <w:rFonts w:asciiTheme="majorBidi" w:hAnsiTheme="majorBidi" w:cstheme="majorBidi"/>
          <w:sz w:val="24"/>
          <w:szCs w:val="24"/>
        </w:rPr>
        <w:lastRenderedPageBreak/>
        <w:t>From the point of view of the researcher, change is very important to the success of any organization, as it works to improve the performance and sustainability of the institution</w:t>
      </w:r>
    </w:p>
    <w:p w:rsidR="007069F2" w:rsidRPr="007069F2" w:rsidRDefault="007069F2" w:rsidP="007069F2">
      <w:pPr>
        <w:pStyle w:val="Heading2"/>
        <w:numPr>
          <w:ilvl w:val="2"/>
          <w:numId w:val="13"/>
        </w:numPr>
        <w:rPr>
          <w:sz w:val="24"/>
          <w:szCs w:val="24"/>
        </w:rPr>
      </w:pPr>
      <w:bookmarkStart w:id="23" w:name="_Toc5807131"/>
      <w:r w:rsidRPr="007069F2">
        <w:rPr>
          <w:sz w:val="24"/>
          <w:szCs w:val="24"/>
        </w:rPr>
        <w:t>The Organizational Change</w:t>
      </w:r>
      <w:bookmarkEnd w:id="23"/>
      <w:r w:rsidRPr="007069F2">
        <w:rPr>
          <w:sz w:val="24"/>
          <w:szCs w:val="24"/>
        </w:rPr>
        <w:t xml:space="preserve"> </w:t>
      </w:r>
    </w:p>
    <w:p w:rsidR="007069F2" w:rsidRPr="007069F2" w:rsidRDefault="007069F2" w:rsidP="00DD79F7">
      <w:pPr>
        <w:spacing w:line="480" w:lineRule="auto"/>
        <w:rPr>
          <w:rFonts w:asciiTheme="majorBidi" w:hAnsiTheme="majorBidi" w:cstheme="majorBidi"/>
          <w:sz w:val="24"/>
          <w:szCs w:val="24"/>
        </w:rPr>
      </w:pPr>
      <w:r w:rsidRPr="007069F2">
        <w:rPr>
          <w:rFonts w:asciiTheme="majorBidi" w:hAnsiTheme="majorBidi" w:cstheme="majorBidi"/>
          <w:sz w:val="24"/>
          <w:szCs w:val="24"/>
        </w:rPr>
        <w:t xml:space="preserve">The changes of Organizational mean that organizations are undergone and undergoing transformation. Their success story or any type of failure or experience may be identified. Organizational change is a set of different actions that change attitudes or processes that affect the way organizations operate. The need for organizational change begins when management is dissatisfied with the present situation. Organizational changes are very important and sometimes become necessary to deal with changes. So planning the driving and vision is the most important. The more planned changes are related to the management in which the administration deliberately puts into place something specific. Strong commitment and systematic approach are required for planned change and the most important thing in the planned changes, based on the vision of the leader and declared goals. Changes may affect factions, tasks or strategies within organizations. There are many types of changes depending on the nature of the organization and its environment. Some organizations adopt small changes while others may turn to organizational transformation known as institutional transformations (ie, radical changes) that require broader and more difficult changes </w:t>
      </w:r>
      <w:sdt>
        <w:sdtPr>
          <w:rPr>
            <w:rFonts w:asciiTheme="majorBidi" w:hAnsiTheme="majorBidi" w:cstheme="majorBidi"/>
            <w:sz w:val="24"/>
            <w:szCs w:val="24"/>
          </w:rPr>
          <w:id w:val="204608988"/>
          <w:citation/>
        </w:sdtPr>
        <w:sdtEndPr/>
        <w:sdtContent>
          <w:r w:rsidRPr="007069F2">
            <w:rPr>
              <w:rFonts w:asciiTheme="majorBidi" w:hAnsiTheme="majorBidi" w:cstheme="majorBidi"/>
              <w:sz w:val="24"/>
              <w:szCs w:val="24"/>
            </w:rPr>
            <w:fldChar w:fldCharType="begin"/>
          </w:r>
          <w:r w:rsidRPr="007069F2">
            <w:rPr>
              <w:rFonts w:asciiTheme="majorBidi" w:hAnsiTheme="majorBidi" w:cstheme="majorBidi"/>
              <w:sz w:val="24"/>
              <w:szCs w:val="24"/>
            </w:rPr>
            <w:instrText xml:space="preserve"> CITATION Hag99 \l 1033 </w:instrText>
          </w:r>
          <w:r w:rsidRPr="007069F2">
            <w:rPr>
              <w:rFonts w:asciiTheme="majorBidi" w:hAnsiTheme="majorBidi" w:cstheme="majorBidi"/>
              <w:sz w:val="24"/>
              <w:szCs w:val="24"/>
            </w:rPr>
            <w:fldChar w:fldCharType="separate"/>
          </w:r>
          <w:r w:rsidRPr="007069F2">
            <w:rPr>
              <w:rFonts w:asciiTheme="majorBidi" w:hAnsiTheme="majorBidi" w:cstheme="majorBidi"/>
              <w:noProof/>
              <w:sz w:val="24"/>
              <w:szCs w:val="24"/>
            </w:rPr>
            <w:t>(Hage, 1999)</w:t>
          </w:r>
          <w:r w:rsidRPr="007069F2">
            <w:rPr>
              <w:rFonts w:asciiTheme="majorBidi" w:hAnsiTheme="majorBidi" w:cstheme="majorBidi"/>
              <w:sz w:val="24"/>
              <w:szCs w:val="24"/>
            </w:rPr>
            <w:fldChar w:fldCharType="end"/>
          </w:r>
        </w:sdtContent>
      </w:sdt>
    </w:p>
    <w:p w:rsidR="007069F2" w:rsidRPr="007069F2" w:rsidRDefault="007069F2" w:rsidP="007069F2">
      <w:pPr>
        <w:pStyle w:val="Heading2"/>
        <w:numPr>
          <w:ilvl w:val="2"/>
          <w:numId w:val="13"/>
        </w:numPr>
        <w:rPr>
          <w:sz w:val="24"/>
          <w:szCs w:val="24"/>
        </w:rPr>
      </w:pPr>
      <w:bookmarkStart w:id="24" w:name="_Toc5807132"/>
      <w:r w:rsidRPr="007069F2">
        <w:rPr>
          <w:sz w:val="24"/>
          <w:szCs w:val="24"/>
        </w:rPr>
        <w:t>Importance of organizational change</w:t>
      </w:r>
      <w:bookmarkEnd w:id="21"/>
      <w:bookmarkEnd w:id="24"/>
    </w:p>
    <w:p w:rsidR="007069F2" w:rsidRPr="007069F2" w:rsidRDefault="007069F2" w:rsidP="00DD79F7">
      <w:pPr>
        <w:spacing w:line="480" w:lineRule="auto"/>
        <w:rPr>
          <w:rFonts w:asciiTheme="majorBidi" w:hAnsiTheme="majorBidi" w:cstheme="majorBidi"/>
          <w:sz w:val="24"/>
          <w:szCs w:val="24"/>
        </w:rPr>
      </w:pPr>
      <w:r w:rsidRPr="007069F2">
        <w:rPr>
          <w:rFonts w:asciiTheme="majorBidi" w:hAnsiTheme="majorBidi" w:cstheme="majorBidi"/>
          <w:sz w:val="24"/>
          <w:szCs w:val="24"/>
        </w:rPr>
        <w:t xml:space="preserve">Organizational change is the process, which </w:t>
      </w:r>
      <w:r w:rsidRPr="007069F2">
        <w:rPr>
          <w:rFonts w:asciiTheme="majorBidi" w:hAnsiTheme="majorBidi" w:cstheme="majorBidi"/>
          <w:noProof/>
          <w:sz w:val="24"/>
          <w:szCs w:val="24"/>
        </w:rPr>
        <w:t>is needed</w:t>
      </w:r>
      <w:r w:rsidRPr="007069F2">
        <w:rPr>
          <w:rFonts w:asciiTheme="majorBidi" w:hAnsiTheme="majorBidi" w:cstheme="majorBidi"/>
          <w:sz w:val="24"/>
          <w:szCs w:val="24"/>
        </w:rPr>
        <w:t xml:space="preserve"> by the organization to adopt the redefined processes. </w:t>
      </w:r>
      <w:r w:rsidRPr="007069F2">
        <w:rPr>
          <w:rFonts w:asciiTheme="majorBidi" w:hAnsiTheme="majorBidi" w:cstheme="majorBidi"/>
          <w:noProof/>
          <w:sz w:val="24"/>
          <w:szCs w:val="24"/>
        </w:rPr>
        <w:t>The organizational</w:t>
      </w:r>
      <w:r w:rsidRPr="007069F2">
        <w:rPr>
          <w:rFonts w:asciiTheme="majorBidi" w:hAnsiTheme="majorBidi" w:cstheme="majorBidi"/>
          <w:sz w:val="24"/>
          <w:szCs w:val="24"/>
        </w:rPr>
        <w:t xml:space="preserve"> change means that the </w:t>
      </w:r>
      <w:r w:rsidRPr="007069F2">
        <w:rPr>
          <w:rFonts w:asciiTheme="majorBidi" w:hAnsiTheme="majorBidi" w:cstheme="majorBidi"/>
          <w:noProof/>
          <w:sz w:val="24"/>
          <w:szCs w:val="24"/>
        </w:rPr>
        <w:t>organization</w:t>
      </w:r>
      <w:r w:rsidRPr="007069F2">
        <w:rPr>
          <w:rFonts w:asciiTheme="majorBidi" w:hAnsiTheme="majorBidi" w:cstheme="majorBidi"/>
          <w:sz w:val="24"/>
          <w:szCs w:val="24"/>
        </w:rPr>
        <w:t xml:space="preserve"> is going through some kind of transformation for gaining </w:t>
      </w:r>
      <w:r w:rsidRPr="007069F2">
        <w:rPr>
          <w:rFonts w:asciiTheme="majorBidi" w:hAnsiTheme="majorBidi" w:cstheme="majorBidi"/>
          <w:noProof/>
          <w:sz w:val="24"/>
          <w:szCs w:val="24"/>
        </w:rPr>
        <w:t>organization-wide</w:t>
      </w:r>
      <w:r w:rsidRPr="007069F2">
        <w:rPr>
          <w:rFonts w:asciiTheme="majorBidi" w:hAnsiTheme="majorBidi" w:cstheme="majorBidi"/>
          <w:sz w:val="24"/>
          <w:szCs w:val="24"/>
        </w:rPr>
        <w:t xml:space="preserve"> success by bordering the scope of the organization. Importance of organizational change </w:t>
      </w:r>
      <w:r w:rsidRPr="007069F2">
        <w:rPr>
          <w:rFonts w:asciiTheme="majorBidi" w:hAnsiTheme="majorBidi" w:cstheme="majorBidi"/>
          <w:noProof/>
          <w:sz w:val="24"/>
          <w:szCs w:val="24"/>
        </w:rPr>
        <w:t>lies</w:t>
      </w:r>
      <w:r w:rsidRPr="007069F2">
        <w:rPr>
          <w:rFonts w:asciiTheme="majorBidi" w:hAnsiTheme="majorBidi" w:cstheme="majorBidi"/>
          <w:sz w:val="24"/>
          <w:szCs w:val="24"/>
        </w:rPr>
        <w:t xml:space="preserve"> in its behavior for </w:t>
      </w:r>
      <w:r w:rsidRPr="007069F2">
        <w:rPr>
          <w:rFonts w:asciiTheme="majorBidi" w:hAnsiTheme="majorBidi" w:cstheme="majorBidi"/>
          <w:noProof/>
          <w:sz w:val="24"/>
          <w:szCs w:val="24"/>
        </w:rPr>
        <w:t>instance</w:t>
      </w:r>
      <w:r w:rsidRPr="007069F2">
        <w:rPr>
          <w:rFonts w:asciiTheme="majorBidi" w:hAnsiTheme="majorBidi" w:cstheme="majorBidi"/>
          <w:sz w:val="24"/>
          <w:szCs w:val="24"/>
        </w:rPr>
        <w:t xml:space="preserve"> when the organization is changing it is shifting from old to new values</w:t>
      </w:r>
      <w:sdt>
        <w:sdtPr>
          <w:rPr>
            <w:rFonts w:asciiTheme="majorBidi" w:hAnsiTheme="majorBidi" w:cstheme="majorBidi"/>
            <w:sz w:val="24"/>
            <w:szCs w:val="24"/>
          </w:rPr>
          <w:id w:val="1989746028"/>
          <w:citation/>
        </w:sdtPr>
        <w:sdtEndPr/>
        <w:sdtContent>
          <w:r w:rsidRPr="007069F2">
            <w:rPr>
              <w:rFonts w:asciiTheme="majorBidi" w:hAnsiTheme="majorBidi" w:cstheme="majorBidi"/>
              <w:sz w:val="24"/>
              <w:szCs w:val="24"/>
            </w:rPr>
            <w:fldChar w:fldCharType="begin"/>
          </w:r>
          <w:r w:rsidRPr="007069F2">
            <w:rPr>
              <w:rFonts w:asciiTheme="majorBidi" w:hAnsiTheme="majorBidi" w:cstheme="majorBidi"/>
              <w:sz w:val="24"/>
              <w:szCs w:val="24"/>
            </w:rPr>
            <w:instrText xml:space="preserve"> CITATION Was10 \l 1033 </w:instrText>
          </w:r>
          <w:r w:rsidRPr="007069F2">
            <w:rPr>
              <w:rFonts w:asciiTheme="majorBidi" w:hAnsiTheme="majorBidi" w:cstheme="majorBidi"/>
              <w:sz w:val="24"/>
              <w:szCs w:val="24"/>
            </w:rPr>
            <w:fldChar w:fldCharType="separate"/>
          </w:r>
          <w:r w:rsidRPr="007069F2">
            <w:rPr>
              <w:rFonts w:asciiTheme="majorBidi" w:hAnsiTheme="majorBidi" w:cstheme="majorBidi"/>
              <w:noProof/>
              <w:sz w:val="24"/>
              <w:szCs w:val="24"/>
            </w:rPr>
            <w:t xml:space="preserve"> (Abbas W. , 2010)</w:t>
          </w:r>
          <w:r w:rsidRPr="007069F2">
            <w:rPr>
              <w:rFonts w:asciiTheme="majorBidi" w:hAnsiTheme="majorBidi" w:cstheme="majorBidi"/>
              <w:sz w:val="24"/>
              <w:szCs w:val="24"/>
            </w:rPr>
            <w:fldChar w:fldCharType="end"/>
          </w:r>
        </w:sdtContent>
      </w:sdt>
      <w:r w:rsidRPr="007069F2">
        <w:rPr>
          <w:rFonts w:asciiTheme="majorBidi" w:hAnsiTheme="majorBidi" w:cstheme="majorBidi"/>
          <w:sz w:val="24"/>
          <w:szCs w:val="24"/>
        </w:rPr>
        <w:t xml:space="preserve">. The need </w:t>
      </w:r>
      <w:r w:rsidRPr="007069F2">
        <w:rPr>
          <w:rFonts w:asciiTheme="majorBidi" w:hAnsiTheme="majorBidi" w:cstheme="majorBidi"/>
          <w:noProof/>
          <w:sz w:val="24"/>
          <w:szCs w:val="24"/>
        </w:rPr>
        <w:t>for</w:t>
      </w:r>
      <w:r w:rsidRPr="007069F2">
        <w:rPr>
          <w:rFonts w:asciiTheme="majorBidi" w:hAnsiTheme="majorBidi" w:cstheme="majorBidi"/>
          <w:sz w:val="24"/>
          <w:szCs w:val="24"/>
        </w:rPr>
        <w:t xml:space="preserve"> the change arises when it comes to the organizational level innovation. </w:t>
      </w:r>
    </w:p>
    <w:p w:rsidR="007069F2" w:rsidRPr="007069F2" w:rsidRDefault="007069F2" w:rsidP="00DD79F7">
      <w:pPr>
        <w:spacing w:line="480" w:lineRule="auto"/>
        <w:rPr>
          <w:rFonts w:asciiTheme="majorBidi" w:hAnsiTheme="majorBidi" w:cstheme="majorBidi"/>
          <w:sz w:val="24"/>
          <w:szCs w:val="24"/>
        </w:rPr>
      </w:pPr>
      <w:r w:rsidRPr="007069F2">
        <w:rPr>
          <w:rFonts w:asciiTheme="majorBidi" w:hAnsiTheme="majorBidi" w:cstheme="majorBidi"/>
          <w:sz w:val="24"/>
          <w:szCs w:val="24"/>
        </w:rPr>
        <w:lastRenderedPageBreak/>
        <w:t xml:space="preserve">The innovation is important for the organization to achieve so that new thoughts and way of working can </w:t>
      </w:r>
      <w:r w:rsidRPr="007069F2">
        <w:rPr>
          <w:rFonts w:asciiTheme="majorBidi" w:hAnsiTheme="majorBidi" w:cstheme="majorBidi"/>
          <w:noProof/>
          <w:sz w:val="24"/>
          <w:szCs w:val="24"/>
        </w:rPr>
        <w:t>be introduced</w:t>
      </w:r>
      <w:r w:rsidRPr="007069F2">
        <w:rPr>
          <w:rFonts w:asciiTheme="majorBidi" w:hAnsiTheme="majorBidi" w:cstheme="majorBidi"/>
          <w:sz w:val="24"/>
          <w:szCs w:val="24"/>
        </w:rPr>
        <w:t xml:space="preserve"> into the organization despite the old and traditional techniques</w:t>
      </w:r>
      <w:sdt>
        <w:sdtPr>
          <w:rPr>
            <w:rFonts w:asciiTheme="majorBidi" w:hAnsiTheme="majorBidi" w:cstheme="majorBidi"/>
            <w:sz w:val="24"/>
            <w:szCs w:val="24"/>
          </w:rPr>
          <w:id w:val="395789896"/>
          <w:citation/>
        </w:sdtPr>
        <w:sdtEndPr/>
        <w:sdtContent>
          <w:r w:rsidRPr="007069F2">
            <w:rPr>
              <w:rFonts w:asciiTheme="majorBidi" w:hAnsiTheme="majorBidi" w:cstheme="majorBidi"/>
              <w:sz w:val="24"/>
              <w:szCs w:val="24"/>
            </w:rPr>
            <w:fldChar w:fldCharType="begin"/>
          </w:r>
          <w:r w:rsidRPr="007069F2">
            <w:rPr>
              <w:rFonts w:asciiTheme="majorBidi" w:hAnsiTheme="majorBidi" w:cstheme="majorBidi"/>
              <w:sz w:val="24"/>
              <w:szCs w:val="24"/>
            </w:rPr>
            <w:instrText xml:space="preserve"> CITATION App08 \l 1033 </w:instrText>
          </w:r>
          <w:r w:rsidRPr="007069F2">
            <w:rPr>
              <w:rFonts w:asciiTheme="majorBidi" w:hAnsiTheme="majorBidi" w:cstheme="majorBidi"/>
              <w:sz w:val="24"/>
              <w:szCs w:val="24"/>
            </w:rPr>
            <w:fldChar w:fldCharType="separate"/>
          </w:r>
          <w:r w:rsidRPr="007069F2">
            <w:rPr>
              <w:rFonts w:asciiTheme="majorBidi" w:hAnsiTheme="majorBidi" w:cstheme="majorBidi"/>
              <w:noProof/>
              <w:sz w:val="24"/>
              <w:szCs w:val="24"/>
            </w:rPr>
            <w:t xml:space="preserve"> (Applebaum, 2008)</w:t>
          </w:r>
          <w:r w:rsidRPr="007069F2">
            <w:rPr>
              <w:rFonts w:asciiTheme="majorBidi" w:hAnsiTheme="majorBidi" w:cstheme="majorBidi"/>
              <w:sz w:val="24"/>
              <w:szCs w:val="24"/>
            </w:rPr>
            <w:fldChar w:fldCharType="end"/>
          </w:r>
        </w:sdtContent>
      </w:sdt>
      <w:r w:rsidRPr="007069F2">
        <w:rPr>
          <w:rFonts w:asciiTheme="majorBidi" w:hAnsiTheme="majorBidi" w:cstheme="majorBidi"/>
          <w:sz w:val="24"/>
          <w:szCs w:val="24"/>
        </w:rPr>
        <w:t xml:space="preserve">. Change in the organization is beneficial but </w:t>
      </w:r>
      <w:r w:rsidRPr="007069F2">
        <w:rPr>
          <w:rFonts w:asciiTheme="majorBidi" w:hAnsiTheme="majorBidi" w:cstheme="majorBidi"/>
          <w:noProof/>
          <w:sz w:val="24"/>
          <w:szCs w:val="24"/>
        </w:rPr>
        <w:t>at</w:t>
      </w:r>
      <w:r w:rsidRPr="007069F2">
        <w:rPr>
          <w:rFonts w:asciiTheme="majorBidi" w:hAnsiTheme="majorBidi" w:cstheme="majorBidi"/>
          <w:sz w:val="24"/>
          <w:szCs w:val="24"/>
        </w:rPr>
        <w:t xml:space="preserve"> the same </w:t>
      </w:r>
      <w:r w:rsidRPr="007069F2">
        <w:rPr>
          <w:rFonts w:asciiTheme="majorBidi" w:hAnsiTheme="majorBidi" w:cstheme="majorBidi"/>
          <w:noProof/>
          <w:sz w:val="24"/>
          <w:szCs w:val="24"/>
        </w:rPr>
        <w:t>time,</w:t>
      </w:r>
      <w:r w:rsidRPr="007069F2">
        <w:rPr>
          <w:rFonts w:asciiTheme="majorBidi" w:hAnsiTheme="majorBidi" w:cstheme="majorBidi"/>
          <w:sz w:val="24"/>
          <w:szCs w:val="24"/>
        </w:rPr>
        <w:t xml:space="preserve"> it comes with challenges and resistances. </w:t>
      </w:r>
    </w:p>
    <w:p w:rsidR="007069F2" w:rsidRPr="007069F2" w:rsidRDefault="007069F2" w:rsidP="00DD79F7">
      <w:pPr>
        <w:spacing w:line="480" w:lineRule="auto"/>
        <w:rPr>
          <w:rFonts w:asciiTheme="majorBidi" w:hAnsiTheme="majorBidi" w:cstheme="majorBidi"/>
          <w:sz w:val="24"/>
          <w:szCs w:val="24"/>
        </w:rPr>
      </w:pPr>
      <w:r w:rsidRPr="007069F2">
        <w:rPr>
          <w:rFonts w:asciiTheme="majorBidi" w:hAnsiTheme="majorBidi" w:cstheme="majorBidi"/>
          <w:sz w:val="24"/>
          <w:szCs w:val="24"/>
        </w:rPr>
        <w:t>Organizations need changes to improve both internal and external functions, namely time demand</w:t>
      </w:r>
      <w:sdt>
        <w:sdtPr>
          <w:rPr>
            <w:rFonts w:asciiTheme="majorBidi" w:hAnsiTheme="majorBidi" w:cstheme="majorBidi"/>
            <w:sz w:val="24"/>
            <w:szCs w:val="24"/>
          </w:rPr>
          <w:id w:val="-1714262978"/>
          <w:citation/>
        </w:sdtPr>
        <w:sdtEndPr/>
        <w:sdtContent>
          <w:r w:rsidRPr="007069F2">
            <w:rPr>
              <w:rFonts w:asciiTheme="majorBidi" w:hAnsiTheme="majorBidi" w:cstheme="majorBidi"/>
              <w:sz w:val="24"/>
              <w:szCs w:val="24"/>
            </w:rPr>
            <w:fldChar w:fldCharType="begin"/>
          </w:r>
          <w:r w:rsidRPr="007069F2">
            <w:rPr>
              <w:rFonts w:asciiTheme="majorBidi" w:hAnsiTheme="majorBidi" w:cstheme="majorBidi"/>
              <w:sz w:val="24"/>
              <w:szCs w:val="24"/>
            </w:rPr>
            <w:instrText xml:space="preserve"> CITATION Cae99 \l 1033 </w:instrText>
          </w:r>
          <w:r w:rsidRPr="007069F2">
            <w:rPr>
              <w:rFonts w:asciiTheme="majorBidi" w:hAnsiTheme="majorBidi" w:cstheme="majorBidi"/>
              <w:sz w:val="24"/>
              <w:szCs w:val="24"/>
            </w:rPr>
            <w:fldChar w:fldCharType="separate"/>
          </w:r>
          <w:r w:rsidRPr="007069F2">
            <w:rPr>
              <w:rFonts w:asciiTheme="majorBidi" w:hAnsiTheme="majorBidi" w:cstheme="majorBidi"/>
              <w:noProof/>
              <w:sz w:val="24"/>
              <w:szCs w:val="24"/>
            </w:rPr>
            <w:t xml:space="preserve"> (Caetano A. (., 1999)</w:t>
          </w:r>
          <w:r w:rsidRPr="007069F2">
            <w:rPr>
              <w:rFonts w:asciiTheme="majorBidi" w:hAnsiTheme="majorBidi" w:cstheme="majorBidi"/>
              <w:sz w:val="24"/>
              <w:szCs w:val="24"/>
            </w:rPr>
            <w:fldChar w:fldCharType="end"/>
          </w:r>
        </w:sdtContent>
      </w:sdt>
      <w:r w:rsidRPr="007069F2">
        <w:rPr>
          <w:rFonts w:asciiTheme="majorBidi" w:hAnsiTheme="majorBidi" w:cstheme="majorBidi"/>
          <w:sz w:val="24"/>
          <w:szCs w:val="24"/>
        </w:rPr>
        <w:t xml:space="preserve"> . An organization that does not adopt changes cannot stay long in the market (Boston.MA, 2000). Organizational changes offer different benefits, for example. Improves financial performance improves competitiveness and improves competitiveness, enhances customer satisfaction and most important is that it leads the organization towards continuous improvement and sustainability. These are organizational benefits. No individual in an organization can gain personal benefits from these changes, but everyone who works in an organization often has common goals and goals, and these changes make the organization stronger as a whole (Boston, MA, 2000).</w:t>
      </w:r>
    </w:p>
    <w:p w:rsidR="007069F2" w:rsidRPr="0045199F" w:rsidRDefault="007069F2" w:rsidP="00DD79F7">
      <w:pPr>
        <w:spacing w:line="480" w:lineRule="auto"/>
        <w:rPr>
          <w:rFonts w:asciiTheme="majorBidi" w:hAnsiTheme="majorBidi" w:cstheme="majorBidi"/>
          <w:sz w:val="24"/>
          <w:szCs w:val="24"/>
        </w:rPr>
      </w:pPr>
      <w:r w:rsidRPr="007069F2">
        <w:rPr>
          <w:rFonts w:asciiTheme="majorBidi" w:hAnsiTheme="majorBidi" w:cstheme="majorBidi"/>
          <w:sz w:val="24"/>
          <w:szCs w:val="24"/>
        </w:rPr>
        <w:t xml:space="preserve">The process of change is important for organizations and very difficult and can lead an organization towards success. It can also make it able to meet future demands and compete with another player in the market in an effective manner. </w:t>
      </w:r>
      <w:sdt>
        <w:sdtPr>
          <w:rPr>
            <w:rFonts w:asciiTheme="majorBidi" w:hAnsiTheme="majorBidi" w:cstheme="majorBidi"/>
            <w:sz w:val="24"/>
            <w:szCs w:val="24"/>
          </w:rPr>
          <w:id w:val="1240296282"/>
          <w:citation/>
        </w:sdtPr>
        <w:sdtEndPr/>
        <w:sdtContent>
          <w:r w:rsidRPr="007069F2">
            <w:rPr>
              <w:rFonts w:asciiTheme="majorBidi" w:hAnsiTheme="majorBidi" w:cstheme="majorBidi"/>
              <w:sz w:val="24"/>
              <w:szCs w:val="24"/>
            </w:rPr>
            <w:fldChar w:fldCharType="begin"/>
          </w:r>
          <w:r w:rsidRPr="007069F2">
            <w:rPr>
              <w:rFonts w:asciiTheme="majorBidi" w:hAnsiTheme="majorBidi" w:cstheme="majorBidi"/>
              <w:sz w:val="24"/>
              <w:szCs w:val="24"/>
            </w:rPr>
            <w:instrText xml:space="preserve"> CITATION Rob99 \l 1033 </w:instrText>
          </w:r>
          <w:r w:rsidRPr="007069F2">
            <w:rPr>
              <w:rFonts w:asciiTheme="majorBidi" w:hAnsiTheme="majorBidi" w:cstheme="majorBidi"/>
              <w:sz w:val="24"/>
              <w:szCs w:val="24"/>
            </w:rPr>
            <w:fldChar w:fldCharType="separate"/>
          </w:r>
          <w:r w:rsidRPr="007069F2">
            <w:rPr>
              <w:rFonts w:asciiTheme="majorBidi" w:hAnsiTheme="majorBidi" w:cstheme="majorBidi"/>
              <w:noProof/>
              <w:sz w:val="24"/>
              <w:szCs w:val="24"/>
            </w:rPr>
            <w:t>(Robbins, 1999)</w:t>
          </w:r>
          <w:r w:rsidRPr="007069F2">
            <w:rPr>
              <w:rFonts w:asciiTheme="majorBidi" w:hAnsiTheme="majorBidi" w:cstheme="majorBidi"/>
              <w:sz w:val="24"/>
              <w:szCs w:val="24"/>
            </w:rPr>
            <w:fldChar w:fldCharType="end"/>
          </w:r>
        </w:sdtContent>
      </w:sdt>
      <w:r w:rsidRPr="007069F2">
        <w:rPr>
          <w:rFonts w:asciiTheme="majorBidi" w:hAnsiTheme="majorBidi" w:cstheme="majorBidi"/>
          <w:sz w:val="24"/>
          <w:szCs w:val="24"/>
        </w:rPr>
        <w:t xml:space="preserve"> Ulrich explained that change for organizations is necessary to deal with complex market differences and situations </w:t>
      </w:r>
      <w:sdt>
        <w:sdtPr>
          <w:rPr>
            <w:rFonts w:asciiTheme="majorBidi" w:hAnsiTheme="majorBidi" w:cstheme="majorBidi"/>
            <w:sz w:val="24"/>
            <w:szCs w:val="24"/>
          </w:rPr>
          <w:id w:val="-1170791464"/>
          <w:citation/>
        </w:sdtPr>
        <w:sdtEndPr/>
        <w:sdtContent>
          <w:r w:rsidRPr="007069F2">
            <w:rPr>
              <w:rFonts w:asciiTheme="majorBidi" w:hAnsiTheme="majorBidi" w:cstheme="majorBidi"/>
              <w:sz w:val="24"/>
              <w:szCs w:val="24"/>
            </w:rPr>
            <w:fldChar w:fldCharType="begin"/>
          </w:r>
          <w:r w:rsidRPr="007069F2">
            <w:rPr>
              <w:rFonts w:asciiTheme="majorBidi" w:hAnsiTheme="majorBidi" w:cstheme="majorBidi"/>
              <w:sz w:val="24"/>
              <w:szCs w:val="24"/>
            </w:rPr>
            <w:instrText xml:space="preserve"> CITATION Ulr98 \l 1033 </w:instrText>
          </w:r>
          <w:r w:rsidRPr="007069F2">
            <w:rPr>
              <w:rFonts w:asciiTheme="majorBidi" w:hAnsiTheme="majorBidi" w:cstheme="majorBidi"/>
              <w:sz w:val="24"/>
              <w:szCs w:val="24"/>
            </w:rPr>
            <w:fldChar w:fldCharType="separate"/>
          </w:r>
          <w:r w:rsidRPr="007069F2">
            <w:rPr>
              <w:rFonts w:asciiTheme="majorBidi" w:hAnsiTheme="majorBidi" w:cstheme="majorBidi"/>
              <w:noProof/>
              <w:sz w:val="24"/>
              <w:szCs w:val="24"/>
            </w:rPr>
            <w:t>(Ulrich, 1998)</w:t>
          </w:r>
          <w:r w:rsidRPr="007069F2">
            <w:rPr>
              <w:rFonts w:asciiTheme="majorBidi" w:hAnsiTheme="majorBidi" w:cstheme="majorBidi"/>
              <w:sz w:val="24"/>
              <w:szCs w:val="24"/>
            </w:rPr>
            <w:fldChar w:fldCharType="end"/>
          </w:r>
        </w:sdtContent>
      </w:sdt>
      <w:r w:rsidRPr="007069F2">
        <w:rPr>
          <w:rFonts w:asciiTheme="majorBidi" w:hAnsiTheme="majorBidi" w:cstheme="majorBidi"/>
          <w:sz w:val="24"/>
          <w:szCs w:val="24"/>
        </w:rPr>
        <w:t xml:space="preserve">. There are different forces that influence regulation for change. These </w:t>
      </w:r>
      <w:r w:rsidRPr="0045199F">
        <w:rPr>
          <w:rFonts w:asciiTheme="majorBidi" w:hAnsiTheme="majorBidi" w:cstheme="majorBidi"/>
          <w:sz w:val="24"/>
          <w:szCs w:val="24"/>
        </w:rPr>
        <w:t xml:space="preserve">forces may create expectations of improved efficiency and improved services, and external forces usually lead to innovation. When organizational changes are well planned and implemented in an organized manner, they lead to continuous improvement and organizational innovation </w:t>
      </w:r>
      <w:sdt>
        <w:sdtPr>
          <w:rPr>
            <w:rFonts w:asciiTheme="majorBidi" w:hAnsiTheme="majorBidi" w:cstheme="majorBidi"/>
            <w:sz w:val="24"/>
            <w:szCs w:val="24"/>
          </w:rPr>
          <w:id w:val="2089110577"/>
          <w:citation/>
        </w:sdtPr>
        <w:sdtEndPr/>
        <w:sdtContent>
          <w:r w:rsidRPr="0045199F">
            <w:rPr>
              <w:rFonts w:asciiTheme="majorBidi" w:hAnsiTheme="majorBidi" w:cstheme="majorBidi"/>
              <w:sz w:val="24"/>
              <w:szCs w:val="24"/>
            </w:rPr>
            <w:fldChar w:fldCharType="begin"/>
          </w:r>
          <w:r w:rsidRPr="0045199F">
            <w:rPr>
              <w:rFonts w:asciiTheme="majorBidi" w:hAnsiTheme="majorBidi" w:cstheme="majorBidi"/>
              <w:sz w:val="24"/>
              <w:szCs w:val="24"/>
            </w:rPr>
            <w:instrText xml:space="preserve"> CITATION Bos00 \l 1033 </w:instrText>
          </w:r>
          <w:r w:rsidRPr="0045199F">
            <w:rPr>
              <w:rFonts w:asciiTheme="majorBidi" w:hAnsiTheme="majorBidi" w:cstheme="majorBidi"/>
              <w:sz w:val="24"/>
              <w:szCs w:val="24"/>
            </w:rPr>
            <w:fldChar w:fldCharType="separate"/>
          </w:r>
          <w:r w:rsidRPr="0045199F">
            <w:rPr>
              <w:rFonts w:asciiTheme="majorBidi" w:hAnsiTheme="majorBidi" w:cstheme="majorBidi"/>
              <w:noProof/>
              <w:sz w:val="24"/>
              <w:szCs w:val="24"/>
            </w:rPr>
            <w:t>(Boston, 2000)</w:t>
          </w:r>
          <w:r w:rsidRPr="0045199F">
            <w:rPr>
              <w:rFonts w:asciiTheme="majorBidi" w:hAnsiTheme="majorBidi" w:cstheme="majorBidi"/>
              <w:sz w:val="24"/>
              <w:szCs w:val="24"/>
            </w:rPr>
            <w:fldChar w:fldCharType="end"/>
          </w:r>
        </w:sdtContent>
      </w:sdt>
    </w:p>
    <w:p w:rsidR="007069F2" w:rsidRPr="0045199F" w:rsidRDefault="007069F2" w:rsidP="007069F2">
      <w:pPr>
        <w:rPr>
          <w:rFonts w:asciiTheme="majorBidi" w:hAnsiTheme="majorBidi" w:cstheme="majorBidi"/>
          <w:sz w:val="24"/>
          <w:szCs w:val="24"/>
        </w:rPr>
      </w:pPr>
      <w:r w:rsidRPr="0045199F">
        <w:rPr>
          <w:rFonts w:asciiTheme="majorBidi" w:hAnsiTheme="majorBidi" w:cstheme="majorBidi"/>
          <w:sz w:val="24"/>
          <w:szCs w:val="24"/>
        </w:rPr>
        <w:t xml:space="preserve">The importance of change in organizations as seen by </w:t>
      </w:r>
      <w:sdt>
        <w:sdtPr>
          <w:rPr>
            <w:rFonts w:asciiTheme="majorBidi" w:hAnsiTheme="majorBidi" w:cstheme="majorBidi"/>
            <w:sz w:val="24"/>
            <w:szCs w:val="24"/>
          </w:rPr>
          <w:id w:val="1244060678"/>
          <w:citation/>
        </w:sdtPr>
        <w:sdtEndPr/>
        <w:sdtContent>
          <w:r w:rsidRPr="0045199F">
            <w:rPr>
              <w:rFonts w:asciiTheme="majorBidi" w:hAnsiTheme="majorBidi" w:cstheme="majorBidi"/>
              <w:sz w:val="24"/>
              <w:szCs w:val="24"/>
            </w:rPr>
            <w:fldChar w:fldCharType="begin"/>
          </w:r>
          <w:r w:rsidRPr="0045199F">
            <w:rPr>
              <w:rFonts w:asciiTheme="majorBidi" w:hAnsiTheme="majorBidi" w:cstheme="majorBidi"/>
              <w:sz w:val="24"/>
              <w:szCs w:val="24"/>
            </w:rPr>
            <w:instrText xml:space="preserve">CITATION the03 \l 1033 </w:instrText>
          </w:r>
          <w:r w:rsidRPr="0045199F">
            <w:rPr>
              <w:rFonts w:asciiTheme="majorBidi" w:hAnsiTheme="majorBidi" w:cstheme="majorBidi"/>
              <w:sz w:val="24"/>
              <w:szCs w:val="24"/>
            </w:rPr>
            <w:fldChar w:fldCharType="separate"/>
          </w:r>
          <w:r w:rsidRPr="0045199F">
            <w:rPr>
              <w:rFonts w:asciiTheme="majorBidi" w:hAnsiTheme="majorBidi" w:cstheme="majorBidi"/>
              <w:noProof/>
              <w:sz w:val="24"/>
              <w:szCs w:val="24"/>
            </w:rPr>
            <w:t>(Khudairi, 2003)</w:t>
          </w:r>
          <w:r w:rsidRPr="0045199F">
            <w:rPr>
              <w:rFonts w:asciiTheme="majorBidi" w:hAnsiTheme="majorBidi" w:cstheme="majorBidi"/>
              <w:sz w:val="24"/>
              <w:szCs w:val="24"/>
            </w:rPr>
            <w:fldChar w:fldCharType="end"/>
          </w:r>
        </w:sdtContent>
      </w:sdt>
      <w:r w:rsidRPr="0045199F">
        <w:rPr>
          <w:rFonts w:asciiTheme="majorBidi" w:hAnsiTheme="majorBidi" w:cstheme="majorBidi"/>
          <w:sz w:val="24"/>
          <w:szCs w:val="24"/>
        </w:rPr>
        <w:t>Khudairi in five aspects:</w:t>
      </w:r>
    </w:p>
    <w:p w:rsidR="007069F2" w:rsidRPr="0045199F" w:rsidRDefault="007069F2" w:rsidP="007069F2">
      <w:pPr>
        <w:pStyle w:val="ListParagraph"/>
        <w:numPr>
          <w:ilvl w:val="0"/>
          <w:numId w:val="8"/>
        </w:numPr>
        <w:rPr>
          <w:rFonts w:asciiTheme="majorBidi" w:hAnsiTheme="majorBidi" w:cstheme="majorBidi"/>
          <w:szCs w:val="24"/>
        </w:rPr>
      </w:pPr>
      <w:r w:rsidRPr="0045199F">
        <w:rPr>
          <w:rFonts w:asciiTheme="majorBidi" w:hAnsiTheme="majorBidi" w:cstheme="majorBidi"/>
          <w:szCs w:val="24"/>
        </w:rPr>
        <w:t>Maintain actors' active.</w:t>
      </w:r>
    </w:p>
    <w:p w:rsidR="007069F2" w:rsidRPr="0045199F" w:rsidRDefault="007069F2" w:rsidP="007069F2">
      <w:pPr>
        <w:pStyle w:val="ListParagraph"/>
        <w:numPr>
          <w:ilvl w:val="0"/>
          <w:numId w:val="8"/>
        </w:numPr>
        <w:rPr>
          <w:rFonts w:asciiTheme="majorBidi" w:hAnsiTheme="majorBidi" w:cstheme="majorBidi"/>
          <w:szCs w:val="24"/>
        </w:rPr>
      </w:pPr>
      <w:r w:rsidRPr="0045199F">
        <w:rPr>
          <w:rFonts w:asciiTheme="majorBidi" w:hAnsiTheme="majorBidi" w:cstheme="majorBidi"/>
          <w:szCs w:val="24"/>
        </w:rPr>
        <w:t>Development of innovation capacity.</w:t>
      </w:r>
    </w:p>
    <w:p w:rsidR="007069F2" w:rsidRPr="0045199F" w:rsidRDefault="007069F2" w:rsidP="007069F2">
      <w:pPr>
        <w:pStyle w:val="ListParagraph"/>
        <w:numPr>
          <w:ilvl w:val="0"/>
          <w:numId w:val="8"/>
        </w:numPr>
        <w:rPr>
          <w:rFonts w:asciiTheme="majorBidi" w:hAnsiTheme="majorBidi" w:cstheme="majorBidi"/>
          <w:szCs w:val="24"/>
        </w:rPr>
      </w:pPr>
      <w:r w:rsidRPr="0045199F">
        <w:rPr>
          <w:rFonts w:asciiTheme="majorBidi" w:hAnsiTheme="majorBidi" w:cstheme="majorBidi"/>
          <w:szCs w:val="24"/>
        </w:rPr>
        <w:lastRenderedPageBreak/>
        <w:t>Stimulate the desire for development, improvement and upgrading.</w:t>
      </w:r>
    </w:p>
    <w:p w:rsidR="007069F2" w:rsidRPr="0045199F" w:rsidRDefault="007069F2" w:rsidP="007069F2">
      <w:pPr>
        <w:pStyle w:val="ListParagraph"/>
        <w:numPr>
          <w:ilvl w:val="0"/>
          <w:numId w:val="8"/>
        </w:numPr>
        <w:rPr>
          <w:rFonts w:asciiTheme="majorBidi" w:hAnsiTheme="majorBidi" w:cstheme="majorBidi"/>
          <w:szCs w:val="24"/>
        </w:rPr>
      </w:pPr>
      <w:r w:rsidRPr="0045199F">
        <w:rPr>
          <w:rFonts w:asciiTheme="majorBidi" w:hAnsiTheme="majorBidi" w:cstheme="majorBidi"/>
          <w:szCs w:val="24"/>
        </w:rPr>
        <w:t>Compatibility with life variables.</w:t>
      </w:r>
    </w:p>
    <w:p w:rsidR="007069F2" w:rsidRPr="0045199F" w:rsidRDefault="007069F2" w:rsidP="007069F2">
      <w:pPr>
        <w:pStyle w:val="ListParagraph"/>
        <w:numPr>
          <w:ilvl w:val="0"/>
          <w:numId w:val="8"/>
        </w:numPr>
        <w:rPr>
          <w:rFonts w:asciiTheme="majorBidi" w:hAnsiTheme="majorBidi" w:cstheme="majorBidi"/>
          <w:szCs w:val="24"/>
        </w:rPr>
      </w:pPr>
      <w:r w:rsidRPr="0045199F">
        <w:rPr>
          <w:rFonts w:asciiTheme="majorBidi" w:hAnsiTheme="majorBidi" w:cstheme="majorBidi"/>
          <w:szCs w:val="24"/>
        </w:rPr>
        <w:t>Access to a higher degree of strength and practice.</w:t>
      </w:r>
    </w:p>
    <w:p w:rsidR="007069F2" w:rsidRPr="0045199F" w:rsidRDefault="007069F2" w:rsidP="007069F2">
      <w:pPr>
        <w:rPr>
          <w:rFonts w:asciiTheme="majorBidi" w:hAnsiTheme="majorBidi" w:cstheme="majorBidi"/>
          <w:sz w:val="24"/>
          <w:szCs w:val="24"/>
        </w:rPr>
      </w:pPr>
      <w:r w:rsidRPr="0045199F">
        <w:rPr>
          <w:rFonts w:asciiTheme="majorBidi" w:hAnsiTheme="majorBidi" w:cstheme="majorBidi"/>
          <w:sz w:val="24"/>
          <w:szCs w:val="24"/>
        </w:rPr>
        <w:t>Khudairi (2003) adds that there are multiple benefits of change, include the following:</w:t>
      </w:r>
    </w:p>
    <w:p w:rsidR="007069F2" w:rsidRPr="0045199F" w:rsidRDefault="007069F2" w:rsidP="007069F2">
      <w:pPr>
        <w:pStyle w:val="ListParagraph"/>
        <w:numPr>
          <w:ilvl w:val="0"/>
          <w:numId w:val="8"/>
        </w:numPr>
        <w:rPr>
          <w:rFonts w:asciiTheme="majorBidi" w:hAnsiTheme="majorBidi" w:cstheme="majorBidi"/>
          <w:szCs w:val="24"/>
        </w:rPr>
      </w:pPr>
      <w:r w:rsidRPr="0045199F">
        <w:rPr>
          <w:rFonts w:asciiTheme="majorBidi" w:hAnsiTheme="majorBidi" w:cstheme="majorBidi"/>
          <w:szCs w:val="24"/>
        </w:rPr>
        <w:t>Creating an organizational structure characterized by a low degree of formalism, a lack of multiple vertical organizational levels, and decentralized decision-making.</w:t>
      </w:r>
    </w:p>
    <w:p w:rsidR="007069F2" w:rsidRPr="0045199F" w:rsidRDefault="007069F2" w:rsidP="007069F2">
      <w:pPr>
        <w:pStyle w:val="ListParagraph"/>
        <w:numPr>
          <w:ilvl w:val="0"/>
          <w:numId w:val="8"/>
        </w:numPr>
        <w:rPr>
          <w:rFonts w:asciiTheme="majorBidi" w:hAnsiTheme="majorBidi" w:cstheme="majorBidi"/>
          <w:szCs w:val="24"/>
        </w:rPr>
      </w:pPr>
      <w:r w:rsidRPr="0045199F">
        <w:rPr>
          <w:rFonts w:asciiTheme="majorBidi" w:hAnsiTheme="majorBidi" w:cstheme="majorBidi"/>
          <w:szCs w:val="24"/>
        </w:rPr>
        <w:t>Focus on the quality and quality of production rather than quantity.</w:t>
      </w:r>
    </w:p>
    <w:p w:rsidR="007069F2" w:rsidRPr="0045199F" w:rsidRDefault="007069F2" w:rsidP="007069F2">
      <w:pPr>
        <w:pStyle w:val="ListParagraph"/>
        <w:numPr>
          <w:ilvl w:val="0"/>
          <w:numId w:val="8"/>
        </w:numPr>
        <w:rPr>
          <w:rFonts w:asciiTheme="majorBidi" w:hAnsiTheme="majorBidi" w:cstheme="majorBidi"/>
          <w:szCs w:val="24"/>
        </w:rPr>
      </w:pPr>
      <w:r w:rsidRPr="0045199F">
        <w:rPr>
          <w:rFonts w:asciiTheme="majorBidi" w:hAnsiTheme="majorBidi" w:cstheme="majorBidi"/>
          <w:szCs w:val="24"/>
        </w:rPr>
        <w:t xml:space="preserve"> Provide the information and capabilities needed to solve problems at all locations or organizational levels. </w:t>
      </w:r>
    </w:p>
    <w:p w:rsidR="007069F2" w:rsidRPr="0045199F" w:rsidRDefault="007069F2" w:rsidP="007069F2">
      <w:pPr>
        <w:pStyle w:val="ListParagraph"/>
        <w:numPr>
          <w:ilvl w:val="0"/>
          <w:numId w:val="8"/>
        </w:numPr>
        <w:rPr>
          <w:rFonts w:asciiTheme="majorBidi" w:hAnsiTheme="majorBidi" w:cstheme="majorBidi"/>
          <w:szCs w:val="24"/>
        </w:rPr>
      </w:pPr>
      <w:r w:rsidRPr="0045199F">
        <w:rPr>
          <w:rFonts w:asciiTheme="majorBidi" w:hAnsiTheme="majorBidi" w:cstheme="majorBidi"/>
          <w:szCs w:val="24"/>
        </w:rPr>
        <w:t>Adopt horizontal communication more than vertical, and communication in the form of information and tips and guidance rather than orders for implementation.</w:t>
      </w:r>
    </w:p>
    <w:p w:rsidR="007069F2" w:rsidRPr="0045199F" w:rsidRDefault="007069F2" w:rsidP="007069F2">
      <w:pPr>
        <w:pStyle w:val="ListParagraph"/>
        <w:numPr>
          <w:ilvl w:val="0"/>
          <w:numId w:val="8"/>
        </w:numPr>
        <w:rPr>
          <w:rFonts w:asciiTheme="majorBidi" w:hAnsiTheme="majorBidi" w:cstheme="majorBidi"/>
          <w:szCs w:val="24"/>
        </w:rPr>
      </w:pPr>
      <w:r w:rsidRPr="0045199F">
        <w:rPr>
          <w:rFonts w:asciiTheme="majorBidi" w:hAnsiTheme="majorBidi" w:cstheme="majorBidi"/>
          <w:szCs w:val="24"/>
        </w:rPr>
        <w:t>Commitment of employees towards the organization's goals, growth and development.</w:t>
      </w:r>
    </w:p>
    <w:p w:rsidR="007069F2" w:rsidRPr="0045199F" w:rsidRDefault="007069F2" w:rsidP="007069F2">
      <w:pPr>
        <w:pStyle w:val="ListParagraph"/>
        <w:numPr>
          <w:ilvl w:val="0"/>
          <w:numId w:val="8"/>
        </w:numPr>
        <w:rPr>
          <w:rFonts w:asciiTheme="majorBidi" w:hAnsiTheme="majorBidi" w:cstheme="majorBidi"/>
          <w:szCs w:val="24"/>
        </w:rPr>
      </w:pPr>
      <w:r w:rsidRPr="0045199F">
        <w:rPr>
          <w:rFonts w:asciiTheme="majorBidi" w:hAnsiTheme="majorBidi" w:cstheme="majorBidi"/>
          <w:szCs w:val="24"/>
        </w:rPr>
        <w:t>The organization enjoys a good reputation based on the amount of experience, influence and appreciation of its external environment.</w:t>
      </w:r>
    </w:p>
    <w:p w:rsidR="007069F2" w:rsidRPr="007069F2" w:rsidRDefault="007069F2" w:rsidP="00DD79F7">
      <w:pPr>
        <w:spacing w:line="480" w:lineRule="auto"/>
        <w:rPr>
          <w:rFonts w:asciiTheme="majorBidi" w:hAnsiTheme="majorBidi" w:cstheme="majorBidi"/>
          <w:sz w:val="24"/>
          <w:szCs w:val="24"/>
        </w:rPr>
      </w:pPr>
      <w:r w:rsidRPr="007069F2">
        <w:rPr>
          <w:rFonts w:asciiTheme="majorBidi" w:hAnsiTheme="majorBidi" w:cstheme="majorBidi"/>
          <w:sz w:val="24"/>
          <w:szCs w:val="24"/>
        </w:rPr>
        <w:t>A review of the previous research on organizational change shows that the relationship between leadership and management of organizational change is strong and interrelated. Organizational change is a set of different actions that change attitudes or processes that affect the way organizations work, thus the need for organizational change is therefore beginning when management is dissatisfied with</w:t>
      </w:r>
      <w:r w:rsidRPr="00F570D6">
        <w:rPr>
          <w:rFonts w:asciiTheme="majorBidi" w:hAnsiTheme="majorBidi" w:cstheme="majorBidi"/>
          <w:szCs w:val="24"/>
        </w:rPr>
        <w:t xml:space="preserve"> </w:t>
      </w:r>
      <w:r w:rsidRPr="007069F2">
        <w:rPr>
          <w:rFonts w:asciiTheme="majorBidi" w:hAnsiTheme="majorBidi" w:cstheme="majorBidi"/>
          <w:sz w:val="24"/>
          <w:szCs w:val="24"/>
        </w:rPr>
        <w:t>the current situation. Organizational changes are very important and may sometimes be necessary to deal with changes</w:t>
      </w:r>
    </w:p>
    <w:p w:rsidR="007069F2" w:rsidRPr="007069F2" w:rsidRDefault="007069F2" w:rsidP="007069F2">
      <w:pPr>
        <w:pStyle w:val="Heading2"/>
        <w:numPr>
          <w:ilvl w:val="2"/>
          <w:numId w:val="13"/>
        </w:numPr>
        <w:rPr>
          <w:sz w:val="24"/>
          <w:szCs w:val="24"/>
        </w:rPr>
      </w:pPr>
      <w:bookmarkStart w:id="25" w:name="_Toc528443920"/>
      <w:bookmarkStart w:id="26" w:name="_Toc5807133"/>
      <w:r w:rsidRPr="007069F2">
        <w:rPr>
          <w:sz w:val="24"/>
          <w:szCs w:val="24"/>
        </w:rPr>
        <w:t>Role of leadership in change management</w:t>
      </w:r>
      <w:bookmarkEnd w:id="25"/>
      <w:bookmarkEnd w:id="26"/>
    </w:p>
    <w:p w:rsidR="007069F2" w:rsidRPr="007069F2" w:rsidRDefault="007069F2" w:rsidP="00DD79F7">
      <w:pPr>
        <w:spacing w:line="480" w:lineRule="auto"/>
        <w:rPr>
          <w:rFonts w:asciiTheme="majorBidi" w:hAnsiTheme="majorBidi" w:cstheme="majorBidi"/>
          <w:sz w:val="24"/>
          <w:szCs w:val="24"/>
        </w:rPr>
      </w:pPr>
      <w:r w:rsidRPr="007069F2">
        <w:rPr>
          <w:rFonts w:asciiTheme="majorBidi" w:hAnsiTheme="majorBidi" w:cstheme="majorBidi"/>
          <w:sz w:val="24"/>
          <w:szCs w:val="24"/>
        </w:rPr>
        <w:t xml:space="preserve">Most organizations agree that effective leadership is one of the most important contributing factors to overall organizational performance and change. Smart leaders are those who have a stock of skills and knowledge gained from the experience that allows them to manage the tasks of daily life effectively and efficiently. The leadership of Effective Always required achieving effective changes. Brookfield highlights the importance of culture while addressing the issue of organizational change, and mentions some barriers that can affect change management efforts, including the culture of secrecy, individual culture and the culture of silence </w:t>
      </w:r>
      <w:sdt>
        <w:sdtPr>
          <w:rPr>
            <w:rFonts w:asciiTheme="majorBidi" w:hAnsiTheme="majorBidi" w:cstheme="majorBidi"/>
            <w:sz w:val="24"/>
            <w:szCs w:val="24"/>
          </w:rPr>
          <w:id w:val="-764845875"/>
          <w:citation/>
        </w:sdtPr>
        <w:sdtEndPr/>
        <w:sdtContent>
          <w:r w:rsidRPr="007069F2">
            <w:rPr>
              <w:rFonts w:asciiTheme="majorBidi" w:hAnsiTheme="majorBidi" w:cstheme="majorBidi"/>
              <w:sz w:val="24"/>
              <w:szCs w:val="24"/>
            </w:rPr>
            <w:fldChar w:fldCharType="begin"/>
          </w:r>
          <w:r w:rsidRPr="007069F2">
            <w:rPr>
              <w:rFonts w:asciiTheme="majorBidi" w:hAnsiTheme="majorBidi" w:cstheme="majorBidi"/>
              <w:sz w:val="24"/>
              <w:szCs w:val="24"/>
            </w:rPr>
            <w:instrText xml:space="preserve"> CITATION Bro95 \l 1033 </w:instrText>
          </w:r>
          <w:r w:rsidRPr="007069F2">
            <w:rPr>
              <w:rFonts w:asciiTheme="majorBidi" w:hAnsiTheme="majorBidi" w:cstheme="majorBidi"/>
              <w:sz w:val="24"/>
              <w:szCs w:val="24"/>
            </w:rPr>
            <w:fldChar w:fldCharType="separate"/>
          </w:r>
          <w:r w:rsidRPr="007069F2">
            <w:rPr>
              <w:rFonts w:asciiTheme="majorBidi" w:hAnsiTheme="majorBidi" w:cstheme="majorBidi"/>
              <w:noProof/>
              <w:sz w:val="24"/>
              <w:szCs w:val="24"/>
            </w:rPr>
            <w:t>(Brookfield, 1995)</w:t>
          </w:r>
          <w:r w:rsidRPr="007069F2">
            <w:rPr>
              <w:rFonts w:asciiTheme="majorBidi" w:hAnsiTheme="majorBidi" w:cstheme="majorBidi"/>
              <w:sz w:val="24"/>
              <w:szCs w:val="24"/>
            </w:rPr>
            <w:fldChar w:fldCharType="end"/>
          </w:r>
        </w:sdtContent>
      </w:sdt>
      <w:r w:rsidRPr="007069F2">
        <w:rPr>
          <w:rFonts w:asciiTheme="majorBidi" w:hAnsiTheme="majorBidi" w:cstheme="majorBidi"/>
          <w:sz w:val="24"/>
          <w:szCs w:val="24"/>
        </w:rPr>
        <w:t xml:space="preserve">. The competent leadership can deal with such problems and </w:t>
      </w:r>
      <w:r w:rsidRPr="007069F2">
        <w:rPr>
          <w:rFonts w:asciiTheme="majorBidi" w:hAnsiTheme="majorBidi" w:cstheme="majorBidi"/>
          <w:sz w:val="24"/>
          <w:szCs w:val="24"/>
        </w:rPr>
        <w:lastRenderedPageBreak/>
        <w:t xml:space="preserve">manage them. Efficiency is therefore the ability to manage knowledge, skills and other capabilities </w:t>
      </w:r>
      <w:sdt>
        <w:sdtPr>
          <w:rPr>
            <w:rFonts w:asciiTheme="majorBidi" w:hAnsiTheme="majorBidi" w:cstheme="majorBidi"/>
            <w:sz w:val="24"/>
            <w:szCs w:val="24"/>
          </w:rPr>
          <w:id w:val="-1395349656"/>
          <w:citation/>
        </w:sdtPr>
        <w:sdtEndPr/>
        <w:sdtContent>
          <w:r w:rsidRPr="007069F2">
            <w:rPr>
              <w:rFonts w:asciiTheme="majorBidi" w:hAnsiTheme="majorBidi" w:cstheme="majorBidi"/>
              <w:sz w:val="24"/>
              <w:szCs w:val="24"/>
            </w:rPr>
            <w:fldChar w:fldCharType="begin"/>
          </w:r>
          <w:r w:rsidRPr="007069F2">
            <w:rPr>
              <w:rFonts w:asciiTheme="majorBidi" w:hAnsiTheme="majorBidi" w:cstheme="majorBidi"/>
              <w:sz w:val="24"/>
              <w:szCs w:val="24"/>
            </w:rPr>
            <w:instrText xml:space="preserve"> CITATION Abb10 \l 1033 </w:instrText>
          </w:r>
          <w:r w:rsidRPr="007069F2">
            <w:rPr>
              <w:rFonts w:asciiTheme="majorBidi" w:hAnsiTheme="majorBidi" w:cstheme="majorBidi"/>
              <w:sz w:val="24"/>
              <w:szCs w:val="24"/>
            </w:rPr>
            <w:fldChar w:fldCharType="separate"/>
          </w:r>
          <w:r w:rsidRPr="007069F2">
            <w:rPr>
              <w:rFonts w:asciiTheme="majorBidi" w:hAnsiTheme="majorBidi" w:cstheme="majorBidi"/>
              <w:noProof/>
              <w:sz w:val="24"/>
              <w:szCs w:val="24"/>
            </w:rPr>
            <w:t>(Abbas w. &amp;., 2010)</w:t>
          </w:r>
          <w:r w:rsidRPr="007069F2">
            <w:rPr>
              <w:rFonts w:asciiTheme="majorBidi" w:hAnsiTheme="majorBidi" w:cstheme="majorBidi"/>
              <w:sz w:val="24"/>
              <w:szCs w:val="24"/>
            </w:rPr>
            <w:fldChar w:fldCharType="end"/>
          </w:r>
        </w:sdtContent>
      </w:sdt>
      <w:r w:rsidRPr="007069F2">
        <w:rPr>
          <w:rFonts w:asciiTheme="majorBidi" w:hAnsiTheme="majorBidi" w:cstheme="majorBidi"/>
          <w:sz w:val="24"/>
          <w:szCs w:val="24"/>
        </w:rPr>
        <w:t xml:space="preserve"> </w:t>
      </w:r>
    </w:p>
    <w:p w:rsidR="007069F2" w:rsidRPr="00F570D6" w:rsidRDefault="007069F2" w:rsidP="007069F2">
      <w:pPr>
        <w:keepNext/>
        <w:rPr>
          <w:rFonts w:asciiTheme="majorBidi" w:hAnsiTheme="majorBidi" w:cstheme="majorBidi"/>
          <w:szCs w:val="24"/>
        </w:rPr>
      </w:pPr>
      <w:r w:rsidRPr="00F570D6">
        <w:rPr>
          <w:rFonts w:asciiTheme="majorBidi" w:hAnsiTheme="majorBidi" w:cstheme="majorBidi"/>
          <w:noProof/>
          <w:szCs w:val="24"/>
          <w:lang w:eastAsia="en-GB"/>
        </w:rPr>
        <w:drawing>
          <wp:inline distT="0" distB="0" distL="0" distR="0" wp14:anchorId="7CC4FF59" wp14:editId="2C84EA7A">
            <wp:extent cx="4985468" cy="3482671"/>
            <wp:effectExtent l="0" t="0" r="5715"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a:srcRect l="23043" t="15982" r="24783" b="17527"/>
                    <a:stretch/>
                  </pic:blipFill>
                  <pic:spPr bwMode="auto">
                    <a:xfrm>
                      <a:off x="0" y="0"/>
                      <a:ext cx="4985468" cy="3482671"/>
                    </a:xfrm>
                    <a:prstGeom prst="rect">
                      <a:avLst/>
                    </a:prstGeom>
                    <a:ln>
                      <a:noFill/>
                    </a:ln>
                    <a:extLst>
                      <a:ext uri="{53640926-AAD7-44D8-BBD7-CCE9431645EC}">
                        <a14:shadowObscured xmlns:a14="http://schemas.microsoft.com/office/drawing/2010/main"/>
                      </a:ext>
                    </a:extLst>
                  </pic:spPr>
                </pic:pic>
              </a:graphicData>
            </a:graphic>
          </wp:inline>
        </w:drawing>
      </w:r>
    </w:p>
    <w:p w:rsidR="007069F2" w:rsidRPr="00F570D6" w:rsidRDefault="007069F2" w:rsidP="007069F2">
      <w:pPr>
        <w:pStyle w:val="Caption"/>
        <w:spacing w:line="360" w:lineRule="auto"/>
        <w:rPr>
          <w:rFonts w:asciiTheme="majorBidi" w:hAnsiTheme="majorBidi" w:cstheme="majorBidi"/>
          <w:noProof/>
          <w:color w:val="auto"/>
          <w:sz w:val="24"/>
          <w:szCs w:val="24"/>
        </w:rPr>
      </w:pPr>
      <w:r w:rsidRPr="00F570D6">
        <w:rPr>
          <w:rFonts w:asciiTheme="majorBidi" w:hAnsiTheme="majorBidi" w:cstheme="majorBidi"/>
          <w:noProof/>
          <w:color w:val="auto"/>
          <w:sz w:val="24"/>
          <w:szCs w:val="24"/>
        </w:rPr>
        <w:t xml:space="preserve">Figure </w:t>
      </w:r>
      <w:r w:rsidRPr="00F570D6">
        <w:rPr>
          <w:rFonts w:asciiTheme="majorBidi" w:hAnsiTheme="majorBidi" w:cstheme="majorBidi"/>
          <w:noProof/>
          <w:color w:val="auto"/>
          <w:sz w:val="24"/>
          <w:szCs w:val="24"/>
        </w:rPr>
        <w:fldChar w:fldCharType="begin"/>
      </w:r>
      <w:r w:rsidRPr="00F570D6">
        <w:rPr>
          <w:rFonts w:asciiTheme="majorBidi" w:hAnsiTheme="majorBidi" w:cstheme="majorBidi"/>
          <w:noProof/>
          <w:color w:val="auto"/>
          <w:sz w:val="24"/>
          <w:szCs w:val="24"/>
        </w:rPr>
        <w:instrText xml:space="preserve"> SEQ Figure \* ARABIC </w:instrText>
      </w:r>
      <w:r w:rsidRPr="00F570D6">
        <w:rPr>
          <w:rFonts w:asciiTheme="majorBidi" w:hAnsiTheme="majorBidi" w:cstheme="majorBidi"/>
          <w:noProof/>
          <w:color w:val="auto"/>
          <w:sz w:val="24"/>
          <w:szCs w:val="24"/>
        </w:rPr>
        <w:fldChar w:fldCharType="separate"/>
      </w:r>
      <w:r w:rsidRPr="00F570D6">
        <w:rPr>
          <w:rFonts w:asciiTheme="majorBidi" w:hAnsiTheme="majorBidi" w:cstheme="majorBidi"/>
          <w:noProof/>
          <w:color w:val="auto"/>
          <w:sz w:val="24"/>
          <w:szCs w:val="24"/>
        </w:rPr>
        <w:t>1</w:t>
      </w:r>
      <w:r w:rsidRPr="00F570D6">
        <w:rPr>
          <w:rFonts w:asciiTheme="majorBidi" w:hAnsiTheme="majorBidi" w:cstheme="majorBidi"/>
          <w:noProof/>
          <w:color w:val="auto"/>
          <w:sz w:val="24"/>
          <w:szCs w:val="24"/>
        </w:rPr>
        <w:fldChar w:fldCharType="end"/>
      </w:r>
      <w:r w:rsidRPr="00F570D6">
        <w:rPr>
          <w:rFonts w:asciiTheme="majorBidi" w:hAnsiTheme="majorBidi" w:cstheme="majorBidi"/>
          <w:noProof/>
          <w:color w:val="auto"/>
          <w:sz w:val="24"/>
          <w:szCs w:val="24"/>
        </w:rPr>
        <w:t xml:space="preserve">: The most important capacities and competencies of organizational changes </w:t>
      </w:r>
      <w:sdt>
        <w:sdtPr>
          <w:rPr>
            <w:rFonts w:asciiTheme="majorBidi" w:hAnsiTheme="majorBidi" w:cstheme="majorBidi"/>
            <w:noProof/>
            <w:color w:val="auto"/>
            <w:sz w:val="24"/>
            <w:szCs w:val="24"/>
          </w:rPr>
          <w:id w:val="1466232934"/>
          <w:citation/>
        </w:sdtPr>
        <w:sdtEndPr/>
        <w:sdtContent>
          <w:r w:rsidRPr="00F570D6">
            <w:rPr>
              <w:rFonts w:asciiTheme="majorBidi" w:hAnsiTheme="majorBidi" w:cstheme="majorBidi"/>
              <w:noProof/>
              <w:color w:val="auto"/>
              <w:sz w:val="24"/>
              <w:szCs w:val="24"/>
            </w:rPr>
            <w:fldChar w:fldCharType="begin"/>
          </w:r>
          <w:r w:rsidRPr="00F570D6">
            <w:rPr>
              <w:rFonts w:asciiTheme="majorBidi" w:hAnsiTheme="majorBidi" w:cstheme="majorBidi"/>
              <w:noProof/>
              <w:color w:val="auto"/>
              <w:sz w:val="24"/>
              <w:szCs w:val="24"/>
            </w:rPr>
            <w:instrText xml:space="preserve"> CITATION Pag08 \l 1033 </w:instrText>
          </w:r>
          <w:r w:rsidRPr="00F570D6">
            <w:rPr>
              <w:rFonts w:asciiTheme="majorBidi" w:hAnsiTheme="majorBidi" w:cstheme="majorBidi"/>
              <w:noProof/>
              <w:color w:val="auto"/>
              <w:sz w:val="24"/>
              <w:szCs w:val="24"/>
            </w:rPr>
            <w:fldChar w:fldCharType="separate"/>
          </w:r>
          <w:r w:rsidRPr="0077582A">
            <w:rPr>
              <w:rFonts w:asciiTheme="majorBidi" w:hAnsiTheme="majorBidi" w:cstheme="majorBidi"/>
              <w:noProof/>
              <w:color w:val="auto"/>
              <w:sz w:val="24"/>
              <w:szCs w:val="24"/>
            </w:rPr>
            <w:t>(Pagon. M, 2008)</w:t>
          </w:r>
          <w:r w:rsidRPr="00F570D6">
            <w:rPr>
              <w:rFonts w:asciiTheme="majorBidi" w:hAnsiTheme="majorBidi" w:cstheme="majorBidi"/>
              <w:noProof/>
              <w:color w:val="auto"/>
              <w:sz w:val="24"/>
              <w:szCs w:val="24"/>
            </w:rPr>
            <w:fldChar w:fldCharType="end"/>
          </w:r>
        </w:sdtContent>
      </w:sdt>
    </w:p>
    <w:p w:rsidR="007069F2" w:rsidRPr="007069F2" w:rsidRDefault="007069F2" w:rsidP="00DD79F7">
      <w:pPr>
        <w:spacing w:line="480" w:lineRule="auto"/>
        <w:rPr>
          <w:rFonts w:asciiTheme="majorBidi" w:hAnsiTheme="majorBidi" w:cstheme="majorBidi"/>
          <w:sz w:val="24"/>
          <w:szCs w:val="24"/>
        </w:rPr>
      </w:pPr>
      <w:r w:rsidRPr="007069F2">
        <w:rPr>
          <w:rFonts w:asciiTheme="majorBidi" w:hAnsiTheme="majorBidi" w:cstheme="majorBidi"/>
          <w:sz w:val="24"/>
          <w:szCs w:val="24"/>
        </w:rPr>
        <w:t xml:space="preserve">Managing change as </w:t>
      </w:r>
      <w:sdt>
        <w:sdtPr>
          <w:rPr>
            <w:rFonts w:asciiTheme="majorBidi" w:hAnsiTheme="majorBidi" w:cstheme="majorBidi"/>
            <w:sz w:val="24"/>
            <w:szCs w:val="24"/>
          </w:rPr>
          <w:id w:val="-625539044"/>
          <w:citation/>
        </w:sdtPr>
        <w:sdtEndPr/>
        <w:sdtContent>
          <w:r w:rsidRPr="007069F2">
            <w:rPr>
              <w:rFonts w:asciiTheme="majorBidi" w:hAnsiTheme="majorBidi" w:cstheme="majorBidi"/>
              <w:sz w:val="24"/>
              <w:szCs w:val="24"/>
            </w:rPr>
            <w:fldChar w:fldCharType="begin"/>
          </w:r>
          <w:r w:rsidRPr="007069F2">
            <w:rPr>
              <w:rFonts w:asciiTheme="majorBidi" w:hAnsiTheme="majorBidi" w:cstheme="majorBidi"/>
              <w:sz w:val="24"/>
              <w:szCs w:val="24"/>
            </w:rPr>
            <w:instrText xml:space="preserve"> CITATION Dan02 \l 1033 </w:instrText>
          </w:r>
          <w:r w:rsidRPr="007069F2">
            <w:rPr>
              <w:rFonts w:asciiTheme="majorBidi" w:hAnsiTheme="majorBidi" w:cstheme="majorBidi"/>
              <w:sz w:val="24"/>
              <w:szCs w:val="24"/>
            </w:rPr>
            <w:fldChar w:fldCharType="separate"/>
          </w:r>
          <w:r w:rsidRPr="007069F2">
            <w:rPr>
              <w:rFonts w:asciiTheme="majorBidi" w:hAnsiTheme="majorBidi" w:cstheme="majorBidi"/>
              <w:noProof/>
              <w:sz w:val="24"/>
              <w:szCs w:val="24"/>
            </w:rPr>
            <w:t>(Daniels, 2002)</w:t>
          </w:r>
          <w:r w:rsidRPr="007069F2">
            <w:rPr>
              <w:rFonts w:asciiTheme="majorBidi" w:hAnsiTheme="majorBidi" w:cstheme="majorBidi"/>
              <w:sz w:val="24"/>
              <w:szCs w:val="24"/>
            </w:rPr>
            <w:fldChar w:fldCharType="end"/>
          </w:r>
        </w:sdtContent>
      </w:sdt>
      <w:r w:rsidRPr="007069F2">
        <w:rPr>
          <w:rFonts w:asciiTheme="majorBidi" w:hAnsiTheme="majorBidi" w:cstheme="majorBidi"/>
          <w:sz w:val="24"/>
          <w:szCs w:val="24"/>
        </w:rPr>
        <w:t xml:space="preserve"> sees as one of the most important and difficult responsibilities of leadership are the spirit of leadership. Otherwise, it is secondary. Effective leadership is a prerequisite for re-energizing the organization and facilitating adaptation to the ever-changing environment.</w:t>
      </w:r>
    </w:p>
    <w:p w:rsidR="007069F2" w:rsidRPr="007069F2" w:rsidRDefault="00CF2814" w:rsidP="00DD79F7">
      <w:pPr>
        <w:spacing w:line="480" w:lineRule="auto"/>
        <w:rPr>
          <w:rFonts w:asciiTheme="majorBidi" w:hAnsiTheme="majorBidi" w:cstheme="majorBidi"/>
          <w:sz w:val="24"/>
          <w:szCs w:val="24"/>
        </w:rPr>
      </w:pPr>
      <w:sdt>
        <w:sdtPr>
          <w:rPr>
            <w:rFonts w:asciiTheme="majorBidi" w:hAnsiTheme="majorBidi" w:cstheme="majorBidi"/>
            <w:sz w:val="24"/>
            <w:szCs w:val="24"/>
          </w:rPr>
          <w:id w:val="-1001736572"/>
          <w:citation/>
        </w:sdtPr>
        <w:sdtEndPr/>
        <w:sdtContent>
          <w:r w:rsidR="007069F2" w:rsidRPr="007069F2">
            <w:rPr>
              <w:rFonts w:asciiTheme="majorBidi" w:hAnsiTheme="majorBidi" w:cstheme="majorBidi"/>
              <w:sz w:val="24"/>
              <w:szCs w:val="24"/>
            </w:rPr>
            <w:fldChar w:fldCharType="begin"/>
          </w:r>
          <w:r w:rsidR="007069F2" w:rsidRPr="007069F2">
            <w:rPr>
              <w:rFonts w:asciiTheme="majorBidi" w:hAnsiTheme="majorBidi" w:cstheme="majorBidi"/>
              <w:sz w:val="24"/>
              <w:szCs w:val="24"/>
            </w:rPr>
            <w:instrText xml:space="preserve"> CITATION Dru96 \l 1033 </w:instrText>
          </w:r>
          <w:r w:rsidR="007069F2" w:rsidRPr="007069F2">
            <w:rPr>
              <w:rFonts w:asciiTheme="majorBidi" w:hAnsiTheme="majorBidi" w:cstheme="majorBidi"/>
              <w:sz w:val="24"/>
              <w:szCs w:val="24"/>
            </w:rPr>
            <w:fldChar w:fldCharType="separate"/>
          </w:r>
          <w:r w:rsidR="007069F2" w:rsidRPr="007069F2">
            <w:rPr>
              <w:rFonts w:asciiTheme="majorBidi" w:hAnsiTheme="majorBidi" w:cstheme="majorBidi"/>
              <w:noProof/>
              <w:sz w:val="24"/>
              <w:szCs w:val="24"/>
            </w:rPr>
            <w:t>(Drucker, 1996)</w:t>
          </w:r>
          <w:r w:rsidR="007069F2" w:rsidRPr="007069F2">
            <w:rPr>
              <w:rFonts w:asciiTheme="majorBidi" w:hAnsiTheme="majorBidi" w:cstheme="majorBidi"/>
              <w:sz w:val="24"/>
              <w:szCs w:val="24"/>
            </w:rPr>
            <w:fldChar w:fldCharType="end"/>
          </w:r>
        </w:sdtContent>
      </w:sdt>
      <w:r w:rsidR="007069F2" w:rsidRPr="007069F2">
        <w:rPr>
          <w:rFonts w:asciiTheme="majorBidi" w:hAnsiTheme="majorBidi" w:cstheme="majorBidi"/>
          <w:sz w:val="24"/>
          <w:szCs w:val="24"/>
        </w:rPr>
        <w:t xml:space="preserve"> </w:t>
      </w:r>
      <w:r w:rsidR="007069F2" w:rsidRPr="007069F2">
        <w:rPr>
          <w:rFonts w:asciiTheme="majorBidi" w:hAnsiTheme="majorBidi" w:cstheme="majorBidi"/>
          <w:noProof/>
          <w:sz w:val="24"/>
          <w:szCs w:val="24"/>
        </w:rPr>
        <w:t>Drucker</w:t>
      </w:r>
      <w:r w:rsidR="007069F2" w:rsidRPr="007069F2">
        <w:rPr>
          <w:rFonts w:asciiTheme="majorBidi" w:hAnsiTheme="majorBidi" w:cstheme="majorBidi"/>
          <w:sz w:val="24"/>
          <w:szCs w:val="24"/>
        </w:rPr>
        <w:t xml:space="preserve"> emphasizes that the role of the new administration is more important than the administrative tasks. Management has become the main resource for developed countries and the basic needs of developing countries. This requires the director to play different roles </w:t>
      </w:r>
      <w:sdt>
        <w:sdtPr>
          <w:rPr>
            <w:rFonts w:asciiTheme="majorBidi" w:hAnsiTheme="majorBidi" w:cstheme="majorBidi"/>
            <w:sz w:val="24"/>
            <w:szCs w:val="24"/>
          </w:rPr>
          <w:id w:val="558372997"/>
          <w:citation/>
        </w:sdtPr>
        <w:sdtEndPr/>
        <w:sdtContent>
          <w:r w:rsidR="007069F2" w:rsidRPr="007069F2">
            <w:rPr>
              <w:rFonts w:asciiTheme="majorBidi" w:hAnsiTheme="majorBidi" w:cstheme="majorBidi"/>
              <w:sz w:val="24"/>
              <w:szCs w:val="24"/>
            </w:rPr>
            <w:fldChar w:fldCharType="begin"/>
          </w:r>
          <w:r w:rsidR="007069F2" w:rsidRPr="007069F2">
            <w:rPr>
              <w:rFonts w:asciiTheme="majorBidi" w:hAnsiTheme="majorBidi" w:cstheme="majorBidi"/>
              <w:sz w:val="24"/>
              <w:szCs w:val="24"/>
            </w:rPr>
            <w:instrText xml:space="preserve"> CITATION Rob98 \l 1033 </w:instrText>
          </w:r>
          <w:r w:rsidR="007069F2" w:rsidRPr="007069F2">
            <w:rPr>
              <w:rFonts w:asciiTheme="majorBidi" w:hAnsiTheme="majorBidi" w:cstheme="majorBidi"/>
              <w:sz w:val="24"/>
              <w:szCs w:val="24"/>
            </w:rPr>
            <w:fldChar w:fldCharType="separate"/>
          </w:r>
          <w:r w:rsidR="007069F2" w:rsidRPr="007069F2">
            <w:rPr>
              <w:rFonts w:asciiTheme="majorBidi" w:hAnsiTheme="majorBidi" w:cstheme="majorBidi"/>
              <w:noProof/>
              <w:sz w:val="24"/>
              <w:szCs w:val="24"/>
            </w:rPr>
            <w:t>(Robinson, 1998)</w:t>
          </w:r>
          <w:r w:rsidR="007069F2" w:rsidRPr="007069F2">
            <w:rPr>
              <w:rFonts w:asciiTheme="majorBidi" w:hAnsiTheme="majorBidi" w:cstheme="majorBidi"/>
              <w:sz w:val="24"/>
              <w:szCs w:val="24"/>
            </w:rPr>
            <w:fldChar w:fldCharType="end"/>
          </w:r>
        </w:sdtContent>
      </w:sdt>
      <w:r w:rsidR="007069F2" w:rsidRPr="007069F2">
        <w:rPr>
          <w:rFonts w:asciiTheme="majorBidi" w:hAnsiTheme="majorBidi" w:cstheme="majorBidi"/>
          <w:sz w:val="24"/>
          <w:szCs w:val="24"/>
        </w:rPr>
        <w:t>believes that the most important:</w:t>
      </w:r>
    </w:p>
    <w:p w:rsidR="007069F2" w:rsidRPr="007069F2" w:rsidRDefault="007069F2" w:rsidP="007069F2">
      <w:pPr>
        <w:pStyle w:val="ListParagraph"/>
        <w:numPr>
          <w:ilvl w:val="0"/>
          <w:numId w:val="9"/>
        </w:numPr>
        <w:rPr>
          <w:rFonts w:asciiTheme="majorBidi" w:hAnsiTheme="majorBidi" w:cstheme="majorBidi"/>
          <w:szCs w:val="24"/>
        </w:rPr>
      </w:pPr>
      <w:r w:rsidRPr="007069F2">
        <w:rPr>
          <w:rFonts w:asciiTheme="majorBidi" w:hAnsiTheme="majorBidi" w:cstheme="majorBidi"/>
          <w:szCs w:val="24"/>
        </w:rPr>
        <w:t>The role of the initiating director: This creates a clear future vision, in addition to the development of the plan of action necessary to implement the vision.</w:t>
      </w:r>
    </w:p>
    <w:p w:rsidR="007069F2" w:rsidRPr="00F570D6" w:rsidRDefault="007069F2" w:rsidP="007069F2">
      <w:pPr>
        <w:pStyle w:val="ListParagraph"/>
        <w:numPr>
          <w:ilvl w:val="0"/>
          <w:numId w:val="9"/>
        </w:numPr>
        <w:rPr>
          <w:rFonts w:asciiTheme="majorBidi" w:hAnsiTheme="majorBidi" w:cstheme="majorBidi"/>
          <w:szCs w:val="24"/>
        </w:rPr>
      </w:pPr>
      <w:r w:rsidRPr="00F570D6">
        <w:rPr>
          <w:rFonts w:asciiTheme="majorBidi" w:hAnsiTheme="majorBidi" w:cstheme="majorBidi"/>
          <w:szCs w:val="24"/>
        </w:rPr>
        <w:t>The role of the connected manager: who communicates with others and convince them of his ideas.</w:t>
      </w:r>
    </w:p>
    <w:p w:rsidR="007069F2" w:rsidRPr="00F570D6" w:rsidRDefault="007069F2" w:rsidP="007069F2">
      <w:pPr>
        <w:pStyle w:val="ListParagraph"/>
        <w:numPr>
          <w:ilvl w:val="0"/>
          <w:numId w:val="9"/>
        </w:numPr>
        <w:rPr>
          <w:rFonts w:asciiTheme="majorBidi" w:hAnsiTheme="majorBidi" w:cstheme="majorBidi"/>
          <w:szCs w:val="24"/>
        </w:rPr>
      </w:pPr>
      <w:r w:rsidRPr="00F570D6">
        <w:rPr>
          <w:rFonts w:asciiTheme="majorBidi" w:hAnsiTheme="majorBidi" w:cstheme="majorBidi"/>
          <w:szCs w:val="24"/>
        </w:rPr>
        <w:lastRenderedPageBreak/>
        <w:t>The role of the ideal manager, who exemplifies others in his actions and thinking.</w:t>
      </w:r>
    </w:p>
    <w:p w:rsidR="007069F2" w:rsidRPr="007069F2" w:rsidRDefault="007069F2" w:rsidP="007069F2">
      <w:pPr>
        <w:rPr>
          <w:rFonts w:asciiTheme="majorBidi" w:hAnsiTheme="majorBidi" w:cstheme="majorBidi"/>
          <w:sz w:val="24"/>
          <w:szCs w:val="24"/>
        </w:rPr>
      </w:pPr>
    </w:p>
    <w:p w:rsidR="007069F2" w:rsidRPr="007069F2" w:rsidRDefault="007069F2" w:rsidP="007069F2">
      <w:pPr>
        <w:spacing w:line="480" w:lineRule="auto"/>
        <w:rPr>
          <w:rFonts w:asciiTheme="majorBidi" w:hAnsiTheme="majorBidi" w:cstheme="majorBidi"/>
          <w:sz w:val="24"/>
          <w:szCs w:val="24"/>
        </w:rPr>
      </w:pPr>
      <w:r w:rsidRPr="007069F2">
        <w:rPr>
          <w:rFonts w:asciiTheme="majorBidi" w:hAnsiTheme="majorBidi" w:cstheme="majorBidi"/>
          <w:sz w:val="24"/>
          <w:szCs w:val="24"/>
        </w:rPr>
        <w:t xml:space="preserve">The management of change, as mentioned by </w:t>
      </w:r>
      <w:sdt>
        <w:sdtPr>
          <w:rPr>
            <w:rFonts w:asciiTheme="majorBidi" w:hAnsiTheme="majorBidi" w:cstheme="majorBidi"/>
            <w:sz w:val="24"/>
            <w:szCs w:val="24"/>
          </w:rPr>
          <w:id w:val="-143972096"/>
          <w:citation/>
        </w:sdtPr>
        <w:sdtEndPr/>
        <w:sdtContent>
          <w:r w:rsidRPr="007069F2">
            <w:rPr>
              <w:rFonts w:asciiTheme="majorBidi" w:hAnsiTheme="majorBidi" w:cstheme="majorBidi"/>
              <w:sz w:val="24"/>
              <w:szCs w:val="24"/>
            </w:rPr>
            <w:fldChar w:fldCharType="begin"/>
          </w:r>
          <w:r w:rsidRPr="007069F2">
            <w:rPr>
              <w:rFonts w:asciiTheme="majorBidi" w:hAnsiTheme="majorBidi" w:cstheme="majorBidi"/>
              <w:sz w:val="24"/>
              <w:szCs w:val="24"/>
            </w:rPr>
            <w:instrText xml:space="preserve"> CITATION Bee06 \l 1033 </w:instrText>
          </w:r>
          <w:r w:rsidRPr="007069F2">
            <w:rPr>
              <w:rFonts w:asciiTheme="majorBidi" w:hAnsiTheme="majorBidi" w:cstheme="majorBidi"/>
              <w:sz w:val="24"/>
              <w:szCs w:val="24"/>
            </w:rPr>
            <w:fldChar w:fldCharType="separate"/>
          </w:r>
          <w:r w:rsidRPr="007069F2">
            <w:rPr>
              <w:rFonts w:asciiTheme="majorBidi" w:hAnsiTheme="majorBidi" w:cstheme="majorBidi"/>
              <w:noProof/>
              <w:sz w:val="24"/>
              <w:szCs w:val="24"/>
            </w:rPr>
            <w:t>(Beer, 2006)</w:t>
          </w:r>
          <w:r w:rsidRPr="007069F2">
            <w:rPr>
              <w:rFonts w:asciiTheme="majorBidi" w:hAnsiTheme="majorBidi" w:cstheme="majorBidi"/>
              <w:sz w:val="24"/>
              <w:szCs w:val="24"/>
            </w:rPr>
            <w:fldChar w:fldCharType="end"/>
          </w:r>
        </w:sdtContent>
      </w:sdt>
      <w:r w:rsidRPr="007069F2">
        <w:rPr>
          <w:rFonts w:asciiTheme="majorBidi" w:hAnsiTheme="majorBidi" w:cstheme="majorBidi"/>
          <w:sz w:val="24"/>
          <w:szCs w:val="24"/>
        </w:rPr>
        <w:t>requires leaders to play a set of roles, then develop an attractive and acceptable vision, to develop an acceptable strategy to make it a realistic reality, to motivate people to pursue vision even in the face of obstacles and difficulties, Manage the details of implementation, gather the required resources, and keep the staff in the right direction. In order for administrative leaders to fulfill their roles in light of the requirements of change management, Robinson (1998) argues that this requires:</w:t>
      </w:r>
    </w:p>
    <w:p w:rsidR="007069F2" w:rsidRPr="00F570D6" w:rsidRDefault="007069F2" w:rsidP="007069F2">
      <w:pPr>
        <w:pStyle w:val="ListParagraph"/>
        <w:numPr>
          <w:ilvl w:val="0"/>
          <w:numId w:val="10"/>
        </w:numPr>
        <w:rPr>
          <w:rFonts w:asciiTheme="majorBidi" w:hAnsiTheme="majorBidi" w:cstheme="majorBidi"/>
          <w:szCs w:val="24"/>
        </w:rPr>
      </w:pPr>
      <w:r w:rsidRPr="00F570D6">
        <w:rPr>
          <w:rFonts w:asciiTheme="majorBidi" w:hAnsiTheme="majorBidi" w:cstheme="majorBidi"/>
          <w:szCs w:val="24"/>
        </w:rPr>
        <w:t>Assess the organization's readiness to change.</w:t>
      </w:r>
    </w:p>
    <w:p w:rsidR="007069F2" w:rsidRPr="00F570D6" w:rsidRDefault="007069F2" w:rsidP="007069F2">
      <w:pPr>
        <w:pStyle w:val="ListParagraph"/>
        <w:numPr>
          <w:ilvl w:val="0"/>
          <w:numId w:val="10"/>
        </w:numPr>
        <w:rPr>
          <w:rFonts w:asciiTheme="majorBidi" w:hAnsiTheme="majorBidi" w:cstheme="majorBidi"/>
          <w:szCs w:val="24"/>
        </w:rPr>
      </w:pPr>
      <w:r w:rsidRPr="00F570D6">
        <w:rPr>
          <w:rFonts w:asciiTheme="majorBidi" w:hAnsiTheme="majorBidi" w:cstheme="majorBidi"/>
          <w:szCs w:val="24"/>
        </w:rPr>
        <w:t> Assess your personal abilities and potential as a leader of change.</w:t>
      </w:r>
    </w:p>
    <w:p w:rsidR="007069F2" w:rsidRPr="00F570D6" w:rsidRDefault="007069F2" w:rsidP="007069F2">
      <w:pPr>
        <w:pStyle w:val="ListParagraph"/>
        <w:numPr>
          <w:ilvl w:val="0"/>
          <w:numId w:val="10"/>
        </w:numPr>
        <w:rPr>
          <w:rFonts w:asciiTheme="majorBidi" w:hAnsiTheme="majorBidi" w:cstheme="majorBidi"/>
          <w:szCs w:val="24"/>
        </w:rPr>
      </w:pPr>
      <w:r w:rsidRPr="00F570D6">
        <w:rPr>
          <w:rFonts w:asciiTheme="majorBidi" w:hAnsiTheme="majorBidi" w:cstheme="majorBidi"/>
          <w:szCs w:val="24"/>
        </w:rPr>
        <w:t>Create and build a comprehensive and clear future vision.</w:t>
      </w:r>
    </w:p>
    <w:p w:rsidR="007069F2" w:rsidRPr="00F570D6" w:rsidRDefault="007069F2" w:rsidP="007069F2">
      <w:pPr>
        <w:pStyle w:val="ListParagraph"/>
        <w:numPr>
          <w:ilvl w:val="0"/>
          <w:numId w:val="10"/>
        </w:numPr>
        <w:rPr>
          <w:rFonts w:asciiTheme="majorBidi" w:hAnsiTheme="majorBidi" w:cstheme="majorBidi"/>
          <w:szCs w:val="24"/>
        </w:rPr>
      </w:pPr>
      <w:r w:rsidRPr="00F570D6">
        <w:rPr>
          <w:rFonts w:asciiTheme="majorBidi" w:hAnsiTheme="majorBidi" w:cstheme="majorBidi"/>
          <w:szCs w:val="24"/>
        </w:rPr>
        <w:t>Evaluate personal assumptions about change and its requirements.</w:t>
      </w:r>
    </w:p>
    <w:p w:rsidR="007069F2" w:rsidRPr="00F570D6" w:rsidRDefault="007069F2" w:rsidP="007069F2">
      <w:pPr>
        <w:pStyle w:val="ListParagraph"/>
        <w:numPr>
          <w:ilvl w:val="0"/>
          <w:numId w:val="10"/>
        </w:numPr>
        <w:rPr>
          <w:rFonts w:asciiTheme="majorBidi" w:hAnsiTheme="majorBidi" w:cstheme="majorBidi"/>
          <w:szCs w:val="24"/>
        </w:rPr>
      </w:pPr>
      <w:r w:rsidRPr="00F570D6">
        <w:rPr>
          <w:rFonts w:asciiTheme="majorBidi" w:hAnsiTheme="majorBidi" w:cstheme="majorBidi"/>
          <w:szCs w:val="24"/>
        </w:rPr>
        <w:t>Dealing with sources of change resistance.</w:t>
      </w:r>
    </w:p>
    <w:p w:rsidR="007069F2" w:rsidRPr="00F570D6" w:rsidRDefault="007069F2" w:rsidP="007069F2">
      <w:pPr>
        <w:pStyle w:val="ListParagraph"/>
        <w:numPr>
          <w:ilvl w:val="0"/>
          <w:numId w:val="10"/>
        </w:numPr>
        <w:rPr>
          <w:rFonts w:asciiTheme="majorBidi" w:hAnsiTheme="majorBidi" w:cstheme="majorBidi"/>
          <w:szCs w:val="24"/>
        </w:rPr>
      </w:pPr>
      <w:r w:rsidRPr="00F570D6">
        <w:rPr>
          <w:rFonts w:asciiTheme="majorBidi" w:hAnsiTheme="majorBidi" w:cstheme="majorBidi"/>
          <w:szCs w:val="24"/>
        </w:rPr>
        <w:t>Configure the change implementation team.</w:t>
      </w:r>
    </w:p>
    <w:p w:rsidR="007069F2" w:rsidRPr="00F570D6" w:rsidRDefault="007069F2" w:rsidP="007069F2">
      <w:pPr>
        <w:pStyle w:val="ListParagraph"/>
        <w:numPr>
          <w:ilvl w:val="0"/>
          <w:numId w:val="10"/>
        </w:numPr>
        <w:rPr>
          <w:rFonts w:asciiTheme="majorBidi" w:hAnsiTheme="majorBidi" w:cstheme="majorBidi"/>
          <w:szCs w:val="24"/>
        </w:rPr>
      </w:pPr>
      <w:r w:rsidRPr="00F570D6">
        <w:rPr>
          <w:rFonts w:asciiTheme="majorBidi" w:hAnsiTheme="majorBidi" w:cstheme="majorBidi"/>
          <w:szCs w:val="24"/>
        </w:rPr>
        <w:t>Emphasis on commitment of change.</w:t>
      </w:r>
    </w:p>
    <w:p w:rsidR="007069F2" w:rsidRPr="00F570D6" w:rsidRDefault="007069F2" w:rsidP="007069F2">
      <w:pPr>
        <w:pStyle w:val="ListParagraph"/>
        <w:numPr>
          <w:ilvl w:val="0"/>
          <w:numId w:val="10"/>
        </w:numPr>
        <w:rPr>
          <w:rFonts w:asciiTheme="majorBidi" w:hAnsiTheme="majorBidi" w:cstheme="majorBidi"/>
          <w:szCs w:val="24"/>
        </w:rPr>
      </w:pPr>
      <w:r w:rsidRPr="00F570D6">
        <w:rPr>
          <w:rFonts w:asciiTheme="majorBidi" w:hAnsiTheme="majorBidi" w:cstheme="majorBidi"/>
          <w:szCs w:val="24"/>
        </w:rPr>
        <w:t>Listen to others and contact them to inform them of the message of change.</w:t>
      </w:r>
    </w:p>
    <w:p w:rsidR="007069F2" w:rsidRPr="00F570D6" w:rsidRDefault="007069F2" w:rsidP="007069F2">
      <w:pPr>
        <w:pStyle w:val="ListParagraph"/>
        <w:numPr>
          <w:ilvl w:val="0"/>
          <w:numId w:val="10"/>
        </w:numPr>
        <w:rPr>
          <w:rFonts w:asciiTheme="majorBidi" w:hAnsiTheme="majorBidi" w:cstheme="majorBidi"/>
          <w:szCs w:val="24"/>
        </w:rPr>
      </w:pPr>
      <w:r w:rsidRPr="00F570D6">
        <w:rPr>
          <w:rFonts w:asciiTheme="majorBidi" w:hAnsiTheme="majorBidi" w:cstheme="majorBidi"/>
          <w:szCs w:val="24"/>
        </w:rPr>
        <w:t>Dealing with the change stress.</w:t>
      </w:r>
    </w:p>
    <w:p w:rsidR="007069F2" w:rsidRPr="00F570D6" w:rsidRDefault="007069F2" w:rsidP="007069F2">
      <w:pPr>
        <w:pStyle w:val="Heading2"/>
        <w:numPr>
          <w:ilvl w:val="1"/>
          <w:numId w:val="13"/>
        </w:numPr>
        <w:rPr>
          <w:rFonts w:asciiTheme="majorBidi" w:hAnsiTheme="majorBidi"/>
          <w:sz w:val="24"/>
          <w:szCs w:val="24"/>
        </w:rPr>
      </w:pPr>
      <w:bookmarkStart w:id="27" w:name="_Toc5807134"/>
      <w:r w:rsidRPr="00F570D6">
        <w:rPr>
          <w:rFonts w:asciiTheme="majorBidi" w:hAnsiTheme="majorBidi"/>
          <w:sz w:val="24"/>
          <w:szCs w:val="24"/>
        </w:rPr>
        <w:t>Literature review</w:t>
      </w:r>
      <w:bookmarkEnd w:id="27"/>
      <w:r w:rsidRPr="00F570D6">
        <w:rPr>
          <w:rFonts w:asciiTheme="majorBidi" w:hAnsiTheme="majorBidi"/>
          <w:sz w:val="24"/>
          <w:szCs w:val="24"/>
        </w:rPr>
        <w:t xml:space="preserve">  </w:t>
      </w:r>
    </w:p>
    <w:p w:rsidR="007069F2" w:rsidRPr="00F570D6" w:rsidRDefault="007069F2" w:rsidP="007069F2">
      <w:pPr>
        <w:rPr>
          <w:rFonts w:asciiTheme="majorBidi" w:hAnsiTheme="majorBidi" w:cstheme="majorBidi"/>
          <w:b/>
          <w:bCs/>
          <w:szCs w:val="24"/>
        </w:rPr>
      </w:pPr>
      <w:r w:rsidRPr="00F570D6">
        <w:rPr>
          <w:rFonts w:asciiTheme="majorBidi" w:hAnsiTheme="majorBidi" w:cstheme="majorBidi"/>
          <w:b/>
          <w:bCs/>
          <w:szCs w:val="24"/>
        </w:rPr>
        <w:t>1) Study of Devann &amp; Tichy (1990) entitled: The Nature of Change Leadership.</w:t>
      </w:r>
    </w:p>
    <w:p w:rsidR="007069F2" w:rsidRPr="007069F2" w:rsidRDefault="007069F2" w:rsidP="007069F2">
      <w:pPr>
        <w:spacing w:line="480" w:lineRule="auto"/>
        <w:rPr>
          <w:rFonts w:asciiTheme="majorBidi" w:hAnsiTheme="majorBidi" w:cstheme="majorBidi"/>
          <w:sz w:val="24"/>
          <w:szCs w:val="24"/>
        </w:rPr>
      </w:pPr>
      <w:r w:rsidRPr="007069F2">
        <w:rPr>
          <w:rFonts w:asciiTheme="majorBidi" w:hAnsiTheme="majorBidi" w:cstheme="majorBidi"/>
          <w:sz w:val="24"/>
          <w:szCs w:val="24"/>
        </w:rPr>
        <w:t>The study aimed to identify the nature, characteristics and practices of change leadership, as well as to understand the dynamics of successful change, and the processes required to bring about change in large institutions. The study sample consisted of 12 leaders of change who worked to lead the change in their institutions successfully. After conducting interviews and field observations of the leaders of these institutions, the study reached a number of characteristics that these leaders share and distinguished from the traditional leaders,</w:t>
      </w:r>
    </w:p>
    <w:p w:rsidR="007069F2" w:rsidRPr="00F570D6" w:rsidRDefault="007069F2" w:rsidP="006839FE">
      <w:pPr>
        <w:pStyle w:val="ListParagraph"/>
        <w:numPr>
          <w:ilvl w:val="0"/>
          <w:numId w:val="6"/>
        </w:numPr>
        <w:spacing w:line="480" w:lineRule="auto"/>
        <w:ind w:left="714" w:hanging="357"/>
        <w:rPr>
          <w:rFonts w:asciiTheme="majorBidi" w:hAnsiTheme="majorBidi" w:cstheme="majorBidi"/>
          <w:szCs w:val="24"/>
        </w:rPr>
      </w:pPr>
      <w:r w:rsidRPr="00F570D6">
        <w:rPr>
          <w:rFonts w:asciiTheme="majorBidi" w:hAnsiTheme="majorBidi" w:cstheme="majorBidi"/>
          <w:szCs w:val="24"/>
        </w:rPr>
        <w:t>They see themselves as the drivers of change in the institution, and believe that their personal and professional role is the need to bring about change</w:t>
      </w:r>
    </w:p>
    <w:p w:rsidR="007069F2" w:rsidRPr="00F570D6" w:rsidRDefault="007069F2" w:rsidP="006839FE">
      <w:pPr>
        <w:pStyle w:val="ListParagraph"/>
        <w:numPr>
          <w:ilvl w:val="0"/>
          <w:numId w:val="6"/>
        </w:numPr>
        <w:spacing w:line="480" w:lineRule="auto"/>
        <w:ind w:left="714" w:hanging="357"/>
        <w:rPr>
          <w:rFonts w:asciiTheme="majorBidi" w:hAnsiTheme="majorBidi" w:cstheme="majorBidi"/>
          <w:szCs w:val="24"/>
        </w:rPr>
      </w:pPr>
      <w:r w:rsidRPr="00F570D6">
        <w:rPr>
          <w:rFonts w:asciiTheme="majorBidi" w:hAnsiTheme="majorBidi" w:cstheme="majorBidi"/>
          <w:szCs w:val="24"/>
        </w:rPr>
        <w:lastRenderedPageBreak/>
        <w:t>They have the courage and willingness to take calculated risk, the ability to take a certain position and prepare to defend it and transferred to the members of the Foundation</w:t>
      </w:r>
    </w:p>
    <w:p w:rsidR="007069F2" w:rsidRPr="00F570D6" w:rsidRDefault="007069F2" w:rsidP="006839FE">
      <w:pPr>
        <w:pStyle w:val="ListParagraph"/>
        <w:numPr>
          <w:ilvl w:val="0"/>
          <w:numId w:val="6"/>
        </w:numPr>
        <w:spacing w:line="480" w:lineRule="auto"/>
        <w:ind w:left="714" w:hanging="357"/>
        <w:rPr>
          <w:rFonts w:asciiTheme="majorBidi" w:hAnsiTheme="majorBidi" w:cstheme="majorBidi"/>
          <w:szCs w:val="24"/>
        </w:rPr>
      </w:pPr>
      <w:r w:rsidRPr="00F570D6">
        <w:rPr>
          <w:rFonts w:asciiTheme="majorBidi" w:hAnsiTheme="majorBidi" w:cstheme="majorBidi"/>
          <w:szCs w:val="24"/>
        </w:rPr>
        <w:t>They appreciate the energies of individuals working with them and trust their abilities, and seek to enable them to complete their work and develop it with excellence and excellence</w:t>
      </w:r>
    </w:p>
    <w:p w:rsidR="007069F2" w:rsidRPr="00F570D6" w:rsidRDefault="007069F2" w:rsidP="006839FE">
      <w:pPr>
        <w:pStyle w:val="ListParagraph"/>
        <w:numPr>
          <w:ilvl w:val="0"/>
          <w:numId w:val="6"/>
        </w:numPr>
        <w:spacing w:line="480" w:lineRule="auto"/>
        <w:ind w:left="714" w:hanging="357"/>
        <w:rPr>
          <w:rFonts w:asciiTheme="majorBidi" w:hAnsiTheme="majorBidi" w:cstheme="majorBidi"/>
          <w:szCs w:val="24"/>
        </w:rPr>
      </w:pPr>
      <w:r w:rsidRPr="00F570D6">
        <w:rPr>
          <w:rFonts w:asciiTheme="majorBidi" w:hAnsiTheme="majorBidi" w:cstheme="majorBidi"/>
          <w:szCs w:val="24"/>
        </w:rPr>
        <w:t>There are a set of organizational values ​​that guide their behavior and practices, the most important of which: attention to employees, and attention to beneficiaries, and get the support of workers and the community</w:t>
      </w:r>
    </w:p>
    <w:p w:rsidR="007069F2" w:rsidRPr="00F570D6" w:rsidRDefault="007069F2" w:rsidP="006839FE">
      <w:pPr>
        <w:pStyle w:val="ListParagraph"/>
        <w:numPr>
          <w:ilvl w:val="0"/>
          <w:numId w:val="6"/>
        </w:numPr>
        <w:spacing w:line="480" w:lineRule="auto"/>
        <w:ind w:left="714" w:hanging="357"/>
        <w:rPr>
          <w:rFonts w:asciiTheme="majorBidi" w:hAnsiTheme="majorBidi" w:cstheme="majorBidi"/>
          <w:szCs w:val="24"/>
        </w:rPr>
      </w:pPr>
      <w:r w:rsidRPr="00F570D6">
        <w:rPr>
          <w:rFonts w:asciiTheme="majorBidi" w:hAnsiTheme="majorBidi" w:cstheme="majorBidi"/>
          <w:szCs w:val="24"/>
        </w:rPr>
        <w:t>They are committed to continuous learning and their minds are always open.</w:t>
      </w:r>
    </w:p>
    <w:p w:rsidR="007069F2" w:rsidRPr="00F570D6" w:rsidRDefault="007069F2" w:rsidP="006839FE">
      <w:pPr>
        <w:pStyle w:val="ListParagraph"/>
        <w:numPr>
          <w:ilvl w:val="0"/>
          <w:numId w:val="6"/>
        </w:numPr>
        <w:spacing w:line="480" w:lineRule="auto"/>
        <w:ind w:left="714" w:hanging="357"/>
        <w:rPr>
          <w:rFonts w:asciiTheme="majorBidi" w:hAnsiTheme="majorBidi" w:cstheme="majorBidi"/>
          <w:szCs w:val="24"/>
        </w:rPr>
      </w:pPr>
      <w:r w:rsidRPr="00F570D6">
        <w:rPr>
          <w:rFonts w:asciiTheme="majorBidi" w:hAnsiTheme="majorBidi" w:cstheme="majorBidi"/>
          <w:szCs w:val="24"/>
        </w:rPr>
        <w:t xml:space="preserve">that they have the ability to deal with complex and diverse situations and adapt to different circumstances, and address problems in an orderly manner in a world characterized by rapid change </w:t>
      </w:r>
      <w:sdt>
        <w:sdtPr>
          <w:rPr>
            <w:rFonts w:asciiTheme="majorBidi" w:hAnsiTheme="majorBidi" w:cstheme="majorBidi"/>
            <w:szCs w:val="24"/>
          </w:rPr>
          <w:id w:val="-953168276"/>
          <w:citation/>
        </w:sdtPr>
        <w:sdtEndPr/>
        <w:sdtContent>
          <w:r w:rsidRPr="00F570D6">
            <w:rPr>
              <w:rFonts w:asciiTheme="majorBidi" w:hAnsiTheme="majorBidi" w:cstheme="majorBidi"/>
              <w:szCs w:val="24"/>
            </w:rPr>
            <w:fldChar w:fldCharType="begin"/>
          </w:r>
          <w:r w:rsidRPr="00F570D6">
            <w:rPr>
              <w:rFonts w:asciiTheme="majorBidi" w:hAnsiTheme="majorBidi" w:cstheme="majorBidi"/>
              <w:szCs w:val="24"/>
            </w:rPr>
            <w:instrText xml:space="preserve"> CITATION Tic90 \l 1033 </w:instrText>
          </w:r>
          <w:r w:rsidRPr="00F570D6">
            <w:rPr>
              <w:rFonts w:asciiTheme="majorBidi" w:hAnsiTheme="majorBidi" w:cstheme="majorBidi"/>
              <w:szCs w:val="24"/>
            </w:rPr>
            <w:fldChar w:fldCharType="separate"/>
          </w:r>
          <w:r w:rsidRPr="0077582A">
            <w:rPr>
              <w:rFonts w:asciiTheme="majorBidi" w:hAnsiTheme="majorBidi" w:cstheme="majorBidi"/>
              <w:noProof/>
              <w:szCs w:val="24"/>
            </w:rPr>
            <w:t>(Tichy, 1990)</w:t>
          </w:r>
          <w:r w:rsidRPr="00F570D6">
            <w:rPr>
              <w:rFonts w:asciiTheme="majorBidi" w:hAnsiTheme="majorBidi" w:cstheme="majorBidi"/>
              <w:szCs w:val="24"/>
            </w:rPr>
            <w:fldChar w:fldCharType="end"/>
          </w:r>
        </w:sdtContent>
      </w:sdt>
    </w:p>
    <w:p w:rsidR="007069F2" w:rsidRPr="00F570D6" w:rsidRDefault="007069F2" w:rsidP="007069F2">
      <w:pPr>
        <w:rPr>
          <w:rFonts w:asciiTheme="majorBidi" w:hAnsiTheme="majorBidi" w:cstheme="majorBidi"/>
          <w:b/>
          <w:bCs/>
          <w:szCs w:val="24"/>
        </w:rPr>
      </w:pPr>
      <w:r w:rsidRPr="00F570D6">
        <w:rPr>
          <w:rFonts w:asciiTheme="majorBidi" w:hAnsiTheme="majorBidi" w:cstheme="majorBidi"/>
          <w:b/>
          <w:bCs/>
          <w:szCs w:val="24"/>
        </w:rPr>
        <w:t xml:space="preserve">2)  </w:t>
      </w:r>
      <w:r w:rsidRPr="006839FE">
        <w:rPr>
          <w:rFonts w:asciiTheme="majorBidi" w:hAnsiTheme="majorBidi" w:cstheme="majorBidi"/>
          <w:b/>
          <w:bCs/>
          <w:sz w:val="24"/>
          <w:szCs w:val="28"/>
        </w:rPr>
        <w:t>Study of Marten (1995) entitled: Development of the behavior of participation in the leadership of organizational change.</w:t>
      </w:r>
    </w:p>
    <w:p w:rsidR="007069F2" w:rsidRPr="007069F2" w:rsidRDefault="007069F2" w:rsidP="007069F2">
      <w:pPr>
        <w:spacing w:line="480" w:lineRule="auto"/>
        <w:rPr>
          <w:rFonts w:asciiTheme="majorBidi" w:hAnsiTheme="majorBidi" w:cstheme="majorBidi"/>
          <w:sz w:val="24"/>
          <w:szCs w:val="24"/>
        </w:rPr>
      </w:pPr>
      <w:r w:rsidRPr="007069F2">
        <w:rPr>
          <w:rFonts w:asciiTheme="majorBidi" w:hAnsiTheme="majorBidi" w:cstheme="majorBidi"/>
          <w:sz w:val="24"/>
          <w:szCs w:val="24"/>
        </w:rPr>
        <w:t xml:space="preserve">The study aimed at developing a behavior that can be used to effect organizational change more positively, this study found the following results </w:t>
      </w:r>
    </w:p>
    <w:p w:rsidR="007069F2" w:rsidRPr="00F570D6" w:rsidRDefault="007069F2" w:rsidP="007069F2">
      <w:pPr>
        <w:pStyle w:val="ListParagraph"/>
        <w:numPr>
          <w:ilvl w:val="0"/>
          <w:numId w:val="7"/>
        </w:numPr>
        <w:rPr>
          <w:rFonts w:asciiTheme="majorBidi" w:hAnsiTheme="majorBidi" w:cstheme="majorBidi"/>
          <w:szCs w:val="24"/>
        </w:rPr>
      </w:pPr>
      <w:r w:rsidRPr="00F570D6">
        <w:rPr>
          <w:rFonts w:asciiTheme="majorBidi" w:hAnsiTheme="majorBidi" w:cstheme="majorBidi"/>
          <w:szCs w:val="24"/>
        </w:rPr>
        <w:t>Emphasize the importance of the role of leadership in the process of change.</w:t>
      </w:r>
    </w:p>
    <w:p w:rsidR="007069F2" w:rsidRPr="00F570D6" w:rsidRDefault="007069F2" w:rsidP="007069F2">
      <w:pPr>
        <w:pStyle w:val="ListParagraph"/>
        <w:numPr>
          <w:ilvl w:val="0"/>
          <w:numId w:val="7"/>
        </w:numPr>
        <w:rPr>
          <w:rFonts w:asciiTheme="majorBidi" w:hAnsiTheme="majorBidi" w:cstheme="majorBidi"/>
          <w:szCs w:val="24"/>
        </w:rPr>
      </w:pPr>
      <w:r w:rsidRPr="00F570D6">
        <w:rPr>
          <w:rFonts w:asciiTheme="majorBidi" w:hAnsiTheme="majorBidi" w:cstheme="majorBidi"/>
          <w:szCs w:val="24"/>
        </w:rPr>
        <w:t xml:space="preserve">  Emphasize the importance of the agreement of the members of the Organization to maximize the effectiveness of change and reduce its resistance </w:t>
      </w:r>
      <w:sdt>
        <w:sdtPr>
          <w:rPr>
            <w:rFonts w:asciiTheme="majorBidi" w:hAnsiTheme="majorBidi" w:cstheme="majorBidi"/>
            <w:szCs w:val="24"/>
          </w:rPr>
          <w:id w:val="-381951988"/>
          <w:citation/>
        </w:sdtPr>
        <w:sdtEndPr/>
        <w:sdtContent>
          <w:r w:rsidRPr="00F570D6">
            <w:rPr>
              <w:rFonts w:asciiTheme="majorBidi" w:hAnsiTheme="majorBidi" w:cstheme="majorBidi"/>
              <w:szCs w:val="24"/>
            </w:rPr>
            <w:fldChar w:fldCharType="begin"/>
          </w:r>
          <w:r w:rsidRPr="00F570D6">
            <w:rPr>
              <w:rFonts w:asciiTheme="majorBidi" w:hAnsiTheme="majorBidi" w:cstheme="majorBidi"/>
              <w:szCs w:val="24"/>
            </w:rPr>
            <w:instrText xml:space="preserve"> CITATION Mar95 \l 1033 </w:instrText>
          </w:r>
          <w:r w:rsidRPr="00F570D6">
            <w:rPr>
              <w:rFonts w:asciiTheme="majorBidi" w:hAnsiTheme="majorBidi" w:cstheme="majorBidi"/>
              <w:szCs w:val="24"/>
            </w:rPr>
            <w:fldChar w:fldCharType="separate"/>
          </w:r>
          <w:r w:rsidRPr="0077582A">
            <w:rPr>
              <w:rFonts w:asciiTheme="majorBidi" w:hAnsiTheme="majorBidi" w:cstheme="majorBidi"/>
              <w:noProof/>
              <w:szCs w:val="24"/>
            </w:rPr>
            <w:t>(Marten, 1995)</w:t>
          </w:r>
          <w:r w:rsidRPr="00F570D6">
            <w:rPr>
              <w:rFonts w:asciiTheme="majorBidi" w:hAnsiTheme="majorBidi" w:cstheme="majorBidi"/>
              <w:szCs w:val="24"/>
            </w:rPr>
            <w:fldChar w:fldCharType="end"/>
          </w:r>
        </w:sdtContent>
      </w:sdt>
    </w:p>
    <w:p w:rsidR="007069F2" w:rsidRPr="00F570D6" w:rsidRDefault="007069F2" w:rsidP="007069F2">
      <w:pPr>
        <w:pStyle w:val="Heading2"/>
        <w:numPr>
          <w:ilvl w:val="1"/>
          <w:numId w:val="13"/>
        </w:numPr>
        <w:rPr>
          <w:rFonts w:asciiTheme="majorBidi" w:hAnsiTheme="majorBidi"/>
          <w:sz w:val="24"/>
          <w:szCs w:val="24"/>
        </w:rPr>
      </w:pPr>
      <w:bookmarkStart w:id="28" w:name="_Toc5807135"/>
      <w:r w:rsidRPr="00F570D6">
        <w:rPr>
          <w:rFonts w:asciiTheme="majorBidi" w:hAnsiTheme="majorBidi"/>
          <w:sz w:val="24"/>
          <w:szCs w:val="24"/>
        </w:rPr>
        <w:t>The roads and transport authority (RTA) Dubai</w:t>
      </w:r>
      <w:bookmarkEnd w:id="28"/>
    </w:p>
    <w:p w:rsidR="007069F2" w:rsidRPr="007069F2" w:rsidRDefault="007069F2" w:rsidP="007069F2">
      <w:pPr>
        <w:spacing w:line="480" w:lineRule="auto"/>
        <w:rPr>
          <w:rFonts w:asciiTheme="majorBidi" w:hAnsiTheme="majorBidi" w:cstheme="majorBidi"/>
          <w:sz w:val="24"/>
          <w:szCs w:val="24"/>
        </w:rPr>
      </w:pPr>
      <w:r w:rsidRPr="007069F2">
        <w:rPr>
          <w:rFonts w:asciiTheme="majorBidi" w:hAnsiTheme="majorBidi" w:cstheme="majorBidi"/>
          <w:sz w:val="24"/>
          <w:szCs w:val="24"/>
        </w:rPr>
        <w:t xml:space="preserve">RTA's identity is derived from the core of the brand MOBILITY. To provide Dubai with a comprehensive transport solution, the roads and transport authority will need to connect with a variety of services that work together in order to create a better future. Thus, this led to the concept of "CONVERGENCE", the convergence of all our business, people and services in Dubai World. This idea has been translated into a simple, service-oriented identity that is able </w:t>
      </w:r>
      <w:r w:rsidRPr="007069F2">
        <w:rPr>
          <w:rFonts w:asciiTheme="majorBidi" w:hAnsiTheme="majorBidi" w:cstheme="majorBidi"/>
          <w:sz w:val="24"/>
          <w:szCs w:val="24"/>
        </w:rPr>
        <w:lastRenderedPageBreak/>
        <w:t>to establish a relationship with a highly diverse audience visual language and the identity reflects the aspirations and confidence of Dubai.</w:t>
      </w:r>
    </w:p>
    <w:p w:rsidR="007069F2" w:rsidRPr="007069F2" w:rsidRDefault="007069F2" w:rsidP="007069F2">
      <w:pPr>
        <w:spacing w:line="480" w:lineRule="auto"/>
        <w:rPr>
          <w:rFonts w:asciiTheme="majorBidi" w:hAnsiTheme="majorBidi" w:cstheme="majorBidi"/>
          <w:sz w:val="24"/>
          <w:szCs w:val="24"/>
          <w:lang w:bidi="ar-JO"/>
        </w:rPr>
      </w:pPr>
      <w:r w:rsidRPr="007069F2">
        <w:rPr>
          <w:rFonts w:asciiTheme="majorBidi" w:hAnsiTheme="majorBidi" w:cstheme="majorBidi"/>
          <w:sz w:val="24"/>
          <w:szCs w:val="24"/>
          <w:lang w:bidi="ar-JO"/>
        </w:rPr>
        <w:t xml:space="preserve">The identity and visual language reflects the trust and ambition of Dubai </w:t>
      </w:r>
      <w:sdt>
        <w:sdtPr>
          <w:rPr>
            <w:rFonts w:asciiTheme="majorBidi" w:hAnsiTheme="majorBidi" w:cstheme="majorBidi"/>
            <w:sz w:val="24"/>
            <w:szCs w:val="24"/>
            <w:lang w:bidi="ar-JO"/>
          </w:rPr>
          <w:id w:val="-1621677553"/>
          <w:citation/>
        </w:sdtPr>
        <w:sdtEndPr/>
        <w:sdtContent>
          <w:r w:rsidRPr="007069F2">
            <w:rPr>
              <w:rFonts w:asciiTheme="majorBidi" w:hAnsiTheme="majorBidi" w:cstheme="majorBidi"/>
              <w:sz w:val="24"/>
              <w:szCs w:val="24"/>
              <w:lang w:bidi="ar-JO"/>
            </w:rPr>
            <w:fldChar w:fldCharType="begin"/>
          </w:r>
          <w:r w:rsidRPr="007069F2">
            <w:rPr>
              <w:rFonts w:asciiTheme="majorBidi" w:hAnsiTheme="majorBidi" w:cstheme="majorBidi"/>
              <w:sz w:val="24"/>
              <w:szCs w:val="24"/>
              <w:lang w:bidi="ar-JO"/>
            </w:rPr>
            <w:instrText xml:space="preserve">CITATION RTA08 \l 1033 </w:instrText>
          </w:r>
          <w:r w:rsidRPr="007069F2">
            <w:rPr>
              <w:rFonts w:asciiTheme="majorBidi" w:hAnsiTheme="majorBidi" w:cstheme="majorBidi"/>
              <w:sz w:val="24"/>
              <w:szCs w:val="24"/>
              <w:lang w:bidi="ar-JO"/>
            </w:rPr>
            <w:fldChar w:fldCharType="separate"/>
          </w:r>
          <w:r w:rsidRPr="007069F2">
            <w:rPr>
              <w:rFonts w:asciiTheme="majorBidi" w:hAnsiTheme="majorBidi" w:cstheme="majorBidi"/>
              <w:noProof/>
              <w:sz w:val="24"/>
              <w:szCs w:val="24"/>
              <w:lang w:bidi="ar-JO"/>
            </w:rPr>
            <w:t>(RTA, 2008)</w:t>
          </w:r>
          <w:r w:rsidRPr="007069F2">
            <w:rPr>
              <w:rFonts w:asciiTheme="majorBidi" w:hAnsiTheme="majorBidi" w:cstheme="majorBidi"/>
              <w:sz w:val="24"/>
              <w:szCs w:val="24"/>
              <w:lang w:bidi="ar-JO"/>
            </w:rPr>
            <w:fldChar w:fldCharType="end"/>
          </w:r>
        </w:sdtContent>
      </w:sdt>
      <w:r w:rsidRPr="007069F2">
        <w:rPr>
          <w:rFonts w:asciiTheme="majorBidi" w:hAnsiTheme="majorBidi" w:cstheme="majorBidi"/>
          <w:sz w:val="24"/>
          <w:szCs w:val="24"/>
          <w:lang w:bidi="ar-JO"/>
        </w:rPr>
        <w:t xml:space="preserve">. </w:t>
      </w:r>
      <w:r w:rsidRPr="007069F2">
        <w:rPr>
          <w:rFonts w:asciiTheme="majorBidi" w:hAnsiTheme="majorBidi" w:cstheme="majorBidi"/>
          <w:sz w:val="24"/>
          <w:szCs w:val="24"/>
        </w:rPr>
        <w:t xml:space="preserve">There are several important awards received by RTA in 2019 as follows: </w:t>
      </w:r>
    </w:p>
    <w:p w:rsidR="007069F2" w:rsidRPr="007069F2" w:rsidRDefault="007069F2" w:rsidP="007069F2">
      <w:pPr>
        <w:spacing w:line="480" w:lineRule="auto"/>
        <w:rPr>
          <w:rFonts w:asciiTheme="majorBidi" w:hAnsiTheme="majorBidi" w:cstheme="majorBidi"/>
          <w:sz w:val="24"/>
          <w:szCs w:val="24"/>
        </w:rPr>
      </w:pPr>
      <w:r w:rsidRPr="007069F2">
        <w:rPr>
          <w:rFonts w:asciiTheme="majorBidi" w:hAnsiTheme="majorBidi" w:cstheme="majorBidi"/>
          <w:sz w:val="24"/>
          <w:szCs w:val="24"/>
        </w:rPr>
        <w:t xml:space="preserve">The Commission has won two international awards for standard comparisons organized by the International Standardized Benchmark Network (ICAN) in collaboration with the European Organization for Quality Management (EQMO) and the Organization for Quality in Asia and the Pacific (APQ); the second is the International Innovation Award, which is the most recognized award for Asia in this area. This award reflects the company's efforts in the fields of innovation and benchmarking as key drivers of development and corporate excellence. The Authority is the first country-level organization to win the first participation. It is awarded to government and private sectors the most investment in innovation to ensure the success and leadership of the business sector. </w:t>
      </w:r>
    </w:p>
    <w:p w:rsidR="007069F2" w:rsidRPr="007069F2" w:rsidRDefault="007069F2" w:rsidP="007069F2">
      <w:pPr>
        <w:spacing w:line="480" w:lineRule="auto"/>
        <w:rPr>
          <w:rFonts w:asciiTheme="majorBidi" w:hAnsiTheme="majorBidi" w:cstheme="majorBidi"/>
          <w:sz w:val="24"/>
          <w:szCs w:val="24"/>
        </w:rPr>
      </w:pPr>
      <w:r w:rsidRPr="007069F2">
        <w:rPr>
          <w:rFonts w:asciiTheme="majorBidi" w:hAnsiTheme="majorBidi" w:cstheme="majorBidi"/>
          <w:sz w:val="24"/>
          <w:szCs w:val="24"/>
        </w:rPr>
        <w:t>The Commission has received the certificate of completion of the first phase of the certification and certification of training programs for drivers of passenger transport from the National Association of Driving Schools (CNAE Foundation) in Spain, being the first outside the European Union to receive the CNAE accreditation. This comes as part of its efforts to enhance road safety and improve public transport services in Dubai. The certificate reflects the Authority's efforts to lead the way in enhancing the quality of public transportation services and upgrading them to international standards. The completion of the first phase came after months of preparation and the presence of a team of experts and auditors from CNAE to Dubai to conduct a comprehensive assessment of the system of rehabilitation of drivers Public Transport, Taxi and Limousine.</w:t>
      </w:r>
    </w:p>
    <w:p w:rsidR="007069F2" w:rsidRPr="00F570D6" w:rsidRDefault="007069F2" w:rsidP="00DD79F7">
      <w:pPr>
        <w:spacing w:line="480" w:lineRule="auto"/>
        <w:rPr>
          <w:rFonts w:asciiTheme="majorBidi" w:hAnsiTheme="majorBidi" w:cstheme="majorBidi"/>
          <w:szCs w:val="24"/>
        </w:rPr>
      </w:pPr>
      <w:r w:rsidRPr="007069F2">
        <w:rPr>
          <w:rFonts w:asciiTheme="majorBidi" w:hAnsiTheme="majorBidi" w:cstheme="majorBidi"/>
          <w:sz w:val="24"/>
          <w:szCs w:val="24"/>
        </w:rPr>
        <w:t xml:space="preserve">The Commission has obtained the ISO 41001: 2018 certificate in the regional facilities management system, awarded by the French firm Veritas, which works in the field of issuing </w:t>
      </w:r>
      <w:r w:rsidRPr="007069F2">
        <w:rPr>
          <w:rFonts w:asciiTheme="majorBidi" w:hAnsiTheme="majorBidi" w:cstheme="majorBidi"/>
          <w:sz w:val="24"/>
          <w:szCs w:val="24"/>
        </w:rPr>
        <w:lastRenderedPageBreak/>
        <w:t>quality certificates, calibration and international standardization, to be the first government agency to obtain this certificate in this field. The Authority's ability to comply with international standards in the management and sustainability of assets ensures that the eighth strategic objective is to "sustain assets" by maintain</w:t>
      </w:r>
      <w:r w:rsidR="00DD79F7">
        <w:rPr>
          <w:rFonts w:asciiTheme="majorBidi" w:hAnsiTheme="majorBidi" w:cstheme="majorBidi"/>
          <w:sz w:val="24"/>
          <w:szCs w:val="24"/>
        </w:rPr>
        <w:t>ing and maximizing their value.</w:t>
      </w:r>
    </w:p>
    <w:p w:rsidR="007069F2" w:rsidRPr="00F570D6" w:rsidRDefault="007069F2" w:rsidP="007069F2">
      <w:pPr>
        <w:pStyle w:val="Heading2"/>
        <w:rPr>
          <w:rFonts w:asciiTheme="majorBidi" w:hAnsiTheme="majorBidi"/>
          <w:sz w:val="24"/>
          <w:szCs w:val="24"/>
        </w:rPr>
      </w:pPr>
      <w:bookmarkStart w:id="29" w:name="_Toc5807136"/>
      <w:r w:rsidRPr="00F570D6">
        <w:rPr>
          <w:rFonts w:asciiTheme="majorBidi" w:hAnsiTheme="majorBidi"/>
          <w:sz w:val="24"/>
          <w:szCs w:val="24"/>
        </w:rPr>
        <w:t>Summary</w:t>
      </w:r>
      <w:bookmarkEnd w:id="29"/>
    </w:p>
    <w:p w:rsidR="00DD79F7" w:rsidRPr="007069F2" w:rsidRDefault="007069F2" w:rsidP="00DB294D">
      <w:pPr>
        <w:spacing w:line="480" w:lineRule="auto"/>
        <w:rPr>
          <w:rFonts w:asciiTheme="majorBidi" w:hAnsiTheme="majorBidi" w:cstheme="majorBidi"/>
          <w:sz w:val="24"/>
          <w:szCs w:val="24"/>
        </w:rPr>
      </w:pPr>
      <w:r w:rsidRPr="007069F2">
        <w:rPr>
          <w:rFonts w:asciiTheme="majorBidi" w:hAnsiTheme="majorBidi" w:cstheme="majorBidi"/>
          <w:sz w:val="24"/>
          <w:szCs w:val="24"/>
        </w:rPr>
        <w:t>This chapter concludes that organizational change is of great importance, especially in our time, because it has positive effects on individuals and organizations. It is one aspect of the life of the Organization, because the success of the organization is based largely on the competence and ability of the leader of change, and the leadership roles of the managers of organizations in the light of the requirements of change management is very important from the perspective of their employees, so that there must be a lot of management skills and leadership and this to manage it efficiently and effectively. Before the end of this chapter, the researcher spoke about the Roads and Transport Authority in the United Arab Emirates.  In the next chapter we will learn about the methodology used for this study based on previous studies.</w:t>
      </w:r>
    </w:p>
    <w:p w:rsidR="007069F2" w:rsidRPr="00DD79F7" w:rsidRDefault="007069F2" w:rsidP="007069F2">
      <w:pPr>
        <w:pStyle w:val="Heading1"/>
        <w:rPr>
          <w:b/>
          <w:bCs/>
          <w:lang w:bidi="ar-JO"/>
        </w:rPr>
      </w:pPr>
      <w:bookmarkStart w:id="30" w:name="_Toc5807137"/>
      <w:r w:rsidRPr="00DD79F7">
        <w:rPr>
          <w:b/>
          <w:bCs/>
          <w:lang w:bidi="ar-JO"/>
        </w:rPr>
        <w:t>Chapter three: Methodology</w:t>
      </w:r>
      <w:bookmarkEnd w:id="30"/>
    </w:p>
    <w:p w:rsidR="007069F2" w:rsidRPr="007069F2" w:rsidRDefault="007069F2" w:rsidP="007069F2">
      <w:pPr>
        <w:spacing w:line="480" w:lineRule="auto"/>
        <w:rPr>
          <w:rFonts w:asciiTheme="majorBidi" w:hAnsiTheme="majorBidi" w:cstheme="majorBidi"/>
          <w:sz w:val="24"/>
          <w:szCs w:val="24"/>
          <w:lang w:bidi="ar-JO"/>
        </w:rPr>
      </w:pPr>
      <w:r w:rsidRPr="007069F2">
        <w:rPr>
          <w:rFonts w:asciiTheme="majorBidi" w:hAnsiTheme="majorBidi" w:cstheme="majorBidi"/>
          <w:sz w:val="24"/>
          <w:szCs w:val="24"/>
          <w:lang w:bidi="ar-JO"/>
        </w:rPr>
        <w:t xml:space="preserve">This chapter includes a presentation of the methodology used in this study and a description of the society and sample of the study. It also shows the steps of preparing and developing the study tool, the procedures carried out in the study, sources of access to information, statistical methods used to process and analyze the data </w:t>
      </w:r>
      <w:sdt>
        <w:sdtPr>
          <w:rPr>
            <w:rFonts w:asciiTheme="majorBidi" w:hAnsiTheme="majorBidi" w:cstheme="majorBidi"/>
            <w:sz w:val="24"/>
            <w:szCs w:val="24"/>
            <w:lang w:bidi="ar-JO"/>
          </w:rPr>
          <w:id w:val="654969172"/>
          <w:citation/>
        </w:sdtPr>
        <w:sdtEndPr/>
        <w:sdtContent>
          <w:r w:rsidRPr="007069F2">
            <w:rPr>
              <w:rFonts w:asciiTheme="majorBidi" w:hAnsiTheme="majorBidi" w:cstheme="majorBidi"/>
              <w:sz w:val="24"/>
              <w:szCs w:val="24"/>
              <w:lang w:bidi="ar-JO"/>
            </w:rPr>
            <w:fldChar w:fldCharType="begin"/>
          </w:r>
          <w:r w:rsidRPr="007069F2">
            <w:rPr>
              <w:rFonts w:asciiTheme="majorBidi" w:hAnsiTheme="majorBidi" w:cstheme="majorBidi"/>
              <w:sz w:val="24"/>
              <w:szCs w:val="24"/>
              <w:lang w:bidi="ar-JO"/>
            </w:rPr>
            <w:instrText xml:space="preserve"> CITATION Cre082 \l 1033 </w:instrText>
          </w:r>
          <w:r w:rsidRPr="007069F2">
            <w:rPr>
              <w:rFonts w:asciiTheme="majorBidi" w:hAnsiTheme="majorBidi" w:cstheme="majorBidi"/>
              <w:sz w:val="24"/>
              <w:szCs w:val="24"/>
              <w:lang w:bidi="ar-JO"/>
            </w:rPr>
            <w:fldChar w:fldCharType="separate"/>
          </w:r>
          <w:r w:rsidRPr="007069F2">
            <w:rPr>
              <w:rFonts w:asciiTheme="majorBidi" w:hAnsiTheme="majorBidi" w:cstheme="majorBidi"/>
              <w:noProof/>
              <w:sz w:val="24"/>
              <w:szCs w:val="24"/>
              <w:lang w:bidi="ar-JO"/>
            </w:rPr>
            <w:t>(Cresswell, 2008)</w:t>
          </w:r>
          <w:r w:rsidRPr="007069F2">
            <w:rPr>
              <w:rFonts w:asciiTheme="majorBidi" w:hAnsiTheme="majorBidi" w:cstheme="majorBidi"/>
              <w:sz w:val="24"/>
              <w:szCs w:val="24"/>
              <w:lang w:bidi="ar-JO"/>
            </w:rPr>
            <w:fldChar w:fldCharType="end"/>
          </w:r>
        </w:sdtContent>
      </w:sdt>
    </w:p>
    <w:p w:rsidR="007069F2" w:rsidRPr="007069F2" w:rsidRDefault="007069F2" w:rsidP="007069F2">
      <w:pPr>
        <w:spacing w:line="480" w:lineRule="auto"/>
        <w:rPr>
          <w:rFonts w:asciiTheme="majorBidi" w:hAnsiTheme="majorBidi" w:cstheme="majorBidi"/>
          <w:sz w:val="24"/>
          <w:szCs w:val="24"/>
          <w:lang w:bidi="ar-JO"/>
        </w:rPr>
      </w:pPr>
      <w:r w:rsidRPr="007069F2">
        <w:rPr>
          <w:rFonts w:asciiTheme="majorBidi" w:hAnsiTheme="majorBidi" w:cstheme="majorBidi"/>
          <w:sz w:val="24"/>
          <w:szCs w:val="24"/>
          <w:lang w:bidi="ar-JO"/>
        </w:rPr>
        <w:t xml:space="preserve">The methodology of any research can be defined as a set of strategies used to reach the required results. Therefore, in general, the methodology is established according to the study approach and the researcher's ideas and positions </w:t>
      </w:r>
      <w:sdt>
        <w:sdtPr>
          <w:rPr>
            <w:rFonts w:asciiTheme="majorBidi" w:hAnsiTheme="majorBidi" w:cstheme="majorBidi"/>
            <w:sz w:val="24"/>
            <w:szCs w:val="24"/>
            <w:lang w:bidi="ar-JO"/>
          </w:rPr>
          <w:id w:val="2064054298"/>
          <w:citation/>
        </w:sdtPr>
        <w:sdtEndPr/>
        <w:sdtContent>
          <w:r w:rsidRPr="007069F2">
            <w:rPr>
              <w:rFonts w:asciiTheme="majorBidi" w:hAnsiTheme="majorBidi" w:cstheme="majorBidi"/>
              <w:sz w:val="24"/>
              <w:szCs w:val="24"/>
              <w:lang w:bidi="ar-JO"/>
            </w:rPr>
            <w:fldChar w:fldCharType="begin"/>
          </w:r>
          <w:r w:rsidRPr="007069F2">
            <w:rPr>
              <w:rFonts w:asciiTheme="majorBidi" w:hAnsiTheme="majorBidi" w:cstheme="majorBidi"/>
              <w:sz w:val="24"/>
              <w:szCs w:val="24"/>
              <w:lang w:bidi="ar-JO"/>
            </w:rPr>
            <w:instrText xml:space="preserve"> CITATION Coo06 \l 1033 </w:instrText>
          </w:r>
          <w:r w:rsidRPr="007069F2">
            <w:rPr>
              <w:rFonts w:asciiTheme="majorBidi" w:hAnsiTheme="majorBidi" w:cstheme="majorBidi"/>
              <w:sz w:val="24"/>
              <w:szCs w:val="24"/>
              <w:lang w:bidi="ar-JO"/>
            </w:rPr>
            <w:fldChar w:fldCharType="separate"/>
          </w:r>
          <w:r w:rsidRPr="007069F2">
            <w:rPr>
              <w:rFonts w:asciiTheme="majorBidi" w:hAnsiTheme="majorBidi" w:cstheme="majorBidi"/>
              <w:noProof/>
              <w:sz w:val="24"/>
              <w:szCs w:val="24"/>
              <w:lang w:bidi="ar-JO"/>
            </w:rPr>
            <w:t>(Cooper, 2006)</w:t>
          </w:r>
          <w:r w:rsidRPr="007069F2">
            <w:rPr>
              <w:rFonts w:asciiTheme="majorBidi" w:hAnsiTheme="majorBidi" w:cstheme="majorBidi"/>
              <w:sz w:val="24"/>
              <w:szCs w:val="24"/>
              <w:lang w:bidi="ar-JO"/>
            </w:rPr>
            <w:fldChar w:fldCharType="end"/>
          </w:r>
        </w:sdtContent>
      </w:sdt>
      <w:r w:rsidRPr="007069F2">
        <w:rPr>
          <w:rFonts w:asciiTheme="majorBidi" w:hAnsiTheme="majorBidi" w:cstheme="majorBidi"/>
          <w:sz w:val="24"/>
          <w:szCs w:val="24"/>
          <w:lang w:bidi="ar-JO"/>
        </w:rPr>
        <w:t>. To investigate the objectives of the research, many processes, methods and strategies were carried out in the research, but the most widely used methods for conducting the same type of this research are quantitative and qualitative methods.</w:t>
      </w:r>
    </w:p>
    <w:p w:rsidR="007069F2" w:rsidRPr="00FD51E7" w:rsidRDefault="007069F2" w:rsidP="007069F2">
      <w:pPr>
        <w:pStyle w:val="Heading2"/>
        <w:rPr>
          <w:lang w:bidi="ar-JO"/>
        </w:rPr>
      </w:pPr>
      <w:bookmarkStart w:id="31" w:name="_Toc5807138"/>
      <w:r>
        <w:rPr>
          <w:lang w:bidi="ar-JO"/>
        </w:rPr>
        <w:lastRenderedPageBreak/>
        <w:t xml:space="preserve">3.1 </w:t>
      </w:r>
      <w:r w:rsidRPr="00FD51E7">
        <w:rPr>
          <w:lang w:bidi="ar-JO"/>
        </w:rPr>
        <w:t>Nature and methodology of the study:</w:t>
      </w:r>
      <w:bookmarkEnd w:id="31"/>
    </w:p>
    <w:p w:rsidR="007069F2" w:rsidRPr="00DD79F7" w:rsidRDefault="007069F2" w:rsidP="00DD79F7">
      <w:pPr>
        <w:spacing w:line="480" w:lineRule="auto"/>
        <w:rPr>
          <w:rFonts w:asciiTheme="majorBidi" w:hAnsiTheme="majorBidi" w:cstheme="majorBidi"/>
          <w:sz w:val="24"/>
          <w:szCs w:val="24"/>
          <w:lang w:bidi="ar-JO"/>
        </w:rPr>
      </w:pPr>
      <w:r w:rsidRPr="007069F2">
        <w:rPr>
          <w:rFonts w:asciiTheme="majorBidi" w:hAnsiTheme="majorBidi" w:cstheme="majorBidi"/>
          <w:sz w:val="24"/>
          <w:szCs w:val="24"/>
          <w:lang w:bidi="ar-JO"/>
        </w:rPr>
        <w:t>Methodology is defined as the path taken by the researcher to reach the desired goal, a set of tools used by the researcher to provide evidence, evidence and arguments to confirm the validity of the hypothesis or theory. The study adopted the analytical descriptive method based on the nature of the study and the information to be obtained from the opinions of the participants in the sample of the study, and through the questions that the study tries to answer. This method is the best scientific research methods suitable for this kind of studies, which dealt with the concept of leadership and change management in particular, which used descriptive research methodology and because it is considered one of the best approaches to achie</w:t>
      </w:r>
      <w:bookmarkStart w:id="32" w:name="_Toc528443922"/>
      <w:r w:rsidR="00DD79F7">
        <w:rPr>
          <w:rFonts w:asciiTheme="majorBidi" w:hAnsiTheme="majorBidi" w:cstheme="majorBidi"/>
          <w:sz w:val="24"/>
          <w:szCs w:val="24"/>
          <w:lang w:bidi="ar-JO"/>
        </w:rPr>
        <w:t>ve the objectives of the study.</w:t>
      </w:r>
    </w:p>
    <w:p w:rsidR="007069F2" w:rsidRPr="00161C92" w:rsidRDefault="007069F2" w:rsidP="007069F2">
      <w:pPr>
        <w:rPr>
          <w:rFonts w:asciiTheme="majorBidi" w:hAnsiTheme="majorBidi" w:cstheme="majorBidi"/>
          <w:b/>
          <w:bCs/>
          <w:szCs w:val="24"/>
          <w:lang w:bidi="ar-JO"/>
        </w:rPr>
      </w:pPr>
      <w:r w:rsidRPr="00161C92">
        <w:rPr>
          <w:rFonts w:asciiTheme="majorBidi" w:hAnsiTheme="majorBidi" w:cstheme="majorBidi"/>
          <w:b/>
          <w:bCs/>
          <w:szCs w:val="24"/>
          <w:lang w:bidi="ar-JO"/>
        </w:rPr>
        <w:t>Explanatory Research:</w:t>
      </w:r>
      <w:bookmarkEnd w:id="32"/>
    </w:p>
    <w:p w:rsidR="007069F2" w:rsidRPr="007069F2" w:rsidRDefault="007069F2" w:rsidP="007069F2">
      <w:pPr>
        <w:spacing w:line="480" w:lineRule="auto"/>
        <w:rPr>
          <w:rFonts w:asciiTheme="majorBidi" w:hAnsiTheme="majorBidi" w:cstheme="majorBidi"/>
          <w:sz w:val="24"/>
          <w:szCs w:val="24"/>
          <w:lang w:bidi="ar-JO"/>
        </w:rPr>
      </w:pPr>
      <w:r w:rsidRPr="007069F2">
        <w:rPr>
          <w:rFonts w:asciiTheme="majorBidi" w:hAnsiTheme="majorBidi" w:cstheme="majorBidi"/>
          <w:sz w:val="24"/>
          <w:szCs w:val="24"/>
          <w:lang w:bidi="ar-JO"/>
        </w:rPr>
        <w:t>Explanatory research is the type of research in which cause and effect relationship of one variable over the other is studied</w:t>
      </w:r>
      <w:sdt>
        <w:sdtPr>
          <w:rPr>
            <w:rFonts w:asciiTheme="majorBidi" w:hAnsiTheme="majorBidi" w:cstheme="majorBidi"/>
            <w:sz w:val="24"/>
            <w:szCs w:val="24"/>
            <w:lang w:bidi="ar-JO"/>
          </w:rPr>
          <w:id w:val="-2038343766"/>
          <w:citation/>
        </w:sdtPr>
        <w:sdtEndPr/>
        <w:sdtContent>
          <w:r w:rsidRPr="007069F2">
            <w:rPr>
              <w:rFonts w:asciiTheme="majorBidi" w:hAnsiTheme="majorBidi" w:cstheme="majorBidi"/>
              <w:sz w:val="24"/>
              <w:szCs w:val="24"/>
              <w:lang w:bidi="ar-JO"/>
            </w:rPr>
            <w:fldChar w:fldCharType="begin"/>
          </w:r>
          <w:r w:rsidRPr="007069F2">
            <w:rPr>
              <w:rFonts w:asciiTheme="majorBidi" w:hAnsiTheme="majorBidi" w:cstheme="majorBidi"/>
              <w:sz w:val="24"/>
              <w:szCs w:val="24"/>
              <w:lang w:bidi="ar-JO"/>
            </w:rPr>
            <w:instrText xml:space="preserve"> CITATION Con12 \l 1033 </w:instrText>
          </w:r>
          <w:r w:rsidRPr="007069F2">
            <w:rPr>
              <w:rFonts w:asciiTheme="majorBidi" w:hAnsiTheme="majorBidi" w:cstheme="majorBidi"/>
              <w:sz w:val="24"/>
              <w:szCs w:val="24"/>
              <w:lang w:bidi="ar-JO"/>
            </w:rPr>
            <w:fldChar w:fldCharType="separate"/>
          </w:r>
          <w:r w:rsidRPr="007069F2">
            <w:rPr>
              <w:rFonts w:asciiTheme="majorBidi" w:hAnsiTheme="majorBidi" w:cstheme="majorBidi"/>
              <w:noProof/>
              <w:sz w:val="24"/>
              <w:szCs w:val="24"/>
              <w:lang w:bidi="ar-JO"/>
            </w:rPr>
            <w:t xml:space="preserve"> (Conger J. , Reflections on Leadership and Spirit, 2012)</w:t>
          </w:r>
          <w:r w:rsidRPr="007069F2">
            <w:rPr>
              <w:rFonts w:asciiTheme="majorBidi" w:hAnsiTheme="majorBidi" w:cstheme="majorBidi"/>
              <w:sz w:val="24"/>
              <w:szCs w:val="24"/>
              <w:lang w:bidi="ar-JO"/>
            </w:rPr>
            <w:fldChar w:fldCharType="end"/>
          </w:r>
        </w:sdtContent>
      </w:sdt>
      <w:r w:rsidRPr="007069F2">
        <w:rPr>
          <w:rFonts w:asciiTheme="majorBidi" w:hAnsiTheme="majorBidi" w:cstheme="majorBidi"/>
          <w:sz w:val="24"/>
          <w:szCs w:val="24"/>
          <w:lang w:bidi="ar-JO"/>
        </w:rPr>
        <w:t xml:space="preserve">.  </w:t>
      </w:r>
    </w:p>
    <w:p w:rsidR="007069F2" w:rsidRPr="007069F2" w:rsidRDefault="007069F2" w:rsidP="007069F2">
      <w:pPr>
        <w:spacing w:line="480" w:lineRule="auto"/>
        <w:rPr>
          <w:rFonts w:asciiTheme="majorBidi" w:hAnsiTheme="majorBidi" w:cstheme="majorBidi"/>
          <w:sz w:val="24"/>
          <w:szCs w:val="24"/>
          <w:lang w:bidi="ar-JO"/>
        </w:rPr>
      </w:pPr>
      <w:r w:rsidRPr="007069F2">
        <w:rPr>
          <w:rFonts w:asciiTheme="majorBidi" w:hAnsiTheme="majorBidi" w:cstheme="majorBidi"/>
          <w:sz w:val="24"/>
          <w:szCs w:val="24"/>
          <w:lang w:bidi="ar-JO"/>
        </w:rPr>
        <w:t>In this study, leadership is acting as an independent variable while change management is dependent on the role of leadership. Impact of leadership over change management is identified along with that strength of their relationship will also be identified</w:t>
      </w:r>
      <w:sdt>
        <w:sdtPr>
          <w:rPr>
            <w:rFonts w:asciiTheme="majorBidi" w:hAnsiTheme="majorBidi" w:cstheme="majorBidi"/>
            <w:sz w:val="24"/>
            <w:szCs w:val="24"/>
            <w:lang w:bidi="ar-JO"/>
          </w:rPr>
          <w:id w:val="1300506160"/>
          <w:citation/>
        </w:sdtPr>
        <w:sdtEndPr/>
        <w:sdtContent>
          <w:r w:rsidRPr="007069F2">
            <w:rPr>
              <w:rFonts w:asciiTheme="majorBidi" w:hAnsiTheme="majorBidi" w:cstheme="majorBidi"/>
              <w:sz w:val="24"/>
              <w:szCs w:val="24"/>
              <w:lang w:bidi="ar-JO"/>
            </w:rPr>
            <w:fldChar w:fldCharType="begin"/>
          </w:r>
          <w:r w:rsidRPr="007069F2">
            <w:rPr>
              <w:rFonts w:asciiTheme="majorBidi" w:hAnsiTheme="majorBidi" w:cstheme="majorBidi"/>
              <w:sz w:val="24"/>
              <w:szCs w:val="24"/>
              <w:lang w:bidi="ar-JO"/>
            </w:rPr>
            <w:instrText xml:space="preserve"> CITATION Con12 \l 1033 </w:instrText>
          </w:r>
          <w:r w:rsidRPr="007069F2">
            <w:rPr>
              <w:rFonts w:asciiTheme="majorBidi" w:hAnsiTheme="majorBidi" w:cstheme="majorBidi"/>
              <w:sz w:val="24"/>
              <w:szCs w:val="24"/>
              <w:lang w:bidi="ar-JO"/>
            </w:rPr>
            <w:fldChar w:fldCharType="separate"/>
          </w:r>
          <w:r w:rsidRPr="007069F2">
            <w:rPr>
              <w:rFonts w:asciiTheme="majorBidi" w:hAnsiTheme="majorBidi" w:cstheme="majorBidi"/>
              <w:noProof/>
              <w:sz w:val="24"/>
              <w:szCs w:val="24"/>
              <w:lang w:bidi="ar-JO"/>
            </w:rPr>
            <w:t xml:space="preserve"> (Conger J. , Reflections on Leadership and Spirit, 2012)</w:t>
          </w:r>
          <w:r w:rsidRPr="007069F2">
            <w:rPr>
              <w:rFonts w:asciiTheme="majorBidi" w:hAnsiTheme="majorBidi" w:cstheme="majorBidi"/>
              <w:sz w:val="24"/>
              <w:szCs w:val="24"/>
              <w:lang w:bidi="ar-JO"/>
            </w:rPr>
            <w:fldChar w:fldCharType="end"/>
          </w:r>
        </w:sdtContent>
      </w:sdt>
      <w:r w:rsidRPr="007069F2">
        <w:rPr>
          <w:rFonts w:asciiTheme="majorBidi" w:hAnsiTheme="majorBidi" w:cstheme="majorBidi"/>
          <w:sz w:val="24"/>
          <w:szCs w:val="24"/>
          <w:lang w:bidi="ar-JO"/>
        </w:rPr>
        <w:t>. The beauty of this study is that their past studies are available and we have to analyze the relation of the current variables</w:t>
      </w:r>
    </w:p>
    <w:p w:rsidR="007069F2" w:rsidRPr="007069F2" w:rsidRDefault="007069F2" w:rsidP="007069F2">
      <w:pPr>
        <w:rPr>
          <w:rFonts w:asciiTheme="majorBidi" w:hAnsiTheme="majorBidi" w:cstheme="majorBidi"/>
          <w:b/>
          <w:bCs/>
          <w:sz w:val="24"/>
          <w:szCs w:val="24"/>
          <w:lang w:bidi="ar-JO"/>
        </w:rPr>
      </w:pPr>
      <w:bookmarkStart w:id="33" w:name="_Toc528443923"/>
      <w:r w:rsidRPr="007069F2">
        <w:rPr>
          <w:rFonts w:asciiTheme="majorBidi" w:hAnsiTheme="majorBidi" w:cstheme="majorBidi"/>
          <w:b/>
          <w:bCs/>
          <w:sz w:val="24"/>
          <w:szCs w:val="24"/>
          <w:lang w:bidi="ar-JO"/>
        </w:rPr>
        <w:t>Deductive Approach:</w:t>
      </w:r>
      <w:bookmarkEnd w:id="33"/>
      <w:r w:rsidRPr="007069F2">
        <w:rPr>
          <w:rFonts w:asciiTheme="majorBidi" w:hAnsiTheme="majorBidi" w:cstheme="majorBidi"/>
          <w:b/>
          <w:bCs/>
          <w:sz w:val="24"/>
          <w:szCs w:val="24"/>
          <w:lang w:bidi="ar-JO"/>
        </w:rPr>
        <w:t xml:space="preserve"> </w:t>
      </w:r>
    </w:p>
    <w:p w:rsidR="007069F2" w:rsidRPr="007069F2" w:rsidRDefault="007069F2" w:rsidP="007069F2">
      <w:pPr>
        <w:spacing w:line="480" w:lineRule="auto"/>
        <w:rPr>
          <w:rFonts w:asciiTheme="majorBidi" w:hAnsiTheme="majorBidi" w:cstheme="majorBidi"/>
          <w:sz w:val="24"/>
          <w:szCs w:val="24"/>
          <w:lang w:bidi="ar-JO"/>
        </w:rPr>
      </w:pPr>
      <w:r w:rsidRPr="007069F2">
        <w:rPr>
          <w:rFonts w:asciiTheme="majorBidi" w:hAnsiTheme="majorBidi" w:cstheme="majorBidi"/>
          <w:sz w:val="24"/>
          <w:szCs w:val="24"/>
          <w:lang w:bidi="ar-JO"/>
        </w:rPr>
        <w:t>Deductive approach is the study that deals with the study of the hypothesis, Existing theories that have already been developed being used to the deductive approach. In this study with the help of deductive approach, the hypothesis of the study that is made from variables leadership and change management will be developed and with the help of past literature and analysis of the data, results of the study will be analyzed for RTA.</w:t>
      </w:r>
    </w:p>
    <w:p w:rsidR="007069F2" w:rsidRPr="007069F2" w:rsidRDefault="007069F2" w:rsidP="007069F2">
      <w:pPr>
        <w:rPr>
          <w:rFonts w:asciiTheme="majorBidi" w:hAnsiTheme="majorBidi" w:cstheme="majorBidi"/>
          <w:b/>
          <w:bCs/>
          <w:sz w:val="24"/>
          <w:szCs w:val="24"/>
          <w:lang w:bidi="ar-JO"/>
        </w:rPr>
      </w:pPr>
      <w:bookmarkStart w:id="34" w:name="_Toc528443924"/>
      <w:r w:rsidRPr="007069F2">
        <w:rPr>
          <w:rFonts w:asciiTheme="majorBidi" w:hAnsiTheme="majorBidi" w:cstheme="majorBidi"/>
          <w:b/>
          <w:bCs/>
          <w:sz w:val="24"/>
          <w:szCs w:val="24"/>
          <w:lang w:bidi="ar-JO"/>
        </w:rPr>
        <w:t>Quantitative Research:</w:t>
      </w:r>
      <w:bookmarkEnd w:id="34"/>
      <w:r w:rsidRPr="007069F2">
        <w:rPr>
          <w:rFonts w:asciiTheme="majorBidi" w:hAnsiTheme="majorBidi" w:cstheme="majorBidi"/>
          <w:b/>
          <w:bCs/>
          <w:sz w:val="24"/>
          <w:szCs w:val="24"/>
          <w:lang w:bidi="ar-JO"/>
        </w:rPr>
        <w:t xml:space="preserve"> </w:t>
      </w:r>
    </w:p>
    <w:p w:rsidR="007069F2" w:rsidRPr="007069F2" w:rsidRDefault="007069F2" w:rsidP="007069F2">
      <w:pPr>
        <w:spacing w:line="480" w:lineRule="auto"/>
        <w:rPr>
          <w:rFonts w:asciiTheme="majorBidi" w:hAnsiTheme="majorBidi" w:cstheme="majorBidi"/>
          <w:sz w:val="24"/>
          <w:szCs w:val="24"/>
          <w:lang w:bidi="ar-JO"/>
        </w:rPr>
      </w:pPr>
      <w:r w:rsidRPr="007069F2">
        <w:rPr>
          <w:rFonts w:asciiTheme="majorBidi" w:hAnsiTheme="majorBidi" w:cstheme="majorBidi"/>
          <w:sz w:val="24"/>
          <w:szCs w:val="24"/>
          <w:lang w:bidi="ar-JO"/>
        </w:rPr>
        <w:lastRenderedPageBreak/>
        <w:t>In quantitative research, a structured and closed-ended questionnaire is made. Quantitative research is based on numbers and the analysis will be based on these numeric data. Quantitative data is mostly used in the exploratory research in which data in the forms of numbers will be collected from the respondents</w:t>
      </w:r>
      <w:sdt>
        <w:sdtPr>
          <w:rPr>
            <w:rFonts w:asciiTheme="majorBidi" w:hAnsiTheme="majorBidi" w:cstheme="majorBidi"/>
            <w:sz w:val="24"/>
            <w:szCs w:val="24"/>
            <w:lang w:bidi="ar-JO"/>
          </w:rPr>
          <w:id w:val="-1473817546"/>
          <w:citation/>
        </w:sdtPr>
        <w:sdtEndPr/>
        <w:sdtContent>
          <w:r w:rsidRPr="007069F2">
            <w:rPr>
              <w:rFonts w:asciiTheme="majorBidi" w:hAnsiTheme="majorBidi" w:cstheme="majorBidi"/>
              <w:sz w:val="24"/>
              <w:szCs w:val="24"/>
              <w:lang w:bidi="ar-JO"/>
            </w:rPr>
            <w:fldChar w:fldCharType="begin"/>
          </w:r>
          <w:r w:rsidRPr="007069F2">
            <w:rPr>
              <w:rFonts w:asciiTheme="majorBidi" w:hAnsiTheme="majorBidi" w:cstheme="majorBidi"/>
              <w:sz w:val="24"/>
              <w:szCs w:val="24"/>
              <w:lang w:bidi="ar-JO"/>
            </w:rPr>
            <w:instrText xml:space="preserve"> CITATION Bla15 \l 1033 </w:instrText>
          </w:r>
          <w:r w:rsidRPr="007069F2">
            <w:rPr>
              <w:rFonts w:asciiTheme="majorBidi" w:hAnsiTheme="majorBidi" w:cstheme="majorBidi"/>
              <w:sz w:val="24"/>
              <w:szCs w:val="24"/>
              <w:lang w:bidi="ar-JO"/>
            </w:rPr>
            <w:fldChar w:fldCharType="separate"/>
          </w:r>
          <w:r w:rsidRPr="007069F2">
            <w:rPr>
              <w:rFonts w:asciiTheme="majorBidi" w:hAnsiTheme="majorBidi" w:cstheme="majorBidi"/>
              <w:noProof/>
              <w:sz w:val="24"/>
              <w:szCs w:val="24"/>
              <w:lang w:bidi="ar-JO"/>
            </w:rPr>
            <w:t xml:space="preserve"> (Blake R. R., 2015)</w:t>
          </w:r>
          <w:r w:rsidRPr="007069F2">
            <w:rPr>
              <w:rFonts w:asciiTheme="majorBidi" w:hAnsiTheme="majorBidi" w:cstheme="majorBidi"/>
              <w:sz w:val="24"/>
              <w:szCs w:val="24"/>
              <w:lang w:bidi="ar-JO"/>
            </w:rPr>
            <w:fldChar w:fldCharType="end"/>
          </w:r>
        </w:sdtContent>
      </w:sdt>
      <w:r w:rsidRPr="007069F2">
        <w:rPr>
          <w:rFonts w:asciiTheme="majorBidi" w:hAnsiTheme="majorBidi" w:cstheme="majorBidi"/>
          <w:sz w:val="24"/>
          <w:szCs w:val="24"/>
          <w:lang w:bidi="ar-JO"/>
        </w:rPr>
        <w:t xml:space="preserve">. The variables that are used in the study are quantified and then the analysis is carried forward. </w:t>
      </w:r>
    </w:p>
    <w:p w:rsidR="007069F2" w:rsidRPr="007069F2" w:rsidRDefault="007069F2" w:rsidP="007069F2">
      <w:pPr>
        <w:spacing w:line="480" w:lineRule="auto"/>
        <w:rPr>
          <w:rFonts w:asciiTheme="majorBidi" w:hAnsiTheme="majorBidi" w:cstheme="majorBidi"/>
          <w:sz w:val="24"/>
          <w:szCs w:val="24"/>
          <w:lang w:bidi="ar-JO"/>
        </w:rPr>
      </w:pPr>
      <w:r w:rsidRPr="007069F2">
        <w:rPr>
          <w:rFonts w:asciiTheme="majorBidi" w:hAnsiTheme="majorBidi" w:cstheme="majorBidi"/>
          <w:sz w:val="24"/>
          <w:szCs w:val="24"/>
          <w:lang w:bidi="ar-JO"/>
        </w:rPr>
        <w:t>In the current study also quantitative data will be collected from the respondent. Variables that are the role of leadership and change management in RTA will be quantified and then it will be analyzed</w:t>
      </w:r>
      <w:sdt>
        <w:sdtPr>
          <w:rPr>
            <w:rFonts w:asciiTheme="majorBidi" w:hAnsiTheme="majorBidi" w:cstheme="majorBidi"/>
            <w:sz w:val="24"/>
            <w:szCs w:val="24"/>
            <w:lang w:bidi="ar-JO"/>
          </w:rPr>
          <w:id w:val="615336855"/>
          <w:citation/>
        </w:sdtPr>
        <w:sdtEndPr/>
        <w:sdtContent>
          <w:r w:rsidRPr="007069F2">
            <w:rPr>
              <w:rFonts w:asciiTheme="majorBidi" w:hAnsiTheme="majorBidi" w:cstheme="majorBidi"/>
              <w:sz w:val="24"/>
              <w:szCs w:val="24"/>
              <w:lang w:bidi="ar-JO"/>
            </w:rPr>
            <w:fldChar w:fldCharType="begin"/>
          </w:r>
          <w:r w:rsidRPr="007069F2">
            <w:rPr>
              <w:rFonts w:asciiTheme="majorBidi" w:hAnsiTheme="majorBidi" w:cstheme="majorBidi"/>
              <w:sz w:val="24"/>
              <w:szCs w:val="24"/>
              <w:lang w:bidi="ar-JO"/>
            </w:rPr>
            <w:instrText xml:space="preserve"> CITATION Fag14 \l 1033 </w:instrText>
          </w:r>
          <w:r w:rsidRPr="007069F2">
            <w:rPr>
              <w:rFonts w:asciiTheme="majorBidi" w:hAnsiTheme="majorBidi" w:cstheme="majorBidi"/>
              <w:sz w:val="24"/>
              <w:szCs w:val="24"/>
              <w:lang w:bidi="ar-JO"/>
            </w:rPr>
            <w:fldChar w:fldCharType="separate"/>
          </w:r>
          <w:r w:rsidRPr="007069F2">
            <w:rPr>
              <w:rFonts w:asciiTheme="majorBidi" w:hAnsiTheme="majorBidi" w:cstheme="majorBidi"/>
              <w:noProof/>
              <w:sz w:val="24"/>
              <w:szCs w:val="24"/>
              <w:lang w:bidi="ar-JO"/>
            </w:rPr>
            <w:t xml:space="preserve"> (Fagerberg, 2014)</w:t>
          </w:r>
          <w:r w:rsidRPr="007069F2">
            <w:rPr>
              <w:rFonts w:asciiTheme="majorBidi" w:hAnsiTheme="majorBidi" w:cstheme="majorBidi"/>
              <w:sz w:val="24"/>
              <w:szCs w:val="24"/>
              <w:lang w:bidi="ar-JO"/>
            </w:rPr>
            <w:fldChar w:fldCharType="end"/>
          </w:r>
        </w:sdtContent>
      </w:sdt>
      <w:r w:rsidRPr="007069F2">
        <w:rPr>
          <w:rFonts w:asciiTheme="majorBidi" w:hAnsiTheme="majorBidi" w:cstheme="majorBidi"/>
          <w:sz w:val="24"/>
          <w:szCs w:val="24"/>
          <w:lang w:bidi="ar-JO"/>
        </w:rPr>
        <w:t xml:space="preserve">. Quantitative research will minimize the subjectivity of the research as it minimizes the understanding of problems and possibilities. Quantitative data is easier to understand and interpret as there is no subjectivity in it.  In contrast, if the data is more toward subjectivity and qualitative so too will create ambiguity in understanding and interpreting the data. </w:t>
      </w:r>
      <w:r w:rsidRPr="007069F2">
        <w:rPr>
          <w:rFonts w:asciiTheme="majorBidi" w:hAnsiTheme="majorBidi" w:cstheme="majorBidi"/>
          <w:sz w:val="24"/>
          <w:szCs w:val="24"/>
          <w:lang w:bidi="ar-JO"/>
        </w:rPr>
        <w:tab/>
      </w:r>
    </w:p>
    <w:p w:rsidR="007069F2" w:rsidRPr="007069F2" w:rsidRDefault="007069F2" w:rsidP="007069F2">
      <w:pPr>
        <w:pStyle w:val="Heading2"/>
        <w:rPr>
          <w:sz w:val="24"/>
          <w:szCs w:val="24"/>
          <w:lang w:bidi="ar-JO"/>
        </w:rPr>
      </w:pPr>
      <w:bookmarkStart w:id="35" w:name="_Toc5807139"/>
      <w:r w:rsidRPr="007069F2">
        <w:rPr>
          <w:sz w:val="24"/>
          <w:szCs w:val="24"/>
          <w:lang w:bidi="ar-JO"/>
        </w:rPr>
        <w:t>3.2 Research strategy</w:t>
      </w:r>
      <w:bookmarkEnd w:id="35"/>
    </w:p>
    <w:p w:rsidR="007069F2" w:rsidRPr="007069F2" w:rsidRDefault="007069F2" w:rsidP="007069F2">
      <w:pPr>
        <w:spacing w:line="480" w:lineRule="auto"/>
        <w:rPr>
          <w:rFonts w:asciiTheme="majorBidi" w:hAnsiTheme="majorBidi" w:cstheme="majorBidi"/>
          <w:sz w:val="24"/>
          <w:szCs w:val="24"/>
          <w:lang w:bidi="ar-JO"/>
        </w:rPr>
      </w:pPr>
      <w:r w:rsidRPr="007069F2">
        <w:rPr>
          <w:rFonts w:asciiTheme="majorBidi" w:hAnsiTheme="majorBidi" w:cstheme="majorBidi"/>
          <w:sz w:val="24"/>
          <w:szCs w:val="24"/>
          <w:lang w:bidi="ar-JO"/>
        </w:rPr>
        <w:t>The strategy used in this research is a survey, which is considered as the most appropriate way to collect data, as this strategy will ensure keeping the collected data with a degree of accuracy and reliability and it also can allow the researcher to compare easily between the collected data due to the ability to standardize it.  In order to accomplish this research in a professional way and with a degree of reality, a large number of samples are needed and surveys are the best and most effective way of doing this.  These surveys will be distributed to a random sample of public sector employees, including companies and governmental agencies.</w:t>
      </w:r>
    </w:p>
    <w:p w:rsidR="007069F2" w:rsidRPr="007069F2" w:rsidRDefault="007069F2" w:rsidP="007069F2">
      <w:pPr>
        <w:spacing w:line="480" w:lineRule="auto"/>
        <w:rPr>
          <w:rFonts w:asciiTheme="majorBidi" w:hAnsiTheme="majorBidi" w:cstheme="majorBidi"/>
          <w:sz w:val="24"/>
          <w:szCs w:val="24"/>
          <w:lang w:bidi="ar-JO"/>
        </w:rPr>
      </w:pPr>
      <w:r w:rsidRPr="007069F2">
        <w:rPr>
          <w:rFonts w:asciiTheme="majorBidi" w:hAnsiTheme="majorBidi" w:cstheme="majorBidi"/>
          <w:sz w:val="24"/>
          <w:szCs w:val="24"/>
          <w:lang w:bidi="ar-JO"/>
        </w:rPr>
        <w:t xml:space="preserve">Sanders, et al., defined the research strategy as the criteria in which the researcher depends on, in order to accomplish their tasks </w:t>
      </w:r>
      <w:sdt>
        <w:sdtPr>
          <w:rPr>
            <w:rFonts w:asciiTheme="majorBidi" w:hAnsiTheme="majorBidi" w:cstheme="majorBidi"/>
            <w:sz w:val="24"/>
            <w:szCs w:val="24"/>
            <w:lang w:bidi="ar-JO"/>
          </w:rPr>
          <w:id w:val="1258326466"/>
          <w:citation/>
        </w:sdtPr>
        <w:sdtEndPr/>
        <w:sdtContent>
          <w:r w:rsidRPr="007069F2">
            <w:rPr>
              <w:rFonts w:asciiTheme="majorBidi" w:hAnsiTheme="majorBidi" w:cstheme="majorBidi"/>
              <w:sz w:val="24"/>
              <w:szCs w:val="24"/>
              <w:lang w:bidi="ar-JO"/>
            </w:rPr>
            <w:fldChar w:fldCharType="begin"/>
          </w:r>
          <w:r w:rsidRPr="007069F2">
            <w:rPr>
              <w:rFonts w:asciiTheme="majorBidi" w:hAnsiTheme="majorBidi" w:cstheme="majorBidi"/>
              <w:sz w:val="24"/>
              <w:szCs w:val="24"/>
              <w:lang w:bidi="ar-JO"/>
            </w:rPr>
            <w:instrText xml:space="preserve"> CITATION Sau07 \l 1033 </w:instrText>
          </w:r>
          <w:r w:rsidRPr="007069F2">
            <w:rPr>
              <w:rFonts w:asciiTheme="majorBidi" w:hAnsiTheme="majorBidi" w:cstheme="majorBidi"/>
              <w:sz w:val="24"/>
              <w:szCs w:val="24"/>
              <w:lang w:bidi="ar-JO"/>
            </w:rPr>
            <w:fldChar w:fldCharType="separate"/>
          </w:r>
          <w:r w:rsidRPr="007069F2">
            <w:rPr>
              <w:rFonts w:asciiTheme="majorBidi" w:hAnsiTheme="majorBidi" w:cstheme="majorBidi"/>
              <w:noProof/>
              <w:sz w:val="24"/>
              <w:szCs w:val="24"/>
              <w:lang w:bidi="ar-JO"/>
            </w:rPr>
            <w:t>(Saunders, 2007)</w:t>
          </w:r>
          <w:r w:rsidRPr="007069F2">
            <w:rPr>
              <w:rFonts w:asciiTheme="majorBidi" w:hAnsiTheme="majorBidi" w:cstheme="majorBidi"/>
              <w:sz w:val="24"/>
              <w:szCs w:val="24"/>
              <w:lang w:bidi="ar-JO"/>
            </w:rPr>
            <w:fldChar w:fldCharType="end"/>
          </w:r>
        </w:sdtContent>
      </w:sdt>
      <w:r w:rsidRPr="007069F2">
        <w:rPr>
          <w:rFonts w:asciiTheme="majorBidi" w:hAnsiTheme="majorBidi" w:cstheme="majorBidi"/>
          <w:sz w:val="24"/>
          <w:szCs w:val="24"/>
          <w:lang w:bidi="ar-JO"/>
        </w:rPr>
        <w:t>.  One important fact that must be mentioned here is that each strategy could contain a different kind of approach such as, experimental research, case study research, interviews, surveys etc.</w:t>
      </w:r>
    </w:p>
    <w:p w:rsidR="007069F2" w:rsidRPr="007069F2" w:rsidRDefault="007069F2" w:rsidP="007069F2">
      <w:pPr>
        <w:rPr>
          <w:rFonts w:asciiTheme="majorBidi" w:hAnsiTheme="majorBidi" w:cstheme="majorBidi"/>
          <w:sz w:val="24"/>
          <w:szCs w:val="24"/>
          <w:lang w:bidi="ar-JO"/>
        </w:rPr>
      </w:pPr>
    </w:p>
    <w:p w:rsidR="007069F2" w:rsidRPr="007069F2" w:rsidRDefault="007069F2" w:rsidP="007069F2">
      <w:pPr>
        <w:pStyle w:val="Heading2"/>
        <w:rPr>
          <w:sz w:val="24"/>
          <w:szCs w:val="24"/>
        </w:rPr>
      </w:pPr>
      <w:bookmarkStart w:id="36" w:name="_Toc5807140"/>
      <w:r w:rsidRPr="007069F2">
        <w:rPr>
          <w:sz w:val="24"/>
          <w:szCs w:val="24"/>
        </w:rPr>
        <w:t>3.3 Population and Samples</w:t>
      </w:r>
      <w:bookmarkEnd w:id="36"/>
    </w:p>
    <w:p w:rsidR="007069F2" w:rsidRPr="007069F2" w:rsidRDefault="007069F2" w:rsidP="007069F2">
      <w:pPr>
        <w:spacing w:line="480" w:lineRule="auto"/>
        <w:rPr>
          <w:rFonts w:asciiTheme="majorBidi" w:hAnsiTheme="majorBidi" w:cstheme="majorBidi"/>
          <w:sz w:val="24"/>
          <w:szCs w:val="24"/>
          <w:lang w:bidi="ar-JO"/>
        </w:rPr>
      </w:pPr>
      <w:r w:rsidRPr="007069F2">
        <w:rPr>
          <w:rFonts w:asciiTheme="majorBidi" w:hAnsiTheme="majorBidi" w:cstheme="majorBidi"/>
          <w:sz w:val="24"/>
          <w:szCs w:val="24"/>
          <w:lang w:bidi="ar-JO"/>
        </w:rPr>
        <w:t>The study community consists of all Pay Group 4 employees to Pay group 8, to conduct the research, the researcher will take a sample size of 300 employees. These  employees will be targeted on the basis of a simple sampling technique for the potential sampling technique, therefore, the researcher relied on a random sample of 300 employees, 300 Questionnaires were distributed and 100% were fully recovered (Blake, 2015).</w:t>
      </w:r>
    </w:p>
    <w:p w:rsidR="007069F2" w:rsidRPr="007069F2" w:rsidRDefault="007069F2" w:rsidP="007069F2">
      <w:pPr>
        <w:rPr>
          <w:rFonts w:asciiTheme="majorBidi" w:hAnsiTheme="majorBidi" w:cstheme="majorBidi"/>
          <w:b/>
          <w:bCs/>
          <w:sz w:val="24"/>
          <w:szCs w:val="24"/>
          <w:lang w:bidi="ar-JO"/>
        </w:rPr>
      </w:pPr>
      <w:r w:rsidRPr="007069F2">
        <w:rPr>
          <w:rFonts w:asciiTheme="majorBidi" w:hAnsiTheme="majorBidi" w:cstheme="majorBidi"/>
          <w:b/>
          <w:bCs/>
          <w:sz w:val="24"/>
          <w:szCs w:val="24"/>
          <w:lang w:bidi="ar-JO"/>
        </w:rPr>
        <w:t>Convenient Sampling Approach</w:t>
      </w:r>
    </w:p>
    <w:p w:rsidR="007069F2" w:rsidRPr="007069F2" w:rsidRDefault="007069F2" w:rsidP="007069F2">
      <w:pPr>
        <w:spacing w:line="480" w:lineRule="auto"/>
        <w:rPr>
          <w:rFonts w:asciiTheme="majorBidi" w:hAnsiTheme="majorBidi" w:cstheme="majorBidi"/>
          <w:sz w:val="24"/>
          <w:szCs w:val="24"/>
          <w:lang w:bidi="ar-JO"/>
        </w:rPr>
      </w:pPr>
      <w:r w:rsidRPr="007069F2">
        <w:rPr>
          <w:rFonts w:asciiTheme="majorBidi" w:hAnsiTheme="majorBidi" w:cstheme="majorBidi"/>
          <w:sz w:val="24"/>
          <w:szCs w:val="24"/>
          <w:lang w:bidi="ar-JO"/>
        </w:rPr>
        <w:t xml:space="preserve">Convenient sampling is the type of sampling technique which is used to data collection process.  This sampling technique believes that data collection must be based on the convenience basis that is those who are easily accessible can be used as the respondent for the study. This can be of any cadre or gender and belong to any demographic (Fagerberg, 2014). In this study also convenient sampling technique will be used and data from the employees will be collected regarding the role of leadership in change management in RTA. </w:t>
      </w:r>
    </w:p>
    <w:p w:rsidR="007069F2" w:rsidRPr="00DD79F7" w:rsidRDefault="007069F2" w:rsidP="007069F2">
      <w:pPr>
        <w:rPr>
          <w:rFonts w:asciiTheme="majorBidi" w:hAnsiTheme="majorBidi" w:cstheme="majorBidi"/>
          <w:b/>
          <w:bCs/>
          <w:sz w:val="24"/>
          <w:szCs w:val="24"/>
          <w:lang w:bidi="ar-JO"/>
        </w:rPr>
      </w:pPr>
      <w:r w:rsidRPr="00DD79F7">
        <w:rPr>
          <w:rFonts w:asciiTheme="majorBidi" w:hAnsiTheme="majorBidi" w:cstheme="majorBidi"/>
          <w:b/>
          <w:bCs/>
          <w:sz w:val="24"/>
          <w:szCs w:val="24"/>
          <w:lang w:bidi="ar-JO"/>
        </w:rPr>
        <w:t>Probability sampling</w:t>
      </w:r>
    </w:p>
    <w:p w:rsidR="007069F2" w:rsidRPr="00DD79F7" w:rsidRDefault="007069F2" w:rsidP="00DD79F7">
      <w:pPr>
        <w:spacing w:line="480" w:lineRule="auto"/>
        <w:rPr>
          <w:rFonts w:asciiTheme="majorBidi" w:hAnsiTheme="majorBidi" w:cstheme="majorBidi"/>
          <w:sz w:val="24"/>
          <w:szCs w:val="24"/>
          <w:lang w:bidi="ar-JO"/>
        </w:rPr>
      </w:pPr>
      <w:r w:rsidRPr="00DD79F7">
        <w:rPr>
          <w:rFonts w:asciiTheme="majorBidi" w:hAnsiTheme="majorBidi" w:cstheme="majorBidi"/>
          <w:sz w:val="24"/>
          <w:szCs w:val="24"/>
          <w:lang w:bidi="ar-JO"/>
        </w:rPr>
        <w:t xml:space="preserve">Probability sampling technique is the type of sampling technique in which there are probabilities. In the data collection equal chance to take part in the research will be given to all the employees of RTA.  This type of approach is used when the size of the organization including a number of employees are known </w:t>
      </w:r>
      <w:sdt>
        <w:sdtPr>
          <w:rPr>
            <w:rFonts w:asciiTheme="majorBidi" w:hAnsiTheme="majorBidi" w:cstheme="majorBidi"/>
            <w:sz w:val="24"/>
            <w:szCs w:val="24"/>
            <w:lang w:bidi="ar-JO"/>
          </w:rPr>
          <w:id w:val="2086180438"/>
          <w:citation/>
        </w:sdtPr>
        <w:sdtEndPr/>
        <w:sdtContent>
          <w:r w:rsidRPr="00DD79F7">
            <w:rPr>
              <w:rFonts w:asciiTheme="majorBidi" w:hAnsiTheme="majorBidi" w:cstheme="majorBidi"/>
              <w:sz w:val="24"/>
              <w:szCs w:val="24"/>
              <w:lang w:bidi="ar-JO"/>
            </w:rPr>
            <w:fldChar w:fldCharType="begin"/>
          </w:r>
          <w:r w:rsidRPr="00DD79F7">
            <w:rPr>
              <w:rFonts w:asciiTheme="majorBidi" w:hAnsiTheme="majorBidi" w:cstheme="majorBidi"/>
              <w:sz w:val="24"/>
              <w:szCs w:val="24"/>
              <w:lang w:bidi="ar-JO"/>
            </w:rPr>
            <w:instrText xml:space="preserve">CITATION Placeholder2 \l 1033 </w:instrText>
          </w:r>
          <w:r w:rsidRPr="00DD79F7">
            <w:rPr>
              <w:rFonts w:asciiTheme="majorBidi" w:hAnsiTheme="majorBidi" w:cstheme="majorBidi"/>
              <w:sz w:val="24"/>
              <w:szCs w:val="24"/>
              <w:lang w:bidi="ar-JO"/>
            </w:rPr>
            <w:fldChar w:fldCharType="separate"/>
          </w:r>
          <w:r w:rsidRPr="00DD79F7">
            <w:rPr>
              <w:rFonts w:asciiTheme="majorBidi" w:hAnsiTheme="majorBidi" w:cstheme="majorBidi"/>
              <w:noProof/>
              <w:sz w:val="24"/>
              <w:szCs w:val="24"/>
              <w:lang w:bidi="ar-JO"/>
            </w:rPr>
            <w:t>(Grint K. , 2014)</w:t>
          </w:r>
          <w:r w:rsidRPr="00DD79F7">
            <w:rPr>
              <w:rFonts w:asciiTheme="majorBidi" w:hAnsiTheme="majorBidi" w:cstheme="majorBidi"/>
              <w:sz w:val="24"/>
              <w:szCs w:val="24"/>
              <w:lang w:bidi="ar-JO"/>
            </w:rPr>
            <w:fldChar w:fldCharType="end"/>
          </w:r>
        </w:sdtContent>
      </w:sdt>
      <w:r w:rsidRPr="00DD79F7">
        <w:rPr>
          <w:rFonts w:asciiTheme="majorBidi" w:hAnsiTheme="majorBidi" w:cstheme="majorBidi"/>
          <w:sz w:val="24"/>
          <w:szCs w:val="24"/>
          <w:lang w:bidi="ar-JO"/>
        </w:rPr>
        <w:t xml:space="preserve">. In probability sampling technique employees of RTA will be acknowledged and will be able to take part in the research which is being conducted through a questionnaire </w:t>
      </w:r>
      <w:sdt>
        <w:sdtPr>
          <w:rPr>
            <w:rFonts w:asciiTheme="majorBidi" w:hAnsiTheme="majorBidi" w:cstheme="majorBidi"/>
            <w:sz w:val="24"/>
            <w:szCs w:val="24"/>
            <w:lang w:bidi="ar-JO"/>
          </w:rPr>
          <w:id w:val="1606161634"/>
          <w:citation/>
        </w:sdtPr>
        <w:sdtEndPr/>
        <w:sdtContent>
          <w:r w:rsidRPr="00DD79F7">
            <w:rPr>
              <w:rFonts w:asciiTheme="majorBidi" w:hAnsiTheme="majorBidi" w:cstheme="majorBidi"/>
              <w:sz w:val="24"/>
              <w:szCs w:val="24"/>
              <w:lang w:bidi="ar-JO"/>
            </w:rPr>
            <w:fldChar w:fldCharType="begin"/>
          </w:r>
          <w:r w:rsidRPr="00DD79F7">
            <w:rPr>
              <w:rFonts w:asciiTheme="majorBidi" w:hAnsiTheme="majorBidi" w:cstheme="majorBidi"/>
              <w:sz w:val="24"/>
              <w:szCs w:val="24"/>
              <w:lang w:bidi="ar-JO"/>
            </w:rPr>
            <w:instrText xml:space="preserve">CITATION Placeholder3 \l 1033 </w:instrText>
          </w:r>
          <w:r w:rsidRPr="00DD79F7">
            <w:rPr>
              <w:rFonts w:asciiTheme="majorBidi" w:hAnsiTheme="majorBidi" w:cstheme="majorBidi"/>
              <w:sz w:val="24"/>
              <w:szCs w:val="24"/>
              <w:lang w:bidi="ar-JO"/>
            </w:rPr>
            <w:fldChar w:fldCharType="separate"/>
          </w:r>
          <w:r w:rsidRPr="00DD79F7">
            <w:rPr>
              <w:rFonts w:asciiTheme="majorBidi" w:hAnsiTheme="majorBidi" w:cstheme="majorBidi"/>
              <w:noProof/>
              <w:sz w:val="24"/>
              <w:szCs w:val="24"/>
              <w:lang w:bidi="ar-JO"/>
            </w:rPr>
            <w:t>(Berglund, 2007)</w:t>
          </w:r>
          <w:r w:rsidRPr="00DD79F7">
            <w:rPr>
              <w:rFonts w:asciiTheme="majorBidi" w:hAnsiTheme="majorBidi" w:cstheme="majorBidi"/>
              <w:sz w:val="24"/>
              <w:szCs w:val="24"/>
              <w:lang w:bidi="ar-JO"/>
            </w:rPr>
            <w:fldChar w:fldCharType="end"/>
          </w:r>
        </w:sdtContent>
      </w:sdt>
      <w:r w:rsidRPr="00DD79F7">
        <w:rPr>
          <w:rFonts w:asciiTheme="majorBidi" w:hAnsiTheme="majorBidi" w:cstheme="majorBidi"/>
          <w:sz w:val="24"/>
          <w:szCs w:val="24"/>
          <w:lang w:bidi="ar-JO"/>
        </w:rPr>
        <w:t>.</w:t>
      </w:r>
    </w:p>
    <w:p w:rsidR="007069F2" w:rsidRPr="00DD79F7" w:rsidRDefault="007069F2" w:rsidP="007069F2">
      <w:pPr>
        <w:rPr>
          <w:rFonts w:asciiTheme="majorBidi" w:hAnsiTheme="majorBidi" w:cstheme="majorBidi"/>
          <w:b/>
          <w:bCs/>
          <w:sz w:val="24"/>
          <w:szCs w:val="24"/>
          <w:lang w:bidi="ar-JO"/>
        </w:rPr>
      </w:pPr>
      <w:r w:rsidRPr="00DD79F7">
        <w:rPr>
          <w:rFonts w:asciiTheme="majorBidi" w:hAnsiTheme="majorBidi" w:cstheme="majorBidi"/>
          <w:b/>
          <w:bCs/>
          <w:sz w:val="24"/>
          <w:szCs w:val="24"/>
          <w:lang w:bidi="ar-JO"/>
        </w:rPr>
        <w:t xml:space="preserve">Random Sampling: </w:t>
      </w:r>
    </w:p>
    <w:p w:rsidR="007069F2" w:rsidRPr="00DD79F7" w:rsidRDefault="007069F2" w:rsidP="00DD79F7">
      <w:pPr>
        <w:spacing w:line="480" w:lineRule="auto"/>
        <w:rPr>
          <w:rFonts w:asciiTheme="majorBidi" w:hAnsiTheme="majorBidi" w:cstheme="majorBidi"/>
          <w:sz w:val="24"/>
          <w:szCs w:val="24"/>
          <w:lang w:bidi="ar-JO"/>
        </w:rPr>
      </w:pPr>
      <w:r w:rsidRPr="00DD79F7">
        <w:rPr>
          <w:rFonts w:asciiTheme="majorBidi" w:hAnsiTheme="majorBidi" w:cstheme="majorBidi"/>
          <w:sz w:val="24"/>
          <w:szCs w:val="24"/>
          <w:lang w:bidi="ar-JO"/>
        </w:rPr>
        <w:t xml:space="preserve">Random sampling technique is the part of probability sampling in which the respondent will be reached on a random sampling basis </w:t>
      </w:r>
      <w:sdt>
        <w:sdtPr>
          <w:rPr>
            <w:rFonts w:asciiTheme="majorBidi" w:hAnsiTheme="majorBidi" w:cstheme="majorBidi"/>
            <w:sz w:val="24"/>
            <w:szCs w:val="24"/>
            <w:lang w:bidi="ar-JO"/>
          </w:rPr>
          <w:id w:val="-55017707"/>
          <w:citation/>
        </w:sdtPr>
        <w:sdtEndPr/>
        <w:sdtContent>
          <w:r w:rsidRPr="00DD79F7">
            <w:rPr>
              <w:rFonts w:asciiTheme="majorBidi" w:hAnsiTheme="majorBidi" w:cstheme="majorBidi"/>
              <w:sz w:val="24"/>
              <w:szCs w:val="24"/>
              <w:lang w:bidi="ar-JO"/>
            </w:rPr>
            <w:fldChar w:fldCharType="begin"/>
          </w:r>
          <w:r w:rsidRPr="00DD79F7">
            <w:rPr>
              <w:rFonts w:asciiTheme="majorBidi" w:hAnsiTheme="majorBidi" w:cstheme="majorBidi"/>
              <w:sz w:val="24"/>
              <w:szCs w:val="24"/>
              <w:lang w:bidi="ar-JO"/>
            </w:rPr>
            <w:instrText xml:space="preserve">CITATION Placeholder4 \l 1033 </w:instrText>
          </w:r>
          <w:r w:rsidRPr="00DD79F7">
            <w:rPr>
              <w:rFonts w:asciiTheme="majorBidi" w:hAnsiTheme="majorBidi" w:cstheme="majorBidi"/>
              <w:sz w:val="24"/>
              <w:szCs w:val="24"/>
              <w:lang w:bidi="ar-JO"/>
            </w:rPr>
            <w:fldChar w:fldCharType="separate"/>
          </w:r>
          <w:r w:rsidRPr="00DD79F7">
            <w:rPr>
              <w:rFonts w:asciiTheme="majorBidi" w:hAnsiTheme="majorBidi" w:cstheme="majorBidi"/>
              <w:noProof/>
              <w:sz w:val="24"/>
              <w:szCs w:val="24"/>
              <w:lang w:bidi="ar-JO"/>
            </w:rPr>
            <w:t>(Hage J P. C., 2011)</w:t>
          </w:r>
          <w:r w:rsidRPr="00DD79F7">
            <w:rPr>
              <w:rFonts w:asciiTheme="majorBidi" w:hAnsiTheme="majorBidi" w:cstheme="majorBidi"/>
              <w:sz w:val="24"/>
              <w:szCs w:val="24"/>
              <w:lang w:bidi="ar-JO"/>
            </w:rPr>
            <w:fldChar w:fldCharType="end"/>
          </w:r>
        </w:sdtContent>
      </w:sdt>
      <w:r w:rsidRPr="00DD79F7">
        <w:rPr>
          <w:rFonts w:asciiTheme="majorBidi" w:hAnsiTheme="majorBidi" w:cstheme="majorBidi"/>
          <w:sz w:val="24"/>
          <w:szCs w:val="24"/>
          <w:lang w:bidi="ar-JO"/>
        </w:rPr>
        <w:t xml:space="preserve">. The advantage of this type of sampling is that everybody in the organization will be able to take part in the research this is </w:t>
      </w:r>
      <w:r w:rsidRPr="00DD79F7">
        <w:rPr>
          <w:rFonts w:asciiTheme="majorBidi" w:hAnsiTheme="majorBidi" w:cstheme="majorBidi"/>
          <w:sz w:val="24"/>
          <w:szCs w:val="24"/>
          <w:lang w:bidi="ar-JO"/>
        </w:rPr>
        <w:lastRenderedPageBreak/>
        <w:t>the most unbiased form of the sampling technique. The variation that might occur is called sampling error, which is up to 5%.</w:t>
      </w:r>
    </w:p>
    <w:p w:rsidR="007069F2" w:rsidRDefault="007069F2" w:rsidP="007069F2">
      <w:pPr>
        <w:rPr>
          <w:rFonts w:asciiTheme="majorBidi" w:hAnsiTheme="majorBidi" w:cstheme="majorBidi"/>
          <w:b/>
          <w:bCs/>
          <w:szCs w:val="24"/>
          <w:lang w:bidi="ar-JO"/>
        </w:rPr>
      </w:pPr>
    </w:p>
    <w:p w:rsidR="007069F2" w:rsidRPr="006D785C" w:rsidRDefault="007069F2" w:rsidP="007069F2">
      <w:pPr>
        <w:pStyle w:val="Heading2"/>
        <w:rPr>
          <w:rtl/>
          <w:lang w:bidi="ar-JO"/>
        </w:rPr>
      </w:pPr>
      <w:bookmarkStart w:id="37" w:name="_Toc5807141"/>
      <w:r>
        <w:rPr>
          <w:lang w:bidi="ar-JO"/>
        </w:rPr>
        <w:t xml:space="preserve">3.4 </w:t>
      </w:r>
      <w:r w:rsidRPr="006D785C">
        <w:rPr>
          <w:lang w:bidi="ar-JO"/>
        </w:rPr>
        <w:t>Data Resources:</w:t>
      </w:r>
      <w:bookmarkEnd w:id="37"/>
      <w:r w:rsidRPr="006D785C">
        <w:rPr>
          <w:lang w:bidi="ar-JO"/>
        </w:rPr>
        <w:t xml:space="preserve">  </w:t>
      </w:r>
    </w:p>
    <w:p w:rsidR="007069F2" w:rsidRPr="007069F2" w:rsidRDefault="007069F2" w:rsidP="007069F2">
      <w:pPr>
        <w:spacing w:line="480" w:lineRule="auto"/>
        <w:rPr>
          <w:rFonts w:asciiTheme="majorBidi" w:hAnsiTheme="majorBidi" w:cstheme="majorBidi"/>
          <w:sz w:val="24"/>
          <w:szCs w:val="24"/>
          <w:lang w:bidi="ar-JO"/>
        </w:rPr>
      </w:pPr>
      <w:r w:rsidRPr="007069F2">
        <w:rPr>
          <w:rFonts w:asciiTheme="majorBidi" w:hAnsiTheme="majorBidi" w:cstheme="majorBidi"/>
          <w:sz w:val="24"/>
          <w:szCs w:val="24"/>
          <w:lang w:bidi="ar-JO"/>
        </w:rPr>
        <w:t>To achieve the objectives of the study, the researcher sought to use two main sources of data collection:</w:t>
      </w:r>
    </w:p>
    <w:p w:rsidR="007069F2" w:rsidRPr="00DD79F7" w:rsidRDefault="007069F2" w:rsidP="007069F2">
      <w:pPr>
        <w:spacing w:line="480" w:lineRule="auto"/>
        <w:rPr>
          <w:rFonts w:asciiTheme="majorBidi" w:hAnsiTheme="majorBidi" w:cstheme="majorBidi"/>
          <w:sz w:val="24"/>
          <w:szCs w:val="24"/>
          <w:lang w:bidi="ar-JO"/>
        </w:rPr>
      </w:pPr>
      <w:r w:rsidRPr="00DD79F7">
        <w:rPr>
          <w:rFonts w:asciiTheme="majorBidi" w:hAnsiTheme="majorBidi" w:cstheme="majorBidi"/>
          <w:b/>
          <w:bCs/>
          <w:sz w:val="24"/>
          <w:szCs w:val="24"/>
          <w:lang w:bidi="ar-JO"/>
        </w:rPr>
        <w:t>Secondary Sources:</w:t>
      </w:r>
      <w:r w:rsidRPr="00DD79F7">
        <w:rPr>
          <w:rFonts w:asciiTheme="majorBidi" w:hAnsiTheme="majorBidi" w:cstheme="majorBidi"/>
          <w:sz w:val="24"/>
          <w:szCs w:val="24"/>
          <w:lang w:bidi="ar-JO"/>
        </w:rPr>
        <w:t xml:space="preserve"> To cover the descriptive part and the design of the theoretical framework, several relevant documents, scientific researches, magazines, articles, books and references related to Arabic and foreign studies were reviewed.</w:t>
      </w:r>
    </w:p>
    <w:p w:rsidR="007069F2" w:rsidRPr="006D785C" w:rsidRDefault="007069F2" w:rsidP="007069F2">
      <w:pPr>
        <w:spacing w:line="480" w:lineRule="auto"/>
        <w:rPr>
          <w:rFonts w:asciiTheme="majorBidi" w:hAnsiTheme="majorBidi" w:cstheme="majorBidi"/>
          <w:szCs w:val="24"/>
          <w:lang w:bidi="ar-JO"/>
        </w:rPr>
      </w:pPr>
      <w:r w:rsidRPr="00DD79F7">
        <w:rPr>
          <w:rFonts w:asciiTheme="majorBidi" w:hAnsiTheme="majorBidi" w:cstheme="majorBidi"/>
          <w:b/>
          <w:bCs/>
          <w:sz w:val="24"/>
          <w:szCs w:val="24"/>
          <w:lang w:bidi="ar-JO"/>
        </w:rPr>
        <w:t>Primary Sources:</w:t>
      </w:r>
      <w:r w:rsidRPr="00DD79F7">
        <w:rPr>
          <w:rFonts w:asciiTheme="majorBidi" w:hAnsiTheme="majorBidi" w:cstheme="majorBidi"/>
          <w:sz w:val="24"/>
          <w:szCs w:val="24"/>
          <w:lang w:bidi="ar-JO"/>
        </w:rPr>
        <w:t xml:space="preserve"> The researcher used a questionnaire for the study, which was developed for the purpose of collecting information from primary sources. The questionnaire included a set of questions related to the variables, objectives and hypotheses of the study. For this research,</w:t>
      </w:r>
      <w:r w:rsidRPr="007069F2">
        <w:rPr>
          <w:rFonts w:asciiTheme="majorBidi" w:hAnsiTheme="majorBidi" w:cstheme="majorBidi"/>
          <w:sz w:val="24"/>
          <w:szCs w:val="24"/>
          <w:lang w:bidi="ar-JO"/>
        </w:rPr>
        <w:t xml:space="preserve"> primary data will be collected from the employees of RTA through a Likert scale questionnaire regarding the role of leadership in change management </w:t>
      </w:r>
      <w:sdt>
        <w:sdtPr>
          <w:rPr>
            <w:rFonts w:asciiTheme="majorBidi" w:hAnsiTheme="majorBidi" w:cstheme="majorBidi"/>
            <w:sz w:val="24"/>
            <w:szCs w:val="24"/>
            <w:lang w:bidi="ar-JO"/>
          </w:rPr>
          <w:id w:val="2129812158"/>
          <w:citation/>
        </w:sdtPr>
        <w:sdtEndPr/>
        <w:sdtContent>
          <w:r w:rsidRPr="007069F2">
            <w:rPr>
              <w:rFonts w:asciiTheme="majorBidi" w:hAnsiTheme="majorBidi" w:cstheme="majorBidi"/>
              <w:sz w:val="24"/>
              <w:szCs w:val="24"/>
              <w:lang w:bidi="ar-JO"/>
            </w:rPr>
            <w:fldChar w:fldCharType="begin"/>
          </w:r>
          <w:r w:rsidRPr="007069F2">
            <w:rPr>
              <w:rFonts w:asciiTheme="majorBidi" w:hAnsiTheme="majorBidi" w:cstheme="majorBidi"/>
              <w:sz w:val="24"/>
              <w:szCs w:val="24"/>
              <w:lang w:bidi="ar-JO"/>
            </w:rPr>
            <w:instrText xml:space="preserve"> CITATION Ken15 \l 1033 </w:instrText>
          </w:r>
          <w:r w:rsidRPr="007069F2">
            <w:rPr>
              <w:rFonts w:asciiTheme="majorBidi" w:hAnsiTheme="majorBidi" w:cstheme="majorBidi"/>
              <w:sz w:val="24"/>
              <w:szCs w:val="24"/>
              <w:lang w:bidi="ar-JO"/>
            </w:rPr>
            <w:fldChar w:fldCharType="separate"/>
          </w:r>
          <w:r w:rsidRPr="007069F2">
            <w:rPr>
              <w:rFonts w:asciiTheme="majorBidi" w:hAnsiTheme="majorBidi" w:cstheme="majorBidi"/>
              <w:noProof/>
              <w:sz w:val="24"/>
              <w:szCs w:val="24"/>
              <w:lang w:bidi="ar-JO"/>
            </w:rPr>
            <w:t>(Kennedy.A D. T., 2015)</w:t>
          </w:r>
          <w:r w:rsidRPr="007069F2">
            <w:rPr>
              <w:rFonts w:asciiTheme="majorBidi" w:hAnsiTheme="majorBidi" w:cstheme="majorBidi"/>
              <w:sz w:val="24"/>
              <w:szCs w:val="24"/>
              <w:lang w:bidi="ar-JO"/>
            </w:rPr>
            <w:fldChar w:fldCharType="end"/>
          </w:r>
        </w:sdtContent>
      </w:sdt>
      <w:r w:rsidRPr="007069F2">
        <w:rPr>
          <w:rFonts w:asciiTheme="majorBidi" w:hAnsiTheme="majorBidi" w:cstheme="majorBidi"/>
          <w:sz w:val="24"/>
          <w:szCs w:val="24"/>
          <w:lang w:bidi="ar-JO"/>
        </w:rPr>
        <w:t xml:space="preserve">. This data will be used as a primary source because this is the data that is collected for the first time for this research only and no data from the other research will be used. The primary source of the data will be helpful in the research as it will be without any influence </w:t>
      </w:r>
      <w:sdt>
        <w:sdtPr>
          <w:rPr>
            <w:rFonts w:asciiTheme="majorBidi" w:hAnsiTheme="majorBidi" w:cstheme="majorBidi"/>
            <w:sz w:val="24"/>
            <w:szCs w:val="24"/>
            <w:lang w:bidi="ar-JO"/>
          </w:rPr>
          <w:id w:val="-2111193750"/>
          <w:citation/>
        </w:sdtPr>
        <w:sdtEndPr/>
        <w:sdtContent>
          <w:r w:rsidRPr="007069F2">
            <w:rPr>
              <w:rFonts w:asciiTheme="majorBidi" w:hAnsiTheme="majorBidi" w:cstheme="majorBidi"/>
              <w:sz w:val="24"/>
              <w:szCs w:val="24"/>
              <w:lang w:bidi="ar-JO"/>
            </w:rPr>
            <w:fldChar w:fldCharType="begin"/>
          </w:r>
          <w:r w:rsidRPr="007069F2">
            <w:rPr>
              <w:rFonts w:asciiTheme="majorBidi" w:hAnsiTheme="majorBidi" w:cstheme="majorBidi"/>
              <w:sz w:val="24"/>
              <w:szCs w:val="24"/>
              <w:lang w:bidi="ar-JO"/>
            </w:rPr>
            <w:instrText xml:space="preserve">CITATION Placeholder4 \l 1033 </w:instrText>
          </w:r>
          <w:r w:rsidRPr="007069F2">
            <w:rPr>
              <w:rFonts w:asciiTheme="majorBidi" w:hAnsiTheme="majorBidi" w:cstheme="majorBidi"/>
              <w:sz w:val="24"/>
              <w:szCs w:val="24"/>
              <w:lang w:bidi="ar-JO"/>
            </w:rPr>
            <w:fldChar w:fldCharType="separate"/>
          </w:r>
          <w:r w:rsidRPr="007069F2">
            <w:rPr>
              <w:rFonts w:asciiTheme="majorBidi" w:hAnsiTheme="majorBidi" w:cstheme="majorBidi"/>
              <w:noProof/>
              <w:sz w:val="24"/>
              <w:szCs w:val="24"/>
              <w:lang w:bidi="ar-JO"/>
            </w:rPr>
            <w:t>(Hage J P. C., 2011)</w:t>
          </w:r>
          <w:r w:rsidRPr="007069F2">
            <w:rPr>
              <w:rFonts w:asciiTheme="majorBidi" w:hAnsiTheme="majorBidi" w:cstheme="majorBidi"/>
              <w:sz w:val="24"/>
              <w:szCs w:val="24"/>
              <w:lang w:bidi="ar-JO"/>
            </w:rPr>
            <w:fldChar w:fldCharType="end"/>
          </w:r>
        </w:sdtContent>
      </w:sdt>
    </w:p>
    <w:p w:rsidR="007069F2" w:rsidRPr="005A4B2B" w:rsidRDefault="007069F2" w:rsidP="007069F2">
      <w:pPr>
        <w:pStyle w:val="Heading2"/>
        <w:rPr>
          <w:lang w:bidi="ar-JO"/>
        </w:rPr>
      </w:pPr>
      <w:bookmarkStart w:id="38" w:name="_Toc5807142"/>
      <w:r>
        <w:rPr>
          <w:lang w:bidi="ar-JO"/>
        </w:rPr>
        <w:t xml:space="preserve">3.5 </w:t>
      </w:r>
      <w:r w:rsidRPr="005A4B2B">
        <w:rPr>
          <w:lang w:bidi="ar-JO"/>
        </w:rPr>
        <w:t>Study tool:</w:t>
      </w:r>
      <w:bookmarkEnd w:id="38"/>
    </w:p>
    <w:p w:rsidR="007069F2" w:rsidRPr="00DD79F7" w:rsidRDefault="007069F2" w:rsidP="007069F2">
      <w:pPr>
        <w:spacing w:line="480" w:lineRule="auto"/>
        <w:rPr>
          <w:rFonts w:asciiTheme="majorBidi" w:hAnsiTheme="majorBidi" w:cstheme="majorBidi"/>
          <w:sz w:val="24"/>
          <w:szCs w:val="24"/>
          <w:lang w:bidi="ar-JO"/>
        </w:rPr>
      </w:pPr>
      <w:r w:rsidRPr="00DD79F7">
        <w:rPr>
          <w:rFonts w:asciiTheme="majorBidi" w:hAnsiTheme="majorBidi" w:cstheme="majorBidi"/>
          <w:sz w:val="24"/>
          <w:szCs w:val="24"/>
          <w:lang w:bidi="ar-JO"/>
        </w:rPr>
        <w:t xml:space="preserve">The researcher developed a questionnaire as a main tool for the study by referring to a set of literature and previous studies to measure the variables arising from the hypotheses and model of the study and to answer their questions. Then distributed to a sample of employees in Pay Group 4 employees to </w:t>
      </w:r>
      <w:r w:rsidR="0045199F" w:rsidRPr="00DD79F7">
        <w:rPr>
          <w:rFonts w:asciiTheme="majorBidi" w:hAnsiTheme="majorBidi" w:cstheme="majorBidi"/>
          <w:sz w:val="24"/>
          <w:szCs w:val="24"/>
          <w:lang w:bidi="ar-JO"/>
        </w:rPr>
        <w:t>pay</w:t>
      </w:r>
      <w:r w:rsidRPr="00DD79F7">
        <w:rPr>
          <w:rFonts w:asciiTheme="majorBidi" w:hAnsiTheme="majorBidi" w:cstheme="majorBidi"/>
          <w:sz w:val="24"/>
          <w:szCs w:val="24"/>
          <w:lang w:bidi="ar-JO"/>
        </w:rPr>
        <w:t xml:space="preserve"> group 8.</w:t>
      </w:r>
    </w:p>
    <w:p w:rsidR="007069F2" w:rsidRPr="00DD79F7" w:rsidRDefault="007069F2" w:rsidP="007069F2">
      <w:pPr>
        <w:spacing w:line="480" w:lineRule="auto"/>
        <w:rPr>
          <w:rFonts w:asciiTheme="majorBidi" w:hAnsiTheme="majorBidi" w:cstheme="majorBidi"/>
          <w:sz w:val="24"/>
          <w:szCs w:val="24"/>
          <w:lang w:bidi="ar-JO"/>
        </w:rPr>
      </w:pPr>
      <w:r w:rsidRPr="00DD79F7">
        <w:rPr>
          <w:rFonts w:asciiTheme="majorBidi" w:hAnsiTheme="majorBidi" w:cstheme="majorBidi"/>
          <w:sz w:val="24"/>
          <w:szCs w:val="24"/>
          <w:lang w:bidi="ar-JO"/>
        </w:rPr>
        <w:t xml:space="preserve">In this research, a Likert scale and structured questionnaire will be used. Likert scale questionnaire is made on the basis of the dependent and independent variable </w:t>
      </w:r>
      <w:sdt>
        <w:sdtPr>
          <w:rPr>
            <w:rFonts w:asciiTheme="majorBidi" w:hAnsiTheme="majorBidi" w:cstheme="majorBidi"/>
            <w:sz w:val="24"/>
            <w:szCs w:val="24"/>
            <w:lang w:bidi="ar-JO"/>
          </w:rPr>
          <w:id w:val="2069531409"/>
          <w:citation/>
        </w:sdtPr>
        <w:sdtEndPr/>
        <w:sdtContent>
          <w:r w:rsidRPr="00DD79F7">
            <w:rPr>
              <w:rFonts w:asciiTheme="majorBidi" w:hAnsiTheme="majorBidi" w:cstheme="majorBidi"/>
              <w:sz w:val="24"/>
              <w:szCs w:val="24"/>
              <w:lang w:bidi="ar-JO"/>
            </w:rPr>
            <w:fldChar w:fldCharType="begin"/>
          </w:r>
          <w:r w:rsidRPr="00DD79F7">
            <w:rPr>
              <w:rFonts w:asciiTheme="majorBidi" w:hAnsiTheme="majorBidi" w:cstheme="majorBidi"/>
              <w:sz w:val="24"/>
              <w:szCs w:val="24"/>
              <w:lang w:bidi="ar-JO"/>
            </w:rPr>
            <w:instrText xml:space="preserve">CITATION Placeholder5 \l 1033 </w:instrText>
          </w:r>
          <w:r w:rsidRPr="00DD79F7">
            <w:rPr>
              <w:rFonts w:asciiTheme="majorBidi" w:hAnsiTheme="majorBidi" w:cstheme="majorBidi"/>
              <w:sz w:val="24"/>
              <w:szCs w:val="24"/>
              <w:lang w:bidi="ar-JO"/>
            </w:rPr>
            <w:fldChar w:fldCharType="separate"/>
          </w:r>
          <w:r w:rsidRPr="00DD79F7">
            <w:rPr>
              <w:rFonts w:asciiTheme="majorBidi" w:hAnsiTheme="majorBidi" w:cstheme="majorBidi"/>
              <w:noProof/>
              <w:sz w:val="24"/>
              <w:szCs w:val="24"/>
              <w:lang w:bidi="ar-JO"/>
            </w:rPr>
            <w:t xml:space="preserve">(Heifetz R. A., </w:t>
          </w:r>
          <w:r w:rsidRPr="00DD79F7">
            <w:rPr>
              <w:rFonts w:asciiTheme="majorBidi" w:hAnsiTheme="majorBidi" w:cstheme="majorBidi"/>
              <w:noProof/>
              <w:sz w:val="24"/>
              <w:szCs w:val="24"/>
              <w:lang w:bidi="ar-JO"/>
            </w:rPr>
            <w:lastRenderedPageBreak/>
            <w:t>2011)</w:t>
          </w:r>
          <w:r w:rsidRPr="00DD79F7">
            <w:rPr>
              <w:rFonts w:asciiTheme="majorBidi" w:hAnsiTheme="majorBidi" w:cstheme="majorBidi"/>
              <w:sz w:val="24"/>
              <w:szCs w:val="24"/>
              <w:lang w:bidi="ar-JO"/>
            </w:rPr>
            <w:fldChar w:fldCharType="end"/>
          </w:r>
        </w:sdtContent>
      </w:sdt>
      <w:r w:rsidRPr="00DD79F7">
        <w:rPr>
          <w:rFonts w:asciiTheme="majorBidi" w:hAnsiTheme="majorBidi" w:cstheme="majorBidi"/>
          <w:sz w:val="24"/>
          <w:szCs w:val="24"/>
          <w:lang w:bidi="ar-JO"/>
        </w:rPr>
        <w:t xml:space="preserve">. These two variables are the role of leadership as an independent variable and change management is the dependent variable </w:t>
      </w:r>
      <w:sdt>
        <w:sdtPr>
          <w:rPr>
            <w:rFonts w:asciiTheme="majorBidi" w:hAnsiTheme="majorBidi" w:cstheme="majorBidi"/>
            <w:sz w:val="24"/>
            <w:szCs w:val="24"/>
            <w:lang w:bidi="ar-JO"/>
          </w:rPr>
          <w:id w:val="676398446"/>
          <w:citation/>
        </w:sdtPr>
        <w:sdtEndPr/>
        <w:sdtContent>
          <w:r w:rsidRPr="00DD79F7">
            <w:rPr>
              <w:rFonts w:asciiTheme="majorBidi" w:hAnsiTheme="majorBidi" w:cstheme="majorBidi"/>
              <w:sz w:val="24"/>
              <w:szCs w:val="24"/>
              <w:lang w:bidi="ar-JO"/>
            </w:rPr>
            <w:fldChar w:fldCharType="begin"/>
          </w:r>
          <w:r w:rsidRPr="00DD79F7">
            <w:rPr>
              <w:rFonts w:asciiTheme="majorBidi" w:hAnsiTheme="majorBidi" w:cstheme="majorBidi"/>
              <w:sz w:val="24"/>
              <w:szCs w:val="24"/>
              <w:lang w:bidi="ar-JO"/>
            </w:rPr>
            <w:instrText xml:space="preserve"> CITATION Abb101 \l 1033 </w:instrText>
          </w:r>
          <w:r w:rsidRPr="00DD79F7">
            <w:rPr>
              <w:rFonts w:asciiTheme="majorBidi" w:hAnsiTheme="majorBidi" w:cstheme="majorBidi"/>
              <w:sz w:val="24"/>
              <w:szCs w:val="24"/>
              <w:lang w:bidi="ar-JO"/>
            </w:rPr>
            <w:fldChar w:fldCharType="separate"/>
          </w:r>
          <w:r w:rsidRPr="00DD79F7">
            <w:rPr>
              <w:rFonts w:asciiTheme="majorBidi" w:hAnsiTheme="majorBidi" w:cstheme="majorBidi"/>
              <w:noProof/>
              <w:sz w:val="24"/>
              <w:szCs w:val="24"/>
              <w:lang w:bidi="ar-JO"/>
            </w:rPr>
            <w:t>(Abbas W. , 2010)</w:t>
          </w:r>
          <w:r w:rsidRPr="00DD79F7">
            <w:rPr>
              <w:rFonts w:asciiTheme="majorBidi" w:hAnsiTheme="majorBidi" w:cstheme="majorBidi"/>
              <w:sz w:val="24"/>
              <w:szCs w:val="24"/>
              <w:lang w:bidi="ar-JO"/>
            </w:rPr>
            <w:fldChar w:fldCharType="end"/>
          </w:r>
        </w:sdtContent>
      </w:sdt>
      <w:r w:rsidRPr="00DD79F7">
        <w:rPr>
          <w:rFonts w:asciiTheme="majorBidi" w:hAnsiTheme="majorBidi" w:cstheme="majorBidi"/>
          <w:sz w:val="24"/>
          <w:szCs w:val="24"/>
          <w:lang w:bidi="ar-JO"/>
        </w:rPr>
        <w:t>. Likert scale questionnaire is used to quantify the data of the variables which is collected from the employees of RTA.  The questionnaire consisted of a cover letter at the top of the questionnaire explaining the objectives of the study and confirming the confidentiality of the information used and confirming that it was used only for the purposes of scientific research, The Likert scale questionnaire will be designed as statements and it will be quantified as 5 will represent strong agreement with the statement, 4 will represent agreement, 3 will show a neutral response, 2 will show disagreement with the statement and 1 will show strong disagreement with the statement.</w:t>
      </w:r>
    </w:p>
    <w:p w:rsidR="007069F2" w:rsidRPr="00545829" w:rsidRDefault="007069F2" w:rsidP="007069F2">
      <w:pPr>
        <w:pStyle w:val="Heading3"/>
      </w:pPr>
      <w:bookmarkStart w:id="39" w:name="_Toc5807143"/>
      <w:r>
        <w:t xml:space="preserve">3.5.1 </w:t>
      </w:r>
      <w:r w:rsidRPr="00545829">
        <w:t>The advantages and disadvantages of Questionnaires</w:t>
      </w:r>
      <w:bookmarkEnd w:id="39"/>
    </w:p>
    <w:p w:rsidR="007069F2" w:rsidRPr="007069F2" w:rsidRDefault="007069F2" w:rsidP="007069F2">
      <w:pPr>
        <w:spacing w:line="480" w:lineRule="auto"/>
        <w:rPr>
          <w:rFonts w:asciiTheme="majorBidi" w:hAnsiTheme="majorBidi" w:cstheme="majorBidi"/>
          <w:sz w:val="24"/>
          <w:szCs w:val="24"/>
        </w:rPr>
      </w:pPr>
      <w:r w:rsidRPr="007069F2">
        <w:rPr>
          <w:rFonts w:asciiTheme="majorBidi" w:hAnsiTheme="majorBidi" w:cstheme="majorBidi"/>
          <w:sz w:val="24"/>
          <w:szCs w:val="24"/>
        </w:rPr>
        <w:t xml:space="preserve">Questionnaires are effective methods of collecting digital data that can be help support hypotheses or create them </w:t>
      </w:r>
      <w:sdt>
        <w:sdtPr>
          <w:rPr>
            <w:rFonts w:asciiTheme="majorBidi" w:hAnsiTheme="majorBidi" w:cstheme="majorBidi"/>
            <w:sz w:val="24"/>
            <w:szCs w:val="24"/>
          </w:rPr>
          <w:id w:val="-1275392787"/>
          <w:citation/>
        </w:sdtPr>
        <w:sdtEndPr/>
        <w:sdtContent>
          <w:r w:rsidRPr="007069F2">
            <w:rPr>
              <w:rFonts w:asciiTheme="majorBidi" w:hAnsiTheme="majorBidi" w:cstheme="majorBidi"/>
              <w:sz w:val="24"/>
              <w:szCs w:val="24"/>
            </w:rPr>
            <w:fldChar w:fldCharType="begin"/>
          </w:r>
          <w:r w:rsidRPr="007069F2">
            <w:rPr>
              <w:rFonts w:asciiTheme="majorBidi" w:hAnsiTheme="majorBidi" w:cstheme="majorBidi"/>
              <w:sz w:val="24"/>
              <w:szCs w:val="24"/>
            </w:rPr>
            <w:instrText xml:space="preserve"> CITATION Coh11 \l 1033 </w:instrText>
          </w:r>
          <w:r w:rsidRPr="007069F2">
            <w:rPr>
              <w:rFonts w:asciiTheme="majorBidi" w:hAnsiTheme="majorBidi" w:cstheme="majorBidi"/>
              <w:sz w:val="24"/>
              <w:szCs w:val="24"/>
            </w:rPr>
            <w:fldChar w:fldCharType="separate"/>
          </w:r>
          <w:r w:rsidRPr="007069F2">
            <w:rPr>
              <w:rFonts w:asciiTheme="majorBidi" w:hAnsiTheme="majorBidi" w:cstheme="majorBidi"/>
              <w:noProof/>
              <w:sz w:val="24"/>
              <w:szCs w:val="24"/>
            </w:rPr>
            <w:t>(Cohen, 2011)</w:t>
          </w:r>
          <w:r w:rsidRPr="007069F2">
            <w:rPr>
              <w:rFonts w:asciiTheme="majorBidi" w:hAnsiTheme="majorBidi" w:cstheme="majorBidi"/>
              <w:sz w:val="24"/>
              <w:szCs w:val="24"/>
            </w:rPr>
            <w:fldChar w:fldCharType="end"/>
          </w:r>
        </w:sdtContent>
      </w:sdt>
      <w:r w:rsidRPr="007069F2">
        <w:rPr>
          <w:rFonts w:asciiTheme="majorBidi" w:hAnsiTheme="majorBidi" w:cstheme="majorBidi"/>
          <w:sz w:val="24"/>
          <w:szCs w:val="24"/>
        </w:rPr>
        <w:t>. Under this study, the main aim of the questionnaires is to determine the effect of a leadership role in change management by focusing towards their vision, mission, and objectives in special reference to the leader of RTA.</w:t>
      </w:r>
    </w:p>
    <w:p w:rsidR="007069F2" w:rsidRPr="007069F2" w:rsidRDefault="007069F2" w:rsidP="007069F2">
      <w:pPr>
        <w:spacing w:line="480" w:lineRule="auto"/>
        <w:rPr>
          <w:rFonts w:asciiTheme="majorBidi" w:hAnsiTheme="majorBidi" w:cstheme="majorBidi"/>
          <w:sz w:val="24"/>
          <w:szCs w:val="24"/>
        </w:rPr>
      </w:pPr>
      <w:r w:rsidRPr="007069F2">
        <w:rPr>
          <w:rFonts w:asciiTheme="majorBidi" w:hAnsiTheme="majorBidi" w:cstheme="majorBidi"/>
          <w:sz w:val="24"/>
          <w:szCs w:val="24"/>
        </w:rPr>
        <w:t>There are many different problems with the using questionnaires such as badly selected samples, and low rate of response, In addition to the context of the circumstance in which the questionnaire was completed may have a significant impact on the data collected or the results. In addition, high response rate questionnaires should be easy to complete, use clear and accurate language and take a relatively short period of time to complete them</w:t>
      </w:r>
      <w:sdt>
        <w:sdtPr>
          <w:rPr>
            <w:rFonts w:asciiTheme="majorBidi" w:hAnsiTheme="majorBidi" w:cstheme="majorBidi"/>
            <w:sz w:val="24"/>
            <w:szCs w:val="24"/>
          </w:rPr>
          <w:id w:val="1669604547"/>
          <w:citation/>
        </w:sdtPr>
        <w:sdtEndPr/>
        <w:sdtContent>
          <w:r w:rsidRPr="007069F2">
            <w:rPr>
              <w:rFonts w:asciiTheme="majorBidi" w:hAnsiTheme="majorBidi" w:cstheme="majorBidi"/>
              <w:sz w:val="24"/>
              <w:szCs w:val="24"/>
            </w:rPr>
            <w:fldChar w:fldCharType="begin"/>
          </w:r>
          <w:r w:rsidRPr="007069F2">
            <w:rPr>
              <w:rFonts w:asciiTheme="majorBidi" w:hAnsiTheme="majorBidi" w:cstheme="majorBidi"/>
              <w:sz w:val="24"/>
              <w:szCs w:val="24"/>
            </w:rPr>
            <w:instrText xml:space="preserve"> CITATION Coh11 \l 1033 </w:instrText>
          </w:r>
          <w:r w:rsidRPr="007069F2">
            <w:rPr>
              <w:rFonts w:asciiTheme="majorBidi" w:hAnsiTheme="majorBidi" w:cstheme="majorBidi"/>
              <w:sz w:val="24"/>
              <w:szCs w:val="24"/>
            </w:rPr>
            <w:fldChar w:fldCharType="separate"/>
          </w:r>
          <w:r w:rsidRPr="007069F2">
            <w:rPr>
              <w:rFonts w:asciiTheme="majorBidi" w:hAnsiTheme="majorBidi" w:cstheme="majorBidi"/>
              <w:noProof/>
              <w:sz w:val="24"/>
              <w:szCs w:val="24"/>
            </w:rPr>
            <w:t xml:space="preserve"> (Cohen, 2011)</w:t>
          </w:r>
          <w:r w:rsidRPr="007069F2">
            <w:rPr>
              <w:rFonts w:asciiTheme="majorBidi" w:hAnsiTheme="majorBidi" w:cstheme="majorBidi"/>
              <w:sz w:val="24"/>
              <w:szCs w:val="24"/>
            </w:rPr>
            <w:fldChar w:fldCharType="end"/>
          </w:r>
        </w:sdtContent>
      </w:sdt>
      <w:r w:rsidRPr="007069F2">
        <w:rPr>
          <w:rFonts w:asciiTheme="majorBidi" w:hAnsiTheme="majorBidi" w:cstheme="majorBidi"/>
          <w:sz w:val="24"/>
          <w:szCs w:val="24"/>
        </w:rPr>
        <w:t>. Employees in the Pay Group 4 to Pay group 8 will ask whether they prefer a paper or online questionnaire, which will help ensure a quick response rate.</w:t>
      </w:r>
    </w:p>
    <w:p w:rsidR="007069F2" w:rsidRPr="007069F2" w:rsidRDefault="007069F2" w:rsidP="007069F2">
      <w:pPr>
        <w:spacing w:line="480" w:lineRule="auto"/>
        <w:rPr>
          <w:rFonts w:asciiTheme="majorBidi" w:hAnsiTheme="majorBidi" w:cstheme="majorBidi"/>
          <w:sz w:val="24"/>
          <w:szCs w:val="24"/>
        </w:rPr>
      </w:pPr>
      <w:r w:rsidRPr="007069F2">
        <w:rPr>
          <w:rFonts w:asciiTheme="majorBidi" w:hAnsiTheme="majorBidi" w:cstheme="majorBidi"/>
          <w:sz w:val="24"/>
          <w:szCs w:val="24"/>
        </w:rPr>
        <w:t xml:space="preserve">Gill clarified the main characteristics of any survey are its ability to operate, focus, construct and ask a variety of questions in a way that is understandable and easy to all respondents. Moreover, data collected should be easily examined and questions must be neutral. In order </w:t>
      </w:r>
      <w:r w:rsidRPr="007069F2">
        <w:rPr>
          <w:rFonts w:asciiTheme="majorBidi" w:hAnsiTheme="majorBidi" w:cstheme="majorBidi"/>
          <w:sz w:val="24"/>
          <w:szCs w:val="24"/>
        </w:rPr>
        <w:lastRenderedPageBreak/>
        <w:t xml:space="preserve">to achieve these objectives, when designing a questionnaire, we must consider five topics such as; questionnaire focus, response type, full arrangement, questionnaire gradation and question type </w:t>
      </w:r>
      <w:sdt>
        <w:sdtPr>
          <w:rPr>
            <w:rFonts w:asciiTheme="majorBidi" w:hAnsiTheme="majorBidi" w:cstheme="majorBidi"/>
            <w:sz w:val="24"/>
            <w:szCs w:val="24"/>
          </w:rPr>
          <w:id w:val="1960066145"/>
          <w:citation/>
        </w:sdtPr>
        <w:sdtEndPr/>
        <w:sdtContent>
          <w:r w:rsidRPr="007069F2">
            <w:rPr>
              <w:rFonts w:asciiTheme="majorBidi" w:hAnsiTheme="majorBidi" w:cstheme="majorBidi"/>
              <w:sz w:val="24"/>
              <w:szCs w:val="24"/>
            </w:rPr>
            <w:fldChar w:fldCharType="begin"/>
          </w:r>
          <w:r w:rsidRPr="007069F2">
            <w:rPr>
              <w:rFonts w:asciiTheme="majorBidi" w:hAnsiTheme="majorBidi" w:cstheme="majorBidi"/>
              <w:sz w:val="24"/>
              <w:szCs w:val="24"/>
            </w:rPr>
            <w:instrText xml:space="preserve"> CITATION GIL02 \l 1033 </w:instrText>
          </w:r>
          <w:r w:rsidRPr="007069F2">
            <w:rPr>
              <w:rFonts w:asciiTheme="majorBidi" w:hAnsiTheme="majorBidi" w:cstheme="majorBidi"/>
              <w:sz w:val="24"/>
              <w:szCs w:val="24"/>
            </w:rPr>
            <w:fldChar w:fldCharType="separate"/>
          </w:r>
          <w:r w:rsidRPr="007069F2">
            <w:rPr>
              <w:rFonts w:asciiTheme="majorBidi" w:hAnsiTheme="majorBidi" w:cstheme="majorBidi"/>
              <w:noProof/>
              <w:sz w:val="24"/>
              <w:szCs w:val="24"/>
            </w:rPr>
            <w:t>(GILL, 2002)</w:t>
          </w:r>
          <w:r w:rsidRPr="007069F2">
            <w:rPr>
              <w:rFonts w:asciiTheme="majorBidi" w:hAnsiTheme="majorBidi" w:cstheme="majorBidi"/>
              <w:sz w:val="24"/>
              <w:szCs w:val="24"/>
            </w:rPr>
            <w:fldChar w:fldCharType="end"/>
          </w:r>
        </w:sdtContent>
      </w:sdt>
    </w:p>
    <w:p w:rsidR="007069F2" w:rsidRPr="007069F2" w:rsidRDefault="007069F2" w:rsidP="007069F2">
      <w:pPr>
        <w:spacing w:line="480" w:lineRule="auto"/>
        <w:rPr>
          <w:rFonts w:asciiTheme="majorBidi" w:hAnsiTheme="majorBidi" w:cstheme="majorBidi"/>
          <w:sz w:val="24"/>
          <w:szCs w:val="24"/>
        </w:rPr>
      </w:pPr>
      <w:r w:rsidRPr="007069F2">
        <w:rPr>
          <w:rFonts w:asciiTheme="majorBidi" w:hAnsiTheme="majorBidi" w:cstheme="majorBidi"/>
          <w:sz w:val="24"/>
          <w:szCs w:val="24"/>
        </w:rPr>
        <w:t>The researcher will make queries directly related to the research topic, which can allow easy understanding of the effect of a leadership role in change management. The researcher ensures that all the questions are related to the topic and the correct nomenclature is used in the questions. The online questionnaire has many disadvantages and advantages. There is benefit from using this method, namely, that these questionnaires will ensure transparency in answers and responses due to lack or little of communication between respondents because they are different, while the main drawback of the online questionnaire is that the response rate is less when compared to other methods, A larger sample of the population.</w:t>
      </w:r>
    </w:p>
    <w:p w:rsidR="007069F2" w:rsidRPr="00D02E82" w:rsidRDefault="007069F2" w:rsidP="007069F2">
      <w:pPr>
        <w:pStyle w:val="Heading2"/>
        <w:rPr>
          <w:lang w:bidi="ar-JO"/>
        </w:rPr>
      </w:pPr>
      <w:bookmarkStart w:id="40" w:name="_Toc5807144"/>
      <w:r>
        <w:rPr>
          <w:lang w:bidi="ar-JO"/>
        </w:rPr>
        <w:t xml:space="preserve">3.6 </w:t>
      </w:r>
      <w:r w:rsidRPr="00D02E82">
        <w:rPr>
          <w:lang w:bidi="ar-JO"/>
        </w:rPr>
        <w:t>Statistical methods used</w:t>
      </w:r>
      <w:bookmarkEnd w:id="40"/>
    </w:p>
    <w:p w:rsidR="007069F2" w:rsidRPr="007069F2" w:rsidRDefault="007069F2" w:rsidP="007069F2">
      <w:pPr>
        <w:spacing w:line="480" w:lineRule="auto"/>
        <w:rPr>
          <w:rFonts w:asciiTheme="majorBidi" w:hAnsiTheme="majorBidi" w:cstheme="majorBidi"/>
          <w:sz w:val="24"/>
          <w:szCs w:val="24"/>
          <w:lang w:bidi="ar-JO"/>
        </w:rPr>
      </w:pPr>
      <w:r w:rsidRPr="007069F2">
        <w:rPr>
          <w:rFonts w:asciiTheme="majorBidi" w:hAnsiTheme="majorBidi" w:cstheme="majorBidi"/>
          <w:sz w:val="24"/>
          <w:szCs w:val="24"/>
          <w:lang w:bidi="ar-JO"/>
        </w:rPr>
        <w:t>To achieve the objectives of the study and the analysis of the collected data, many appropriate statistical methods were used. To analyze the data collected from the questionnaire will be based on the program of Package Statistical for Social Science (SPSS), and in general, the following major statistical methods were used:</w:t>
      </w:r>
    </w:p>
    <w:p w:rsidR="007069F2" w:rsidRPr="00D02E82" w:rsidRDefault="007069F2" w:rsidP="00953A07">
      <w:pPr>
        <w:pStyle w:val="ListParagraph"/>
        <w:numPr>
          <w:ilvl w:val="0"/>
          <w:numId w:val="15"/>
        </w:numPr>
        <w:spacing w:after="200" w:line="480" w:lineRule="auto"/>
        <w:rPr>
          <w:rFonts w:asciiTheme="majorBidi" w:hAnsiTheme="majorBidi" w:cstheme="majorBidi"/>
          <w:szCs w:val="24"/>
          <w:lang w:bidi="ar-JO"/>
        </w:rPr>
      </w:pPr>
      <w:r w:rsidRPr="00D02E82">
        <w:rPr>
          <w:rFonts w:asciiTheme="majorBidi" w:hAnsiTheme="majorBidi" w:cstheme="majorBidi"/>
          <w:szCs w:val="24"/>
          <w:lang w:bidi="ar-JO"/>
        </w:rPr>
        <w:t>Standards of descriptive statistics:</w:t>
      </w:r>
    </w:p>
    <w:p w:rsidR="007069F2" w:rsidRPr="0023051A" w:rsidRDefault="007069F2" w:rsidP="00953A07">
      <w:pPr>
        <w:pStyle w:val="ListParagraph"/>
        <w:numPr>
          <w:ilvl w:val="0"/>
          <w:numId w:val="17"/>
        </w:numPr>
        <w:spacing w:after="200" w:line="480" w:lineRule="auto"/>
        <w:ind w:left="1276"/>
        <w:rPr>
          <w:rFonts w:asciiTheme="majorBidi" w:hAnsiTheme="majorBidi" w:cstheme="majorBidi"/>
          <w:szCs w:val="24"/>
          <w:lang w:bidi="ar-JO"/>
        </w:rPr>
      </w:pPr>
      <w:r w:rsidRPr="0023051A">
        <w:rPr>
          <w:rFonts w:asciiTheme="majorBidi" w:hAnsiTheme="majorBidi" w:cstheme="majorBidi"/>
          <w:szCs w:val="24"/>
          <w:lang w:bidi="ar-JO"/>
        </w:rPr>
        <w:t>Duplicates and percentages: to illustrate the characteristics of the study community, broken down by categories of personal variables (demographic).</w:t>
      </w:r>
    </w:p>
    <w:p w:rsidR="007069F2" w:rsidRPr="0023051A" w:rsidRDefault="007069F2" w:rsidP="00953A07">
      <w:pPr>
        <w:pStyle w:val="ListParagraph"/>
        <w:numPr>
          <w:ilvl w:val="0"/>
          <w:numId w:val="17"/>
        </w:numPr>
        <w:spacing w:after="200" w:line="480" w:lineRule="auto"/>
        <w:ind w:left="1276"/>
        <w:rPr>
          <w:rFonts w:asciiTheme="majorBidi" w:hAnsiTheme="majorBidi" w:cstheme="majorBidi"/>
          <w:szCs w:val="24"/>
          <w:lang w:bidi="ar-JO"/>
        </w:rPr>
      </w:pPr>
      <w:r w:rsidRPr="0023051A">
        <w:rPr>
          <w:rFonts w:asciiTheme="majorBidi" w:hAnsiTheme="majorBidi" w:cstheme="majorBidi"/>
          <w:szCs w:val="24"/>
          <w:lang w:bidi="ar-JO"/>
        </w:rPr>
        <w:t>Standard averages and deviations: to determine the level of the independent variable and the dependent variable and arrange the paragraphs dimensions of the variable study.</w:t>
      </w:r>
    </w:p>
    <w:p w:rsidR="007069F2" w:rsidRPr="00D02E82" w:rsidRDefault="007069F2" w:rsidP="00953A07">
      <w:pPr>
        <w:pStyle w:val="ListParagraph"/>
        <w:numPr>
          <w:ilvl w:val="0"/>
          <w:numId w:val="15"/>
        </w:numPr>
        <w:spacing w:after="200" w:line="480" w:lineRule="auto"/>
        <w:rPr>
          <w:rFonts w:asciiTheme="majorBidi" w:hAnsiTheme="majorBidi" w:cstheme="majorBidi"/>
          <w:szCs w:val="24"/>
          <w:lang w:bidi="ar-JO"/>
        </w:rPr>
      </w:pPr>
      <w:r w:rsidRPr="00D02E82">
        <w:rPr>
          <w:rFonts w:asciiTheme="majorBidi" w:hAnsiTheme="majorBidi" w:cstheme="majorBidi"/>
          <w:szCs w:val="24"/>
          <w:lang w:bidi="ar-JO"/>
        </w:rPr>
        <w:t>Analytical Statistics:</w:t>
      </w:r>
    </w:p>
    <w:p w:rsidR="007069F2" w:rsidRPr="00D02E82" w:rsidRDefault="007069F2" w:rsidP="00953A07">
      <w:pPr>
        <w:pStyle w:val="ListParagraph"/>
        <w:numPr>
          <w:ilvl w:val="0"/>
          <w:numId w:val="16"/>
        </w:numPr>
        <w:spacing w:after="200" w:line="480" w:lineRule="auto"/>
        <w:ind w:firstLine="273"/>
        <w:rPr>
          <w:rFonts w:asciiTheme="majorBidi" w:hAnsiTheme="majorBidi" w:cstheme="majorBidi"/>
          <w:szCs w:val="24"/>
          <w:lang w:bidi="ar-JO"/>
        </w:rPr>
      </w:pPr>
      <w:r w:rsidRPr="00D02E82">
        <w:rPr>
          <w:rFonts w:asciiTheme="majorBidi" w:hAnsiTheme="majorBidi" w:cstheme="majorBidi"/>
          <w:szCs w:val="24"/>
          <w:lang w:bidi="ar-JO"/>
        </w:rPr>
        <w:t>Alpha Kronbach test.</w:t>
      </w:r>
    </w:p>
    <w:p w:rsidR="007069F2" w:rsidRDefault="007069F2" w:rsidP="00953A07">
      <w:pPr>
        <w:pStyle w:val="ListParagraph"/>
        <w:numPr>
          <w:ilvl w:val="0"/>
          <w:numId w:val="16"/>
        </w:numPr>
        <w:spacing w:after="200" w:line="480" w:lineRule="auto"/>
        <w:ind w:firstLine="273"/>
        <w:rPr>
          <w:rFonts w:asciiTheme="majorBidi" w:hAnsiTheme="majorBidi" w:cstheme="majorBidi"/>
          <w:szCs w:val="24"/>
          <w:lang w:bidi="ar-JO"/>
        </w:rPr>
      </w:pPr>
      <w:r w:rsidRPr="00D02E82">
        <w:rPr>
          <w:rFonts w:asciiTheme="majorBidi" w:hAnsiTheme="majorBidi" w:cstheme="majorBidi"/>
          <w:szCs w:val="24"/>
          <w:lang w:bidi="ar-JO"/>
        </w:rPr>
        <w:t>Single sample testing (One- Sample T Test)</w:t>
      </w:r>
    </w:p>
    <w:p w:rsidR="007069F2" w:rsidRPr="00DB294D" w:rsidRDefault="007069F2" w:rsidP="00DB294D">
      <w:pPr>
        <w:pStyle w:val="ListParagraph"/>
        <w:numPr>
          <w:ilvl w:val="0"/>
          <w:numId w:val="16"/>
        </w:numPr>
        <w:spacing w:after="200" w:line="480" w:lineRule="auto"/>
        <w:ind w:firstLine="273"/>
        <w:rPr>
          <w:rFonts w:asciiTheme="majorBidi" w:hAnsiTheme="majorBidi" w:cstheme="majorBidi"/>
          <w:szCs w:val="24"/>
          <w:lang w:bidi="ar-JO"/>
        </w:rPr>
      </w:pPr>
      <w:r w:rsidRPr="009867FB">
        <w:rPr>
          <w:rFonts w:asciiTheme="majorBidi" w:hAnsiTheme="majorBidi" w:cstheme="majorBidi"/>
          <w:szCs w:val="24"/>
          <w:lang w:bidi="ar-JO"/>
        </w:rPr>
        <w:lastRenderedPageBreak/>
        <w:t>Multiple regression analysis to test t</w:t>
      </w:r>
      <w:r>
        <w:rPr>
          <w:rFonts w:asciiTheme="majorBidi" w:hAnsiTheme="majorBidi" w:cstheme="majorBidi"/>
          <w:szCs w:val="24"/>
          <w:lang w:bidi="ar-JO"/>
        </w:rPr>
        <w:t xml:space="preserve">he role of leadership on change </w:t>
      </w:r>
      <w:r w:rsidRPr="009867FB">
        <w:rPr>
          <w:rFonts w:asciiTheme="majorBidi" w:hAnsiTheme="majorBidi" w:cstheme="majorBidi"/>
          <w:szCs w:val="24"/>
          <w:lang w:bidi="ar-JO"/>
        </w:rPr>
        <w:t>management at the RTA</w:t>
      </w:r>
      <w:r>
        <w:rPr>
          <w:rFonts w:asciiTheme="majorBidi" w:hAnsiTheme="majorBidi" w:cstheme="majorBidi"/>
          <w:szCs w:val="24"/>
          <w:lang w:bidi="ar-JO"/>
        </w:rPr>
        <w:t>.</w:t>
      </w:r>
    </w:p>
    <w:p w:rsidR="007069F2" w:rsidRDefault="007069F2" w:rsidP="007069F2">
      <w:pPr>
        <w:pStyle w:val="Heading2"/>
        <w:rPr>
          <w:lang w:bidi="ar-JO"/>
        </w:rPr>
      </w:pPr>
      <w:bookmarkStart w:id="41" w:name="_Toc5807145"/>
      <w:r>
        <w:rPr>
          <w:lang w:bidi="ar-JO"/>
        </w:rPr>
        <w:t xml:space="preserve">3.7 </w:t>
      </w:r>
      <w:r w:rsidRPr="008D196A">
        <w:rPr>
          <w:lang w:bidi="ar-JO"/>
        </w:rPr>
        <w:t>Limitations of the research</w:t>
      </w:r>
      <w:bookmarkEnd w:id="41"/>
    </w:p>
    <w:p w:rsidR="007069F2" w:rsidRPr="007069F2" w:rsidRDefault="007069F2" w:rsidP="007069F2">
      <w:pPr>
        <w:spacing w:line="480" w:lineRule="auto"/>
        <w:rPr>
          <w:rFonts w:asciiTheme="majorBidi" w:hAnsiTheme="majorBidi" w:cstheme="majorBidi"/>
          <w:sz w:val="24"/>
          <w:szCs w:val="24"/>
          <w:lang w:bidi="ar-JO"/>
        </w:rPr>
      </w:pPr>
      <w:r w:rsidRPr="007069F2">
        <w:rPr>
          <w:rFonts w:asciiTheme="majorBidi" w:hAnsiTheme="majorBidi" w:cstheme="majorBidi"/>
          <w:sz w:val="24"/>
          <w:szCs w:val="24"/>
          <w:lang w:bidi="ar-JO"/>
        </w:rPr>
        <w:t>The investigate of this case, study the role of leadership, manage change and its impact on employees using a single case study of road and transport, Pay Group 4 to Pay group 8. Since the study is focused only on the Pay Group 4 to Pay group 8, the results are specific to a particular situation, location, and period between 2019 and 2020. The results and interpretations may not be specifically applicable in other situations, depending on the research limitations of the case study. For example, the perspective of Pay Group 4 to Pay group 8 employees cannot be described only, not fully explained, some views may include only one employee or only a few employees, and therefore may not represent the general group or population. However, the results can be used to compare with existing change management literature that can be tested with other similar organizations, in other locations and at another time.</w:t>
      </w:r>
    </w:p>
    <w:p w:rsidR="007069F2" w:rsidRPr="007069F2" w:rsidRDefault="007069F2" w:rsidP="007069F2">
      <w:pPr>
        <w:spacing w:line="480" w:lineRule="auto"/>
        <w:rPr>
          <w:rFonts w:asciiTheme="majorBidi" w:hAnsiTheme="majorBidi" w:cstheme="majorBidi"/>
          <w:sz w:val="24"/>
          <w:szCs w:val="24"/>
          <w:lang w:bidi="ar-JO"/>
        </w:rPr>
      </w:pPr>
      <w:r w:rsidRPr="007069F2">
        <w:rPr>
          <w:rFonts w:asciiTheme="majorBidi" w:hAnsiTheme="majorBidi" w:cstheme="majorBidi"/>
          <w:sz w:val="24"/>
          <w:szCs w:val="24"/>
          <w:lang w:bidi="ar-JO"/>
        </w:rPr>
        <w:t>It should be noted that 300 questionnaires are distributed; there may be a question as to whether there is sufficient information to generalize the results, it may be desirable to expand the sample size in further research studies on change management</w:t>
      </w:r>
    </w:p>
    <w:p w:rsidR="007069F2" w:rsidRDefault="007069F2" w:rsidP="007069F2">
      <w:pPr>
        <w:pStyle w:val="Heading2"/>
        <w:rPr>
          <w:lang w:bidi="ar-JO"/>
        </w:rPr>
      </w:pPr>
      <w:bookmarkStart w:id="42" w:name="_Toc5807146"/>
      <w:r>
        <w:rPr>
          <w:lang w:bidi="ar-JO"/>
        </w:rPr>
        <w:t>Summa</w:t>
      </w:r>
      <w:r w:rsidRPr="001402F4">
        <w:rPr>
          <w:lang w:bidi="ar-JO"/>
        </w:rPr>
        <w:t>ry</w:t>
      </w:r>
      <w:bookmarkEnd w:id="42"/>
    </w:p>
    <w:p w:rsidR="007069F2" w:rsidRPr="007069F2" w:rsidRDefault="007069F2" w:rsidP="007069F2">
      <w:pPr>
        <w:spacing w:line="480" w:lineRule="auto"/>
        <w:rPr>
          <w:rFonts w:asciiTheme="majorBidi" w:hAnsiTheme="majorBidi" w:cstheme="majorBidi"/>
          <w:sz w:val="24"/>
          <w:szCs w:val="24"/>
          <w:lang w:bidi="ar-JO"/>
        </w:rPr>
      </w:pPr>
      <w:r w:rsidRPr="007069F2">
        <w:rPr>
          <w:rFonts w:asciiTheme="majorBidi" w:hAnsiTheme="majorBidi" w:cstheme="majorBidi"/>
          <w:sz w:val="24"/>
          <w:szCs w:val="24"/>
          <w:lang w:bidi="ar-JO"/>
        </w:rPr>
        <w:t xml:space="preserve">This chapter provides an overview of the methodology used in this study, a description of the community and a sample of the study. It also explained the steps of preparing and developing the study tool, the procedures implemented in the study, the sources of access to data, and the statistical methods used in data processing and analysis. </w:t>
      </w:r>
    </w:p>
    <w:p w:rsidR="007069F2" w:rsidRPr="007069F2" w:rsidRDefault="007069F2" w:rsidP="007069F2">
      <w:pPr>
        <w:spacing w:line="480" w:lineRule="auto"/>
        <w:rPr>
          <w:rFonts w:asciiTheme="majorBidi" w:hAnsiTheme="majorBidi" w:cstheme="majorBidi"/>
          <w:sz w:val="24"/>
          <w:szCs w:val="24"/>
          <w:lang w:bidi="ar-JO"/>
        </w:rPr>
      </w:pPr>
      <w:r w:rsidRPr="007069F2">
        <w:rPr>
          <w:rFonts w:asciiTheme="majorBidi" w:hAnsiTheme="majorBidi" w:cstheme="majorBidi"/>
          <w:sz w:val="24"/>
          <w:szCs w:val="24"/>
          <w:lang w:bidi="ar-JO"/>
        </w:rPr>
        <w:t xml:space="preserve">The next chapter will review the findings of the field study, describing the characteristics of the sample members of the study. It also describes the responses of the members of the study </w:t>
      </w:r>
      <w:r w:rsidRPr="007069F2">
        <w:rPr>
          <w:rFonts w:asciiTheme="majorBidi" w:hAnsiTheme="majorBidi" w:cstheme="majorBidi"/>
          <w:sz w:val="24"/>
          <w:szCs w:val="24"/>
          <w:lang w:bidi="ar-JO"/>
        </w:rPr>
        <w:lastRenderedPageBreak/>
        <w:t>sample to the sections of the study tool and its variables. The following chapter also includes the test of the hypotheses that the study seeks to answer.</w:t>
      </w:r>
    </w:p>
    <w:p w:rsidR="007069F2" w:rsidRDefault="007069F2" w:rsidP="007069F2">
      <w:pPr>
        <w:pStyle w:val="Heading1"/>
        <w:rPr>
          <w:lang w:bidi="ar-JO"/>
        </w:rPr>
      </w:pPr>
      <w:bookmarkStart w:id="43" w:name="_Hlk493202144"/>
    </w:p>
    <w:p w:rsidR="00DD79F7" w:rsidRDefault="00DD79F7" w:rsidP="00DD79F7">
      <w:pPr>
        <w:rPr>
          <w:lang w:bidi="ar-JO"/>
        </w:rPr>
      </w:pPr>
    </w:p>
    <w:p w:rsidR="00DD79F7" w:rsidRDefault="00DD79F7" w:rsidP="00DD79F7">
      <w:pPr>
        <w:rPr>
          <w:lang w:bidi="ar-JO"/>
        </w:rPr>
      </w:pPr>
    </w:p>
    <w:p w:rsidR="00DD79F7" w:rsidRDefault="00DD79F7" w:rsidP="00DD79F7">
      <w:pPr>
        <w:rPr>
          <w:lang w:bidi="ar-JO"/>
        </w:rPr>
      </w:pPr>
    </w:p>
    <w:p w:rsidR="00DD79F7" w:rsidRDefault="00DD79F7" w:rsidP="00DD79F7">
      <w:pPr>
        <w:rPr>
          <w:lang w:bidi="ar-JO"/>
        </w:rPr>
      </w:pPr>
    </w:p>
    <w:p w:rsidR="00DD79F7" w:rsidRDefault="00DD79F7" w:rsidP="00DD79F7">
      <w:pPr>
        <w:rPr>
          <w:lang w:bidi="ar-JO"/>
        </w:rPr>
      </w:pPr>
    </w:p>
    <w:p w:rsidR="00DD79F7" w:rsidRDefault="00DD79F7" w:rsidP="00DD79F7">
      <w:pPr>
        <w:rPr>
          <w:lang w:bidi="ar-JO"/>
        </w:rPr>
      </w:pPr>
    </w:p>
    <w:p w:rsidR="00DD79F7" w:rsidRPr="00DD79F7" w:rsidRDefault="00DD79F7" w:rsidP="00DD79F7">
      <w:pPr>
        <w:rPr>
          <w:lang w:bidi="ar-JO"/>
        </w:rPr>
      </w:pPr>
    </w:p>
    <w:p w:rsidR="007069F2" w:rsidRPr="00DD79F7" w:rsidRDefault="007069F2" w:rsidP="007069F2">
      <w:pPr>
        <w:pStyle w:val="Heading1"/>
        <w:rPr>
          <w:b/>
          <w:bCs/>
          <w:lang w:bidi="ar-JO"/>
        </w:rPr>
      </w:pPr>
      <w:bookmarkStart w:id="44" w:name="_Toc5807147"/>
      <w:r w:rsidRPr="00DD79F7">
        <w:rPr>
          <w:b/>
          <w:bCs/>
          <w:lang w:bidi="ar-JO"/>
        </w:rPr>
        <w:t>Chapter 4: Results of data analysis and interpretation</w:t>
      </w:r>
      <w:bookmarkEnd w:id="44"/>
      <w:r w:rsidRPr="00DD79F7">
        <w:rPr>
          <w:b/>
          <w:bCs/>
          <w:lang w:bidi="ar-JO"/>
        </w:rPr>
        <w:t xml:space="preserve"> </w:t>
      </w:r>
    </w:p>
    <w:p w:rsidR="007069F2" w:rsidRPr="007069F2" w:rsidRDefault="007069F2" w:rsidP="0045199F">
      <w:pPr>
        <w:spacing w:line="480" w:lineRule="auto"/>
        <w:rPr>
          <w:rFonts w:asciiTheme="majorBidi" w:hAnsiTheme="majorBidi" w:cstheme="majorBidi"/>
          <w:sz w:val="24"/>
          <w:szCs w:val="24"/>
        </w:rPr>
      </w:pPr>
      <w:r w:rsidRPr="007069F2">
        <w:rPr>
          <w:rFonts w:asciiTheme="majorBidi" w:hAnsiTheme="majorBidi" w:cstheme="majorBidi"/>
          <w:sz w:val="24"/>
          <w:szCs w:val="24"/>
        </w:rPr>
        <w:t>This chapter presents the findings of the study that aims to the Role of Leadership on Change Management in RTA. In addition, this chapter includes the answer to questions.</w:t>
      </w:r>
    </w:p>
    <w:p w:rsidR="007069F2" w:rsidRPr="007069F2" w:rsidRDefault="007069F2" w:rsidP="0045199F">
      <w:pPr>
        <w:spacing w:line="480" w:lineRule="auto"/>
        <w:rPr>
          <w:rFonts w:asciiTheme="majorBidi" w:hAnsiTheme="majorBidi" w:cstheme="majorBidi"/>
          <w:sz w:val="24"/>
          <w:szCs w:val="24"/>
        </w:rPr>
      </w:pPr>
      <w:r w:rsidRPr="007069F2">
        <w:rPr>
          <w:rFonts w:asciiTheme="majorBidi" w:hAnsiTheme="majorBidi" w:cstheme="majorBidi"/>
          <w:sz w:val="24"/>
          <w:szCs w:val="24"/>
        </w:rPr>
        <w:t>The researched tested 300 employees completed survey, which was collected from the randomly selected samples.</w:t>
      </w:r>
    </w:p>
    <w:p w:rsidR="007069F2" w:rsidRPr="007069F2" w:rsidRDefault="007069F2" w:rsidP="0045199F">
      <w:pPr>
        <w:spacing w:line="480" w:lineRule="auto"/>
        <w:rPr>
          <w:rFonts w:asciiTheme="majorBidi" w:hAnsiTheme="majorBidi" w:cstheme="majorBidi"/>
          <w:sz w:val="24"/>
          <w:szCs w:val="24"/>
        </w:rPr>
      </w:pPr>
      <w:r w:rsidRPr="007069F2">
        <w:rPr>
          <w:rFonts w:asciiTheme="majorBidi" w:hAnsiTheme="majorBidi" w:cstheme="majorBidi"/>
          <w:sz w:val="24"/>
          <w:szCs w:val="24"/>
        </w:rPr>
        <w:t>The researcher conducts different statistically evaluation method using SPSS which described in chapter three to figure out the findings that will be confirmed in chapter 4.</w:t>
      </w:r>
    </w:p>
    <w:p w:rsidR="007069F2" w:rsidRPr="007069F2" w:rsidRDefault="007069F2" w:rsidP="0045199F">
      <w:pPr>
        <w:pStyle w:val="ListParagraph"/>
        <w:spacing w:before="240" w:line="480" w:lineRule="auto"/>
        <w:ind w:left="0"/>
        <w:rPr>
          <w:rFonts w:asciiTheme="majorBidi" w:hAnsiTheme="majorBidi" w:cstheme="majorBidi"/>
          <w:szCs w:val="24"/>
        </w:rPr>
      </w:pPr>
      <w:r w:rsidRPr="007069F2">
        <w:rPr>
          <w:rFonts w:asciiTheme="majorBidi" w:hAnsiTheme="majorBidi" w:cstheme="majorBidi"/>
          <w:szCs w:val="24"/>
        </w:rPr>
        <w:t>The following sections in this chapter explain the findings of the answer to questions and descriptive analysis in addition to factor analysis.</w:t>
      </w:r>
    </w:p>
    <w:p w:rsidR="007069F2" w:rsidRPr="00697886" w:rsidRDefault="007069F2" w:rsidP="007069F2">
      <w:pPr>
        <w:pStyle w:val="Heading2"/>
        <w:numPr>
          <w:ilvl w:val="1"/>
          <w:numId w:val="21"/>
        </w:numPr>
        <w:spacing w:before="200"/>
      </w:pPr>
      <w:bookmarkStart w:id="45" w:name="_Toc5807148"/>
      <w:bookmarkStart w:id="46" w:name="_Toc516742563"/>
      <w:r w:rsidRPr="00697886">
        <w:t>Normality</w:t>
      </w:r>
      <w:bookmarkEnd w:id="45"/>
    </w:p>
    <w:p w:rsidR="007069F2" w:rsidRPr="007069F2" w:rsidRDefault="007069F2" w:rsidP="007069F2">
      <w:pPr>
        <w:spacing w:line="480" w:lineRule="auto"/>
        <w:rPr>
          <w:rFonts w:asciiTheme="majorBidi" w:hAnsiTheme="majorBidi" w:cstheme="majorBidi"/>
          <w:sz w:val="24"/>
          <w:szCs w:val="24"/>
        </w:rPr>
      </w:pPr>
      <w:r w:rsidRPr="007069F2">
        <w:rPr>
          <w:rFonts w:asciiTheme="majorBidi" w:hAnsiTheme="majorBidi" w:cstheme="majorBidi"/>
          <w:sz w:val="24"/>
          <w:szCs w:val="24"/>
        </w:rPr>
        <w:t xml:space="preserve">Normality test is one of the most test that required before going through the data analysis, in which the normality assumption for each variable must be checked. The normality properties of data determine the sufficient test used for answer to questions.   </w:t>
      </w:r>
    </w:p>
    <w:p w:rsidR="007069F2" w:rsidRPr="007069F2" w:rsidRDefault="007069F2" w:rsidP="007069F2">
      <w:pPr>
        <w:spacing w:line="480" w:lineRule="auto"/>
        <w:rPr>
          <w:rFonts w:asciiTheme="majorBidi" w:hAnsiTheme="majorBidi" w:cstheme="majorBidi"/>
          <w:sz w:val="24"/>
          <w:szCs w:val="24"/>
        </w:rPr>
      </w:pPr>
      <w:r w:rsidRPr="007069F2">
        <w:rPr>
          <w:rFonts w:asciiTheme="majorBidi" w:hAnsiTheme="majorBidi" w:cstheme="majorBidi"/>
          <w:sz w:val="24"/>
          <w:szCs w:val="24"/>
        </w:rPr>
        <w:t xml:space="preserve">There are various ways to test the normality of data, one of the most common is using the Skewness and Kurtosis value that efficiently deliberate the distribution shape of responses which obtained from two tests; Kolmogorov-Simimov and Shapiro-Wilk tests. In which the </w:t>
      </w:r>
      <w:r w:rsidRPr="007069F2">
        <w:rPr>
          <w:rFonts w:asciiTheme="majorBidi" w:hAnsiTheme="majorBidi" w:cstheme="majorBidi"/>
          <w:sz w:val="24"/>
          <w:szCs w:val="24"/>
        </w:rPr>
        <w:lastRenderedPageBreak/>
        <w:t xml:space="preserve">negative value of skewness of the three components as shown in table no. (1), means that there is negative skew, while the kurtosis negative value means that there is a flatter in distribution of responses, while the positive kurtosis indicates a peaked distribution. </w:t>
      </w:r>
    </w:p>
    <w:p w:rsidR="007069F2" w:rsidRPr="00697886" w:rsidRDefault="007069F2" w:rsidP="007069F2">
      <w:pPr>
        <w:pStyle w:val="Caption"/>
        <w:keepNext/>
        <w:jc w:val="center"/>
        <w:rPr>
          <w:rFonts w:asciiTheme="majorBidi" w:hAnsiTheme="majorBidi" w:cstheme="majorBidi"/>
          <w:color w:val="auto"/>
          <w:sz w:val="24"/>
          <w:szCs w:val="24"/>
        </w:rPr>
      </w:pPr>
      <w:r w:rsidRPr="00697886">
        <w:rPr>
          <w:rFonts w:asciiTheme="majorBidi" w:hAnsiTheme="majorBidi" w:cstheme="majorBidi"/>
          <w:color w:val="auto"/>
          <w:sz w:val="24"/>
          <w:szCs w:val="24"/>
        </w:rPr>
        <w:t xml:space="preserve">Table </w:t>
      </w:r>
      <w:r w:rsidRPr="00697886">
        <w:rPr>
          <w:rFonts w:asciiTheme="majorBidi" w:hAnsiTheme="majorBidi" w:cstheme="majorBidi"/>
          <w:color w:val="auto"/>
          <w:sz w:val="24"/>
          <w:szCs w:val="24"/>
        </w:rPr>
        <w:fldChar w:fldCharType="begin"/>
      </w:r>
      <w:r w:rsidRPr="00697886">
        <w:rPr>
          <w:rFonts w:asciiTheme="majorBidi" w:hAnsiTheme="majorBidi" w:cstheme="majorBidi"/>
          <w:color w:val="auto"/>
          <w:sz w:val="24"/>
          <w:szCs w:val="24"/>
        </w:rPr>
        <w:instrText xml:space="preserve"> SEQ Table \* ARABIC </w:instrText>
      </w:r>
      <w:r w:rsidRPr="00697886">
        <w:rPr>
          <w:rFonts w:asciiTheme="majorBidi" w:hAnsiTheme="majorBidi" w:cstheme="majorBidi"/>
          <w:color w:val="auto"/>
          <w:sz w:val="24"/>
          <w:szCs w:val="24"/>
        </w:rPr>
        <w:fldChar w:fldCharType="separate"/>
      </w:r>
      <w:r w:rsidRPr="00697886">
        <w:rPr>
          <w:rFonts w:asciiTheme="majorBidi" w:hAnsiTheme="majorBidi" w:cstheme="majorBidi"/>
          <w:noProof/>
          <w:color w:val="auto"/>
          <w:sz w:val="24"/>
          <w:szCs w:val="24"/>
        </w:rPr>
        <w:t>1</w:t>
      </w:r>
      <w:r w:rsidRPr="00697886">
        <w:rPr>
          <w:rFonts w:asciiTheme="majorBidi" w:hAnsiTheme="majorBidi" w:cstheme="majorBidi"/>
          <w:color w:val="auto"/>
          <w:sz w:val="24"/>
          <w:szCs w:val="24"/>
        </w:rPr>
        <w:fldChar w:fldCharType="end"/>
      </w:r>
      <w:r w:rsidRPr="00697886">
        <w:rPr>
          <w:rFonts w:asciiTheme="majorBidi" w:hAnsiTheme="majorBidi" w:cstheme="majorBidi"/>
          <w:color w:val="auto"/>
          <w:sz w:val="24"/>
          <w:szCs w:val="24"/>
        </w:rPr>
        <w:t>. Skewness and Kurtosis value for Role of Leadership on Change Management in RTA</w:t>
      </w:r>
    </w:p>
    <w:tbl>
      <w:tblPr>
        <w:tblW w:w="0" w:type="auto"/>
        <w:tblInd w:w="-1139" w:type="dxa"/>
        <w:tblLook w:val="04A0" w:firstRow="1" w:lastRow="0" w:firstColumn="1" w:lastColumn="0" w:noHBand="0" w:noVBand="1"/>
      </w:tblPr>
      <w:tblGrid>
        <w:gridCol w:w="4381"/>
        <w:gridCol w:w="1402"/>
        <w:gridCol w:w="1442"/>
        <w:gridCol w:w="1125"/>
        <w:gridCol w:w="1311"/>
      </w:tblGrid>
      <w:tr w:rsidR="007069F2" w:rsidRPr="00697886" w:rsidTr="007069F2">
        <w:tc>
          <w:tcPr>
            <w:tcW w:w="4381" w:type="dxa"/>
            <w:vMerge w:val="restart"/>
            <w:shd w:val="clear" w:color="auto" w:fill="BFBFBF" w:themeFill="background1" w:themeFillShade="BF"/>
            <w:vAlign w:val="center"/>
          </w:tcPr>
          <w:p w:rsidR="007069F2" w:rsidRPr="00697886" w:rsidRDefault="007069F2" w:rsidP="007069F2">
            <w:pPr>
              <w:pStyle w:val="ListParagraph"/>
              <w:ind w:left="0"/>
              <w:jc w:val="center"/>
              <w:rPr>
                <w:rFonts w:asciiTheme="majorBidi" w:hAnsiTheme="majorBidi" w:cstheme="majorBidi"/>
                <w:b/>
                <w:bCs/>
                <w:szCs w:val="24"/>
              </w:rPr>
            </w:pPr>
            <w:r w:rsidRPr="00697886">
              <w:rPr>
                <w:rFonts w:asciiTheme="majorBidi" w:hAnsiTheme="majorBidi" w:cstheme="majorBidi"/>
                <w:b/>
                <w:bCs/>
                <w:szCs w:val="24"/>
              </w:rPr>
              <w:t>Component</w:t>
            </w:r>
          </w:p>
        </w:tc>
        <w:tc>
          <w:tcPr>
            <w:tcW w:w="2844" w:type="dxa"/>
            <w:gridSpan w:val="2"/>
            <w:shd w:val="clear" w:color="auto" w:fill="BFBFBF" w:themeFill="background1" w:themeFillShade="BF"/>
            <w:vAlign w:val="center"/>
          </w:tcPr>
          <w:p w:rsidR="007069F2" w:rsidRPr="00697886" w:rsidRDefault="007069F2" w:rsidP="007069F2">
            <w:pPr>
              <w:pStyle w:val="ListParagraph"/>
              <w:ind w:left="0"/>
              <w:jc w:val="center"/>
              <w:rPr>
                <w:rFonts w:asciiTheme="majorBidi" w:hAnsiTheme="majorBidi" w:cstheme="majorBidi"/>
                <w:b/>
                <w:bCs/>
                <w:szCs w:val="24"/>
              </w:rPr>
            </w:pPr>
            <w:r w:rsidRPr="00697886">
              <w:rPr>
                <w:rFonts w:asciiTheme="majorBidi" w:hAnsiTheme="majorBidi" w:cstheme="majorBidi"/>
                <w:b/>
                <w:bCs/>
                <w:szCs w:val="24"/>
              </w:rPr>
              <w:t>Skewness</w:t>
            </w:r>
          </w:p>
        </w:tc>
        <w:tc>
          <w:tcPr>
            <w:tcW w:w="2436" w:type="dxa"/>
            <w:gridSpan w:val="2"/>
            <w:shd w:val="clear" w:color="auto" w:fill="BFBFBF" w:themeFill="background1" w:themeFillShade="BF"/>
            <w:vAlign w:val="center"/>
          </w:tcPr>
          <w:p w:rsidR="007069F2" w:rsidRPr="00697886" w:rsidRDefault="007069F2" w:rsidP="007069F2">
            <w:pPr>
              <w:pStyle w:val="ListParagraph"/>
              <w:ind w:left="0"/>
              <w:jc w:val="center"/>
              <w:rPr>
                <w:rFonts w:asciiTheme="majorBidi" w:hAnsiTheme="majorBidi" w:cstheme="majorBidi"/>
                <w:b/>
                <w:bCs/>
                <w:szCs w:val="24"/>
              </w:rPr>
            </w:pPr>
            <w:r w:rsidRPr="00697886">
              <w:rPr>
                <w:rFonts w:asciiTheme="majorBidi" w:hAnsiTheme="majorBidi" w:cstheme="majorBidi"/>
                <w:b/>
                <w:bCs/>
                <w:szCs w:val="24"/>
              </w:rPr>
              <w:t>Kurtosis</w:t>
            </w:r>
          </w:p>
        </w:tc>
      </w:tr>
      <w:tr w:rsidR="007069F2" w:rsidRPr="00697886" w:rsidTr="007069F2">
        <w:tc>
          <w:tcPr>
            <w:tcW w:w="4381" w:type="dxa"/>
            <w:vMerge/>
            <w:shd w:val="clear" w:color="auto" w:fill="BFBFBF" w:themeFill="background1" w:themeFillShade="BF"/>
            <w:vAlign w:val="center"/>
          </w:tcPr>
          <w:p w:rsidR="007069F2" w:rsidRPr="00697886" w:rsidRDefault="007069F2" w:rsidP="007069F2">
            <w:pPr>
              <w:pStyle w:val="ListParagraph"/>
              <w:ind w:left="0"/>
              <w:jc w:val="center"/>
              <w:rPr>
                <w:rFonts w:asciiTheme="majorBidi" w:hAnsiTheme="majorBidi" w:cstheme="majorBidi"/>
                <w:b/>
                <w:bCs/>
                <w:szCs w:val="24"/>
              </w:rPr>
            </w:pPr>
          </w:p>
        </w:tc>
        <w:tc>
          <w:tcPr>
            <w:tcW w:w="1402" w:type="dxa"/>
            <w:shd w:val="clear" w:color="auto" w:fill="BFBFBF" w:themeFill="background1" w:themeFillShade="BF"/>
            <w:vAlign w:val="center"/>
          </w:tcPr>
          <w:p w:rsidR="007069F2" w:rsidRPr="00697886" w:rsidRDefault="007069F2" w:rsidP="007069F2">
            <w:pPr>
              <w:pStyle w:val="ListParagraph"/>
              <w:ind w:left="0"/>
              <w:jc w:val="center"/>
              <w:rPr>
                <w:rFonts w:asciiTheme="majorBidi" w:hAnsiTheme="majorBidi" w:cstheme="majorBidi"/>
                <w:b/>
                <w:bCs/>
                <w:szCs w:val="24"/>
              </w:rPr>
            </w:pPr>
            <w:r w:rsidRPr="00697886">
              <w:rPr>
                <w:rFonts w:asciiTheme="majorBidi" w:hAnsiTheme="majorBidi" w:cstheme="majorBidi"/>
                <w:b/>
                <w:bCs/>
                <w:szCs w:val="24"/>
              </w:rPr>
              <w:t>Statistic</w:t>
            </w:r>
          </w:p>
        </w:tc>
        <w:tc>
          <w:tcPr>
            <w:tcW w:w="1442" w:type="dxa"/>
            <w:shd w:val="clear" w:color="auto" w:fill="BFBFBF" w:themeFill="background1" w:themeFillShade="BF"/>
            <w:vAlign w:val="center"/>
          </w:tcPr>
          <w:p w:rsidR="007069F2" w:rsidRPr="00697886" w:rsidRDefault="007069F2" w:rsidP="007069F2">
            <w:pPr>
              <w:pStyle w:val="ListParagraph"/>
              <w:ind w:left="0"/>
              <w:jc w:val="center"/>
              <w:rPr>
                <w:rFonts w:asciiTheme="majorBidi" w:hAnsiTheme="majorBidi" w:cstheme="majorBidi"/>
                <w:b/>
                <w:bCs/>
                <w:szCs w:val="24"/>
              </w:rPr>
            </w:pPr>
            <w:r w:rsidRPr="00697886">
              <w:rPr>
                <w:rFonts w:asciiTheme="majorBidi" w:hAnsiTheme="majorBidi" w:cstheme="majorBidi"/>
                <w:b/>
                <w:bCs/>
                <w:szCs w:val="24"/>
              </w:rPr>
              <w:t>Std. Error</w:t>
            </w:r>
          </w:p>
        </w:tc>
        <w:tc>
          <w:tcPr>
            <w:tcW w:w="1125" w:type="dxa"/>
            <w:shd w:val="clear" w:color="auto" w:fill="BFBFBF" w:themeFill="background1" w:themeFillShade="BF"/>
            <w:vAlign w:val="center"/>
          </w:tcPr>
          <w:p w:rsidR="007069F2" w:rsidRPr="00697886" w:rsidRDefault="007069F2" w:rsidP="007069F2">
            <w:pPr>
              <w:pStyle w:val="ListParagraph"/>
              <w:ind w:left="0"/>
              <w:jc w:val="center"/>
              <w:rPr>
                <w:rFonts w:asciiTheme="majorBidi" w:hAnsiTheme="majorBidi" w:cstheme="majorBidi"/>
                <w:b/>
                <w:bCs/>
                <w:szCs w:val="24"/>
              </w:rPr>
            </w:pPr>
            <w:r w:rsidRPr="00697886">
              <w:rPr>
                <w:rFonts w:asciiTheme="majorBidi" w:hAnsiTheme="majorBidi" w:cstheme="majorBidi"/>
                <w:b/>
                <w:bCs/>
                <w:szCs w:val="24"/>
              </w:rPr>
              <w:t>Statistic</w:t>
            </w:r>
          </w:p>
        </w:tc>
        <w:tc>
          <w:tcPr>
            <w:tcW w:w="1311" w:type="dxa"/>
            <w:shd w:val="clear" w:color="auto" w:fill="BFBFBF" w:themeFill="background1" w:themeFillShade="BF"/>
            <w:vAlign w:val="center"/>
          </w:tcPr>
          <w:p w:rsidR="007069F2" w:rsidRPr="00697886" w:rsidRDefault="007069F2" w:rsidP="007069F2">
            <w:pPr>
              <w:pStyle w:val="ListParagraph"/>
              <w:ind w:left="0"/>
              <w:jc w:val="center"/>
              <w:rPr>
                <w:rFonts w:asciiTheme="majorBidi" w:hAnsiTheme="majorBidi" w:cstheme="majorBidi"/>
                <w:b/>
                <w:bCs/>
                <w:szCs w:val="24"/>
              </w:rPr>
            </w:pPr>
            <w:r w:rsidRPr="00697886">
              <w:rPr>
                <w:rFonts w:asciiTheme="majorBidi" w:hAnsiTheme="majorBidi" w:cstheme="majorBidi"/>
                <w:b/>
                <w:bCs/>
                <w:szCs w:val="24"/>
              </w:rPr>
              <w:t>Std. Error</w:t>
            </w:r>
          </w:p>
        </w:tc>
      </w:tr>
      <w:tr w:rsidR="007069F2" w:rsidRPr="00697886" w:rsidTr="007069F2">
        <w:tc>
          <w:tcPr>
            <w:tcW w:w="4381" w:type="dxa"/>
            <w:vAlign w:val="center"/>
          </w:tcPr>
          <w:p w:rsidR="007069F2" w:rsidRPr="00697886" w:rsidRDefault="007069F2" w:rsidP="007069F2">
            <w:pPr>
              <w:pStyle w:val="ListParagraph"/>
              <w:ind w:left="0"/>
              <w:rPr>
                <w:rFonts w:asciiTheme="majorBidi" w:hAnsiTheme="majorBidi" w:cstheme="majorBidi"/>
                <w:szCs w:val="24"/>
              </w:rPr>
            </w:pPr>
            <w:r w:rsidRPr="00697886">
              <w:rPr>
                <w:rFonts w:asciiTheme="majorBidi" w:hAnsiTheme="majorBidi" w:cstheme="majorBidi"/>
                <w:szCs w:val="24"/>
              </w:rPr>
              <w:t>Role of leadership in change management</w:t>
            </w:r>
          </w:p>
        </w:tc>
        <w:tc>
          <w:tcPr>
            <w:tcW w:w="1402" w:type="dxa"/>
          </w:tcPr>
          <w:p w:rsidR="007069F2" w:rsidRPr="00697886" w:rsidRDefault="007069F2" w:rsidP="007069F2">
            <w:pPr>
              <w:pStyle w:val="ListParagraph"/>
              <w:ind w:left="0"/>
              <w:jc w:val="center"/>
              <w:rPr>
                <w:rFonts w:asciiTheme="majorBidi" w:hAnsiTheme="majorBidi" w:cstheme="majorBidi"/>
                <w:szCs w:val="24"/>
              </w:rPr>
            </w:pPr>
            <w:r w:rsidRPr="00697886">
              <w:rPr>
                <w:rFonts w:asciiTheme="majorBidi" w:hAnsiTheme="majorBidi" w:cstheme="majorBidi"/>
                <w:szCs w:val="24"/>
              </w:rPr>
              <w:t>-.972-</w:t>
            </w:r>
          </w:p>
        </w:tc>
        <w:tc>
          <w:tcPr>
            <w:tcW w:w="1442" w:type="dxa"/>
          </w:tcPr>
          <w:p w:rsidR="007069F2" w:rsidRPr="00697886" w:rsidRDefault="007069F2" w:rsidP="007069F2">
            <w:pPr>
              <w:pStyle w:val="ListParagraph"/>
              <w:ind w:left="0"/>
              <w:jc w:val="center"/>
              <w:rPr>
                <w:rFonts w:asciiTheme="majorBidi" w:hAnsiTheme="majorBidi" w:cstheme="majorBidi"/>
                <w:szCs w:val="24"/>
              </w:rPr>
            </w:pPr>
            <w:r w:rsidRPr="00697886">
              <w:rPr>
                <w:rFonts w:asciiTheme="majorBidi" w:hAnsiTheme="majorBidi" w:cstheme="majorBidi"/>
                <w:szCs w:val="24"/>
              </w:rPr>
              <w:t>.141</w:t>
            </w:r>
          </w:p>
        </w:tc>
        <w:tc>
          <w:tcPr>
            <w:tcW w:w="1125" w:type="dxa"/>
          </w:tcPr>
          <w:p w:rsidR="007069F2" w:rsidRPr="00697886" w:rsidRDefault="007069F2" w:rsidP="007069F2">
            <w:pPr>
              <w:pStyle w:val="ListParagraph"/>
              <w:ind w:left="0"/>
              <w:jc w:val="center"/>
              <w:rPr>
                <w:rFonts w:asciiTheme="majorBidi" w:hAnsiTheme="majorBidi" w:cstheme="majorBidi"/>
                <w:szCs w:val="24"/>
              </w:rPr>
            </w:pPr>
            <w:r w:rsidRPr="00697886">
              <w:rPr>
                <w:rFonts w:asciiTheme="majorBidi" w:hAnsiTheme="majorBidi" w:cstheme="majorBidi"/>
                <w:szCs w:val="24"/>
              </w:rPr>
              <w:t>-.834-</w:t>
            </w:r>
          </w:p>
        </w:tc>
        <w:tc>
          <w:tcPr>
            <w:tcW w:w="1311" w:type="dxa"/>
          </w:tcPr>
          <w:p w:rsidR="007069F2" w:rsidRPr="00697886" w:rsidRDefault="007069F2" w:rsidP="007069F2">
            <w:pPr>
              <w:pStyle w:val="ListParagraph"/>
              <w:ind w:left="0"/>
              <w:jc w:val="center"/>
              <w:rPr>
                <w:rFonts w:asciiTheme="majorBidi" w:hAnsiTheme="majorBidi" w:cstheme="majorBidi"/>
                <w:szCs w:val="24"/>
              </w:rPr>
            </w:pPr>
            <w:r w:rsidRPr="00697886">
              <w:rPr>
                <w:rFonts w:asciiTheme="majorBidi" w:hAnsiTheme="majorBidi" w:cstheme="majorBidi"/>
                <w:szCs w:val="24"/>
              </w:rPr>
              <w:t>.141</w:t>
            </w:r>
          </w:p>
        </w:tc>
      </w:tr>
      <w:tr w:rsidR="007069F2" w:rsidRPr="00697886" w:rsidTr="007069F2">
        <w:tc>
          <w:tcPr>
            <w:tcW w:w="4381" w:type="dxa"/>
            <w:vAlign w:val="center"/>
          </w:tcPr>
          <w:p w:rsidR="007069F2" w:rsidRPr="00697886" w:rsidRDefault="007069F2" w:rsidP="007069F2">
            <w:pPr>
              <w:pStyle w:val="ListParagraph"/>
              <w:ind w:left="0"/>
              <w:rPr>
                <w:rFonts w:asciiTheme="majorBidi" w:hAnsiTheme="majorBidi" w:cstheme="majorBidi"/>
                <w:szCs w:val="24"/>
              </w:rPr>
            </w:pPr>
            <w:r w:rsidRPr="00697886">
              <w:rPr>
                <w:rFonts w:asciiTheme="majorBidi" w:hAnsiTheme="majorBidi" w:cstheme="majorBidi"/>
                <w:szCs w:val="24"/>
              </w:rPr>
              <w:t xml:space="preserve">The effectiveness of a leader </w:t>
            </w:r>
          </w:p>
        </w:tc>
        <w:tc>
          <w:tcPr>
            <w:tcW w:w="1402" w:type="dxa"/>
          </w:tcPr>
          <w:p w:rsidR="007069F2" w:rsidRPr="00697886" w:rsidRDefault="007069F2" w:rsidP="007069F2">
            <w:pPr>
              <w:pStyle w:val="ListParagraph"/>
              <w:ind w:left="0"/>
              <w:jc w:val="center"/>
              <w:rPr>
                <w:rFonts w:asciiTheme="majorBidi" w:hAnsiTheme="majorBidi" w:cstheme="majorBidi"/>
                <w:szCs w:val="24"/>
              </w:rPr>
            </w:pPr>
            <w:r w:rsidRPr="00697886">
              <w:rPr>
                <w:rFonts w:asciiTheme="majorBidi" w:hAnsiTheme="majorBidi" w:cstheme="majorBidi"/>
                <w:szCs w:val="24"/>
              </w:rPr>
              <w:t>2.035</w:t>
            </w:r>
          </w:p>
        </w:tc>
        <w:tc>
          <w:tcPr>
            <w:tcW w:w="1442" w:type="dxa"/>
          </w:tcPr>
          <w:p w:rsidR="007069F2" w:rsidRPr="00697886" w:rsidRDefault="007069F2" w:rsidP="007069F2">
            <w:pPr>
              <w:pStyle w:val="ListParagraph"/>
              <w:ind w:left="0"/>
              <w:jc w:val="center"/>
              <w:rPr>
                <w:rFonts w:asciiTheme="majorBidi" w:hAnsiTheme="majorBidi" w:cstheme="majorBidi"/>
                <w:szCs w:val="24"/>
              </w:rPr>
            </w:pPr>
            <w:r w:rsidRPr="00697886">
              <w:rPr>
                <w:rFonts w:asciiTheme="majorBidi" w:hAnsiTheme="majorBidi" w:cstheme="majorBidi"/>
                <w:szCs w:val="24"/>
              </w:rPr>
              <w:t>.281</w:t>
            </w:r>
          </w:p>
        </w:tc>
        <w:tc>
          <w:tcPr>
            <w:tcW w:w="1125" w:type="dxa"/>
          </w:tcPr>
          <w:p w:rsidR="007069F2" w:rsidRPr="00697886" w:rsidRDefault="007069F2" w:rsidP="007069F2">
            <w:pPr>
              <w:pStyle w:val="ListParagraph"/>
              <w:ind w:left="0"/>
              <w:jc w:val="center"/>
              <w:rPr>
                <w:rFonts w:asciiTheme="majorBidi" w:hAnsiTheme="majorBidi" w:cstheme="majorBidi"/>
                <w:szCs w:val="24"/>
              </w:rPr>
            </w:pPr>
            <w:r w:rsidRPr="00697886">
              <w:rPr>
                <w:rFonts w:asciiTheme="majorBidi" w:hAnsiTheme="majorBidi" w:cstheme="majorBidi"/>
                <w:szCs w:val="24"/>
              </w:rPr>
              <w:t>.455</w:t>
            </w:r>
          </w:p>
        </w:tc>
        <w:tc>
          <w:tcPr>
            <w:tcW w:w="1311" w:type="dxa"/>
          </w:tcPr>
          <w:p w:rsidR="007069F2" w:rsidRPr="00697886" w:rsidRDefault="007069F2" w:rsidP="007069F2">
            <w:pPr>
              <w:pStyle w:val="ListParagraph"/>
              <w:ind w:left="0"/>
              <w:jc w:val="center"/>
              <w:rPr>
                <w:rFonts w:asciiTheme="majorBidi" w:hAnsiTheme="majorBidi" w:cstheme="majorBidi"/>
                <w:szCs w:val="24"/>
              </w:rPr>
            </w:pPr>
            <w:r w:rsidRPr="00697886">
              <w:rPr>
                <w:rFonts w:asciiTheme="majorBidi" w:hAnsiTheme="majorBidi" w:cstheme="majorBidi"/>
                <w:szCs w:val="24"/>
              </w:rPr>
              <w:t>.281</w:t>
            </w:r>
          </w:p>
        </w:tc>
      </w:tr>
    </w:tbl>
    <w:p w:rsidR="007069F2" w:rsidRPr="007069F2" w:rsidRDefault="007069F2" w:rsidP="00953A07">
      <w:pPr>
        <w:spacing w:line="480" w:lineRule="auto"/>
        <w:rPr>
          <w:rFonts w:asciiTheme="majorBidi" w:hAnsiTheme="majorBidi" w:cstheme="majorBidi"/>
          <w:sz w:val="24"/>
          <w:szCs w:val="24"/>
        </w:rPr>
      </w:pPr>
      <w:r w:rsidRPr="007069F2">
        <w:rPr>
          <w:rFonts w:asciiTheme="majorBidi" w:hAnsiTheme="majorBidi" w:cstheme="majorBidi"/>
          <w:sz w:val="24"/>
          <w:szCs w:val="24"/>
        </w:rPr>
        <w:t xml:space="preserve">According to the table no. (2), which represents the results of Kolmogorov-Simimov and Shapiro-Wilk tests, the Significance value of the Role of leadership in change management in RTA are equal to (.000), (.000) respectively, according to the Kolmogorov-Simimov. As well as the significant value in the Shapiro-Wilk test is equal (.000), which are all less than 0.05 thus significant value indicates that the data is deviated from the normal distribution </w:t>
      </w:r>
    </w:p>
    <w:p w:rsidR="007069F2" w:rsidRPr="00697886" w:rsidRDefault="007069F2" w:rsidP="007069F2">
      <w:pPr>
        <w:pStyle w:val="Caption"/>
        <w:keepNext/>
        <w:jc w:val="center"/>
        <w:rPr>
          <w:rFonts w:asciiTheme="majorBidi" w:hAnsiTheme="majorBidi" w:cstheme="majorBidi"/>
          <w:color w:val="auto"/>
          <w:sz w:val="24"/>
          <w:szCs w:val="24"/>
        </w:rPr>
      </w:pPr>
      <w:r w:rsidRPr="00697886">
        <w:rPr>
          <w:rFonts w:asciiTheme="majorBidi" w:hAnsiTheme="majorBidi" w:cstheme="majorBidi"/>
          <w:color w:val="auto"/>
          <w:sz w:val="24"/>
          <w:szCs w:val="24"/>
        </w:rPr>
        <w:t xml:space="preserve">Table </w:t>
      </w:r>
      <w:r w:rsidRPr="00697886">
        <w:rPr>
          <w:rFonts w:asciiTheme="majorBidi" w:hAnsiTheme="majorBidi" w:cstheme="majorBidi"/>
          <w:color w:val="auto"/>
          <w:sz w:val="24"/>
          <w:szCs w:val="24"/>
        </w:rPr>
        <w:fldChar w:fldCharType="begin"/>
      </w:r>
      <w:r w:rsidRPr="00697886">
        <w:rPr>
          <w:rFonts w:asciiTheme="majorBidi" w:hAnsiTheme="majorBidi" w:cstheme="majorBidi"/>
          <w:color w:val="auto"/>
          <w:sz w:val="24"/>
          <w:szCs w:val="24"/>
        </w:rPr>
        <w:instrText xml:space="preserve"> SEQ Table \* ARABIC </w:instrText>
      </w:r>
      <w:r w:rsidRPr="00697886">
        <w:rPr>
          <w:rFonts w:asciiTheme="majorBidi" w:hAnsiTheme="majorBidi" w:cstheme="majorBidi"/>
          <w:color w:val="auto"/>
          <w:sz w:val="24"/>
          <w:szCs w:val="24"/>
        </w:rPr>
        <w:fldChar w:fldCharType="separate"/>
      </w:r>
      <w:r w:rsidRPr="00697886">
        <w:rPr>
          <w:rFonts w:asciiTheme="majorBidi" w:hAnsiTheme="majorBidi" w:cstheme="majorBidi"/>
          <w:noProof/>
          <w:color w:val="auto"/>
          <w:sz w:val="24"/>
          <w:szCs w:val="24"/>
        </w:rPr>
        <w:t>2</w:t>
      </w:r>
      <w:r w:rsidRPr="00697886">
        <w:rPr>
          <w:rFonts w:asciiTheme="majorBidi" w:hAnsiTheme="majorBidi" w:cstheme="majorBidi"/>
          <w:color w:val="auto"/>
          <w:sz w:val="24"/>
          <w:szCs w:val="24"/>
        </w:rPr>
        <w:fldChar w:fldCharType="end"/>
      </w:r>
      <w:r w:rsidRPr="00697886">
        <w:rPr>
          <w:rFonts w:asciiTheme="majorBidi" w:hAnsiTheme="majorBidi" w:cstheme="majorBidi"/>
          <w:color w:val="auto"/>
          <w:sz w:val="24"/>
          <w:szCs w:val="24"/>
        </w:rPr>
        <w:t>. Test of Normality of the Role of Leadership on Change Management in RTA</w:t>
      </w:r>
    </w:p>
    <w:tbl>
      <w:tblPr>
        <w:tblW w:w="10345" w:type="dxa"/>
        <w:tblInd w:w="-9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166"/>
        <w:gridCol w:w="1029"/>
        <w:gridCol w:w="1030"/>
        <w:gridCol w:w="1030"/>
        <w:gridCol w:w="1030"/>
        <w:gridCol w:w="1030"/>
        <w:gridCol w:w="1030"/>
      </w:tblGrid>
      <w:tr w:rsidR="007069F2" w:rsidRPr="00697886" w:rsidTr="007069F2">
        <w:trPr>
          <w:cantSplit/>
        </w:trPr>
        <w:tc>
          <w:tcPr>
            <w:tcW w:w="4166" w:type="dxa"/>
            <w:vMerge w:val="restart"/>
            <w:shd w:val="clear" w:color="auto" w:fill="BFBFBF" w:themeFill="background1" w:themeFillShade="BF"/>
            <w:vAlign w:val="bottom"/>
          </w:tcPr>
          <w:p w:rsidR="007069F2" w:rsidRPr="00697886" w:rsidRDefault="007069F2" w:rsidP="007069F2">
            <w:pPr>
              <w:rPr>
                <w:rFonts w:asciiTheme="majorBidi" w:hAnsiTheme="majorBidi" w:cstheme="majorBidi"/>
                <w:szCs w:val="24"/>
              </w:rPr>
            </w:pPr>
          </w:p>
        </w:tc>
        <w:tc>
          <w:tcPr>
            <w:tcW w:w="3089" w:type="dxa"/>
            <w:gridSpan w:val="3"/>
            <w:shd w:val="clear" w:color="auto" w:fill="BFBFBF" w:themeFill="background1" w:themeFillShade="BF"/>
            <w:vAlign w:val="bottom"/>
          </w:tcPr>
          <w:p w:rsidR="007069F2" w:rsidRPr="00697886" w:rsidRDefault="007069F2" w:rsidP="007069F2">
            <w:pPr>
              <w:spacing w:line="320" w:lineRule="atLeast"/>
              <w:ind w:left="60" w:right="60"/>
              <w:jc w:val="center"/>
              <w:rPr>
                <w:rFonts w:asciiTheme="majorBidi" w:hAnsiTheme="majorBidi" w:cstheme="majorBidi"/>
                <w:szCs w:val="24"/>
              </w:rPr>
            </w:pPr>
            <w:r w:rsidRPr="00697886">
              <w:rPr>
                <w:rFonts w:asciiTheme="majorBidi" w:hAnsiTheme="majorBidi" w:cstheme="majorBidi"/>
                <w:szCs w:val="24"/>
              </w:rPr>
              <w:t>Kolmogorov-Smirnov</w:t>
            </w:r>
            <w:r w:rsidRPr="00697886">
              <w:rPr>
                <w:rFonts w:asciiTheme="majorBidi" w:hAnsiTheme="majorBidi" w:cstheme="majorBidi"/>
                <w:szCs w:val="24"/>
                <w:vertAlign w:val="superscript"/>
              </w:rPr>
              <w:t>a</w:t>
            </w:r>
          </w:p>
        </w:tc>
        <w:tc>
          <w:tcPr>
            <w:tcW w:w="3090" w:type="dxa"/>
            <w:gridSpan w:val="3"/>
            <w:shd w:val="clear" w:color="auto" w:fill="BFBFBF" w:themeFill="background1" w:themeFillShade="BF"/>
            <w:vAlign w:val="bottom"/>
          </w:tcPr>
          <w:p w:rsidR="007069F2" w:rsidRPr="00697886" w:rsidRDefault="007069F2" w:rsidP="007069F2">
            <w:pPr>
              <w:spacing w:line="320" w:lineRule="atLeast"/>
              <w:ind w:left="60" w:right="60"/>
              <w:jc w:val="center"/>
              <w:rPr>
                <w:rFonts w:asciiTheme="majorBidi" w:hAnsiTheme="majorBidi" w:cstheme="majorBidi"/>
                <w:szCs w:val="24"/>
              </w:rPr>
            </w:pPr>
            <w:r w:rsidRPr="00697886">
              <w:rPr>
                <w:rFonts w:asciiTheme="majorBidi" w:hAnsiTheme="majorBidi" w:cstheme="majorBidi"/>
                <w:szCs w:val="24"/>
              </w:rPr>
              <w:t>Shapiro-Wilk</w:t>
            </w:r>
          </w:p>
        </w:tc>
      </w:tr>
      <w:tr w:rsidR="007069F2" w:rsidRPr="00697886" w:rsidTr="007069F2">
        <w:trPr>
          <w:cantSplit/>
        </w:trPr>
        <w:tc>
          <w:tcPr>
            <w:tcW w:w="4166" w:type="dxa"/>
            <w:vMerge/>
            <w:shd w:val="clear" w:color="auto" w:fill="BFBFBF" w:themeFill="background1" w:themeFillShade="BF"/>
            <w:vAlign w:val="bottom"/>
          </w:tcPr>
          <w:p w:rsidR="007069F2" w:rsidRPr="00697886" w:rsidRDefault="007069F2" w:rsidP="007069F2">
            <w:pPr>
              <w:rPr>
                <w:rFonts w:asciiTheme="majorBidi" w:hAnsiTheme="majorBidi" w:cstheme="majorBidi"/>
                <w:szCs w:val="24"/>
              </w:rPr>
            </w:pPr>
          </w:p>
        </w:tc>
        <w:tc>
          <w:tcPr>
            <w:tcW w:w="1029" w:type="dxa"/>
            <w:shd w:val="clear" w:color="auto" w:fill="BFBFBF" w:themeFill="background1" w:themeFillShade="BF"/>
            <w:vAlign w:val="bottom"/>
          </w:tcPr>
          <w:p w:rsidR="007069F2" w:rsidRPr="00697886" w:rsidRDefault="007069F2" w:rsidP="007069F2">
            <w:pPr>
              <w:spacing w:line="320" w:lineRule="atLeast"/>
              <w:ind w:left="60" w:right="60"/>
              <w:rPr>
                <w:rFonts w:asciiTheme="majorBidi" w:hAnsiTheme="majorBidi" w:cstheme="majorBidi"/>
                <w:szCs w:val="24"/>
              </w:rPr>
            </w:pPr>
            <w:r w:rsidRPr="00697886">
              <w:rPr>
                <w:rFonts w:asciiTheme="majorBidi" w:hAnsiTheme="majorBidi" w:cstheme="majorBidi"/>
                <w:szCs w:val="24"/>
              </w:rPr>
              <w:t>Statistic</w:t>
            </w:r>
          </w:p>
        </w:tc>
        <w:tc>
          <w:tcPr>
            <w:tcW w:w="1030" w:type="dxa"/>
            <w:shd w:val="clear" w:color="auto" w:fill="BFBFBF" w:themeFill="background1" w:themeFillShade="BF"/>
            <w:vAlign w:val="bottom"/>
          </w:tcPr>
          <w:p w:rsidR="007069F2" w:rsidRPr="00697886" w:rsidRDefault="007069F2" w:rsidP="007069F2">
            <w:pPr>
              <w:spacing w:line="320" w:lineRule="atLeast"/>
              <w:ind w:left="60" w:right="60"/>
              <w:jc w:val="center"/>
              <w:rPr>
                <w:rFonts w:asciiTheme="majorBidi" w:hAnsiTheme="majorBidi" w:cstheme="majorBidi"/>
                <w:szCs w:val="24"/>
              </w:rPr>
            </w:pPr>
            <w:r w:rsidRPr="00697886">
              <w:rPr>
                <w:rFonts w:asciiTheme="majorBidi" w:hAnsiTheme="majorBidi" w:cstheme="majorBidi"/>
                <w:szCs w:val="24"/>
              </w:rPr>
              <w:t>df</w:t>
            </w:r>
          </w:p>
        </w:tc>
        <w:tc>
          <w:tcPr>
            <w:tcW w:w="1030" w:type="dxa"/>
            <w:shd w:val="clear" w:color="auto" w:fill="BFBFBF" w:themeFill="background1" w:themeFillShade="BF"/>
            <w:vAlign w:val="bottom"/>
          </w:tcPr>
          <w:p w:rsidR="007069F2" w:rsidRPr="00697886" w:rsidRDefault="007069F2" w:rsidP="007069F2">
            <w:pPr>
              <w:spacing w:line="320" w:lineRule="atLeast"/>
              <w:ind w:left="60" w:right="60"/>
              <w:rPr>
                <w:rFonts w:asciiTheme="majorBidi" w:hAnsiTheme="majorBidi" w:cstheme="majorBidi"/>
                <w:szCs w:val="24"/>
              </w:rPr>
            </w:pPr>
            <w:r w:rsidRPr="00697886">
              <w:rPr>
                <w:rFonts w:asciiTheme="majorBidi" w:hAnsiTheme="majorBidi" w:cstheme="majorBidi"/>
                <w:szCs w:val="24"/>
              </w:rPr>
              <w:t>Sig.</w:t>
            </w:r>
          </w:p>
        </w:tc>
        <w:tc>
          <w:tcPr>
            <w:tcW w:w="1030" w:type="dxa"/>
            <w:shd w:val="clear" w:color="auto" w:fill="BFBFBF" w:themeFill="background1" w:themeFillShade="BF"/>
            <w:vAlign w:val="bottom"/>
          </w:tcPr>
          <w:p w:rsidR="007069F2" w:rsidRPr="00697886" w:rsidRDefault="007069F2" w:rsidP="007069F2">
            <w:pPr>
              <w:spacing w:line="320" w:lineRule="atLeast"/>
              <w:ind w:left="60" w:right="60"/>
              <w:rPr>
                <w:rFonts w:asciiTheme="majorBidi" w:hAnsiTheme="majorBidi" w:cstheme="majorBidi"/>
                <w:szCs w:val="24"/>
              </w:rPr>
            </w:pPr>
            <w:r w:rsidRPr="00697886">
              <w:rPr>
                <w:rFonts w:asciiTheme="majorBidi" w:hAnsiTheme="majorBidi" w:cstheme="majorBidi"/>
                <w:szCs w:val="24"/>
              </w:rPr>
              <w:t>Statistic</w:t>
            </w:r>
          </w:p>
        </w:tc>
        <w:tc>
          <w:tcPr>
            <w:tcW w:w="1030" w:type="dxa"/>
            <w:shd w:val="clear" w:color="auto" w:fill="BFBFBF" w:themeFill="background1" w:themeFillShade="BF"/>
            <w:vAlign w:val="bottom"/>
          </w:tcPr>
          <w:p w:rsidR="007069F2" w:rsidRPr="00697886" w:rsidRDefault="007069F2" w:rsidP="007069F2">
            <w:pPr>
              <w:spacing w:line="320" w:lineRule="atLeast"/>
              <w:ind w:left="60" w:right="60"/>
              <w:jc w:val="center"/>
              <w:rPr>
                <w:rFonts w:asciiTheme="majorBidi" w:hAnsiTheme="majorBidi" w:cstheme="majorBidi"/>
                <w:szCs w:val="24"/>
              </w:rPr>
            </w:pPr>
            <w:r w:rsidRPr="00697886">
              <w:rPr>
                <w:rFonts w:asciiTheme="majorBidi" w:hAnsiTheme="majorBidi" w:cstheme="majorBidi"/>
                <w:szCs w:val="24"/>
              </w:rPr>
              <w:t>df</w:t>
            </w:r>
          </w:p>
        </w:tc>
        <w:tc>
          <w:tcPr>
            <w:tcW w:w="1030" w:type="dxa"/>
            <w:shd w:val="clear" w:color="auto" w:fill="BFBFBF" w:themeFill="background1" w:themeFillShade="BF"/>
            <w:vAlign w:val="bottom"/>
          </w:tcPr>
          <w:p w:rsidR="007069F2" w:rsidRPr="00697886" w:rsidRDefault="007069F2" w:rsidP="007069F2">
            <w:pPr>
              <w:spacing w:line="320" w:lineRule="atLeast"/>
              <w:ind w:left="60" w:right="60"/>
              <w:jc w:val="center"/>
              <w:rPr>
                <w:rFonts w:asciiTheme="majorBidi" w:hAnsiTheme="majorBidi" w:cstheme="majorBidi"/>
                <w:szCs w:val="24"/>
              </w:rPr>
            </w:pPr>
            <w:r w:rsidRPr="00697886">
              <w:rPr>
                <w:rFonts w:asciiTheme="majorBidi" w:hAnsiTheme="majorBidi" w:cstheme="majorBidi"/>
                <w:szCs w:val="24"/>
              </w:rPr>
              <w:t>Sig.</w:t>
            </w:r>
          </w:p>
        </w:tc>
      </w:tr>
      <w:tr w:rsidR="007069F2" w:rsidRPr="00697886" w:rsidTr="007069F2">
        <w:trPr>
          <w:cantSplit/>
        </w:trPr>
        <w:tc>
          <w:tcPr>
            <w:tcW w:w="4166" w:type="dxa"/>
            <w:shd w:val="clear" w:color="auto" w:fill="E0E0E0"/>
            <w:vAlign w:val="center"/>
          </w:tcPr>
          <w:p w:rsidR="007069F2" w:rsidRPr="00697886" w:rsidRDefault="007069F2" w:rsidP="007069F2">
            <w:pPr>
              <w:pStyle w:val="ListParagraph"/>
              <w:spacing w:after="0" w:line="240" w:lineRule="auto"/>
              <w:ind w:left="0"/>
              <w:rPr>
                <w:rFonts w:asciiTheme="majorBidi" w:hAnsiTheme="majorBidi" w:cstheme="majorBidi"/>
                <w:szCs w:val="24"/>
              </w:rPr>
            </w:pPr>
            <w:r w:rsidRPr="00697886">
              <w:rPr>
                <w:rFonts w:asciiTheme="majorBidi" w:hAnsiTheme="majorBidi" w:cstheme="majorBidi"/>
                <w:szCs w:val="24"/>
              </w:rPr>
              <w:t>Role of leadership in change management</w:t>
            </w:r>
          </w:p>
        </w:tc>
        <w:tc>
          <w:tcPr>
            <w:tcW w:w="1029" w:type="dxa"/>
            <w:shd w:val="clear" w:color="auto" w:fill="FFFFFF"/>
          </w:tcPr>
          <w:p w:rsidR="007069F2" w:rsidRPr="00697886" w:rsidRDefault="007069F2" w:rsidP="007069F2">
            <w:pPr>
              <w:spacing w:line="320" w:lineRule="atLeast"/>
              <w:ind w:left="60" w:right="60"/>
              <w:jc w:val="center"/>
              <w:rPr>
                <w:rFonts w:asciiTheme="majorBidi" w:hAnsiTheme="majorBidi" w:cstheme="majorBidi"/>
                <w:szCs w:val="24"/>
              </w:rPr>
            </w:pPr>
            <w:r w:rsidRPr="00697886">
              <w:rPr>
                <w:rFonts w:asciiTheme="majorBidi" w:hAnsiTheme="majorBidi" w:cstheme="majorBidi"/>
                <w:szCs w:val="24"/>
              </w:rPr>
              <w:t>.099</w:t>
            </w:r>
          </w:p>
        </w:tc>
        <w:tc>
          <w:tcPr>
            <w:tcW w:w="1030" w:type="dxa"/>
            <w:shd w:val="clear" w:color="auto" w:fill="FFFFFF"/>
          </w:tcPr>
          <w:p w:rsidR="007069F2" w:rsidRPr="00697886" w:rsidRDefault="007069F2" w:rsidP="007069F2">
            <w:pPr>
              <w:spacing w:line="320" w:lineRule="atLeast"/>
              <w:ind w:left="60" w:right="60"/>
              <w:jc w:val="center"/>
              <w:rPr>
                <w:rFonts w:asciiTheme="majorBidi" w:hAnsiTheme="majorBidi" w:cstheme="majorBidi"/>
                <w:szCs w:val="24"/>
              </w:rPr>
            </w:pPr>
            <w:r w:rsidRPr="00697886">
              <w:rPr>
                <w:rFonts w:asciiTheme="majorBidi" w:hAnsiTheme="majorBidi" w:cstheme="majorBidi"/>
                <w:szCs w:val="24"/>
              </w:rPr>
              <w:t>300</w:t>
            </w:r>
          </w:p>
        </w:tc>
        <w:tc>
          <w:tcPr>
            <w:tcW w:w="1030" w:type="dxa"/>
            <w:shd w:val="clear" w:color="auto" w:fill="FFFFFF"/>
          </w:tcPr>
          <w:p w:rsidR="007069F2" w:rsidRPr="00697886" w:rsidRDefault="007069F2" w:rsidP="007069F2">
            <w:pPr>
              <w:spacing w:line="320" w:lineRule="atLeast"/>
              <w:ind w:left="60" w:right="60"/>
              <w:jc w:val="center"/>
              <w:rPr>
                <w:rFonts w:asciiTheme="majorBidi" w:hAnsiTheme="majorBidi" w:cstheme="majorBidi"/>
                <w:szCs w:val="24"/>
              </w:rPr>
            </w:pPr>
            <w:r w:rsidRPr="00697886">
              <w:rPr>
                <w:rFonts w:asciiTheme="majorBidi" w:hAnsiTheme="majorBidi" w:cstheme="majorBidi"/>
                <w:szCs w:val="24"/>
              </w:rPr>
              <w:t>.000</w:t>
            </w:r>
          </w:p>
        </w:tc>
        <w:tc>
          <w:tcPr>
            <w:tcW w:w="1030" w:type="dxa"/>
            <w:shd w:val="clear" w:color="auto" w:fill="FFFFFF"/>
          </w:tcPr>
          <w:p w:rsidR="007069F2" w:rsidRPr="00697886" w:rsidRDefault="007069F2" w:rsidP="007069F2">
            <w:pPr>
              <w:spacing w:line="320" w:lineRule="atLeast"/>
              <w:ind w:left="60" w:right="60"/>
              <w:jc w:val="center"/>
              <w:rPr>
                <w:rFonts w:asciiTheme="majorBidi" w:hAnsiTheme="majorBidi" w:cstheme="majorBidi"/>
                <w:szCs w:val="24"/>
              </w:rPr>
            </w:pPr>
            <w:r w:rsidRPr="00697886">
              <w:rPr>
                <w:rFonts w:asciiTheme="majorBidi" w:hAnsiTheme="majorBidi" w:cstheme="majorBidi"/>
                <w:szCs w:val="24"/>
              </w:rPr>
              <w:t>.949</w:t>
            </w:r>
          </w:p>
        </w:tc>
        <w:tc>
          <w:tcPr>
            <w:tcW w:w="1030" w:type="dxa"/>
            <w:shd w:val="clear" w:color="auto" w:fill="FFFFFF"/>
          </w:tcPr>
          <w:p w:rsidR="007069F2" w:rsidRPr="00697886" w:rsidRDefault="007069F2" w:rsidP="007069F2">
            <w:pPr>
              <w:spacing w:line="320" w:lineRule="atLeast"/>
              <w:ind w:left="60" w:right="60"/>
              <w:jc w:val="center"/>
              <w:rPr>
                <w:rFonts w:asciiTheme="majorBidi" w:hAnsiTheme="majorBidi" w:cstheme="majorBidi"/>
                <w:szCs w:val="24"/>
              </w:rPr>
            </w:pPr>
            <w:r w:rsidRPr="00697886">
              <w:rPr>
                <w:rFonts w:asciiTheme="majorBidi" w:hAnsiTheme="majorBidi" w:cstheme="majorBidi"/>
                <w:szCs w:val="24"/>
              </w:rPr>
              <w:t>300</w:t>
            </w:r>
          </w:p>
        </w:tc>
        <w:tc>
          <w:tcPr>
            <w:tcW w:w="1030" w:type="dxa"/>
            <w:shd w:val="clear" w:color="auto" w:fill="FFFFFF"/>
          </w:tcPr>
          <w:p w:rsidR="007069F2" w:rsidRPr="00697886" w:rsidRDefault="007069F2" w:rsidP="007069F2">
            <w:pPr>
              <w:spacing w:line="320" w:lineRule="atLeast"/>
              <w:ind w:left="60" w:right="60"/>
              <w:jc w:val="center"/>
              <w:rPr>
                <w:rFonts w:asciiTheme="majorBidi" w:hAnsiTheme="majorBidi" w:cstheme="majorBidi"/>
                <w:szCs w:val="24"/>
              </w:rPr>
            </w:pPr>
            <w:r w:rsidRPr="00697886">
              <w:rPr>
                <w:rFonts w:asciiTheme="majorBidi" w:hAnsiTheme="majorBidi" w:cstheme="majorBidi"/>
                <w:szCs w:val="24"/>
              </w:rPr>
              <w:t>.000</w:t>
            </w:r>
          </w:p>
        </w:tc>
      </w:tr>
      <w:tr w:rsidR="007069F2" w:rsidRPr="00697886" w:rsidTr="007069F2">
        <w:trPr>
          <w:cantSplit/>
        </w:trPr>
        <w:tc>
          <w:tcPr>
            <w:tcW w:w="4166" w:type="dxa"/>
            <w:shd w:val="clear" w:color="auto" w:fill="E0E0E0"/>
            <w:vAlign w:val="center"/>
          </w:tcPr>
          <w:p w:rsidR="007069F2" w:rsidRPr="00697886" w:rsidRDefault="007069F2" w:rsidP="007069F2">
            <w:pPr>
              <w:pStyle w:val="ListParagraph"/>
              <w:spacing w:after="0" w:line="240" w:lineRule="auto"/>
              <w:ind w:left="0"/>
              <w:rPr>
                <w:rFonts w:asciiTheme="majorBidi" w:hAnsiTheme="majorBidi" w:cstheme="majorBidi"/>
                <w:szCs w:val="24"/>
              </w:rPr>
            </w:pPr>
            <w:r w:rsidRPr="00697886">
              <w:rPr>
                <w:rFonts w:asciiTheme="majorBidi" w:hAnsiTheme="majorBidi" w:cstheme="majorBidi"/>
                <w:szCs w:val="24"/>
              </w:rPr>
              <w:t xml:space="preserve">The effectiveness of a leader </w:t>
            </w:r>
          </w:p>
        </w:tc>
        <w:tc>
          <w:tcPr>
            <w:tcW w:w="1029" w:type="dxa"/>
            <w:shd w:val="clear" w:color="auto" w:fill="FFFFFF"/>
          </w:tcPr>
          <w:p w:rsidR="007069F2" w:rsidRPr="00697886" w:rsidRDefault="007069F2" w:rsidP="007069F2">
            <w:pPr>
              <w:spacing w:line="320" w:lineRule="atLeast"/>
              <w:ind w:left="60" w:right="60"/>
              <w:jc w:val="center"/>
              <w:rPr>
                <w:rFonts w:asciiTheme="majorBidi" w:hAnsiTheme="majorBidi" w:cstheme="majorBidi"/>
                <w:szCs w:val="24"/>
              </w:rPr>
            </w:pPr>
            <w:r w:rsidRPr="00697886">
              <w:rPr>
                <w:rFonts w:asciiTheme="majorBidi" w:hAnsiTheme="majorBidi" w:cstheme="majorBidi"/>
                <w:szCs w:val="24"/>
              </w:rPr>
              <w:t>.106</w:t>
            </w:r>
          </w:p>
        </w:tc>
        <w:tc>
          <w:tcPr>
            <w:tcW w:w="1030" w:type="dxa"/>
            <w:shd w:val="clear" w:color="auto" w:fill="FFFFFF"/>
          </w:tcPr>
          <w:p w:rsidR="007069F2" w:rsidRPr="00697886" w:rsidRDefault="007069F2" w:rsidP="007069F2">
            <w:pPr>
              <w:spacing w:line="320" w:lineRule="atLeast"/>
              <w:ind w:left="60" w:right="60"/>
              <w:jc w:val="center"/>
              <w:rPr>
                <w:rFonts w:asciiTheme="majorBidi" w:hAnsiTheme="majorBidi" w:cstheme="majorBidi"/>
                <w:szCs w:val="24"/>
              </w:rPr>
            </w:pPr>
            <w:r w:rsidRPr="00697886">
              <w:rPr>
                <w:rFonts w:asciiTheme="majorBidi" w:hAnsiTheme="majorBidi" w:cstheme="majorBidi"/>
                <w:szCs w:val="24"/>
              </w:rPr>
              <w:t>300</w:t>
            </w:r>
          </w:p>
        </w:tc>
        <w:tc>
          <w:tcPr>
            <w:tcW w:w="1030" w:type="dxa"/>
            <w:shd w:val="clear" w:color="auto" w:fill="FFFFFF"/>
          </w:tcPr>
          <w:p w:rsidR="007069F2" w:rsidRPr="00697886" w:rsidRDefault="007069F2" w:rsidP="007069F2">
            <w:pPr>
              <w:spacing w:line="320" w:lineRule="atLeast"/>
              <w:ind w:left="60" w:right="60"/>
              <w:jc w:val="center"/>
              <w:rPr>
                <w:rFonts w:asciiTheme="majorBidi" w:hAnsiTheme="majorBidi" w:cstheme="majorBidi"/>
                <w:szCs w:val="24"/>
              </w:rPr>
            </w:pPr>
            <w:r w:rsidRPr="00697886">
              <w:rPr>
                <w:rFonts w:asciiTheme="majorBidi" w:hAnsiTheme="majorBidi" w:cstheme="majorBidi"/>
                <w:szCs w:val="24"/>
              </w:rPr>
              <w:t>.000</w:t>
            </w:r>
          </w:p>
        </w:tc>
        <w:tc>
          <w:tcPr>
            <w:tcW w:w="1030" w:type="dxa"/>
            <w:shd w:val="clear" w:color="auto" w:fill="FFFFFF"/>
          </w:tcPr>
          <w:p w:rsidR="007069F2" w:rsidRPr="00697886" w:rsidRDefault="007069F2" w:rsidP="007069F2">
            <w:pPr>
              <w:spacing w:line="320" w:lineRule="atLeast"/>
              <w:ind w:left="60" w:right="60"/>
              <w:jc w:val="center"/>
              <w:rPr>
                <w:rFonts w:asciiTheme="majorBidi" w:hAnsiTheme="majorBidi" w:cstheme="majorBidi"/>
                <w:szCs w:val="24"/>
              </w:rPr>
            </w:pPr>
            <w:r w:rsidRPr="00697886">
              <w:rPr>
                <w:rFonts w:asciiTheme="majorBidi" w:hAnsiTheme="majorBidi" w:cstheme="majorBidi"/>
                <w:szCs w:val="24"/>
              </w:rPr>
              <w:t>.946</w:t>
            </w:r>
          </w:p>
        </w:tc>
        <w:tc>
          <w:tcPr>
            <w:tcW w:w="1030" w:type="dxa"/>
            <w:shd w:val="clear" w:color="auto" w:fill="FFFFFF"/>
          </w:tcPr>
          <w:p w:rsidR="007069F2" w:rsidRPr="00697886" w:rsidRDefault="007069F2" w:rsidP="007069F2">
            <w:pPr>
              <w:spacing w:line="320" w:lineRule="atLeast"/>
              <w:ind w:left="60" w:right="60"/>
              <w:jc w:val="center"/>
              <w:rPr>
                <w:rFonts w:asciiTheme="majorBidi" w:hAnsiTheme="majorBidi" w:cstheme="majorBidi"/>
                <w:szCs w:val="24"/>
              </w:rPr>
            </w:pPr>
            <w:r w:rsidRPr="00697886">
              <w:rPr>
                <w:rFonts w:asciiTheme="majorBidi" w:hAnsiTheme="majorBidi" w:cstheme="majorBidi"/>
                <w:szCs w:val="24"/>
              </w:rPr>
              <w:t>300</w:t>
            </w:r>
          </w:p>
        </w:tc>
        <w:tc>
          <w:tcPr>
            <w:tcW w:w="1030" w:type="dxa"/>
            <w:shd w:val="clear" w:color="auto" w:fill="FFFFFF"/>
          </w:tcPr>
          <w:p w:rsidR="007069F2" w:rsidRPr="00697886" w:rsidRDefault="007069F2" w:rsidP="007069F2">
            <w:pPr>
              <w:spacing w:line="320" w:lineRule="atLeast"/>
              <w:ind w:left="60" w:right="60"/>
              <w:jc w:val="center"/>
              <w:rPr>
                <w:rFonts w:asciiTheme="majorBidi" w:hAnsiTheme="majorBidi" w:cstheme="majorBidi"/>
                <w:szCs w:val="24"/>
              </w:rPr>
            </w:pPr>
            <w:r w:rsidRPr="00697886">
              <w:rPr>
                <w:rFonts w:asciiTheme="majorBidi" w:hAnsiTheme="majorBidi" w:cstheme="majorBidi"/>
                <w:szCs w:val="24"/>
              </w:rPr>
              <w:t>.000</w:t>
            </w:r>
          </w:p>
        </w:tc>
      </w:tr>
      <w:tr w:rsidR="007069F2" w:rsidRPr="00697886" w:rsidTr="007069F2">
        <w:trPr>
          <w:cantSplit/>
        </w:trPr>
        <w:tc>
          <w:tcPr>
            <w:tcW w:w="10345" w:type="dxa"/>
            <w:gridSpan w:val="7"/>
            <w:shd w:val="clear" w:color="auto" w:fill="FFFFFF"/>
          </w:tcPr>
          <w:p w:rsidR="007069F2" w:rsidRPr="00697886" w:rsidRDefault="007069F2" w:rsidP="007069F2">
            <w:pPr>
              <w:spacing w:line="320" w:lineRule="atLeast"/>
              <w:ind w:left="60" w:right="60"/>
              <w:rPr>
                <w:rFonts w:asciiTheme="majorBidi" w:hAnsiTheme="majorBidi" w:cstheme="majorBidi"/>
                <w:szCs w:val="24"/>
              </w:rPr>
            </w:pPr>
            <w:r w:rsidRPr="00697886">
              <w:rPr>
                <w:rFonts w:asciiTheme="majorBidi" w:hAnsiTheme="majorBidi" w:cstheme="majorBidi"/>
                <w:szCs w:val="24"/>
              </w:rPr>
              <w:t>a. Lilliefors Significance Correction</w:t>
            </w:r>
          </w:p>
        </w:tc>
      </w:tr>
    </w:tbl>
    <w:p w:rsidR="007069F2" w:rsidRPr="007069F2" w:rsidRDefault="007069F2" w:rsidP="0045199F">
      <w:pPr>
        <w:spacing w:line="480" w:lineRule="auto"/>
        <w:rPr>
          <w:rFonts w:asciiTheme="majorBidi" w:hAnsiTheme="majorBidi" w:cstheme="majorBidi"/>
          <w:sz w:val="24"/>
          <w:szCs w:val="24"/>
        </w:rPr>
      </w:pPr>
      <w:r w:rsidRPr="007069F2">
        <w:rPr>
          <w:rFonts w:asciiTheme="majorBidi" w:hAnsiTheme="majorBidi" w:cstheme="majorBidi"/>
          <w:sz w:val="24"/>
          <w:szCs w:val="24"/>
        </w:rPr>
        <w:t xml:space="preserve">Another way to explore normality of responses is based on Q-Q plots, the figures no. (1), (2) exposure the Q-Q plots for the Role of Leadership on Change Management, and the effectiveness of a leader in handling the change and taking a proper decision during the process of change. </w:t>
      </w:r>
    </w:p>
    <w:p w:rsidR="007069F2" w:rsidRPr="00697886" w:rsidRDefault="007069F2" w:rsidP="007069F2">
      <w:pPr>
        <w:rPr>
          <w:rFonts w:asciiTheme="majorBidi" w:hAnsiTheme="majorBidi" w:cstheme="majorBidi"/>
          <w:szCs w:val="24"/>
        </w:rPr>
      </w:pPr>
    </w:p>
    <w:p w:rsidR="007069F2" w:rsidRPr="00697886" w:rsidRDefault="007069F2" w:rsidP="007069F2">
      <w:pPr>
        <w:rPr>
          <w:rFonts w:asciiTheme="majorBidi" w:hAnsiTheme="majorBidi" w:cstheme="majorBidi"/>
          <w:szCs w:val="24"/>
        </w:rPr>
      </w:pPr>
    </w:p>
    <w:p w:rsidR="007069F2" w:rsidRPr="00697886" w:rsidRDefault="007069F2" w:rsidP="007069F2">
      <w:pPr>
        <w:autoSpaceDE w:val="0"/>
        <w:autoSpaceDN w:val="0"/>
        <w:adjustRightInd w:val="0"/>
        <w:spacing w:after="0" w:line="240" w:lineRule="auto"/>
        <w:jc w:val="center"/>
        <w:rPr>
          <w:rFonts w:asciiTheme="majorBidi" w:hAnsiTheme="majorBidi" w:cstheme="majorBidi"/>
          <w:szCs w:val="24"/>
        </w:rPr>
      </w:pPr>
      <w:r w:rsidRPr="00697886">
        <w:rPr>
          <w:rFonts w:asciiTheme="majorBidi" w:hAnsiTheme="majorBidi" w:cstheme="majorBidi"/>
          <w:noProof/>
          <w:szCs w:val="24"/>
          <w:lang w:eastAsia="en-GB"/>
        </w:rPr>
        <w:lastRenderedPageBreak/>
        <w:drawing>
          <wp:inline distT="0" distB="0" distL="0" distR="0" wp14:anchorId="02240897" wp14:editId="3B6A3A29">
            <wp:extent cx="3657296" cy="2928170"/>
            <wp:effectExtent l="0" t="0" r="635" b="571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71224" cy="2939321"/>
                    </a:xfrm>
                    <a:prstGeom prst="rect">
                      <a:avLst/>
                    </a:prstGeom>
                    <a:noFill/>
                    <a:ln>
                      <a:noFill/>
                    </a:ln>
                  </pic:spPr>
                </pic:pic>
              </a:graphicData>
            </a:graphic>
          </wp:inline>
        </w:drawing>
      </w:r>
    </w:p>
    <w:p w:rsidR="007069F2" w:rsidRPr="00697886" w:rsidRDefault="007069F2" w:rsidP="007069F2">
      <w:pPr>
        <w:autoSpaceDE w:val="0"/>
        <w:autoSpaceDN w:val="0"/>
        <w:adjustRightInd w:val="0"/>
        <w:spacing w:after="0" w:line="240" w:lineRule="auto"/>
        <w:rPr>
          <w:rFonts w:asciiTheme="majorBidi" w:hAnsiTheme="majorBidi" w:cstheme="majorBidi"/>
          <w:szCs w:val="24"/>
        </w:rPr>
      </w:pPr>
    </w:p>
    <w:p w:rsidR="007069F2" w:rsidRPr="00697886" w:rsidRDefault="007069F2" w:rsidP="007069F2">
      <w:pPr>
        <w:autoSpaceDE w:val="0"/>
        <w:autoSpaceDN w:val="0"/>
        <w:adjustRightInd w:val="0"/>
        <w:spacing w:after="0" w:line="400" w:lineRule="atLeast"/>
        <w:rPr>
          <w:rFonts w:asciiTheme="majorBidi" w:hAnsiTheme="majorBidi" w:cstheme="majorBidi"/>
          <w:szCs w:val="24"/>
        </w:rPr>
      </w:pPr>
    </w:p>
    <w:p w:rsidR="007069F2" w:rsidRPr="00697886" w:rsidRDefault="007069F2" w:rsidP="007069F2">
      <w:pPr>
        <w:keepNext/>
        <w:jc w:val="center"/>
        <w:rPr>
          <w:rFonts w:asciiTheme="majorBidi" w:hAnsiTheme="majorBidi" w:cstheme="majorBidi"/>
          <w:szCs w:val="24"/>
        </w:rPr>
      </w:pPr>
    </w:p>
    <w:p w:rsidR="007069F2" w:rsidRPr="00697886" w:rsidRDefault="007069F2" w:rsidP="007069F2">
      <w:pPr>
        <w:pStyle w:val="Caption"/>
        <w:jc w:val="center"/>
        <w:rPr>
          <w:rFonts w:asciiTheme="majorBidi" w:hAnsiTheme="majorBidi" w:cstheme="majorBidi"/>
          <w:color w:val="auto"/>
          <w:sz w:val="24"/>
          <w:szCs w:val="24"/>
          <w:rtl/>
          <w:lang w:bidi="ar-JO"/>
        </w:rPr>
      </w:pPr>
      <w:r w:rsidRPr="00697886">
        <w:rPr>
          <w:rFonts w:asciiTheme="majorBidi" w:hAnsiTheme="majorBidi" w:cstheme="majorBidi"/>
          <w:color w:val="auto"/>
          <w:sz w:val="24"/>
          <w:szCs w:val="24"/>
        </w:rPr>
        <w:t xml:space="preserve">Figure </w:t>
      </w:r>
      <w:r w:rsidRPr="00697886">
        <w:rPr>
          <w:rFonts w:asciiTheme="majorBidi" w:hAnsiTheme="majorBidi" w:cstheme="majorBidi"/>
          <w:color w:val="auto"/>
          <w:sz w:val="24"/>
          <w:szCs w:val="24"/>
        </w:rPr>
        <w:fldChar w:fldCharType="begin"/>
      </w:r>
      <w:r w:rsidRPr="00697886">
        <w:rPr>
          <w:rFonts w:asciiTheme="majorBidi" w:hAnsiTheme="majorBidi" w:cstheme="majorBidi"/>
          <w:color w:val="auto"/>
          <w:sz w:val="24"/>
          <w:szCs w:val="24"/>
        </w:rPr>
        <w:instrText xml:space="preserve"> SEQ Figure \* ARABIC </w:instrText>
      </w:r>
      <w:r w:rsidRPr="00697886">
        <w:rPr>
          <w:rFonts w:asciiTheme="majorBidi" w:hAnsiTheme="majorBidi" w:cstheme="majorBidi"/>
          <w:color w:val="auto"/>
          <w:sz w:val="24"/>
          <w:szCs w:val="24"/>
        </w:rPr>
        <w:fldChar w:fldCharType="separate"/>
      </w:r>
      <w:r w:rsidRPr="00697886">
        <w:rPr>
          <w:rFonts w:asciiTheme="majorBidi" w:hAnsiTheme="majorBidi" w:cstheme="majorBidi"/>
          <w:noProof/>
          <w:color w:val="auto"/>
          <w:sz w:val="24"/>
          <w:szCs w:val="24"/>
        </w:rPr>
        <w:t>1</w:t>
      </w:r>
      <w:r w:rsidRPr="00697886">
        <w:rPr>
          <w:rFonts w:asciiTheme="majorBidi" w:hAnsiTheme="majorBidi" w:cstheme="majorBidi"/>
          <w:color w:val="auto"/>
          <w:sz w:val="24"/>
          <w:szCs w:val="24"/>
        </w:rPr>
        <w:fldChar w:fldCharType="end"/>
      </w:r>
      <w:r w:rsidRPr="00697886">
        <w:rPr>
          <w:rFonts w:asciiTheme="majorBidi" w:hAnsiTheme="majorBidi" w:cstheme="majorBidi"/>
          <w:color w:val="auto"/>
          <w:sz w:val="24"/>
          <w:szCs w:val="24"/>
        </w:rPr>
        <w:t>.The Normality of items in role of leadership in change management</w:t>
      </w:r>
    </w:p>
    <w:p w:rsidR="007069F2" w:rsidRPr="00697886" w:rsidRDefault="007069F2" w:rsidP="007069F2">
      <w:pPr>
        <w:jc w:val="center"/>
        <w:rPr>
          <w:rFonts w:asciiTheme="majorBidi" w:hAnsiTheme="majorBidi" w:cstheme="majorBidi"/>
          <w:szCs w:val="24"/>
        </w:rPr>
      </w:pPr>
    </w:p>
    <w:p w:rsidR="007069F2" w:rsidRPr="00697886" w:rsidRDefault="007069F2" w:rsidP="007069F2">
      <w:pPr>
        <w:autoSpaceDE w:val="0"/>
        <w:autoSpaceDN w:val="0"/>
        <w:adjustRightInd w:val="0"/>
        <w:spacing w:after="0" w:line="240" w:lineRule="auto"/>
        <w:jc w:val="center"/>
        <w:rPr>
          <w:rFonts w:asciiTheme="majorBidi" w:hAnsiTheme="majorBidi" w:cstheme="majorBidi"/>
          <w:szCs w:val="24"/>
        </w:rPr>
      </w:pPr>
      <w:r w:rsidRPr="00697886">
        <w:rPr>
          <w:rFonts w:asciiTheme="majorBidi" w:hAnsiTheme="majorBidi" w:cstheme="majorBidi"/>
          <w:noProof/>
          <w:szCs w:val="24"/>
          <w:lang w:eastAsia="en-GB"/>
        </w:rPr>
        <w:drawing>
          <wp:inline distT="0" distB="0" distL="0" distR="0" wp14:anchorId="7545FE4D" wp14:editId="1939C4CA">
            <wp:extent cx="4295373" cy="3439038"/>
            <wp:effectExtent l="0" t="0" r="0"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14152" cy="3454073"/>
                    </a:xfrm>
                    <a:prstGeom prst="rect">
                      <a:avLst/>
                    </a:prstGeom>
                    <a:noFill/>
                    <a:ln>
                      <a:noFill/>
                    </a:ln>
                  </pic:spPr>
                </pic:pic>
              </a:graphicData>
            </a:graphic>
          </wp:inline>
        </w:drawing>
      </w:r>
    </w:p>
    <w:p w:rsidR="007069F2" w:rsidRPr="00697886" w:rsidRDefault="007069F2" w:rsidP="007069F2">
      <w:pPr>
        <w:autoSpaceDE w:val="0"/>
        <w:autoSpaceDN w:val="0"/>
        <w:adjustRightInd w:val="0"/>
        <w:spacing w:after="0" w:line="240" w:lineRule="auto"/>
        <w:rPr>
          <w:rFonts w:asciiTheme="majorBidi" w:hAnsiTheme="majorBidi" w:cstheme="majorBidi"/>
          <w:szCs w:val="24"/>
        </w:rPr>
      </w:pPr>
    </w:p>
    <w:p w:rsidR="007069F2" w:rsidRPr="00697886" w:rsidRDefault="007069F2" w:rsidP="007069F2">
      <w:pPr>
        <w:pStyle w:val="Caption"/>
        <w:jc w:val="center"/>
        <w:rPr>
          <w:rFonts w:asciiTheme="majorBidi" w:hAnsiTheme="majorBidi" w:cstheme="majorBidi"/>
          <w:color w:val="auto"/>
          <w:sz w:val="24"/>
          <w:szCs w:val="24"/>
        </w:rPr>
      </w:pPr>
      <w:r w:rsidRPr="00697886">
        <w:rPr>
          <w:rFonts w:asciiTheme="majorBidi" w:hAnsiTheme="majorBidi" w:cstheme="majorBidi"/>
          <w:color w:val="auto"/>
          <w:sz w:val="24"/>
          <w:szCs w:val="24"/>
        </w:rPr>
        <w:t xml:space="preserve">Figure </w:t>
      </w:r>
      <w:r w:rsidRPr="00697886">
        <w:rPr>
          <w:rFonts w:asciiTheme="majorBidi" w:hAnsiTheme="majorBidi" w:cstheme="majorBidi"/>
          <w:color w:val="auto"/>
          <w:sz w:val="24"/>
          <w:szCs w:val="24"/>
        </w:rPr>
        <w:fldChar w:fldCharType="begin"/>
      </w:r>
      <w:r w:rsidRPr="00697886">
        <w:rPr>
          <w:rFonts w:asciiTheme="majorBidi" w:hAnsiTheme="majorBidi" w:cstheme="majorBidi"/>
          <w:color w:val="auto"/>
          <w:sz w:val="24"/>
          <w:szCs w:val="24"/>
        </w:rPr>
        <w:instrText xml:space="preserve"> SEQ Figure \* ARABIC </w:instrText>
      </w:r>
      <w:r w:rsidRPr="00697886">
        <w:rPr>
          <w:rFonts w:asciiTheme="majorBidi" w:hAnsiTheme="majorBidi" w:cstheme="majorBidi"/>
          <w:color w:val="auto"/>
          <w:sz w:val="24"/>
          <w:szCs w:val="24"/>
        </w:rPr>
        <w:fldChar w:fldCharType="separate"/>
      </w:r>
      <w:r w:rsidRPr="00697886">
        <w:rPr>
          <w:rFonts w:asciiTheme="majorBidi" w:hAnsiTheme="majorBidi" w:cstheme="majorBidi"/>
          <w:noProof/>
          <w:color w:val="auto"/>
          <w:sz w:val="24"/>
          <w:szCs w:val="24"/>
        </w:rPr>
        <w:t>2</w:t>
      </w:r>
      <w:r w:rsidRPr="00697886">
        <w:rPr>
          <w:rFonts w:asciiTheme="majorBidi" w:hAnsiTheme="majorBidi" w:cstheme="majorBidi"/>
          <w:color w:val="auto"/>
          <w:sz w:val="24"/>
          <w:szCs w:val="24"/>
        </w:rPr>
        <w:fldChar w:fldCharType="end"/>
      </w:r>
      <w:r w:rsidRPr="00697886">
        <w:rPr>
          <w:rFonts w:asciiTheme="majorBidi" w:hAnsiTheme="majorBidi" w:cstheme="majorBidi"/>
          <w:color w:val="auto"/>
          <w:sz w:val="24"/>
          <w:szCs w:val="24"/>
        </w:rPr>
        <w:t>. The Normality of Items in effectiveness of a leader</w:t>
      </w:r>
    </w:p>
    <w:p w:rsidR="007069F2" w:rsidRPr="00697886" w:rsidRDefault="007069F2" w:rsidP="007069F2">
      <w:pPr>
        <w:pStyle w:val="Heading2"/>
        <w:numPr>
          <w:ilvl w:val="1"/>
          <w:numId w:val="21"/>
        </w:numPr>
        <w:spacing w:before="200"/>
      </w:pPr>
      <w:bookmarkStart w:id="47" w:name="_Toc5807149"/>
      <w:r w:rsidRPr="00697886">
        <w:lastRenderedPageBreak/>
        <w:t>Reliability Analysis</w:t>
      </w:r>
      <w:bookmarkEnd w:id="46"/>
      <w:bookmarkEnd w:id="47"/>
    </w:p>
    <w:p w:rsidR="007069F2" w:rsidRPr="00953A07" w:rsidRDefault="007069F2" w:rsidP="007069F2">
      <w:pPr>
        <w:autoSpaceDE w:val="0"/>
        <w:autoSpaceDN w:val="0"/>
        <w:adjustRightInd w:val="0"/>
        <w:spacing w:after="0" w:line="480" w:lineRule="auto"/>
        <w:rPr>
          <w:rFonts w:asciiTheme="majorBidi" w:hAnsiTheme="majorBidi" w:cstheme="majorBidi"/>
          <w:sz w:val="24"/>
          <w:szCs w:val="24"/>
          <w:lang w:bidi="ar-JO"/>
        </w:rPr>
      </w:pPr>
      <w:r w:rsidRPr="00953A07">
        <w:rPr>
          <w:rFonts w:asciiTheme="majorBidi" w:hAnsiTheme="majorBidi" w:cstheme="majorBidi"/>
          <w:sz w:val="24"/>
          <w:szCs w:val="24"/>
          <w:lang w:bidi="ar-JO"/>
        </w:rPr>
        <w:t>The researcher has distributed the questionnaire on sample pilot of study (300 respondents) and computes extents questionnaire reliability by calculation of internal consistency using Cronbach' alpha values, table (3) shows that:</w:t>
      </w:r>
    </w:p>
    <w:p w:rsidR="007069F2" w:rsidRPr="00697886" w:rsidRDefault="007069F2" w:rsidP="007069F2">
      <w:pPr>
        <w:pStyle w:val="Caption"/>
        <w:spacing w:line="360" w:lineRule="auto"/>
        <w:jc w:val="center"/>
        <w:rPr>
          <w:rFonts w:asciiTheme="majorBidi" w:hAnsiTheme="majorBidi" w:cstheme="majorBidi"/>
          <w:color w:val="auto"/>
          <w:sz w:val="24"/>
          <w:szCs w:val="24"/>
          <w:rtl/>
          <w:lang w:val="en-GB"/>
        </w:rPr>
      </w:pPr>
      <w:r w:rsidRPr="00697886">
        <w:rPr>
          <w:rFonts w:asciiTheme="majorBidi" w:hAnsiTheme="majorBidi" w:cstheme="majorBidi"/>
          <w:color w:val="auto"/>
          <w:sz w:val="24"/>
          <w:szCs w:val="24"/>
        </w:rPr>
        <w:t xml:space="preserve">Table </w:t>
      </w:r>
      <w:r w:rsidRPr="00697886">
        <w:rPr>
          <w:rFonts w:asciiTheme="majorBidi" w:hAnsiTheme="majorBidi" w:cstheme="majorBidi"/>
          <w:color w:val="auto"/>
          <w:sz w:val="24"/>
          <w:szCs w:val="24"/>
          <w:lang w:val="en-GB"/>
        </w:rPr>
        <w:fldChar w:fldCharType="begin"/>
      </w:r>
      <w:r w:rsidRPr="00697886">
        <w:rPr>
          <w:rFonts w:asciiTheme="majorBidi" w:hAnsiTheme="majorBidi" w:cstheme="majorBidi"/>
          <w:color w:val="auto"/>
          <w:sz w:val="24"/>
          <w:szCs w:val="24"/>
          <w:lang w:val="en-GB"/>
        </w:rPr>
        <w:instrText xml:space="preserve"> SEQ Table \* ARABIC </w:instrText>
      </w:r>
      <w:r w:rsidRPr="00697886">
        <w:rPr>
          <w:rFonts w:asciiTheme="majorBidi" w:hAnsiTheme="majorBidi" w:cstheme="majorBidi"/>
          <w:color w:val="auto"/>
          <w:sz w:val="24"/>
          <w:szCs w:val="24"/>
          <w:lang w:val="en-GB"/>
        </w:rPr>
        <w:fldChar w:fldCharType="separate"/>
      </w:r>
      <w:r w:rsidRPr="00697886">
        <w:rPr>
          <w:rFonts w:asciiTheme="majorBidi" w:hAnsiTheme="majorBidi" w:cstheme="majorBidi"/>
          <w:noProof/>
          <w:color w:val="auto"/>
          <w:sz w:val="24"/>
          <w:szCs w:val="24"/>
          <w:lang w:val="en-GB"/>
        </w:rPr>
        <w:t>3</w:t>
      </w:r>
      <w:r w:rsidRPr="00697886">
        <w:rPr>
          <w:rFonts w:asciiTheme="majorBidi" w:hAnsiTheme="majorBidi" w:cstheme="majorBidi"/>
          <w:color w:val="auto"/>
          <w:sz w:val="24"/>
          <w:szCs w:val="24"/>
          <w:lang w:val="en-GB"/>
        </w:rPr>
        <w:fldChar w:fldCharType="end"/>
      </w:r>
      <w:r w:rsidRPr="00697886">
        <w:rPr>
          <w:rFonts w:asciiTheme="majorBidi" w:hAnsiTheme="majorBidi" w:cstheme="majorBidi"/>
          <w:color w:val="auto"/>
          <w:sz w:val="24"/>
          <w:szCs w:val="24"/>
          <w:lang w:val="en-GB"/>
        </w:rPr>
        <w:t>.  The result of reliability</w:t>
      </w:r>
    </w:p>
    <w:tbl>
      <w:tblPr>
        <w:tblW w:w="536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1"/>
        <w:gridCol w:w="5702"/>
        <w:gridCol w:w="2225"/>
        <w:gridCol w:w="1199"/>
      </w:tblGrid>
      <w:tr w:rsidR="007069F2" w:rsidRPr="00697886" w:rsidTr="007069F2">
        <w:trPr>
          <w:jc w:val="center"/>
        </w:trPr>
        <w:tc>
          <w:tcPr>
            <w:tcW w:w="280" w:type="pct"/>
            <w:tcBorders>
              <w:top w:val="single" w:sz="4" w:space="0" w:color="auto"/>
              <w:left w:val="single" w:sz="4" w:space="0" w:color="auto"/>
              <w:bottom w:val="single" w:sz="4" w:space="0" w:color="auto"/>
              <w:right w:val="single" w:sz="4" w:space="0" w:color="auto"/>
            </w:tcBorders>
            <w:vAlign w:val="center"/>
          </w:tcPr>
          <w:p w:rsidR="007069F2" w:rsidRPr="00697886" w:rsidRDefault="007069F2" w:rsidP="007069F2">
            <w:pPr>
              <w:spacing w:before="240"/>
              <w:rPr>
                <w:rFonts w:asciiTheme="majorBidi" w:hAnsiTheme="majorBidi" w:cstheme="majorBidi"/>
                <w:b/>
                <w:bCs/>
                <w:szCs w:val="24"/>
                <w:lang w:bidi="ar-IQ"/>
              </w:rPr>
            </w:pPr>
            <w:r w:rsidRPr="00697886">
              <w:rPr>
                <w:rFonts w:asciiTheme="majorBidi" w:hAnsiTheme="majorBidi" w:cstheme="majorBidi"/>
                <w:b/>
                <w:bCs/>
                <w:szCs w:val="24"/>
                <w:lang w:bidi="ar-IQ"/>
              </w:rPr>
              <w:t>No</w:t>
            </w:r>
          </w:p>
        </w:tc>
        <w:tc>
          <w:tcPr>
            <w:tcW w:w="2949" w:type="pct"/>
            <w:tcBorders>
              <w:top w:val="single" w:sz="4" w:space="0" w:color="auto"/>
              <w:left w:val="single" w:sz="4" w:space="0" w:color="auto"/>
              <w:bottom w:val="single" w:sz="4" w:space="0" w:color="auto"/>
              <w:right w:val="single" w:sz="4" w:space="0" w:color="auto"/>
            </w:tcBorders>
            <w:vAlign w:val="center"/>
          </w:tcPr>
          <w:p w:rsidR="007069F2" w:rsidRPr="00697886" w:rsidRDefault="007069F2" w:rsidP="007069F2">
            <w:pPr>
              <w:spacing w:before="240"/>
              <w:jc w:val="center"/>
              <w:rPr>
                <w:rFonts w:asciiTheme="majorBidi" w:hAnsiTheme="majorBidi" w:cstheme="majorBidi"/>
                <w:b/>
                <w:bCs/>
                <w:szCs w:val="24"/>
                <w:lang w:bidi="ar-IQ"/>
              </w:rPr>
            </w:pPr>
            <w:r w:rsidRPr="00697886">
              <w:rPr>
                <w:rFonts w:asciiTheme="majorBidi" w:hAnsiTheme="majorBidi" w:cstheme="majorBidi"/>
                <w:b/>
                <w:bCs/>
                <w:szCs w:val="24"/>
                <w:lang w:bidi="ar-IQ"/>
              </w:rPr>
              <w:t>Variables</w:t>
            </w:r>
          </w:p>
        </w:tc>
        <w:tc>
          <w:tcPr>
            <w:tcW w:w="1151" w:type="pct"/>
            <w:tcBorders>
              <w:top w:val="single" w:sz="4" w:space="0" w:color="auto"/>
              <w:left w:val="single" w:sz="4" w:space="0" w:color="auto"/>
              <w:bottom w:val="single" w:sz="4" w:space="0" w:color="auto"/>
              <w:right w:val="single" w:sz="4" w:space="0" w:color="auto"/>
            </w:tcBorders>
          </w:tcPr>
          <w:p w:rsidR="007069F2" w:rsidRPr="00697886" w:rsidRDefault="007069F2" w:rsidP="007069F2">
            <w:pPr>
              <w:rPr>
                <w:rFonts w:asciiTheme="majorBidi" w:hAnsiTheme="majorBidi" w:cstheme="majorBidi"/>
                <w:b/>
                <w:bCs/>
                <w:szCs w:val="24"/>
              </w:rPr>
            </w:pPr>
            <w:r w:rsidRPr="00697886">
              <w:rPr>
                <w:rFonts w:asciiTheme="majorBidi" w:hAnsiTheme="majorBidi" w:cstheme="majorBidi"/>
                <w:b/>
                <w:bCs/>
                <w:szCs w:val="24"/>
              </w:rPr>
              <w:t>Cronbach's Alpha</w:t>
            </w:r>
          </w:p>
        </w:tc>
        <w:tc>
          <w:tcPr>
            <w:tcW w:w="620" w:type="pct"/>
            <w:tcBorders>
              <w:top w:val="single" w:sz="4" w:space="0" w:color="auto"/>
              <w:left w:val="single" w:sz="4" w:space="0" w:color="auto"/>
              <w:bottom w:val="single" w:sz="4" w:space="0" w:color="auto"/>
              <w:right w:val="single" w:sz="4" w:space="0" w:color="auto"/>
            </w:tcBorders>
            <w:vAlign w:val="center"/>
          </w:tcPr>
          <w:p w:rsidR="007069F2" w:rsidRPr="00697886" w:rsidRDefault="007069F2" w:rsidP="007069F2">
            <w:pPr>
              <w:spacing w:before="240"/>
              <w:jc w:val="center"/>
              <w:rPr>
                <w:rFonts w:asciiTheme="majorBidi" w:hAnsiTheme="majorBidi" w:cstheme="majorBidi"/>
                <w:b/>
                <w:bCs/>
                <w:szCs w:val="24"/>
                <w:lang w:bidi="ar-IQ"/>
              </w:rPr>
            </w:pPr>
            <w:r w:rsidRPr="00697886">
              <w:rPr>
                <w:rFonts w:asciiTheme="majorBidi" w:hAnsiTheme="majorBidi" w:cstheme="majorBidi"/>
                <w:b/>
                <w:bCs/>
                <w:szCs w:val="24"/>
                <w:lang w:bidi="ar-IQ"/>
              </w:rPr>
              <w:t>Item No</w:t>
            </w:r>
          </w:p>
        </w:tc>
      </w:tr>
      <w:tr w:rsidR="007069F2" w:rsidRPr="00697886" w:rsidTr="007069F2">
        <w:trPr>
          <w:jc w:val="center"/>
        </w:trPr>
        <w:tc>
          <w:tcPr>
            <w:tcW w:w="280" w:type="pct"/>
            <w:tcBorders>
              <w:top w:val="single" w:sz="4" w:space="0" w:color="auto"/>
              <w:left w:val="single" w:sz="4" w:space="0" w:color="auto"/>
              <w:bottom w:val="single" w:sz="4" w:space="0" w:color="auto"/>
              <w:right w:val="single" w:sz="4" w:space="0" w:color="auto"/>
            </w:tcBorders>
            <w:vAlign w:val="center"/>
          </w:tcPr>
          <w:p w:rsidR="007069F2" w:rsidRPr="00697886" w:rsidRDefault="007069F2" w:rsidP="007069F2">
            <w:pPr>
              <w:spacing w:after="0"/>
              <w:rPr>
                <w:rFonts w:asciiTheme="majorBidi" w:hAnsiTheme="majorBidi" w:cstheme="majorBidi"/>
                <w:szCs w:val="24"/>
                <w:lang w:bidi="ar-IQ"/>
              </w:rPr>
            </w:pPr>
            <w:r w:rsidRPr="00697886">
              <w:rPr>
                <w:rFonts w:asciiTheme="majorBidi" w:hAnsiTheme="majorBidi" w:cstheme="majorBidi"/>
                <w:szCs w:val="24"/>
                <w:lang w:bidi="ar-IQ"/>
              </w:rPr>
              <w:t>1</w:t>
            </w:r>
          </w:p>
        </w:tc>
        <w:tc>
          <w:tcPr>
            <w:tcW w:w="2949" w:type="pct"/>
            <w:tcBorders>
              <w:top w:val="single" w:sz="4" w:space="0" w:color="auto"/>
              <w:left w:val="single" w:sz="4" w:space="0" w:color="auto"/>
              <w:bottom w:val="single" w:sz="4" w:space="0" w:color="auto"/>
              <w:right w:val="single" w:sz="4" w:space="0" w:color="auto"/>
            </w:tcBorders>
          </w:tcPr>
          <w:p w:rsidR="007069F2" w:rsidRPr="00697886" w:rsidRDefault="007069F2" w:rsidP="007069F2">
            <w:pPr>
              <w:spacing w:after="0"/>
              <w:rPr>
                <w:rFonts w:asciiTheme="majorBidi" w:hAnsiTheme="majorBidi" w:cstheme="majorBidi"/>
                <w:bCs/>
                <w:szCs w:val="24"/>
                <w:lang w:bidi="en-US"/>
              </w:rPr>
            </w:pPr>
            <w:r w:rsidRPr="00697886">
              <w:rPr>
                <w:rFonts w:asciiTheme="majorBidi" w:hAnsiTheme="majorBidi" w:cstheme="majorBidi"/>
                <w:bCs/>
                <w:szCs w:val="24"/>
                <w:lang w:bidi="en-US"/>
              </w:rPr>
              <w:t>The role of leadership in change management</w:t>
            </w:r>
          </w:p>
        </w:tc>
        <w:tc>
          <w:tcPr>
            <w:tcW w:w="1151" w:type="pct"/>
            <w:tcBorders>
              <w:top w:val="single" w:sz="4" w:space="0" w:color="auto"/>
              <w:left w:val="single" w:sz="4" w:space="0" w:color="auto"/>
              <w:bottom w:val="single" w:sz="4" w:space="0" w:color="auto"/>
              <w:right w:val="single" w:sz="4" w:space="0" w:color="auto"/>
            </w:tcBorders>
          </w:tcPr>
          <w:p w:rsidR="007069F2" w:rsidRPr="00697886" w:rsidRDefault="007069F2" w:rsidP="007069F2">
            <w:pPr>
              <w:spacing w:after="0"/>
              <w:jc w:val="center"/>
              <w:rPr>
                <w:rFonts w:asciiTheme="majorBidi" w:hAnsiTheme="majorBidi" w:cstheme="majorBidi"/>
                <w:szCs w:val="24"/>
                <w:lang w:bidi="ar-IQ"/>
              </w:rPr>
            </w:pPr>
            <w:r w:rsidRPr="00697886">
              <w:rPr>
                <w:rFonts w:asciiTheme="majorBidi" w:hAnsiTheme="majorBidi" w:cstheme="majorBidi"/>
                <w:szCs w:val="24"/>
                <w:lang w:bidi="ar-IQ"/>
              </w:rPr>
              <w:t>0.730</w:t>
            </w:r>
          </w:p>
        </w:tc>
        <w:tc>
          <w:tcPr>
            <w:tcW w:w="620" w:type="pct"/>
            <w:tcBorders>
              <w:top w:val="single" w:sz="4" w:space="0" w:color="auto"/>
              <w:left w:val="single" w:sz="4" w:space="0" w:color="auto"/>
              <w:bottom w:val="single" w:sz="4" w:space="0" w:color="auto"/>
              <w:right w:val="single" w:sz="4" w:space="0" w:color="auto"/>
            </w:tcBorders>
            <w:vAlign w:val="center"/>
          </w:tcPr>
          <w:p w:rsidR="007069F2" w:rsidRPr="00697886" w:rsidRDefault="007069F2" w:rsidP="007069F2">
            <w:pPr>
              <w:spacing w:after="0"/>
              <w:jc w:val="center"/>
              <w:rPr>
                <w:rFonts w:asciiTheme="majorBidi" w:hAnsiTheme="majorBidi" w:cstheme="majorBidi"/>
                <w:szCs w:val="24"/>
                <w:lang w:bidi="ar-IQ"/>
              </w:rPr>
            </w:pPr>
            <w:r w:rsidRPr="00697886">
              <w:rPr>
                <w:rFonts w:asciiTheme="majorBidi" w:hAnsiTheme="majorBidi" w:cstheme="majorBidi"/>
                <w:szCs w:val="24"/>
                <w:lang w:bidi="ar-IQ"/>
              </w:rPr>
              <w:t>7</w:t>
            </w:r>
          </w:p>
        </w:tc>
      </w:tr>
      <w:tr w:rsidR="007069F2" w:rsidRPr="00697886" w:rsidTr="007069F2">
        <w:trPr>
          <w:jc w:val="center"/>
        </w:trPr>
        <w:tc>
          <w:tcPr>
            <w:tcW w:w="280" w:type="pct"/>
            <w:tcBorders>
              <w:top w:val="single" w:sz="4" w:space="0" w:color="auto"/>
              <w:left w:val="single" w:sz="4" w:space="0" w:color="auto"/>
              <w:bottom w:val="single" w:sz="4" w:space="0" w:color="auto"/>
              <w:right w:val="single" w:sz="4" w:space="0" w:color="auto"/>
            </w:tcBorders>
            <w:vAlign w:val="center"/>
          </w:tcPr>
          <w:p w:rsidR="007069F2" w:rsidRPr="00697886" w:rsidRDefault="007069F2" w:rsidP="007069F2">
            <w:pPr>
              <w:spacing w:after="0"/>
              <w:rPr>
                <w:rFonts w:asciiTheme="majorBidi" w:hAnsiTheme="majorBidi" w:cstheme="majorBidi"/>
                <w:szCs w:val="24"/>
                <w:lang w:bidi="ar-IQ"/>
              </w:rPr>
            </w:pPr>
            <w:r w:rsidRPr="00697886">
              <w:rPr>
                <w:rFonts w:asciiTheme="majorBidi" w:hAnsiTheme="majorBidi" w:cstheme="majorBidi"/>
                <w:szCs w:val="24"/>
                <w:lang w:bidi="ar-IQ"/>
              </w:rPr>
              <w:t>2</w:t>
            </w:r>
          </w:p>
        </w:tc>
        <w:tc>
          <w:tcPr>
            <w:tcW w:w="2949" w:type="pct"/>
            <w:tcBorders>
              <w:top w:val="single" w:sz="4" w:space="0" w:color="auto"/>
              <w:left w:val="single" w:sz="4" w:space="0" w:color="auto"/>
              <w:bottom w:val="single" w:sz="4" w:space="0" w:color="auto"/>
              <w:right w:val="single" w:sz="4" w:space="0" w:color="auto"/>
            </w:tcBorders>
          </w:tcPr>
          <w:p w:rsidR="007069F2" w:rsidRPr="00697886" w:rsidRDefault="007069F2" w:rsidP="007069F2">
            <w:pPr>
              <w:spacing w:after="0"/>
              <w:rPr>
                <w:rFonts w:asciiTheme="majorBidi" w:hAnsiTheme="majorBidi" w:cstheme="majorBidi"/>
                <w:bCs/>
                <w:szCs w:val="24"/>
                <w:lang w:bidi="en-US"/>
              </w:rPr>
            </w:pPr>
            <w:r w:rsidRPr="00697886">
              <w:rPr>
                <w:rFonts w:asciiTheme="majorBidi" w:hAnsiTheme="majorBidi" w:cstheme="majorBidi"/>
                <w:szCs w:val="24"/>
              </w:rPr>
              <w:t>The effectiveness of a leader</w:t>
            </w:r>
          </w:p>
        </w:tc>
        <w:tc>
          <w:tcPr>
            <w:tcW w:w="1151" w:type="pct"/>
            <w:tcBorders>
              <w:top w:val="single" w:sz="4" w:space="0" w:color="auto"/>
              <w:left w:val="single" w:sz="4" w:space="0" w:color="auto"/>
              <w:bottom w:val="single" w:sz="4" w:space="0" w:color="auto"/>
              <w:right w:val="single" w:sz="4" w:space="0" w:color="auto"/>
            </w:tcBorders>
          </w:tcPr>
          <w:p w:rsidR="007069F2" w:rsidRPr="00697886" w:rsidRDefault="007069F2" w:rsidP="007069F2">
            <w:pPr>
              <w:spacing w:after="0"/>
              <w:jc w:val="center"/>
              <w:rPr>
                <w:rFonts w:asciiTheme="majorBidi" w:hAnsiTheme="majorBidi" w:cstheme="majorBidi"/>
                <w:szCs w:val="24"/>
                <w:lang w:bidi="ar-IQ"/>
              </w:rPr>
            </w:pPr>
            <w:r w:rsidRPr="00697886">
              <w:rPr>
                <w:rFonts w:asciiTheme="majorBidi" w:hAnsiTheme="majorBidi" w:cstheme="majorBidi"/>
                <w:szCs w:val="24"/>
                <w:lang w:bidi="ar-IQ"/>
              </w:rPr>
              <w:t>0.861</w:t>
            </w:r>
          </w:p>
        </w:tc>
        <w:tc>
          <w:tcPr>
            <w:tcW w:w="620" w:type="pct"/>
            <w:tcBorders>
              <w:top w:val="single" w:sz="4" w:space="0" w:color="auto"/>
              <w:left w:val="single" w:sz="4" w:space="0" w:color="auto"/>
              <w:bottom w:val="single" w:sz="4" w:space="0" w:color="auto"/>
              <w:right w:val="single" w:sz="4" w:space="0" w:color="auto"/>
            </w:tcBorders>
            <w:vAlign w:val="center"/>
          </w:tcPr>
          <w:p w:rsidR="007069F2" w:rsidRPr="00697886" w:rsidRDefault="007069F2" w:rsidP="007069F2">
            <w:pPr>
              <w:spacing w:after="0"/>
              <w:jc w:val="center"/>
              <w:rPr>
                <w:rFonts w:asciiTheme="majorBidi" w:hAnsiTheme="majorBidi" w:cstheme="majorBidi"/>
                <w:szCs w:val="24"/>
                <w:lang w:bidi="ar-IQ"/>
              </w:rPr>
            </w:pPr>
            <w:r w:rsidRPr="00697886">
              <w:rPr>
                <w:rFonts w:asciiTheme="majorBidi" w:hAnsiTheme="majorBidi" w:cstheme="majorBidi"/>
                <w:szCs w:val="24"/>
                <w:lang w:bidi="ar-IQ"/>
              </w:rPr>
              <w:t>7</w:t>
            </w:r>
          </w:p>
        </w:tc>
      </w:tr>
      <w:tr w:rsidR="007069F2" w:rsidRPr="00697886" w:rsidTr="007069F2">
        <w:trPr>
          <w:trHeight w:val="70"/>
          <w:jc w:val="center"/>
        </w:trPr>
        <w:tc>
          <w:tcPr>
            <w:tcW w:w="3229" w:type="pct"/>
            <w:gridSpan w:val="2"/>
            <w:tcBorders>
              <w:top w:val="single" w:sz="4" w:space="0" w:color="auto"/>
              <w:left w:val="single" w:sz="4" w:space="0" w:color="auto"/>
              <w:bottom w:val="single" w:sz="4" w:space="0" w:color="auto"/>
              <w:right w:val="single" w:sz="4" w:space="0" w:color="auto"/>
            </w:tcBorders>
            <w:vAlign w:val="center"/>
          </w:tcPr>
          <w:p w:rsidR="007069F2" w:rsidRPr="00697886" w:rsidRDefault="007069F2" w:rsidP="007069F2">
            <w:pPr>
              <w:spacing w:after="0"/>
              <w:rPr>
                <w:rFonts w:asciiTheme="majorBidi" w:hAnsiTheme="majorBidi" w:cstheme="majorBidi"/>
                <w:b/>
                <w:szCs w:val="24"/>
                <w:lang w:bidi="en-US"/>
              </w:rPr>
            </w:pPr>
            <w:r w:rsidRPr="00697886">
              <w:rPr>
                <w:rFonts w:asciiTheme="majorBidi" w:hAnsiTheme="majorBidi" w:cstheme="majorBidi"/>
                <w:b/>
                <w:szCs w:val="24"/>
                <w:lang w:bidi="en-US"/>
              </w:rPr>
              <w:t>Role of Leadership on Change Management in RTA</w:t>
            </w:r>
          </w:p>
        </w:tc>
        <w:tc>
          <w:tcPr>
            <w:tcW w:w="1151" w:type="pct"/>
            <w:tcBorders>
              <w:top w:val="single" w:sz="4" w:space="0" w:color="auto"/>
              <w:left w:val="single" w:sz="4" w:space="0" w:color="auto"/>
              <w:bottom w:val="single" w:sz="4" w:space="0" w:color="auto"/>
              <w:right w:val="single" w:sz="4" w:space="0" w:color="auto"/>
            </w:tcBorders>
          </w:tcPr>
          <w:p w:rsidR="007069F2" w:rsidRPr="00697886" w:rsidRDefault="007069F2" w:rsidP="007069F2">
            <w:pPr>
              <w:spacing w:after="0" w:line="240" w:lineRule="auto"/>
              <w:jc w:val="center"/>
              <w:rPr>
                <w:rFonts w:asciiTheme="majorBidi" w:hAnsiTheme="majorBidi" w:cstheme="majorBidi"/>
                <w:szCs w:val="24"/>
                <w:lang w:bidi="ar-IQ"/>
              </w:rPr>
            </w:pPr>
            <w:r w:rsidRPr="00697886">
              <w:rPr>
                <w:rFonts w:asciiTheme="majorBidi" w:hAnsiTheme="majorBidi" w:cstheme="majorBidi"/>
                <w:szCs w:val="24"/>
                <w:lang w:bidi="ar-IQ"/>
              </w:rPr>
              <w:t>0.831</w:t>
            </w:r>
          </w:p>
        </w:tc>
        <w:tc>
          <w:tcPr>
            <w:tcW w:w="620" w:type="pct"/>
            <w:tcBorders>
              <w:top w:val="single" w:sz="4" w:space="0" w:color="auto"/>
              <w:left w:val="single" w:sz="4" w:space="0" w:color="auto"/>
              <w:bottom w:val="single" w:sz="4" w:space="0" w:color="auto"/>
              <w:right w:val="single" w:sz="4" w:space="0" w:color="auto"/>
            </w:tcBorders>
            <w:vAlign w:val="center"/>
          </w:tcPr>
          <w:p w:rsidR="007069F2" w:rsidRPr="00697886" w:rsidRDefault="007069F2" w:rsidP="007069F2">
            <w:pPr>
              <w:spacing w:after="0" w:line="240" w:lineRule="auto"/>
              <w:jc w:val="center"/>
              <w:rPr>
                <w:rFonts w:asciiTheme="majorBidi" w:hAnsiTheme="majorBidi" w:cstheme="majorBidi"/>
                <w:szCs w:val="24"/>
                <w:lang w:bidi="ar-IQ"/>
              </w:rPr>
            </w:pPr>
            <w:r w:rsidRPr="00697886">
              <w:rPr>
                <w:rFonts w:asciiTheme="majorBidi" w:hAnsiTheme="majorBidi" w:cstheme="majorBidi"/>
                <w:szCs w:val="24"/>
                <w:lang w:bidi="ar-IQ"/>
              </w:rPr>
              <w:t>14</w:t>
            </w:r>
          </w:p>
        </w:tc>
      </w:tr>
    </w:tbl>
    <w:p w:rsidR="007069F2" w:rsidRPr="007069F2" w:rsidRDefault="007069F2" w:rsidP="007069F2">
      <w:pPr>
        <w:spacing w:before="240" w:after="120" w:line="480" w:lineRule="auto"/>
        <w:rPr>
          <w:rFonts w:asciiTheme="majorBidi" w:hAnsiTheme="majorBidi" w:cstheme="majorBidi"/>
          <w:sz w:val="24"/>
          <w:szCs w:val="24"/>
          <w:lang w:bidi="ar-JO"/>
        </w:rPr>
      </w:pPr>
      <w:r w:rsidRPr="007069F2">
        <w:rPr>
          <w:rFonts w:asciiTheme="majorBidi" w:hAnsiTheme="majorBidi" w:cstheme="majorBidi"/>
          <w:sz w:val="24"/>
          <w:szCs w:val="24"/>
          <w:lang w:bidi="ar-JO"/>
        </w:rPr>
        <w:t>Table (3) shows that the reliability of the role of leadership in change management is equal to 0.730, the reliability of the effectiveness of a leader is equal to 0.861. The highest Cronbach' alpha value reached (0.861) for the total alpha values of Role of Leadership on Change Management in RTA reached (0.831). This indicates to accept reliability, this indicates to accept reliability.</w:t>
      </w:r>
    </w:p>
    <w:p w:rsidR="007069F2" w:rsidRPr="00697886" w:rsidRDefault="007069F2" w:rsidP="007069F2">
      <w:pPr>
        <w:pStyle w:val="Heading2"/>
        <w:numPr>
          <w:ilvl w:val="1"/>
          <w:numId w:val="21"/>
        </w:numPr>
        <w:spacing w:before="200"/>
        <w:rPr>
          <w:lang w:bidi="ar-JO"/>
        </w:rPr>
      </w:pPr>
      <w:bookmarkStart w:id="48" w:name="_Toc5807150"/>
      <w:r w:rsidRPr="00697886">
        <w:t>Factor Analysis</w:t>
      </w:r>
      <w:r w:rsidRPr="00697886">
        <w:rPr>
          <w:lang w:bidi="ar-JO"/>
        </w:rPr>
        <w:t>:</w:t>
      </w:r>
      <w:bookmarkEnd w:id="48"/>
    </w:p>
    <w:p w:rsidR="007069F2" w:rsidRPr="007069F2" w:rsidRDefault="007069F2" w:rsidP="007069F2">
      <w:pPr>
        <w:spacing w:before="240" w:line="480" w:lineRule="auto"/>
        <w:ind w:firstLine="720"/>
        <w:jc w:val="lowKashida"/>
        <w:rPr>
          <w:rFonts w:asciiTheme="majorBidi" w:hAnsiTheme="majorBidi" w:cstheme="majorBidi"/>
          <w:sz w:val="24"/>
          <w:szCs w:val="24"/>
          <w:lang w:bidi="ar-IQ"/>
        </w:rPr>
      </w:pPr>
      <w:r w:rsidRPr="007069F2">
        <w:rPr>
          <w:rFonts w:asciiTheme="majorBidi" w:hAnsiTheme="majorBidi" w:cstheme="majorBidi"/>
          <w:sz w:val="24"/>
          <w:szCs w:val="24"/>
          <w:lang w:bidi="ar-IQ"/>
        </w:rPr>
        <w:t>Hence, KMO is used to measure the sample adequacy. It is ranging from 0 to 1.00, so the higher value of KMO is better (Hardy and Bryman, 2011) and (Field, 2013).</w:t>
      </w:r>
    </w:p>
    <w:p w:rsidR="007069F2" w:rsidRPr="00697886" w:rsidRDefault="007069F2" w:rsidP="007069F2">
      <w:pPr>
        <w:spacing w:before="240" w:line="480" w:lineRule="auto"/>
        <w:jc w:val="lowKashida"/>
        <w:rPr>
          <w:rFonts w:asciiTheme="majorBidi" w:hAnsiTheme="majorBidi" w:cstheme="majorBidi"/>
          <w:b/>
          <w:bCs/>
          <w:szCs w:val="24"/>
        </w:rPr>
      </w:pPr>
      <w:r w:rsidRPr="00697886">
        <w:rPr>
          <w:rFonts w:asciiTheme="majorBidi" w:hAnsiTheme="majorBidi" w:cstheme="majorBidi"/>
          <w:b/>
          <w:bCs/>
          <w:szCs w:val="24"/>
        </w:rPr>
        <w:t>4.3.1 Factor Analysis for the role of leadership in change management</w:t>
      </w:r>
    </w:p>
    <w:p w:rsidR="007069F2" w:rsidRPr="00697886" w:rsidRDefault="007069F2" w:rsidP="007069F2">
      <w:pPr>
        <w:pStyle w:val="Caption"/>
        <w:jc w:val="center"/>
        <w:rPr>
          <w:rFonts w:asciiTheme="majorBidi" w:hAnsiTheme="majorBidi" w:cstheme="majorBidi"/>
          <w:b w:val="0"/>
          <w:bCs w:val="0"/>
          <w:i/>
          <w:iCs/>
          <w:color w:val="auto"/>
          <w:sz w:val="24"/>
          <w:szCs w:val="24"/>
          <w:rtl/>
          <w:lang w:bidi="ar-JO"/>
        </w:rPr>
      </w:pPr>
      <w:r w:rsidRPr="00697886">
        <w:rPr>
          <w:rFonts w:asciiTheme="majorBidi" w:hAnsiTheme="majorBidi" w:cstheme="majorBidi"/>
          <w:color w:val="auto"/>
          <w:sz w:val="24"/>
          <w:szCs w:val="24"/>
        </w:rPr>
        <w:t xml:space="preserve">Table </w:t>
      </w:r>
      <w:r w:rsidRPr="00697886">
        <w:rPr>
          <w:rFonts w:asciiTheme="majorBidi" w:hAnsiTheme="majorBidi" w:cstheme="majorBidi"/>
          <w:b w:val="0"/>
          <w:bCs w:val="0"/>
          <w:i/>
          <w:iCs/>
          <w:color w:val="auto"/>
          <w:sz w:val="24"/>
          <w:szCs w:val="24"/>
        </w:rPr>
        <w:fldChar w:fldCharType="begin"/>
      </w:r>
      <w:r w:rsidRPr="00697886">
        <w:rPr>
          <w:rFonts w:asciiTheme="majorBidi" w:hAnsiTheme="majorBidi" w:cstheme="majorBidi"/>
          <w:color w:val="auto"/>
          <w:sz w:val="24"/>
          <w:szCs w:val="24"/>
        </w:rPr>
        <w:instrText xml:space="preserve"> SEQ Table \* ARABIC </w:instrText>
      </w:r>
      <w:r w:rsidRPr="00697886">
        <w:rPr>
          <w:rFonts w:asciiTheme="majorBidi" w:hAnsiTheme="majorBidi" w:cstheme="majorBidi"/>
          <w:b w:val="0"/>
          <w:bCs w:val="0"/>
          <w:i/>
          <w:iCs/>
          <w:color w:val="auto"/>
          <w:sz w:val="24"/>
          <w:szCs w:val="24"/>
        </w:rPr>
        <w:fldChar w:fldCharType="separate"/>
      </w:r>
      <w:r w:rsidRPr="00697886">
        <w:rPr>
          <w:rFonts w:asciiTheme="majorBidi" w:hAnsiTheme="majorBidi" w:cstheme="majorBidi"/>
          <w:noProof/>
          <w:color w:val="auto"/>
          <w:sz w:val="24"/>
          <w:szCs w:val="24"/>
        </w:rPr>
        <w:t>4</w:t>
      </w:r>
      <w:r w:rsidRPr="00697886">
        <w:rPr>
          <w:rFonts w:asciiTheme="majorBidi" w:hAnsiTheme="majorBidi" w:cstheme="majorBidi"/>
          <w:b w:val="0"/>
          <w:bCs w:val="0"/>
          <w:i/>
          <w:iCs/>
          <w:color w:val="auto"/>
          <w:sz w:val="24"/>
          <w:szCs w:val="24"/>
        </w:rPr>
        <w:fldChar w:fldCharType="end"/>
      </w:r>
      <w:r w:rsidRPr="00697886">
        <w:rPr>
          <w:rFonts w:asciiTheme="majorBidi" w:hAnsiTheme="majorBidi" w:cstheme="majorBidi"/>
          <w:color w:val="auto"/>
          <w:sz w:val="24"/>
          <w:szCs w:val="24"/>
          <w:lang w:bidi="ar-IQ"/>
        </w:rPr>
        <w:t xml:space="preserve">. </w:t>
      </w:r>
      <w:r w:rsidRPr="00697886">
        <w:rPr>
          <w:rFonts w:asciiTheme="majorBidi" w:hAnsiTheme="majorBidi" w:cstheme="majorBidi"/>
          <w:color w:val="auto"/>
          <w:sz w:val="24"/>
          <w:szCs w:val="24"/>
        </w:rPr>
        <w:t>KMO Test Value</w:t>
      </w:r>
    </w:p>
    <w:tbl>
      <w:tblPr>
        <w:tblW w:w="85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385"/>
        <w:gridCol w:w="2610"/>
        <w:gridCol w:w="1559"/>
      </w:tblGrid>
      <w:tr w:rsidR="007069F2" w:rsidRPr="00697886" w:rsidTr="007069F2">
        <w:trPr>
          <w:cantSplit/>
          <w:jc w:val="center"/>
        </w:trPr>
        <w:tc>
          <w:tcPr>
            <w:tcW w:w="6995" w:type="dxa"/>
            <w:gridSpan w:val="2"/>
            <w:shd w:val="clear" w:color="auto" w:fill="FFFFFF"/>
          </w:tcPr>
          <w:p w:rsidR="007069F2" w:rsidRPr="00697886" w:rsidRDefault="007069F2" w:rsidP="007069F2">
            <w:pPr>
              <w:spacing w:after="0"/>
              <w:rPr>
                <w:rFonts w:asciiTheme="majorBidi" w:hAnsiTheme="majorBidi" w:cstheme="majorBidi"/>
                <w:szCs w:val="24"/>
              </w:rPr>
            </w:pPr>
            <w:r w:rsidRPr="00697886">
              <w:rPr>
                <w:rFonts w:asciiTheme="majorBidi" w:hAnsiTheme="majorBidi" w:cstheme="majorBidi"/>
                <w:szCs w:val="24"/>
              </w:rPr>
              <w:t>Kaiser-Meyer-Olkin Measure of Sampling Adequacy.</w:t>
            </w:r>
          </w:p>
        </w:tc>
        <w:tc>
          <w:tcPr>
            <w:tcW w:w="1559" w:type="dxa"/>
            <w:shd w:val="clear" w:color="auto" w:fill="FFFFFF"/>
            <w:vAlign w:val="center"/>
          </w:tcPr>
          <w:p w:rsidR="007069F2" w:rsidRPr="00697886" w:rsidRDefault="007069F2" w:rsidP="007069F2">
            <w:pPr>
              <w:spacing w:after="0"/>
              <w:jc w:val="center"/>
              <w:rPr>
                <w:rFonts w:asciiTheme="majorBidi" w:hAnsiTheme="majorBidi" w:cstheme="majorBidi"/>
                <w:szCs w:val="24"/>
              </w:rPr>
            </w:pPr>
            <w:r w:rsidRPr="00697886">
              <w:rPr>
                <w:rFonts w:asciiTheme="majorBidi" w:hAnsiTheme="majorBidi" w:cstheme="majorBidi"/>
                <w:szCs w:val="24"/>
              </w:rPr>
              <w:t>0.765</w:t>
            </w:r>
          </w:p>
        </w:tc>
      </w:tr>
      <w:tr w:rsidR="007069F2" w:rsidRPr="00697886" w:rsidTr="007069F2">
        <w:trPr>
          <w:cantSplit/>
          <w:jc w:val="center"/>
        </w:trPr>
        <w:tc>
          <w:tcPr>
            <w:tcW w:w="4385" w:type="dxa"/>
            <w:vMerge w:val="restart"/>
            <w:shd w:val="clear" w:color="auto" w:fill="FFFFFF"/>
          </w:tcPr>
          <w:p w:rsidR="007069F2" w:rsidRPr="00697886" w:rsidRDefault="007069F2" w:rsidP="007069F2">
            <w:pPr>
              <w:spacing w:after="0"/>
              <w:rPr>
                <w:rFonts w:asciiTheme="majorBidi" w:hAnsiTheme="majorBidi" w:cstheme="majorBidi"/>
                <w:szCs w:val="24"/>
              </w:rPr>
            </w:pPr>
            <w:r w:rsidRPr="00697886">
              <w:rPr>
                <w:rFonts w:asciiTheme="majorBidi" w:hAnsiTheme="majorBidi" w:cstheme="majorBidi"/>
                <w:szCs w:val="24"/>
              </w:rPr>
              <w:t>Bartlett's Test of Sphericity</w:t>
            </w:r>
          </w:p>
        </w:tc>
        <w:tc>
          <w:tcPr>
            <w:tcW w:w="2610" w:type="dxa"/>
            <w:shd w:val="clear" w:color="auto" w:fill="FFFFFF"/>
          </w:tcPr>
          <w:p w:rsidR="007069F2" w:rsidRPr="00697886" w:rsidRDefault="007069F2" w:rsidP="007069F2">
            <w:pPr>
              <w:spacing w:after="0"/>
              <w:rPr>
                <w:rFonts w:asciiTheme="majorBidi" w:hAnsiTheme="majorBidi" w:cstheme="majorBidi"/>
                <w:szCs w:val="24"/>
              </w:rPr>
            </w:pPr>
            <w:r w:rsidRPr="00697886">
              <w:rPr>
                <w:rFonts w:asciiTheme="majorBidi" w:hAnsiTheme="majorBidi" w:cstheme="majorBidi"/>
                <w:szCs w:val="24"/>
              </w:rPr>
              <w:t>Approx. Chi-Square</w:t>
            </w:r>
          </w:p>
        </w:tc>
        <w:tc>
          <w:tcPr>
            <w:tcW w:w="1559" w:type="dxa"/>
            <w:shd w:val="clear" w:color="auto" w:fill="FFFFFF"/>
            <w:vAlign w:val="center"/>
          </w:tcPr>
          <w:p w:rsidR="007069F2" w:rsidRPr="00697886" w:rsidRDefault="007069F2" w:rsidP="007069F2">
            <w:pPr>
              <w:spacing w:after="0"/>
              <w:jc w:val="center"/>
              <w:rPr>
                <w:rFonts w:asciiTheme="majorBidi" w:hAnsiTheme="majorBidi" w:cstheme="majorBidi"/>
                <w:szCs w:val="24"/>
              </w:rPr>
            </w:pPr>
            <w:r w:rsidRPr="00697886">
              <w:rPr>
                <w:rFonts w:asciiTheme="majorBidi" w:hAnsiTheme="majorBidi" w:cstheme="majorBidi"/>
                <w:szCs w:val="24"/>
              </w:rPr>
              <w:t>430.277</w:t>
            </w:r>
          </w:p>
        </w:tc>
      </w:tr>
      <w:tr w:rsidR="007069F2" w:rsidRPr="00697886" w:rsidTr="007069F2">
        <w:trPr>
          <w:cantSplit/>
          <w:jc w:val="center"/>
        </w:trPr>
        <w:tc>
          <w:tcPr>
            <w:tcW w:w="4385" w:type="dxa"/>
            <w:vMerge/>
            <w:shd w:val="clear" w:color="auto" w:fill="FFFFFF"/>
          </w:tcPr>
          <w:p w:rsidR="007069F2" w:rsidRPr="00697886" w:rsidRDefault="007069F2" w:rsidP="007069F2">
            <w:pPr>
              <w:spacing w:after="0"/>
              <w:rPr>
                <w:rFonts w:asciiTheme="majorBidi" w:hAnsiTheme="majorBidi" w:cstheme="majorBidi"/>
                <w:szCs w:val="24"/>
              </w:rPr>
            </w:pPr>
          </w:p>
        </w:tc>
        <w:tc>
          <w:tcPr>
            <w:tcW w:w="2610" w:type="dxa"/>
            <w:shd w:val="clear" w:color="auto" w:fill="FFFFFF"/>
          </w:tcPr>
          <w:p w:rsidR="007069F2" w:rsidRPr="00697886" w:rsidRDefault="007069F2" w:rsidP="007069F2">
            <w:pPr>
              <w:spacing w:after="0"/>
              <w:rPr>
                <w:rFonts w:asciiTheme="majorBidi" w:hAnsiTheme="majorBidi" w:cstheme="majorBidi"/>
                <w:szCs w:val="24"/>
              </w:rPr>
            </w:pPr>
            <w:r w:rsidRPr="00697886">
              <w:rPr>
                <w:rFonts w:asciiTheme="majorBidi" w:hAnsiTheme="majorBidi" w:cstheme="majorBidi"/>
                <w:szCs w:val="24"/>
              </w:rPr>
              <w:t>df</w:t>
            </w:r>
          </w:p>
        </w:tc>
        <w:tc>
          <w:tcPr>
            <w:tcW w:w="1559" w:type="dxa"/>
            <w:shd w:val="clear" w:color="auto" w:fill="FFFFFF"/>
            <w:vAlign w:val="center"/>
          </w:tcPr>
          <w:p w:rsidR="007069F2" w:rsidRPr="00697886" w:rsidRDefault="007069F2" w:rsidP="007069F2">
            <w:pPr>
              <w:spacing w:after="0"/>
              <w:jc w:val="center"/>
              <w:rPr>
                <w:rFonts w:asciiTheme="majorBidi" w:hAnsiTheme="majorBidi" w:cstheme="majorBidi"/>
                <w:szCs w:val="24"/>
              </w:rPr>
            </w:pPr>
            <w:r w:rsidRPr="00697886">
              <w:rPr>
                <w:rFonts w:asciiTheme="majorBidi" w:hAnsiTheme="majorBidi" w:cstheme="majorBidi"/>
                <w:szCs w:val="24"/>
              </w:rPr>
              <w:t>21</w:t>
            </w:r>
          </w:p>
        </w:tc>
      </w:tr>
      <w:tr w:rsidR="007069F2" w:rsidRPr="00697886" w:rsidTr="007069F2">
        <w:trPr>
          <w:cantSplit/>
          <w:jc w:val="center"/>
        </w:trPr>
        <w:tc>
          <w:tcPr>
            <w:tcW w:w="4385" w:type="dxa"/>
            <w:vMerge/>
            <w:shd w:val="clear" w:color="auto" w:fill="FFFFFF"/>
          </w:tcPr>
          <w:p w:rsidR="007069F2" w:rsidRPr="00697886" w:rsidRDefault="007069F2" w:rsidP="007069F2">
            <w:pPr>
              <w:spacing w:after="0"/>
              <w:rPr>
                <w:rFonts w:asciiTheme="majorBidi" w:hAnsiTheme="majorBidi" w:cstheme="majorBidi"/>
                <w:szCs w:val="24"/>
              </w:rPr>
            </w:pPr>
          </w:p>
        </w:tc>
        <w:tc>
          <w:tcPr>
            <w:tcW w:w="2610" w:type="dxa"/>
            <w:shd w:val="clear" w:color="auto" w:fill="FFFFFF"/>
          </w:tcPr>
          <w:p w:rsidR="007069F2" w:rsidRPr="00697886" w:rsidRDefault="007069F2" w:rsidP="007069F2">
            <w:pPr>
              <w:spacing w:after="0"/>
              <w:rPr>
                <w:rFonts w:asciiTheme="majorBidi" w:hAnsiTheme="majorBidi" w:cstheme="majorBidi"/>
                <w:szCs w:val="24"/>
              </w:rPr>
            </w:pPr>
            <w:r w:rsidRPr="00697886">
              <w:rPr>
                <w:rFonts w:asciiTheme="majorBidi" w:hAnsiTheme="majorBidi" w:cstheme="majorBidi"/>
                <w:szCs w:val="24"/>
              </w:rPr>
              <w:t>Sig.</w:t>
            </w:r>
          </w:p>
        </w:tc>
        <w:tc>
          <w:tcPr>
            <w:tcW w:w="1559" w:type="dxa"/>
            <w:shd w:val="clear" w:color="auto" w:fill="FFFFFF"/>
            <w:vAlign w:val="center"/>
          </w:tcPr>
          <w:p w:rsidR="007069F2" w:rsidRPr="00697886" w:rsidRDefault="007069F2" w:rsidP="007069F2">
            <w:pPr>
              <w:spacing w:after="0"/>
              <w:jc w:val="center"/>
              <w:rPr>
                <w:rFonts w:asciiTheme="majorBidi" w:hAnsiTheme="majorBidi" w:cstheme="majorBidi"/>
                <w:szCs w:val="24"/>
              </w:rPr>
            </w:pPr>
            <w:r w:rsidRPr="00697886">
              <w:rPr>
                <w:rFonts w:asciiTheme="majorBidi" w:hAnsiTheme="majorBidi" w:cstheme="majorBidi"/>
                <w:szCs w:val="24"/>
              </w:rPr>
              <w:t>0.000</w:t>
            </w:r>
          </w:p>
        </w:tc>
      </w:tr>
    </w:tbl>
    <w:p w:rsidR="007069F2" w:rsidRPr="007069F2" w:rsidRDefault="007069F2" w:rsidP="007069F2">
      <w:pPr>
        <w:spacing w:before="240" w:line="480" w:lineRule="auto"/>
        <w:ind w:firstLine="720"/>
        <w:jc w:val="lowKashida"/>
        <w:rPr>
          <w:rFonts w:asciiTheme="majorBidi" w:hAnsiTheme="majorBidi" w:cstheme="majorBidi"/>
          <w:sz w:val="24"/>
          <w:szCs w:val="24"/>
          <w:lang w:bidi="ar-IQ"/>
        </w:rPr>
      </w:pPr>
      <w:r w:rsidRPr="007069F2">
        <w:rPr>
          <w:rFonts w:asciiTheme="majorBidi" w:hAnsiTheme="majorBidi" w:cstheme="majorBidi"/>
          <w:sz w:val="24"/>
          <w:szCs w:val="24"/>
          <w:lang w:bidi="ar-IQ"/>
        </w:rPr>
        <w:t>The table shows that the resulting KMO reached 0.765, which was excellent value for the justification of applying factor analysis to the dataset.  The Bartlett’s test of sphericity was highly significant (p-value &lt; .001) indicating that the sample correlation matrix is not an identical matrix.</w:t>
      </w:r>
    </w:p>
    <w:p w:rsidR="007069F2" w:rsidRPr="007069F2" w:rsidRDefault="007069F2" w:rsidP="007069F2">
      <w:pPr>
        <w:pStyle w:val="Caption"/>
        <w:jc w:val="center"/>
        <w:rPr>
          <w:rFonts w:asciiTheme="majorBidi" w:hAnsiTheme="majorBidi" w:cstheme="majorBidi"/>
          <w:b w:val="0"/>
          <w:bCs w:val="0"/>
          <w:i/>
          <w:iCs/>
          <w:color w:val="auto"/>
          <w:sz w:val="24"/>
          <w:szCs w:val="24"/>
          <w:rtl/>
          <w:lang w:bidi="ar-JO"/>
        </w:rPr>
      </w:pPr>
      <w:r w:rsidRPr="007069F2">
        <w:rPr>
          <w:rFonts w:asciiTheme="majorBidi" w:hAnsiTheme="majorBidi" w:cstheme="majorBidi"/>
          <w:color w:val="auto"/>
          <w:sz w:val="24"/>
          <w:szCs w:val="24"/>
        </w:rPr>
        <w:lastRenderedPageBreak/>
        <w:t xml:space="preserve">Table </w:t>
      </w:r>
      <w:r w:rsidRPr="007069F2">
        <w:rPr>
          <w:rFonts w:asciiTheme="majorBidi" w:hAnsiTheme="majorBidi" w:cstheme="majorBidi"/>
          <w:b w:val="0"/>
          <w:bCs w:val="0"/>
          <w:i/>
          <w:iCs/>
          <w:color w:val="auto"/>
          <w:sz w:val="24"/>
          <w:szCs w:val="24"/>
        </w:rPr>
        <w:fldChar w:fldCharType="begin"/>
      </w:r>
      <w:r w:rsidRPr="007069F2">
        <w:rPr>
          <w:rFonts w:asciiTheme="majorBidi" w:hAnsiTheme="majorBidi" w:cstheme="majorBidi"/>
          <w:color w:val="auto"/>
          <w:sz w:val="24"/>
          <w:szCs w:val="24"/>
        </w:rPr>
        <w:instrText xml:space="preserve"> SEQ Table \* ARABIC </w:instrText>
      </w:r>
      <w:r w:rsidRPr="007069F2">
        <w:rPr>
          <w:rFonts w:asciiTheme="majorBidi" w:hAnsiTheme="majorBidi" w:cstheme="majorBidi"/>
          <w:b w:val="0"/>
          <w:bCs w:val="0"/>
          <w:i/>
          <w:iCs/>
          <w:color w:val="auto"/>
          <w:sz w:val="24"/>
          <w:szCs w:val="24"/>
        </w:rPr>
        <w:fldChar w:fldCharType="separate"/>
      </w:r>
      <w:r w:rsidRPr="007069F2">
        <w:rPr>
          <w:rFonts w:asciiTheme="majorBidi" w:hAnsiTheme="majorBidi" w:cstheme="majorBidi"/>
          <w:noProof/>
          <w:color w:val="auto"/>
          <w:sz w:val="24"/>
          <w:szCs w:val="24"/>
        </w:rPr>
        <w:t>5</w:t>
      </w:r>
      <w:r w:rsidRPr="007069F2">
        <w:rPr>
          <w:rFonts w:asciiTheme="majorBidi" w:hAnsiTheme="majorBidi" w:cstheme="majorBidi"/>
          <w:b w:val="0"/>
          <w:bCs w:val="0"/>
          <w:i/>
          <w:iCs/>
          <w:color w:val="auto"/>
          <w:sz w:val="24"/>
          <w:szCs w:val="24"/>
        </w:rPr>
        <w:fldChar w:fldCharType="end"/>
      </w:r>
      <w:r w:rsidRPr="007069F2">
        <w:rPr>
          <w:rFonts w:asciiTheme="majorBidi" w:hAnsiTheme="majorBidi" w:cstheme="majorBidi"/>
          <w:color w:val="auto"/>
          <w:sz w:val="24"/>
          <w:szCs w:val="24"/>
        </w:rPr>
        <w:t>. Factor Loadings for</w:t>
      </w:r>
      <w:r w:rsidRPr="007069F2">
        <w:rPr>
          <w:rFonts w:asciiTheme="majorBidi" w:hAnsiTheme="majorBidi" w:cstheme="majorBidi"/>
          <w:bCs w:val="0"/>
          <w:color w:val="auto"/>
          <w:sz w:val="24"/>
          <w:szCs w:val="24"/>
          <w:lang w:bidi="en-US"/>
        </w:rPr>
        <w:t xml:space="preserve"> </w:t>
      </w:r>
      <w:r w:rsidRPr="007069F2">
        <w:rPr>
          <w:rFonts w:asciiTheme="majorBidi" w:hAnsiTheme="majorBidi" w:cstheme="majorBidi"/>
          <w:b w:val="0"/>
          <w:color w:val="auto"/>
          <w:sz w:val="24"/>
          <w:szCs w:val="24"/>
        </w:rPr>
        <w:t>role of leadership in change management</w:t>
      </w:r>
    </w:p>
    <w:tbl>
      <w:tblPr>
        <w:tblW w:w="10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62"/>
        <w:gridCol w:w="8628"/>
        <w:gridCol w:w="1620"/>
      </w:tblGrid>
      <w:tr w:rsidR="007069F2" w:rsidRPr="00697886" w:rsidTr="007069F2">
        <w:trPr>
          <w:cantSplit/>
          <w:jc w:val="center"/>
        </w:trPr>
        <w:tc>
          <w:tcPr>
            <w:tcW w:w="562" w:type="dxa"/>
            <w:shd w:val="clear" w:color="auto" w:fill="FFFFFF"/>
          </w:tcPr>
          <w:p w:rsidR="007069F2" w:rsidRPr="00697886" w:rsidRDefault="007069F2" w:rsidP="007069F2">
            <w:pPr>
              <w:spacing w:after="0"/>
              <w:rPr>
                <w:rFonts w:asciiTheme="majorBidi" w:hAnsiTheme="majorBidi" w:cstheme="majorBidi"/>
                <w:b/>
                <w:bCs/>
                <w:szCs w:val="24"/>
              </w:rPr>
            </w:pPr>
            <w:r w:rsidRPr="00697886">
              <w:rPr>
                <w:rFonts w:asciiTheme="majorBidi" w:hAnsiTheme="majorBidi" w:cstheme="majorBidi"/>
                <w:b/>
                <w:bCs/>
                <w:szCs w:val="24"/>
              </w:rPr>
              <w:t>No.</w:t>
            </w:r>
          </w:p>
        </w:tc>
        <w:tc>
          <w:tcPr>
            <w:tcW w:w="8628" w:type="dxa"/>
            <w:shd w:val="clear" w:color="auto" w:fill="FFFFFF"/>
          </w:tcPr>
          <w:p w:rsidR="007069F2" w:rsidRPr="00697886" w:rsidRDefault="007069F2" w:rsidP="007069F2">
            <w:pPr>
              <w:spacing w:after="0"/>
              <w:rPr>
                <w:rFonts w:asciiTheme="majorBidi" w:hAnsiTheme="majorBidi" w:cstheme="majorBidi"/>
                <w:b/>
                <w:bCs/>
                <w:szCs w:val="24"/>
              </w:rPr>
            </w:pPr>
            <w:r w:rsidRPr="00697886">
              <w:rPr>
                <w:rFonts w:asciiTheme="majorBidi" w:hAnsiTheme="majorBidi" w:cstheme="majorBidi"/>
                <w:b/>
                <w:bCs/>
                <w:szCs w:val="24"/>
              </w:rPr>
              <w:t>Item</w:t>
            </w:r>
          </w:p>
        </w:tc>
        <w:tc>
          <w:tcPr>
            <w:tcW w:w="1620" w:type="dxa"/>
            <w:shd w:val="clear" w:color="auto" w:fill="FFFFFF"/>
          </w:tcPr>
          <w:p w:rsidR="007069F2" w:rsidRPr="00697886" w:rsidRDefault="007069F2" w:rsidP="007069F2">
            <w:pPr>
              <w:spacing w:after="0"/>
              <w:rPr>
                <w:rFonts w:asciiTheme="majorBidi" w:hAnsiTheme="majorBidi" w:cstheme="majorBidi"/>
                <w:b/>
                <w:bCs/>
                <w:szCs w:val="24"/>
              </w:rPr>
            </w:pPr>
            <w:r w:rsidRPr="00697886">
              <w:rPr>
                <w:rFonts w:asciiTheme="majorBidi" w:hAnsiTheme="majorBidi" w:cstheme="majorBidi"/>
                <w:b/>
                <w:bCs/>
                <w:szCs w:val="24"/>
              </w:rPr>
              <w:t>Component</w:t>
            </w:r>
          </w:p>
        </w:tc>
      </w:tr>
      <w:tr w:rsidR="007069F2" w:rsidRPr="00697886" w:rsidTr="007069F2">
        <w:trPr>
          <w:cantSplit/>
          <w:jc w:val="center"/>
        </w:trPr>
        <w:tc>
          <w:tcPr>
            <w:tcW w:w="562" w:type="dxa"/>
            <w:shd w:val="clear" w:color="auto" w:fill="FFFFFF"/>
          </w:tcPr>
          <w:p w:rsidR="007069F2" w:rsidRPr="00697886" w:rsidRDefault="007069F2" w:rsidP="007069F2">
            <w:pPr>
              <w:spacing w:after="0"/>
              <w:jc w:val="center"/>
              <w:rPr>
                <w:rFonts w:asciiTheme="majorBidi" w:hAnsiTheme="majorBidi" w:cstheme="majorBidi"/>
                <w:szCs w:val="24"/>
              </w:rPr>
            </w:pPr>
            <w:r w:rsidRPr="00697886">
              <w:rPr>
                <w:rFonts w:asciiTheme="majorBidi" w:hAnsiTheme="majorBidi" w:cstheme="majorBidi"/>
                <w:szCs w:val="24"/>
              </w:rPr>
              <w:t>A1</w:t>
            </w:r>
          </w:p>
        </w:tc>
        <w:tc>
          <w:tcPr>
            <w:tcW w:w="8628" w:type="dxa"/>
            <w:shd w:val="clear" w:color="auto" w:fill="FFFFFF"/>
          </w:tcPr>
          <w:p w:rsidR="007069F2" w:rsidRPr="00697886" w:rsidRDefault="007069F2" w:rsidP="007069F2">
            <w:pPr>
              <w:spacing w:after="0"/>
              <w:rPr>
                <w:rFonts w:asciiTheme="majorBidi" w:hAnsiTheme="majorBidi" w:cstheme="majorBidi"/>
                <w:szCs w:val="24"/>
                <w:lang w:bidi="ar-JO"/>
              </w:rPr>
            </w:pPr>
            <w:r w:rsidRPr="00697886">
              <w:rPr>
                <w:rFonts w:asciiTheme="majorBidi" w:hAnsiTheme="majorBidi" w:cstheme="majorBidi"/>
                <w:szCs w:val="24"/>
                <w:lang w:bidi="ar-JO"/>
              </w:rPr>
              <w:t>Leadership plays a central and integrated role in the development of the RTA and the maintenance of change</w:t>
            </w:r>
          </w:p>
        </w:tc>
        <w:tc>
          <w:tcPr>
            <w:tcW w:w="1620" w:type="dxa"/>
            <w:shd w:val="clear" w:color="auto" w:fill="FFFFFF"/>
          </w:tcPr>
          <w:p w:rsidR="007069F2" w:rsidRPr="00697886" w:rsidRDefault="007069F2" w:rsidP="007069F2">
            <w:pPr>
              <w:spacing w:after="0"/>
              <w:jc w:val="center"/>
              <w:rPr>
                <w:rFonts w:asciiTheme="majorBidi" w:hAnsiTheme="majorBidi" w:cstheme="majorBidi"/>
                <w:szCs w:val="24"/>
                <w:lang w:bidi="ar-JO"/>
              </w:rPr>
            </w:pPr>
            <w:r w:rsidRPr="00697886">
              <w:rPr>
                <w:rFonts w:asciiTheme="majorBidi" w:hAnsiTheme="majorBidi" w:cstheme="majorBidi"/>
                <w:szCs w:val="24"/>
                <w:lang w:bidi="ar-JO"/>
              </w:rPr>
              <w:t>.679</w:t>
            </w:r>
          </w:p>
        </w:tc>
      </w:tr>
      <w:tr w:rsidR="007069F2" w:rsidRPr="00697886" w:rsidTr="007069F2">
        <w:trPr>
          <w:cantSplit/>
          <w:jc w:val="center"/>
        </w:trPr>
        <w:tc>
          <w:tcPr>
            <w:tcW w:w="562" w:type="dxa"/>
            <w:shd w:val="clear" w:color="auto" w:fill="FFFFFF"/>
          </w:tcPr>
          <w:p w:rsidR="007069F2" w:rsidRPr="00697886" w:rsidRDefault="007069F2" w:rsidP="007069F2">
            <w:pPr>
              <w:spacing w:after="0"/>
              <w:jc w:val="center"/>
              <w:rPr>
                <w:rFonts w:asciiTheme="majorBidi" w:hAnsiTheme="majorBidi" w:cstheme="majorBidi"/>
                <w:szCs w:val="24"/>
              </w:rPr>
            </w:pPr>
            <w:r w:rsidRPr="00697886">
              <w:rPr>
                <w:rFonts w:asciiTheme="majorBidi" w:hAnsiTheme="majorBidi" w:cstheme="majorBidi"/>
                <w:szCs w:val="24"/>
              </w:rPr>
              <w:t>A2</w:t>
            </w:r>
          </w:p>
        </w:tc>
        <w:tc>
          <w:tcPr>
            <w:tcW w:w="8628" w:type="dxa"/>
            <w:shd w:val="clear" w:color="auto" w:fill="FFFFFF"/>
          </w:tcPr>
          <w:p w:rsidR="007069F2" w:rsidRPr="00697886" w:rsidRDefault="007069F2" w:rsidP="007069F2">
            <w:pPr>
              <w:spacing w:after="0"/>
              <w:rPr>
                <w:rFonts w:asciiTheme="majorBidi" w:hAnsiTheme="majorBidi" w:cstheme="majorBidi"/>
                <w:szCs w:val="24"/>
                <w:rtl/>
                <w:lang w:bidi="ar-JO"/>
              </w:rPr>
            </w:pPr>
            <w:r w:rsidRPr="00697886">
              <w:rPr>
                <w:rFonts w:asciiTheme="majorBidi" w:hAnsiTheme="majorBidi" w:cstheme="majorBidi"/>
                <w:szCs w:val="24"/>
                <w:lang w:bidi="ar-JO"/>
              </w:rPr>
              <w:t>Organizational leadership is a kind of behavior that is very rare and time taking to intact examined</w:t>
            </w:r>
          </w:p>
        </w:tc>
        <w:tc>
          <w:tcPr>
            <w:tcW w:w="1620" w:type="dxa"/>
            <w:shd w:val="clear" w:color="auto" w:fill="FFFFFF"/>
          </w:tcPr>
          <w:p w:rsidR="007069F2" w:rsidRPr="00697886" w:rsidRDefault="007069F2" w:rsidP="007069F2">
            <w:pPr>
              <w:spacing w:after="0"/>
              <w:jc w:val="center"/>
              <w:rPr>
                <w:rFonts w:asciiTheme="majorBidi" w:hAnsiTheme="majorBidi" w:cstheme="majorBidi"/>
                <w:szCs w:val="24"/>
                <w:lang w:bidi="ar-JO"/>
              </w:rPr>
            </w:pPr>
            <w:r w:rsidRPr="00697886">
              <w:rPr>
                <w:rFonts w:asciiTheme="majorBidi" w:hAnsiTheme="majorBidi" w:cstheme="majorBidi"/>
                <w:szCs w:val="24"/>
                <w:lang w:bidi="ar-JO"/>
              </w:rPr>
              <w:t>.679</w:t>
            </w:r>
          </w:p>
        </w:tc>
      </w:tr>
      <w:tr w:rsidR="007069F2" w:rsidRPr="00697886" w:rsidTr="007069F2">
        <w:trPr>
          <w:cantSplit/>
          <w:jc w:val="center"/>
        </w:trPr>
        <w:tc>
          <w:tcPr>
            <w:tcW w:w="562" w:type="dxa"/>
            <w:shd w:val="clear" w:color="auto" w:fill="FFFFFF"/>
          </w:tcPr>
          <w:p w:rsidR="007069F2" w:rsidRPr="00697886" w:rsidRDefault="007069F2" w:rsidP="007069F2">
            <w:pPr>
              <w:spacing w:after="0"/>
              <w:jc w:val="center"/>
              <w:rPr>
                <w:rFonts w:asciiTheme="majorBidi" w:hAnsiTheme="majorBidi" w:cstheme="majorBidi"/>
                <w:szCs w:val="24"/>
              </w:rPr>
            </w:pPr>
            <w:r w:rsidRPr="00697886">
              <w:rPr>
                <w:rFonts w:asciiTheme="majorBidi" w:hAnsiTheme="majorBidi" w:cstheme="majorBidi"/>
                <w:szCs w:val="24"/>
              </w:rPr>
              <w:t>A3</w:t>
            </w:r>
          </w:p>
        </w:tc>
        <w:tc>
          <w:tcPr>
            <w:tcW w:w="8628" w:type="dxa"/>
            <w:shd w:val="clear" w:color="auto" w:fill="FFFFFF"/>
          </w:tcPr>
          <w:p w:rsidR="007069F2" w:rsidRPr="00697886" w:rsidRDefault="007069F2" w:rsidP="007069F2">
            <w:pPr>
              <w:spacing w:after="0"/>
              <w:rPr>
                <w:rFonts w:asciiTheme="majorBidi" w:hAnsiTheme="majorBidi" w:cstheme="majorBidi"/>
                <w:szCs w:val="24"/>
                <w:lang w:bidi="ar-JO"/>
              </w:rPr>
            </w:pPr>
            <w:r w:rsidRPr="00697886">
              <w:rPr>
                <w:rFonts w:asciiTheme="majorBidi" w:hAnsiTheme="majorBidi" w:cstheme="majorBidi"/>
                <w:szCs w:val="24"/>
                <w:lang w:bidi="ar-JO"/>
              </w:rPr>
              <w:t>Teamwork is one of the positive aspects of staff collaboration to make the organization a success by believing in the importance of organizational change</w:t>
            </w:r>
          </w:p>
        </w:tc>
        <w:tc>
          <w:tcPr>
            <w:tcW w:w="1620" w:type="dxa"/>
            <w:shd w:val="clear" w:color="auto" w:fill="FFFFFF"/>
          </w:tcPr>
          <w:p w:rsidR="007069F2" w:rsidRPr="00697886" w:rsidRDefault="007069F2" w:rsidP="007069F2">
            <w:pPr>
              <w:spacing w:after="0"/>
              <w:jc w:val="center"/>
              <w:rPr>
                <w:rFonts w:asciiTheme="majorBidi" w:hAnsiTheme="majorBidi" w:cstheme="majorBidi"/>
                <w:szCs w:val="24"/>
                <w:lang w:bidi="ar-JO"/>
              </w:rPr>
            </w:pPr>
            <w:r w:rsidRPr="00697886">
              <w:rPr>
                <w:rFonts w:asciiTheme="majorBidi" w:hAnsiTheme="majorBidi" w:cstheme="majorBidi"/>
                <w:szCs w:val="24"/>
                <w:lang w:bidi="ar-JO"/>
              </w:rPr>
              <w:t>.709</w:t>
            </w:r>
          </w:p>
        </w:tc>
      </w:tr>
      <w:tr w:rsidR="007069F2" w:rsidRPr="00697886" w:rsidTr="007069F2">
        <w:trPr>
          <w:cantSplit/>
          <w:jc w:val="center"/>
        </w:trPr>
        <w:tc>
          <w:tcPr>
            <w:tcW w:w="562" w:type="dxa"/>
            <w:shd w:val="clear" w:color="auto" w:fill="FFFFFF"/>
          </w:tcPr>
          <w:p w:rsidR="007069F2" w:rsidRPr="00697886" w:rsidRDefault="007069F2" w:rsidP="007069F2">
            <w:pPr>
              <w:spacing w:after="0"/>
              <w:jc w:val="center"/>
              <w:rPr>
                <w:rFonts w:asciiTheme="majorBidi" w:hAnsiTheme="majorBidi" w:cstheme="majorBidi"/>
                <w:szCs w:val="24"/>
              </w:rPr>
            </w:pPr>
            <w:r w:rsidRPr="00697886">
              <w:rPr>
                <w:rFonts w:asciiTheme="majorBidi" w:hAnsiTheme="majorBidi" w:cstheme="majorBidi"/>
                <w:szCs w:val="24"/>
              </w:rPr>
              <w:t>A4</w:t>
            </w:r>
          </w:p>
        </w:tc>
        <w:tc>
          <w:tcPr>
            <w:tcW w:w="8628" w:type="dxa"/>
            <w:shd w:val="clear" w:color="auto" w:fill="FFFFFF"/>
          </w:tcPr>
          <w:p w:rsidR="007069F2" w:rsidRPr="00697886" w:rsidRDefault="007069F2" w:rsidP="007069F2">
            <w:pPr>
              <w:autoSpaceDE w:val="0"/>
              <w:autoSpaceDN w:val="0"/>
              <w:adjustRightInd w:val="0"/>
              <w:spacing w:after="0"/>
              <w:rPr>
                <w:rFonts w:asciiTheme="majorBidi" w:hAnsiTheme="majorBidi" w:cstheme="majorBidi"/>
                <w:szCs w:val="24"/>
              </w:rPr>
            </w:pPr>
            <w:r w:rsidRPr="00697886">
              <w:rPr>
                <w:rFonts w:asciiTheme="majorBidi" w:hAnsiTheme="majorBidi" w:cstheme="majorBidi"/>
                <w:szCs w:val="24"/>
                <w:lang w:bidi="ar-JO"/>
              </w:rPr>
              <w:t>Wise organizational leadership helps to achieve change and success at the RTA level</w:t>
            </w:r>
          </w:p>
        </w:tc>
        <w:tc>
          <w:tcPr>
            <w:tcW w:w="1620" w:type="dxa"/>
            <w:shd w:val="clear" w:color="auto" w:fill="FFFFFF"/>
          </w:tcPr>
          <w:p w:rsidR="007069F2" w:rsidRPr="00697886" w:rsidRDefault="007069F2" w:rsidP="007069F2">
            <w:pPr>
              <w:spacing w:after="0"/>
              <w:jc w:val="center"/>
              <w:rPr>
                <w:rFonts w:asciiTheme="majorBidi" w:hAnsiTheme="majorBidi" w:cstheme="majorBidi"/>
                <w:szCs w:val="24"/>
                <w:lang w:bidi="ar-JO"/>
              </w:rPr>
            </w:pPr>
            <w:r w:rsidRPr="00697886">
              <w:rPr>
                <w:rFonts w:asciiTheme="majorBidi" w:hAnsiTheme="majorBidi" w:cstheme="majorBidi"/>
                <w:szCs w:val="24"/>
                <w:lang w:bidi="ar-JO"/>
              </w:rPr>
              <w:t>.583</w:t>
            </w:r>
          </w:p>
        </w:tc>
      </w:tr>
      <w:tr w:rsidR="007069F2" w:rsidRPr="00697886" w:rsidTr="007069F2">
        <w:trPr>
          <w:cantSplit/>
          <w:jc w:val="center"/>
        </w:trPr>
        <w:tc>
          <w:tcPr>
            <w:tcW w:w="562" w:type="dxa"/>
            <w:shd w:val="clear" w:color="auto" w:fill="FFFFFF"/>
          </w:tcPr>
          <w:p w:rsidR="007069F2" w:rsidRPr="00697886" w:rsidRDefault="007069F2" w:rsidP="007069F2">
            <w:pPr>
              <w:spacing w:after="0"/>
              <w:jc w:val="center"/>
              <w:rPr>
                <w:rFonts w:asciiTheme="majorBidi" w:hAnsiTheme="majorBidi" w:cstheme="majorBidi"/>
                <w:szCs w:val="24"/>
              </w:rPr>
            </w:pPr>
            <w:r w:rsidRPr="00697886">
              <w:rPr>
                <w:rFonts w:asciiTheme="majorBidi" w:hAnsiTheme="majorBidi" w:cstheme="majorBidi"/>
                <w:szCs w:val="24"/>
              </w:rPr>
              <w:t>A5</w:t>
            </w:r>
          </w:p>
        </w:tc>
        <w:tc>
          <w:tcPr>
            <w:tcW w:w="8628" w:type="dxa"/>
            <w:shd w:val="clear" w:color="auto" w:fill="FFFFFF"/>
          </w:tcPr>
          <w:p w:rsidR="007069F2" w:rsidRPr="00697886" w:rsidRDefault="007069F2" w:rsidP="007069F2">
            <w:pPr>
              <w:spacing w:after="0"/>
              <w:rPr>
                <w:rFonts w:asciiTheme="majorBidi" w:hAnsiTheme="majorBidi" w:cstheme="majorBidi"/>
                <w:szCs w:val="24"/>
                <w:rtl/>
                <w:lang w:bidi="ar-JO"/>
              </w:rPr>
            </w:pPr>
            <w:r w:rsidRPr="00697886">
              <w:rPr>
                <w:rFonts w:asciiTheme="majorBidi" w:hAnsiTheme="majorBidi" w:cstheme="majorBidi"/>
                <w:szCs w:val="24"/>
                <w:lang w:bidi="ar-JO"/>
              </w:rPr>
              <w:t>Most effective leadership style and approach is a need for managing the change in RTA</w:t>
            </w:r>
          </w:p>
        </w:tc>
        <w:tc>
          <w:tcPr>
            <w:tcW w:w="1620" w:type="dxa"/>
            <w:shd w:val="clear" w:color="auto" w:fill="FFFFFF"/>
          </w:tcPr>
          <w:p w:rsidR="007069F2" w:rsidRPr="00697886" w:rsidRDefault="007069F2" w:rsidP="007069F2">
            <w:pPr>
              <w:spacing w:after="0"/>
              <w:jc w:val="center"/>
              <w:rPr>
                <w:rFonts w:asciiTheme="majorBidi" w:hAnsiTheme="majorBidi" w:cstheme="majorBidi"/>
                <w:szCs w:val="24"/>
                <w:lang w:bidi="ar-JO"/>
              </w:rPr>
            </w:pPr>
            <w:r w:rsidRPr="00697886">
              <w:rPr>
                <w:rFonts w:asciiTheme="majorBidi" w:hAnsiTheme="majorBidi" w:cstheme="majorBidi"/>
                <w:szCs w:val="24"/>
                <w:lang w:bidi="ar-JO"/>
              </w:rPr>
              <w:t>.619</w:t>
            </w:r>
          </w:p>
        </w:tc>
      </w:tr>
      <w:tr w:rsidR="007069F2" w:rsidRPr="00697886" w:rsidTr="007069F2">
        <w:trPr>
          <w:cantSplit/>
          <w:jc w:val="center"/>
        </w:trPr>
        <w:tc>
          <w:tcPr>
            <w:tcW w:w="562" w:type="dxa"/>
            <w:shd w:val="clear" w:color="auto" w:fill="FFFFFF"/>
          </w:tcPr>
          <w:p w:rsidR="007069F2" w:rsidRPr="00697886" w:rsidRDefault="007069F2" w:rsidP="007069F2">
            <w:pPr>
              <w:spacing w:after="0"/>
              <w:jc w:val="center"/>
              <w:rPr>
                <w:rFonts w:asciiTheme="majorBidi" w:hAnsiTheme="majorBidi" w:cstheme="majorBidi"/>
                <w:szCs w:val="24"/>
              </w:rPr>
            </w:pPr>
            <w:r w:rsidRPr="00697886">
              <w:rPr>
                <w:rFonts w:asciiTheme="majorBidi" w:hAnsiTheme="majorBidi" w:cstheme="majorBidi"/>
                <w:szCs w:val="24"/>
              </w:rPr>
              <w:t>A6</w:t>
            </w:r>
          </w:p>
        </w:tc>
        <w:tc>
          <w:tcPr>
            <w:tcW w:w="8628" w:type="dxa"/>
            <w:shd w:val="clear" w:color="auto" w:fill="FFFFFF"/>
          </w:tcPr>
          <w:p w:rsidR="007069F2" w:rsidRPr="00697886" w:rsidRDefault="007069F2" w:rsidP="007069F2">
            <w:pPr>
              <w:spacing w:after="0"/>
              <w:rPr>
                <w:rFonts w:asciiTheme="majorBidi" w:hAnsiTheme="majorBidi" w:cstheme="majorBidi"/>
                <w:szCs w:val="24"/>
                <w:lang w:bidi="ar-JO"/>
              </w:rPr>
            </w:pPr>
            <w:r w:rsidRPr="00697886">
              <w:rPr>
                <w:rFonts w:asciiTheme="majorBidi" w:hAnsiTheme="majorBidi" w:cstheme="majorBidi"/>
                <w:szCs w:val="24"/>
                <w:lang w:bidi="ar-JO"/>
              </w:rPr>
              <w:t>Successful change depends on wise leadership that conveys the underlying vision in change and persuades people of the need for change</w:t>
            </w:r>
          </w:p>
        </w:tc>
        <w:tc>
          <w:tcPr>
            <w:tcW w:w="1620" w:type="dxa"/>
            <w:shd w:val="clear" w:color="auto" w:fill="FFFFFF"/>
          </w:tcPr>
          <w:p w:rsidR="007069F2" w:rsidRPr="00697886" w:rsidRDefault="007069F2" w:rsidP="007069F2">
            <w:pPr>
              <w:spacing w:after="0"/>
              <w:jc w:val="center"/>
              <w:rPr>
                <w:rFonts w:asciiTheme="majorBidi" w:hAnsiTheme="majorBidi" w:cstheme="majorBidi"/>
                <w:szCs w:val="24"/>
                <w:lang w:bidi="ar-JO"/>
              </w:rPr>
            </w:pPr>
            <w:r w:rsidRPr="00697886">
              <w:rPr>
                <w:rFonts w:asciiTheme="majorBidi" w:hAnsiTheme="majorBidi" w:cstheme="majorBidi"/>
                <w:szCs w:val="24"/>
                <w:lang w:bidi="ar-JO"/>
              </w:rPr>
              <w:t>.681</w:t>
            </w:r>
          </w:p>
        </w:tc>
      </w:tr>
      <w:tr w:rsidR="007069F2" w:rsidRPr="00697886" w:rsidTr="007069F2">
        <w:trPr>
          <w:cantSplit/>
          <w:jc w:val="center"/>
        </w:trPr>
        <w:tc>
          <w:tcPr>
            <w:tcW w:w="562" w:type="dxa"/>
            <w:shd w:val="clear" w:color="auto" w:fill="FFFFFF"/>
          </w:tcPr>
          <w:p w:rsidR="007069F2" w:rsidRPr="00697886" w:rsidRDefault="007069F2" w:rsidP="007069F2">
            <w:pPr>
              <w:spacing w:after="0"/>
              <w:jc w:val="center"/>
              <w:rPr>
                <w:rFonts w:asciiTheme="majorBidi" w:hAnsiTheme="majorBidi" w:cstheme="majorBidi"/>
                <w:szCs w:val="24"/>
              </w:rPr>
            </w:pPr>
            <w:r w:rsidRPr="00697886">
              <w:rPr>
                <w:rFonts w:asciiTheme="majorBidi" w:hAnsiTheme="majorBidi" w:cstheme="majorBidi"/>
                <w:szCs w:val="24"/>
              </w:rPr>
              <w:t>A7</w:t>
            </w:r>
          </w:p>
        </w:tc>
        <w:tc>
          <w:tcPr>
            <w:tcW w:w="8628" w:type="dxa"/>
            <w:shd w:val="clear" w:color="auto" w:fill="FFFFFF"/>
          </w:tcPr>
          <w:p w:rsidR="007069F2" w:rsidRPr="00697886" w:rsidRDefault="007069F2" w:rsidP="007069F2">
            <w:pPr>
              <w:spacing w:after="0"/>
              <w:rPr>
                <w:rFonts w:asciiTheme="majorBidi" w:hAnsiTheme="majorBidi" w:cstheme="majorBidi"/>
                <w:szCs w:val="24"/>
                <w:rtl/>
                <w:lang w:bidi="ar-JO"/>
              </w:rPr>
            </w:pPr>
            <w:r w:rsidRPr="00697886">
              <w:rPr>
                <w:rFonts w:asciiTheme="majorBidi" w:hAnsiTheme="majorBidi" w:cstheme="majorBidi"/>
                <w:szCs w:val="24"/>
                <w:lang w:bidi="ar-JO"/>
              </w:rPr>
              <w:t xml:space="preserve">The ability of management (leadership) to provide an organizational climate conducive to the work nature has an effective impact on staff decisions </w:t>
            </w:r>
          </w:p>
        </w:tc>
        <w:tc>
          <w:tcPr>
            <w:tcW w:w="1620" w:type="dxa"/>
            <w:shd w:val="clear" w:color="auto" w:fill="FFFFFF"/>
          </w:tcPr>
          <w:p w:rsidR="007069F2" w:rsidRPr="00697886" w:rsidRDefault="007069F2" w:rsidP="007069F2">
            <w:pPr>
              <w:spacing w:after="0"/>
              <w:jc w:val="center"/>
              <w:rPr>
                <w:rFonts w:asciiTheme="majorBidi" w:hAnsiTheme="majorBidi" w:cstheme="majorBidi"/>
                <w:szCs w:val="24"/>
                <w:lang w:bidi="ar-JO"/>
              </w:rPr>
            </w:pPr>
            <w:r w:rsidRPr="00697886">
              <w:rPr>
                <w:rFonts w:asciiTheme="majorBidi" w:hAnsiTheme="majorBidi" w:cstheme="majorBidi"/>
                <w:szCs w:val="24"/>
                <w:lang w:bidi="ar-JO"/>
              </w:rPr>
              <w:t>.366</w:t>
            </w:r>
          </w:p>
        </w:tc>
      </w:tr>
    </w:tbl>
    <w:p w:rsidR="007069F2" w:rsidRPr="00697886" w:rsidRDefault="007069F2" w:rsidP="007069F2">
      <w:pPr>
        <w:autoSpaceDE w:val="0"/>
        <w:autoSpaceDN w:val="0"/>
        <w:adjustRightInd w:val="0"/>
        <w:spacing w:after="0" w:line="400" w:lineRule="atLeast"/>
        <w:rPr>
          <w:rFonts w:asciiTheme="majorBidi" w:hAnsiTheme="majorBidi" w:cstheme="majorBidi"/>
          <w:szCs w:val="24"/>
        </w:rPr>
      </w:pPr>
    </w:p>
    <w:p w:rsidR="007069F2" w:rsidRPr="00697886" w:rsidRDefault="007069F2" w:rsidP="007069F2">
      <w:pPr>
        <w:spacing w:before="240" w:line="480" w:lineRule="auto"/>
        <w:jc w:val="lowKashida"/>
        <w:rPr>
          <w:rFonts w:asciiTheme="majorBidi" w:hAnsiTheme="majorBidi" w:cstheme="majorBidi"/>
          <w:b/>
          <w:bCs/>
          <w:szCs w:val="24"/>
        </w:rPr>
      </w:pPr>
      <w:r w:rsidRPr="00697886">
        <w:rPr>
          <w:rFonts w:asciiTheme="majorBidi" w:hAnsiTheme="majorBidi" w:cstheme="majorBidi"/>
          <w:b/>
          <w:bCs/>
          <w:szCs w:val="24"/>
        </w:rPr>
        <w:t>4</w:t>
      </w:r>
      <w:r w:rsidRPr="0045199F">
        <w:rPr>
          <w:rFonts w:asciiTheme="majorBidi" w:hAnsiTheme="majorBidi" w:cstheme="majorBidi"/>
          <w:b/>
          <w:bCs/>
          <w:sz w:val="24"/>
          <w:szCs w:val="24"/>
        </w:rPr>
        <w:t>.3.2 Factor Analysis for The effectiveness of a leader</w:t>
      </w:r>
    </w:p>
    <w:p w:rsidR="007069F2" w:rsidRPr="00697886" w:rsidRDefault="007069F2" w:rsidP="007069F2">
      <w:pPr>
        <w:pStyle w:val="Caption"/>
        <w:jc w:val="center"/>
        <w:rPr>
          <w:rFonts w:asciiTheme="majorBidi" w:hAnsiTheme="majorBidi" w:cstheme="majorBidi"/>
          <w:b w:val="0"/>
          <w:bCs w:val="0"/>
          <w:i/>
          <w:iCs/>
          <w:color w:val="auto"/>
          <w:sz w:val="24"/>
          <w:szCs w:val="24"/>
          <w:rtl/>
          <w:lang w:bidi="ar-JO"/>
        </w:rPr>
      </w:pPr>
      <w:r w:rsidRPr="00697886">
        <w:rPr>
          <w:rFonts w:asciiTheme="majorBidi" w:hAnsiTheme="majorBidi" w:cstheme="majorBidi"/>
          <w:color w:val="auto"/>
          <w:sz w:val="24"/>
          <w:szCs w:val="24"/>
        </w:rPr>
        <w:t xml:space="preserve">Table </w:t>
      </w:r>
      <w:r w:rsidRPr="00697886">
        <w:rPr>
          <w:rFonts w:asciiTheme="majorBidi" w:hAnsiTheme="majorBidi" w:cstheme="majorBidi"/>
          <w:b w:val="0"/>
          <w:bCs w:val="0"/>
          <w:i/>
          <w:iCs/>
          <w:color w:val="auto"/>
          <w:sz w:val="24"/>
          <w:szCs w:val="24"/>
        </w:rPr>
        <w:fldChar w:fldCharType="begin"/>
      </w:r>
      <w:r w:rsidRPr="00697886">
        <w:rPr>
          <w:rFonts w:asciiTheme="majorBidi" w:hAnsiTheme="majorBidi" w:cstheme="majorBidi"/>
          <w:color w:val="auto"/>
          <w:sz w:val="24"/>
          <w:szCs w:val="24"/>
        </w:rPr>
        <w:instrText xml:space="preserve"> SEQ Table \* ARABIC </w:instrText>
      </w:r>
      <w:r w:rsidRPr="00697886">
        <w:rPr>
          <w:rFonts w:asciiTheme="majorBidi" w:hAnsiTheme="majorBidi" w:cstheme="majorBidi"/>
          <w:b w:val="0"/>
          <w:bCs w:val="0"/>
          <w:i/>
          <w:iCs/>
          <w:color w:val="auto"/>
          <w:sz w:val="24"/>
          <w:szCs w:val="24"/>
        </w:rPr>
        <w:fldChar w:fldCharType="separate"/>
      </w:r>
      <w:r w:rsidRPr="00697886">
        <w:rPr>
          <w:rFonts w:asciiTheme="majorBidi" w:hAnsiTheme="majorBidi" w:cstheme="majorBidi"/>
          <w:noProof/>
          <w:color w:val="auto"/>
          <w:sz w:val="24"/>
          <w:szCs w:val="24"/>
        </w:rPr>
        <w:t>6</w:t>
      </w:r>
      <w:r w:rsidRPr="00697886">
        <w:rPr>
          <w:rFonts w:asciiTheme="majorBidi" w:hAnsiTheme="majorBidi" w:cstheme="majorBidi"/>
          <w:b w:val="0"/>
          <w:bCs w:val="0"/>
          <w:i/>
          <w:iCs/>
          <w:color w:val="auto"/>
          <w:sz w:val="24"/>
          <w:szCs w:val="24"/>
        </w:rPr>
        <w:fldChar w:fldCharType="end"/>
      </w:r>
      <w:r w:rsidRPr="00697886">
        <w:rPr>
          <w:rFonts w:asciiTheme="majorBidi" w:hAnsiTheme="majorBidi" w:cstheme="majorBidi"/>
          <w:color w:val="auto"/>
          <w:sz w:val="24"/>
          <w:szCs w:val="24"/>
          <w:lang w:bidi="ar-IQ"/>
        </w:rPr>
        <w:t xml:space="preserve">. </w:t>
      </w:r>
      <w:r w:rsidRPr="00697886">
        <w:rPr>
          <w:rFonts w:asciiTheme="majorBidi" w:hAnsiTheme="majorBidi" w:cstheme="majorBidi"/>
          <w:color w:val="auto"/>
          <w:sz w:val="24"/>
          <w:szCs w:val="24"/>
        </w:rPr>
        <w:t>KMO Test Value</w:t>
      </w:r>
    </w:p>
    <w:tbl>
      <w:tblPr>
        <w:tblW w:w="85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385"/>
        <w:gridCol w:w="2610"/>
        <w:gridCol w:w="1559"/>
      </w:tblGrid>
      <w:tr w:rsidR="007069F2" w:rsidRPr="00697886" w:rsidTr="007069F2">
        <w:trPr>
          <w:cantSplit/>
          <w:jc w:val="center"/>
        </w:trPr>
        <w:tc>
          <w:tcPr>
            <w:tcW w:w="6995" w:type="dxa"/>
            <w:gridSpan w:val="2"/>
            <w:shd w:val="clear" w:color="auto" w:fill="FFFFFF"/>
          </w:tcPr>
          <w:p w:rsidR="007069F2" w:rsidRPr="00697886" w:rsidRDefault="007069F2" w:rsidP="007069F2">
            <w:pPr>
              <w:spacing w:after="0"/>
              <w:rPr>
                <w:rFonts w:asciiTheme="majorBidi" w:hAnsiTheme="majorBidi" w:cstheme="majorBidi"/>
                <w:szCs w:val="24"/>
              </w:rPr>
            </w:pPr>
            <w:r w:rsidRPr="00697886">
              <w:rPr>
                <w:rFonts w:asciiTheme="majorBidi" w:hAnsiTheme="majorBidi" w:cstheme="majorBidi"/>
                <w:szCs w:val="24"/>
              </w:rPr>
              <w:t>Kaiser-Meyer-Olkin Measure of Sampling Adequacy.</w:t>
            </w:r>
          </w:p>
        </w:tc>
        <w:tc>
          <w:tcPr>
            <w:tcW w:w="1559" w:type="dxa"/>
            <w:shd w:val="clear" w:color="auto" w:fill="FFFFFF"/>
            <w:vAlign w:val="center"/>
          </w:tcPr>
          <w:p w:rsidR="007069F2" w:rsidRPr="00697886" w:rsidRDefault="007069F2" w:rsidP="007069F2">
            <w:pPr>
              <w:spacing w:after="0"/>
              <w:jc w:val="center"/>
              <w:rPr>
                <w:rFonts w:asciiTheme="majorBidi" w:hAnsiTheme="majorBidi" w:cstheme="majorBidi"/>
                <w:szCs w:val="24"/>
              </w:rPr>
            </w:pPr>
            <w:r w:rsidRPr="00697886">
              <w:rPr>
                <w:rFonts w:asciiTheme="majorBidi" w:hAnsiTheme="majorBidi" w:cstheme="majorBidi"/>
                <w:szCs w:val="24"/>
              </w:rPr>
              <w:t>0.872</w:t>
            </w:r>
          </w:p>
        </w:tc>
      </w:tr>
      <w:tr w:rsidR="007069F2" w:rsidRPr="00697886" w:rsidTr="007069F2">
        <w:trPr>
          <w:cantSplit/>
          <w:jc w:val="center"/>
        </w:trPr>
        <w:tc>
          <w:tcPr>
            <w:tcW w:w="4385" w:type="dxa"/>
            <w:vMerge w:val="restart"/>
            <w:shd w:val="clear" w:color="auto" w:fill="FFFFFF"/>
          </w:tcPr>
          <w:p w:rsidR="007069F2" w:rsidRPr="00697886" w:rsidRDefault="007069F2" w:rsidP="007069F2">
            <w:pPr>
              <w:spacing w:after="0"/>
              <w:rPr>
                <w:rFonts w:asciiTheme="majorBidi" w:hAnsiTheme="majorBidi" w:cstheme="majorBidi"/>
                <w:szCs w:val="24"/>
              </w:rPr>
            </w:pPr>
            <w:r w:rsidRPr="00697886">
              <w:rPr>
                <w:rFonts w:asciiTheme="majorBidi" w:hAnsiTheme="majorBidi" w:cstheme="majorBidi"/>
                <w:szCs w:val="24"/>
              </w:rPr>
              <w:t>Bartlett's Test of Sphericity</w:t>
            </w:r>
          </w:p>
        </w:tc>
        <w:tc>
          <w:tcPr>
            <w:tcW w:w="2610" w:type="dxa"/>
            <w:shd w:val="clear" w:color="auto" w:fill="FFFFFF"/>
          </w:tcPr>
          <w:p w:rsidR="007069F2" w:rsidRPr="00697886" w:rsidRDefault="007069F2" w:rsidP="007069F2">
            <w:pPr>
              <w:spacing w:after="0"/>
              <w:rPr>
                <w:rFonts w:asciiTheme="majorBidi" w:hAnsiTheme="majorBidi" w:cstheme="majorBidi"/>
                <w:szCs w:val="24"/>
              </w:rPr>
            </w:pPr>
            <w:r w:rsidRPr="00697886">
              <w:rPr>
                <w:rFonts w:asciiTheme="majorBidi" w:hAnsiTheme="majorBidi" w:cstheme="majorBidi"/>
                <w:szCs w:val="24"/>
              </w:rPr>
              <w:t>Approx. Chi-Square</w:t>
            </w:r>
          </w:p>
        </w:tc>
        <w:tc>
          <w:tcPr>
            <w:tcW w:w="1559" w:type="dxa"/>
            <w:shd w:val="clear" w:color="auto" w:fill="FFFFFF"/>
            <w:vAlign w:val="center"/>
          </w:tcPr>
          <w:p w:rsidR="007069F2" w:rsidRPr="00697886" w:rsidRDefault="007069F2" w:rsidP="007069F2">
            <w:pPr>
              <w:spacing w:after="0"/>
              <w:jc w:val="center"/>
              <w:rPr>
                <w:rFonts w:asciiTheme="majorBidi" w:hAnsiTheme="majorBidi" w:cstheme="majorBidi"/>
                <w:szCs w:val="24"/>
              </w:rPr>
            </w:pPr>
            <w:r w:rsidRPr="00697886">
              <w:rPr>
                <w:rFonts w:asciiTheme="majorBidi" w:hAnsiTheme="majorBidi" w:cstheme="majorBidi"/>
                <w:szCs w:val="24"/>
              </w:rPr>
              <w:t>834.942</w:t>
            </w:r>
          </w:p>
        </w:tc>
      </w:tr>
      <w:tr w:rsidR="007069F2" w:rsidRPr="00697886" w:rsidTr="007069F2">
        <w:trPr>
          <w:cantSplit/>
          <w:jc w:val="center"/>
        </w:trPr>
        <w:tc>
          <w:tcPr>
            <w:tcW w:w="4385" w:type="dxa"/>
            <w:vMerge/>
            <w:shd w:val="clear" w:color="auto" w:fill="FFFFFF"/>
          </w:tcPr>
          <w:p w:rsidR="007069F2" w:rsidRPr="00697886" w:rsidRDefault="007069F2" w:rsidP="007069F2">
            <w:pPr>
              <w:spacing w:after="0"/>
              <w:rPr>
                <w:rFonts w:asciiTheme="majorBidi" w:hAnsiTheme="majorBidi" w:cstheme="majorBidi"/>
                <w:szCs w:val="24"/>
              </w:rPr>
            </w:pPr>
          </w:p>
        </w:tc>
        <w:tc>
          <w:tcPr>
            <w:tcW w:w="2610" w:type="dxa"/>
            <w:shd w:val="clear" w:color="auto" w:fill="FFFFFF"/>
          </w:tcPr>
          <w:p w:rsidR="007069F2" w:rsidRPr="00697886" w:rsidRDefault="007069F2" w:rsidP="007069F2">
            <w:pPr>
              <w:spacing w:after="0"/>
              <w:rPr>
                <w:rFonts w:asciiTheme="majorBidi" w:hAnsiTheme="majorBidi" w:cstheme="majorBidi"/>
                <w:szCs w:val="24"/>
              </w:rPr>
            </w:pPr>
            <w:r w:rsidRPr="00697886">
              <w:rPr>
                <w:rFonts w:asciiTheme="majorBidi" w:hAnsiTheme="majorBidi" w:cstheme="majorBidi"/>
                <w:szCs w:val="24"/>
              </w:rPr>
              <w:t>df</w:t>
            </w:r>
          </w:p>
        </w:tc>
        <w:tc>
          <w:tcPr>
            <w:tcW w:w="1559" w:type="dxa"/>
            <w:shd w:val="clear" w:color="auto" w:fill="FFFFFF"/>
            <w:vAlign w:val="center"/>
          </w:tcPr>
          <w:p w:rsidR="007069F2" w:rsidRPr="00697886" w:rsidRDefault="007069F2" w:rsidP="007069F2">
            <w:pPr>
              <w:spacing w:after="0"/>
              <w:jc w:val="center"/>
              <w:rPr>
                <w:rFonts w:asciiTheme="majorBidi" w:hAnsiTheme="majorBidi" w:cstheme="majorBidi"/>
                <w:szCs w:val="24"/>
              </w:rPr>
            </w:pPr>
            <w:r w:rsidRPr="00697886">
              <w:rPr>
                <w:rFonts w:asciiTheme="majorBidi" w:hAnsiTheme="majorBidi" w:cstheme="majorBidi"/>
                <w:szCs w:val="24"/>
              </w:rPr>
              <w:t>21</w:t>
            </w:r>
          </w:p>
        </w:tc>
      </w:tr>
      <w:tr w:rsidR="007069F2" w:rsidRPr="00697886" w:rsidTr="007069F2">
        <w:trPr>
          <w:cantSplit/>
          <w:jc w:val="center"/>
        </w:trPr>
        <w:tc>
          <w:tcPr>
            <w:tcW w:w="4385" w:type="dxa"/>
            <w:vMerge/>
            <w:shd w:val="clear" w:color="auto" w:fill="FFFFFF"/>
          </w:tcPr>
          <w:p w:rsidR="007069F2" w:rsidRPr="00697886" w:rsidRDefault="007069F2" w:rsidP="007069F2">
            <w:pPr>
              <w:spacing w:after="0"/>
              <w:rPr>
                <w:rFonts w:asciiTheme="majorBidi" w:hAnsiTheme="majorBidi" w:cstheme="majorBidi"/>
                <w:szCs w:val="24"/>
              </w:rPr>
            </w:pPr>
          </w:p>
        </w:tc>
        <w:tc>
          <w:tcPr>
            <w:tcW w:w="2610" w:type="dxa"/>
            <w:shd w:val="clear" w:color="auto" w:fill="FFFFFF"/>
          </w:tcPr>
          <w:p w:rsidR="007069F2" w:rsidRPr="00697886" w:rsidRDefault="007069F2" w:rsidP="007069F2">
            <w:pPr>
              <w:spacing w:after="0"/>
              <w:rPr>
                <w:rFonts w:asciiTheme="majorBidi" w:hAnsiTheme="majorBidi" w:cstheme="majorBidi"/>
                <w:szCs w:val="24"/>
              </w:rPr>
            </w:pPr>
            <w:r w:rsidRPr="00697886">
              <w:rPr>
                <w:rFonts w:asciiTheme="majorBidi" w:hAnsiTheme="majorBidi" w:cstheme="majorBidi"/>
                <w:szCs w:val="24"/>
              </w:rPr>
              <w:t>Sig.</w:t>
            </w:r>
          </w:p>
        </w:tc>
        <w:tc>
          <w:tcPr>
            <w:tcW w:w="1559" w:type="dxa"/>
            <w:shd w:val="clear" w:color="auto" w:fill="FFFFFF"/>
            <w:vAlign w:val="center"/>
          </w:tcPr>
          <w:p w:rsidR="007069F2" w:rsidRPr="00697886" w:rsidRDefault="007069F2" w:rsidP="007069F2">
            <w:pPr>
              <w:spacing w:after="0"/>
              <w:jc w:val="center"/>
              <w:rPr>
                <w:rFonts w:asciiTheme="majorBidi" w:hAnsiTheme="majorBidi" w:cstheme="majorBidi"/>
                <w:szCs w:val="24"/>
              </w:rPr>
            </w:pPr>
            <w:r w:rsidRPr="00697886">
              <w:rPr>
                <w:rFonts w:asciiTheme="majorBidi" w:hAnsiTheme="majorBidi" w:cstheme="majorBidi"/>
                <w:szCs w:val="24"/>
              </w:rPr>
              <w:t>0.000</w:t>
            </w:r>
          </w:p>
        </w:tc>
      </w:tr>
    </w:tbl>
    <w:p w:rsidR="007069F2" w:rsidRPr="007069F2" w:rsidRDefault="007069F2" w:rsidP="007069F2">
      <w:pPr>
        <w:spacing w:before="240" w:line="480" w:lineRule="auto"/>
        <w:ind w:firstLine="720"/>
        <w:jc w:val="lowKashida"/>
        <w:rPr>
          <w:rFonts w:asciiTheme="majorBidi" w:hAnsiTheme="majorBidi" w:cstheme="majorBidi"/>
          <w:sz w:val="24"/>
          <w:szCs w:val="24"/>
          <w:lang w:bidi="ar-IQ"/>
        </w:rPr>
      </w:pPr>
      <w:r w:rsidRPr="007069F2">
        <w:rPr>
          <w:rFonts w:asciiTheme="majorBidi" w:hAnsiTheme="majorBidi" w:cstheme="majorBidi"/>
          <w:sz w:val="24"/>
          <w:szCs w:val="24"/>
          <w:lang w:bidi="ar-IQ"/>
        </w:rPr>
        <w:t>The table shows that the resulting KMO reached 0.872, which was excellent value for the justification of applying factor analysis to the dataset.  The Bartlett’s test of sphericity was highly significant (p-value &lt; .001) indicating that the sample correlation matrix is not an identical matrix.</w:t>
      </w:r>
    </w:p>
    <w:p w:rsidR="007069F2" w:rsidRPr="00697886" w:rsidRDefault="007069F2" w:rsidP="007069F2">
      <w:pPr>
        <w:pStyle w:val="Caption"/>
        <w:jc w:val="center"/>
        <w:rPr>
          <w:rFonts w:asciiTheme="majorBidi" w:hAnsiTheme="majorBidi" w:cstheme="majorBidi"/>
          <w:b w:val="0"/>
          <w:bCs w:val="0"/>
          <w:i/>
          <w:iCs/>
          <w:color w:val="auto"/>
          <w:sz w:val="24"/>
          <w:szCs w:val="24"/>
          <w:rtl/>
          <w:lang w:bidi="ar-JO"/>
        </w:rPr>
      </w:pPr>
      <w:r w:rsidRPr="00697886">
        <w:rPr>
          <w:rFonts w:asciiTheme="majorBidi" w:hAnsiTheme="majorBidi" w:cstheme="majorBidi"/>
          <w:color w:val="auto"/>
          <w:sz w:val="24"/>
          <w:szCs w:val="24"/>
        </w:rPr>
        <w:t xml:space="preserve">Table </w:t>
      </w:r>
      <w:r w:rsidRPr="00697886">
        <w:rPr>
          <w:rFonts w:asciiTheme="majorBidi" w:hAnsiTheme="majorBidi" w:cstheme="majorBidi"/>
          <w:b w:val="0"/>
          <w:bCs w:val="0"/>
          <w:i/>
          <w:iCs/>
          <w:color w:val="auto"/>
          <w:sz w:val="24"/>
          <w:szCs w:val="24"/>
        </w:rPr>
        <w:fldChar w:fldCharType="begin"/>
      </w:r>
      <w:r w:rsidRPr="00697886">
        <w:rPr>
          <w:rFonts w:asciiTheme="majorBidi" w:hAnsiTheme="majorBidi" w:cstheme="majorBidi"/>
          <w:color w:val="auto"/>
          <w:sz w:val="24"/>
          <w:szCs w:val="24"/>
        </w:rPr>
        <w:instrText xml:space="preserve"> SEQ Table \* ARABIC </w:instrText>
      </w:r>
      <w:r w:rsidRPr="00697886">
        <w:rPr>
          <w:rFonts w:asciiTheme="majorBidi" w:hAnsiTheme="majorBidi" w:cstheme="majorBidi"/>
          <w:b w:val="0"/>
          <w:bCs w:val="0"/>
          <w:i/>
          <w:iCs/>
          <w:color w:val="auto"/>
          <w:sz w:val="24"/>
          <w:szCs w:val="24"/>
        </w:rPr>
        <w:fldChar w:fldCharType="separate"/>
      </w:r>
      <w:r w:rsidRPr="00697886">
        <w:rPr>
          <w:rFonts w:asciiTheme="majorBidi" w:hAnsiTheme="majorBidi" w:cstheme="majorBidi"/>
          <w:noProof/>
          <w:color w:val="auto"/>
          <w:sz w:val="24"/>
          <w:szCs w:val="24"/>
        </w:rPr>
        <w:t>7</w:t>
      </w:r>
      <w:r w:rsidRPr="00697886">
        <w:rPr>
          <w:rFonts w:asciiTheme="majorBidi" w:hAnsiTheme="majorBidi" w:cstheme="majorBidi"/>
          <w:b w:val="0"/>
          <w:bCs w:val="0"/>
          <w:i/>
          <w:iCs/>
          <w:color w:val="auto"/>
          <w:sz w:val="24"/>
          <w:szCs w:val="24"/>
        </w:rPr>
        <w:fldChar w:fldCharType="end"/>
      </w:r>
      <w:r w:rsidRPr="00697886">
        <w:rPr>
          <w:rFonts w:asciiTheme="majorBidi" w:hAnsiTheme="majorBidi" w:cstheme="majorBidi"/>
          <w:color w:val="auto"/>
          <w:sz w:val="24"/>
          <w:szCs w:val="24"/>
        </w:rPr>
        <w:t>. Factor Loadings for</w:t>
      </w:r>
      <w:r w:rsidRPr="00697886">
        <w:rPr>
          <w:rFonts w:asciiTheme="majorBidi" w:hAnsiTheme="majorBidi" w:cstheme="majorBidi"/>
          <w:bCs w:val="0"/>
          <w:color w:val="auto"/>
          <w:sz w:val="24"/>
          <w:szCs w:val="24"/>
          <w:lang w:bidi="en-US"/>
        </w:rPr>
        <w:t xml:space="preserve"> </w:t>
      </w:r>
      <w:r w:rsidRPr="00697886">
        <w:rPr>
          <w:rFonts w:asciiTheme="majorBidi" w:hAnsiTheme="majorBidi" w:cstheme="majorBidi"/>
          <w:color w:val="auto"/>
          <w:sz w:val="24"/>
          <w:szCs w:val="24"/>
        </w:rPr>
        <w:t>the effectiveness of a leader</w:t>
      </w:r>
    </w:p>
    <w:tbl>
      <w:tblPr>
        <w:tblW w:w="10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46"/>
        <w:gridCol w:w="8344"/>
        <w:gridCol w:w="1620"/>
      </w:tblGrid>
      <w:tr w:rsidR="007069F2" w:rsidRPr="00697886" w:rsidTr="007069F2">
        <w:trPr>
          <w:cantSplit/>
          <w:jc w:val="center"/>
        </w:trPr>
        <w:tc>
          <w:tcPr>
            <w:tcW w:w="846" w:type="dxa"/>
            <w:shd w:val="clear" w:color="auto" w:fill="FFFFFF"/>
          </w:tcPr>
          <w:p w:rsidR="007069F2" w:rsidRPr="00697886" w:rsidRDefault="007069F2" w:rsidP="007069F2">
            <w:pPr>
              <w:spacing w:after="0"/>
              <w:rPr>
                <w:rFonts w:asciiTheme="majorBidi" w:hAnsiTheme="majorBidi" w:cstheme="majorBidi"/>
                <w:b/>
                <w:bCs/>
                <w:szCs w:val="24"/>
              </w:rPr>
            </w:pPr>
            <w:r w:rsidRPr="00697886">
              <w:rPr>
                <w:rFonts w:asciiTheme="majorBidi" w:hAnsiTheme="majorBidi" w:cstheme="majorBidi"/>
                <w:b/>
                <w:bCs/>
                <w:szCs w:val="24"/>
              </w:rPr>
              <w:t>No.</w:t>
            </w:r>
          </w:p>
        </w:tc>
        <w:tc>
          <w:tcPr>
            <w:tcW w:w="8344" w:type="dxa"/>
            <w:shd w:val="clear" w:color="auto" w:fill="FFFFFF"/>
          </w:tcPr>
          <w:p w:rsidR="007069F2" w:rsidRPr="00697886" w:rsidRDefault="007069F2" w:rsidP="007069F2">
            <w:pPr>
              <w:spacing w:after="0"/>
              <w:rPr>
                <w:rFonts w:asciiTheme="majorBidi" w:hAnsiTheme="majorBidi" w:cstheme="majorBidi"/>
                <w:b/>
                <w:bCs/>
                <w:szCs w:val="24"/>
              </w:rPr>
            </w:pPr>
            <w:r w:rsidRPr="00697886">
              <w:rPr>
                <w:rFonts w:asciiTheme="majorBidi" w:hAnsiTheme="majorBidi" w:cstheme="majorBidi"/>
                <w:b/>
                <w:bCs/>
                <w:szCs w:val="24"/>
              </w:rPr>
              <w:t>Item</w:t>
            </w:r>
          </w:p>
        </w:tc>
        <w:tc>
          <w:tcPr>
            <w:tcW w:w="1620" w:type="dxa"/>
            <w:shd w:val="clear" w:color="auto" w:fill="FFFFFF"/>
          </w:tcPr>
          <w:p w:rsidR="007069F2" w:rsidRPr="00697886" w:rsidRDefault="007069F2" w:rsidP="007069F2">
            <w:pPr>
              <w:spacing w:after="0"/>
              <w:rPr>
                <w:rFonts w:asciiTheme="majorBidi" w:hAnsiTheme="majorBidi" w:cstheme="majorBidi"/>
                <w:b/>
                <w:bCs/>
                <w:szCs w:val="24"/>
              </w:rPr>
            </w:pPr>
            <w:r w:rsidRPr="00697886">
              <w:rPr>
                <w:rFonts w:asciiTheme="majorBidi" w:hAnsiTheme="majorBidi" w:cstheme="majorBidi"/>
                <w:b/>
                <w:bCs/>
                <w:szCs w:val="24"/>
              </w:rPr>
              <w:t>Component</w:t>
            </w:r>
          </w:p>
        </w:tc>
      </w:tr>
      <w:tr w:rsidR="007069F2" w:rsidRPr="00697886" w:rsidTr="007069F2">
        <w:trPr>
          <w:cantSplit/>
          <w:jc w:val="center"/>
        </w:trPr>
        <w:tc>
          <w:tcPr>
            <w:tcW w:w="846" w:type="dxa"/>
            <w:shd w:val="clear" w:color="auto" w:fill="FFFFFF"/>
          </w:tcPr>
          <w:p w:rsidR="007069F2" w:rsidRPr="00697886" w:rsidRDefault="007069F2" w:rsidP="007069F2">
            <w:pPr>
              <w:spacing w:after="0"/>
              <w:jc w:val="center"/>
              <w:rPr>
                <w:rFonts w:asciiTheme="majorBidi" w:hAnsiTheme="majorBidi" w:cstheme="majorBidi"/>
                <w:szCs w:val="24"/>
              </w:rPr>
            </w:pPr>
            <w:r w:rsidRPr="00697886">
              <w:rPr>
                <w:rFonts w:asciiTheme="majorBidi" w:hAnsiTheme="majorBidi" w:cstheme="majorBidi"/>
                <w:szCs w:val="24"/>
              </w:rPr>
              <w:t>B1</w:t>
            </w:r>
          </w:p>
        </w:tc>
        <w:tc>
          <w:tcPr>
            <w:tcW w:w="8344" w:type="dxa"/>
            <w:shd w:val="clear" w:color="auto" w:fill="FFFFFF"/>
          </w:tcPr>
          <w:p w:rsidR="007069F2" w:rsidRPr="00697886" w:rsidRDefault="007069F2" w:rsidP="007069F2">
            <w:pPr>
              <w:autoSpaceDE w:val="0"/>
              <w:autoSpaceDN w:val="0"/>
              <w:adjustRightInd w:val="0"/>
              <w:rPr>
                <w:rFonts w:asciiTheme="majorBidi" w:hAnsiTheme="majorBidi" w:cstheme="majorBidi"/>
                <w:szCs w:val="24"/>
                <w:rtl/>
                <w:lang w:bidi="ar-JO"/>
              </w:rPr>
            </w:pPr>
            <w:r w:rsidRPr="00697886">
              <w:rPr>
                <w:rFonts w:asciiTheme="majorBidi" w:hAnsiTheme="majorBidi" w:cstheme="majorBidi"/>
                <w:szCs w:val="24"/>
                <w:lang w:bidi="ar-JO"/>
              </w:rPr>
              <w:t>The manager (Leader) seeks to reach a collective agreement with the staff in relation to the objectives of the Authority</w:t>
            </w:r>
          </w:p>
        </w:tc>
        <w:tc>
          <w:tcPr>
            <w:tcW w:w="1620" w:type="dxa"/>
            <w:shd w:val="clear" w:color="auto" w:fill="FFFFFF"/>
          </w:tcPr>
          <w:p w:rsidR="007069F2" w:rsidRPr="00697886" w:rsidRDefault="007069F2" w:rsidP="007069F2">
            <w:pPr>
              <w:autoSpaceDE w:val="0"/>
              <w:autoSpaceDN w:val="0"/>
              <w:adjustRightInd w:val="0"/>
              <w:jc w:val="center"/>
              <w:rPr>
                <w:rFonts w:asciiTheme="majorBidi" w:hAnsiTheme="majorBidi" w:cstheme="majorBidi"/>
                <w:szCs w:val="24"/>
              </w:rPr>
            </w:pPr>
            <w:r w:rsidRPr="00697886">
              <w:rPr>
                <w:rFonts w:asciiTheme="majorBidi" w:hAnsiTheme="majorBidi" w:cstheme="majorBidi"/>
                <w:szCs w:val="24"/>
              </w:rPr>
              <w:t>.750</w:t>
            </w:r>
          </w:p>
        </w:tc>
      </w:tr>
      <w:tr w:rsidR="007069F2" w:rsidRPr="00697886" w:rsidTr="007069F2">
        <w:trPr>
          <w:cantSplit/>
          <w:jc w:val="center"/>
        </w:trPr>
        <w:tc>
          <w:tcPr>
            <w:tcW w:w="846" w:type="dxa"/>
            <w:shd w:val="clear" w:color="auto" w:fill="FFFFFF"/>
          </w:tcPr>
          <w:p w:rsidR="007069F2" w:rsidRPr="00697886" w:rsidRDefault="007069F2" w:rsidP="007069F2">
            <w:pPr>
              <w:spacing w:after="0"/>
              <w:jc w:val="center"/>
              <w:rPr>
                <w:rFonts w:asciiTheme="majorBidi" w:hAnsiTheme="majorBidi" w:cstheme="majorBidi"/>
                <w:szCs w:val="24"/>
              </w:rPr>
            </w:pPr>
            <w:r w:rsidRPr="00697886">
              <w:rPr>
                <w:rFonts w:asciiTheme="majorBidi" w:hAnsiTheme="majorBidi" w:cstheme="majorBidi"/>
                <w:szCs w:val="24"/>
              </w:rPr>
              <w:t>B2</w:t>
            </w:r>
          </w:p>
        </w:tc>
        <w:tc>
          <w:tcPr>
            <w:tcW w:w="8344" w:type="dxa"/>
            <w:shd w:val="clear" w:color="auto" w:fill="FFFFFF"/>
          </w:tcPr>
          <w:p w:rsidR="007069F2" w:rsidRPr="00697886" w:rsidRDefault="007069F2" w:rsidP="007069F2">
            <w:pPr>
              <w:rPr>
                <w:rFonts w:asciiTheme="majorBidi" w:hAnsiTheme="majorBidi" w:cstheme="majorBidi"/>
                <w:szCs w:val="24"/>
                <w:rtl/>
                <w:lang w:bidi="ar-JO"/>
              </w:rPr>
            </w:pPr>
            <w:r w:rsidRPr="00697886">
              <w:rPr>
                <w:rFonts w:asciiTheme="majorBidi" w:hAnsiTheme="majorBidi" w:cstheme="majorBidi"/>
                <w:szCs w:val="24"/>
                <w:lang w:bidi="ar-JO"/>
              </w:rPr>
              <w:t>The efficiency of the leader is most important in initiating, implementing change management</w:t>
            </w:r>
          </w:p>
        </w:tc>
        <w:tc>
          <w:tcPr>
            <w:tcW w:w="1620" w:type="dxa"/>
            <w:shd w:val="clear" w:color="auto" w:fill="FFFFFF"/>
          </w:tcPr>
          <w:p w:rsidR="007069F2" w:rsidRPr="00697886" w:rsidRDefault="007069F2" w:rsidP="007069F2">
            <w:pPr>
              <w:autoSpaceDE w:val="0"/>
              <w:autoSpaceDN w:val="0"/>
              <w:adjustRightInd w:val="0"/>
              <w:jc w:val="center"/>
              <w:rPr>
                <w:rFonts w:asciiTheme="majorBidi" w:hAnsiTheme="majorBidi" w:cstheme="majorBidi"/>
                <w:szCs w:val="24"/>
              </w:rPr>
            </w:pPr>
            <w:r w:rsidRPr="00697886">
              <w:rPr>
                <w:rFonts w:asciiTheme="majorBidi" w:hAnsiTheme="majorBidi" w:cstheme="majorBidi"/>
                <w:szCs w:val="24"/>
              </w:rPr>
              <w:t>.681</w:t>
            </w:r>
          </w:p>
        </w:tc>
      </w:tr>
      <w:tr w:rsidR="007069F2" w:rsidRPr="00697886" w:rsidTr="007069F2">
        <w:trPr>
          <w:cantSplit/>
          <w:jc w:val="center"/>
        </w:trPr>
        <w:tc>
          <w:tcPr>
            <w:tcW w:w="846" w:type="dxa"/>
            <w:shd w:val="clear" w:color="auto" w:fill="FFFFFF"/>
          </w:tcPr>
          <w:p w:rsidR="007069F2" w:rsidRPr="00697886" w:rsidRDefault="007069F2" w:rsidP="007069F2">
            <w:pPr>
              <w:spacing w:after="0"/>
              <w:jc w:val="center"/>
              <w:rPr>
                <w:rFonts w:asciiTheme="majorBidi" w:hAnsiTheme="majorBidi" w:cstheme="majorBidi"/>
                <w:szCs w:val="24"/>
              </w:rPr>
            </w:pPr>
            <w:r w:rsidRPr="00697886">
              <w:rPr>
                <w:rFonts w:asciiTheme="majorBidi" w:hAnsiTheme="majorBidi" w:cstheme="majorBidi"/>
                <w:szCs w:val="24"/>
              </w:rPr>
              <w:t>B3</w:t>
            </w:r>
          </w:p>
        </w:tc>
        <w:tc>
          <w:tcPr>
            <w:tcW w:w="8344" w:type="dxa"/>
            <w:shd w:val="clear" w:color="auto" w:fill="FFFFFF"/>
          </w:tcPr>
          <w:p w:rsidR="007069F2" w:rsidRPr="00697886" w:rsidRDefault="007069F2" w:rsidP="007069F2">
            <w:pPr>
              <w:rPr>
                <w:rFonts w:asciiTheme="majorBidi" w:hAnsiTheme="majorBidi" w:cstheme="majorBidi"/>
                <w:szCs w:val="24"/>
                <w:rtl/>
                <w:lang w:bidi="ar-JO"/>
              </w:rPr>
            </w:pPr>
            <w:r w:rsidRPr="00697886">
              <w:rPr>
                <w:rFonts w:asciiTheme="majorBidi" w:hAnsiTheme="majorBidi" w:cstheme="majorBidi"/>
                <w:szCs w:val="24"/>
                <w:lang w:bidi="ar-JO"/>
              </w:rPr>
              <w:t>Strategic alignment between leader and RTA employees is necessary to gain organizational goals more effectively</w:t>
            </w:r>
          </w:p>
        </w:tc>
        <w:tc>
          <w:tcPr>
            <w:tcW w:w="1620" w:type="dxa"/>
            <w:shd w:val="clear" w:color="auto" w:fill="FFFFFF"/>
          </w:tcPr>
          <w:p w:rsidR="007069F2" w:rsidRPr="00697886" w:rsidRDefault="007069F2" w:rsidP="007069F2">
            <w:pPr>
              <w:autoSpaceDE w:val="0"/>
              <w:autoSpaceDN w:val="0"/>
              <w:adjustRightInd w:val="0"/>
              <w:jc w:val="center"/>
              <w:rPr>
                <w:rFonts w:asciiTheme="majorBidi" w:hAnsiTheme="majorBidi" w:cstheme="majorBidi"/>
                <w:szCs w:val="24"/>
              </w:rPr>
            </w:pPr>
            <w:r w:rsidRPr="00697886">
              <w:rPr>
                <w:rFonts w:asciiTheme="majorBidi" w:hAnsiTheme="majorBidi" w:cstheme="majorBidi"/>
                <w:szCs w:val="24"/>
              </w:rPr>
              <w:t>.796</w:t>
            </w:r>
          </w:p>
        </w:tc>
      </w:tr>
      <w:tr w:rsidR="007069F2" w:rsidRPr="00697886" w:rsidTr="007069F2">
        <w:trPr>
          <w:cantSplit/>
          <w:jc w:val="center"/>
        </w:trPr>
        <w:tc>
          <w:tcPr>
            <w:tcW w:w="846" w:type="dxa"/>
            <w:shd w:val="clear" w:color="auto" w:fill="FFFFFF"/>
          </w:tcPr>
          <w:p w:rsidR="007069F2" w:rsidRPr="00697886" w:rsidRDefault="007069F2" w:rsidP="007069F2">
            <w:pPr>
              <w:spacing w:after="0"/>
              <w:jc w:val="center"/>
              <w:rPr>
                <w:rFonts w:asciiTheme="majorBidi" w:hAnsiTheme="majorBidi" w:cstheme="majorBidi"/>
                <w:szCs w:val="24"/>
              </w:rPr>
            </w:pPr>
            <w:r w:rsidRPr="00697886">
              <w:rPr>
                <w:rFonts w:asciiTheme="majorBidi" w:hAnsiTheme="majorBidi" w:cstheme="majorBidi"/>
                <w:szCs w:val="24"/>
              </w:rPr>
              <w:t>B4</w:t>
            </w:r>
          </w:p>
        </w:tc>
        <w:tc>
          <w:tcPr>
            <w:tcW w:w="8344" w:type="dxa"/>
            <w:shd w:val="clear" w:color="auto" w:fill="FFFFFF"/>
          </w:tcPr>
          <w:p w:rsidR="007069F2" w:rsidRPr="00697886" w:rsidRDefault="007069F2" w:rsidP="007069F2">
            <w:pPr>
              <w:rPr>
                <w:rFonts w:asciiTheme="majorBidi" w:hAnsiTheme="majorBidi" w:cstheme="majorBidi"/>
                <w:szCs w:val="24"/>
                <w:lang w:bidi="ar-JO"/>
              </w:rPr>
            </w:pPr>
            <w:r w:rsidRPr="00697886">
              <w:rPr>
                <w:rFonts w:asciiTheme="majorBidi" w:hAnsiTheme="majorBidi" w:cstheme="majorBidi"/>
                <w:szCs w:val="24"/>
                <w:lang w:bidi="ar-JO"/>
              </w:rPr>
              <w:t>The leader has good knowledge and communication skills as well so that ideas can be communicated properly in the Authority.</w:t>
            </w:r>
          </w:p>
        </w:tc>
        <w:tc>
          <w:tcPr>
            <w:tcW w:w="1620" w:type="dxa"/>
            <w:shd w:val="clear" w:color="auto" w:fill="FFFFFF"/>
          </w:tcPr>
          <w:p w:rsidR="007069F2" w:rsidRPr="00697886" w:rsidRDefault="007069F2" w:rsidP="007069F2">
            <w:pPr>
              <w:autoSpaceDE w:val="0"/>
              <w:autoSpaceDN w:val="0"/>
              <w:adjustRightInd w:val="0"/>
              <w:jc w:val="center"/>
              <w:rPr>
                <w:rFonts w:asciiTheme="majorBidi" w:hAnsiTheme="majorBidi" w:cstheme="majorBidi"/>
                <w:szCs w:val="24"/>
              </w:rPr>
            </w:pPr>
            <w:r w:rsidRPr="00697886">
              <w:rPr>
                <w:rFonts w:asciiTheme="majorBidi" w:hAnsiTheme="majorBidi" w:cstheme="majorBidi"/>
                <w:szCs w:val="24"/>
              </w:rPr>
              <w:t>.765</w:t>
            </w:r>
          </w:p>
        </w:tc>
      </w:tr>
      <w:tr w:rsidR="007069F2" w:rsidRPr="00697886" w:rsidTr="007069F2">
        <w:trPr>
          <w:cantSplit/>
          <w:jc w:val="center"/>
        </w:trPr>
        <w:tc>
          <w:tcPr>
            <w:tcW w:w="846" w:type="dxa"/>
            <w:shd w:val="clear" w:color="auto" w:fill="FFFFFF"/>
          </w:tcPr>
          <w:p w:rsidR="007069F2" w:rsidRPr="00697886" w:rsidRDefault="007069F2" w:rsidP="007069F2">
            <w:pPr>
              <w:spacing w:after="0"/>
              <w:jc w:val="center"/>
              <w:rPr>
                <w:rFonts w:asciiTheme="majorBidi" w:hAnsiTheme="majorBidi" w:cstheme="majorBidi"/>
                <w:szCs w:val="24"/>
              </w:rPr>
            </w:pPr>
            <w:r w:rsidRPr="00697886">
              <w:rPr>
                <w:rFonts w:asciiTheme="majorBidi" w:hAnsiTheme="majorBidi" w:cstheme="majorBidi"/>
                <w:szCs w:val="24"/>
              </w:rPr>
              <w:t>B5</w:t>
            </w:r>
          </w:p>
        </w:tc>
        <w:tc>
          <w:tcPr>
            <w:tcW w:w="8344" w:type="dxa"/>
            <w:shd w:val="clear" w:color="auto" w:fill="FFFFFF"/>
          </w:tcPr>
          <w:p w:rsidR="007069F2" w:rsidRPr="00697886" w:rsidRDefault="007069F2" w:rsidP="007069F2">
            <w:pPr>
              <w:rPr>
                <w:rFonts w:asciiTheme="majorBidi" w:hAnsiTheme="majorBidi" w:cstheme="majorBidi"/>
                <w:szCs w:val="24"/>
                <w:rtl/>
                <w:lang w:bidi="ar-JO"/>
              </w:rPr>
            </w:pPr>
            <w:r w:rsidRPr="00697886">
              <w:rPr>
                <w:rFonts w:asciiTheme="majorBidi" w:hAnsiTheme="majorBidi" w:cstheme="majorBidi"/>
                <w:szCs w:val="24"/>
                <w:lang w:bidi="ar-JO"/>
              </w:rPr>
              <w:t>Some leadership skills and competency are considered must for the organization such as the grip of leader over the organization matters and organizational process</w:t>
            </w:r>
            <w:r w:rsidRPr="00697886">
              <w:rPr>
                <w:rFonts w:asciiTheme="majorBidi" w:hAnsiTheme="majorBidi" w:cstheme="majorBidi"/>
                <w:szCs w:val="24"/>
                <w:rtl/>
                <w:lang w:bidi="ar-JO"/>
              </w:rPr>
              <w:t>.</w:t>
            </w:r>
          </w:p>
        </w:tc>
        <w:tc>
          <w:tcPr>
            <w:tcW w:w="1620" w:type="dxa"/>
            <w:shd w:val="clear" w:color="auto" w:fill="FFFFFF"/>
          </w:tcPr>
          <w:p w:rsidR="007069F2" w:rsidRPr="00697886" w:rsidRDefault="007069F2" w:rsidP="007069F2">
            <w:pPr>
              <w:autoSpaceDE w:val="0"/>
              <w:autoSpaceDN w:val="0"/>
              <w:adjustRightInd w:val="0"/>
              <w:jc w:val="center"/>
              <w:rPr>
                <w:rFonts w:asciiTheme="majorBidi" w:hAnsiTheme="majorBidi" w:cstheme="majorBidi"/>
                <w:szCs w:val="24"/>
              </w:rPr>
            </w:pPr>
            <w:r w:rsidRPr="00697886">
              <w:rPr>
                <w:rFonts w:asciiTheme="majorBidi" w:hAnsiTheme="majorBidi" w:cstheme="majorBidi"/>
                <w:szCs w:val="24"/>
              </w:rPr>
              <w:t>.736</w:t>
            </w:r>
          </w:p>
        </w:tc>
      </w:tr>
      <w:tr w:rsidR="007069F2" w:rsidRPr="00697886" w:rsidTr="007069F2">
        <w:trPr>
          <w:cantSplit/>
          <w:jc w:val="center"/>
        </w:trPr>
        <w:tc>
          <w:tcPr>
            <w:tcW w:w="846" w:type="dxa"/>
            <w:shd w:val="clear" w:color="auto" w:fill="FFFFFF"/>
          </w:tcPr>
          <w:p w:rsidR="007069F2" w:rsidRPr="00697886" w:rsidRDefault="007069F2" w:rsidP="007069F2">
            <w:pPr>
              <w:spacing w:after="0"/>
              <w:jc w:val="center"/>
              <w:rPr>
                <w:rFonts w:asciiTheme="majorBidi" w:hAnsiTheme="majorBidi" w:cstheme="majorBidi"/>
                <w:szCs w:val="24"/>
              </w:rPr>
            </w:pPr>
            <w:r w:rsidRPr="00697886">
              <w:rPr>
                <w:rFonts w:asciiTheme="majorBidi" w:hAnsiTheme="majorBidi" w:cstheme="majorBidi"/>
                <w:szCs w:val="24"/>
              </w:rPr>
              <w:lastRenderedPageBreak/>
              <w:t>B6</w:t>
            </w:r>
          </w:p>
        </w:tc>
        <w:tc>
          <w:tcPr>
            <w:tcW w:w="8344" w:type="dxa"/>
            <w:shd w:val="clear" w:color="auto" w:fill="FFFFFF"/>
          </w:tcPr>
          <w:p w:rsidR="007069F2" w:rsidRPr="00697886" w:rsidRDefault="007069F2" w:rsidP="007069F2">
            <w:pPr>
              <w:rPr>
                <w:rFonts w:asciiTheme="majorBidi" w:hAnsiTheme="majorBidi" w:cstheme="majorBidi"/>
                <w:szCs w:val="24"/>
                <w:lang w:bidi="ar-JO"/>
              </w:rPr>
            </w:pPr>
            <w:r w:rsidRPr="00697886">
              <w:rPr>
                <w:rFonts w:asciiTheme="majorBidi" w:hAnsiTheme="majorBidi" w:cstheme="majorBidi"/>
                <w:szCs w:val="24"/>
                <w:lang w:bidi="ar-JO"/>
              </w:rPr>
              <w:t>The leader of Change explains the elements of the RTA's shared culture to work on bringing about the desired change in the Authority</w:t>
            </w:r>
          </w:p>
        </w:tc>
        <w:tc>
          <w:tcPr>
            <w:tcW w:w="1620" w:type="dxa"/>
            <w:shd w:val="clear" w:color="auto" w:fill="FFFFFF"/>
          </w:tcPr>
          <w:p w:rsidR="007069F2" w:rsidRPr="00697886" w:rsidRDefault="007069F2" w:rsidP="007069F2">
            <w:pPr>
              <w:autoSpaceDE w:val="0"/>
              <w:autoSpaceDN w:val="0"/>
              <w:adjustRightInd w:val="0"/>
              <w:jc w:val="center"/>
              <w:rPr>
                <w:rFonts w:asciiTheme="majorBidi" w:hAnsiTheme="majorBidi" w:cstheme="majorBidi"/>
                <w:szCs w:val="24"/>
              </w:rPr>
            </w:pPr>
            <w:r w:rsidRPr="00697886">
              <w:rPr>
                <w:rFonts w:asciiTheme="majorBidi" w:hAnsiTheme="majorBidi" w:cstheme="majorBidi"/>
                <w:szCs w:val="24"/>
              </w:rPr>
              <w:t>.789</w:t>
            </w:r>
          </w:p>
        </w:tc>
      </w:tr>
      <w:tr w:rsidR="007069F2" w:rsidRPr="00697886" w:rsidTr="007069F2">
        <w:trPr>
          <w:cantSplit/>
          <w:jc w:val="center"/>
        </w:trPr>
        <w:tc>
          <w:tcPr>
            <w:tcW w:w="846" w:type="dxa"/>
            <w:shd w:val="clear" w:color="auto" w:fill="FFFFFF"/>
          </w:tcPr>
          <w:p w:rsidR="007069F2" w:rsidRPr="00697886" w:rsidRDefault="007069F2" w:rsidP="007069F2">
            <w:pPr>
              <w:spacing w:after="0"/>
              <w:jc w:val="center"/>
              <w:rPr>
                <w:rFonts w:asciiTheme="majorBidi" w:hAnsiTheme="majorBidi" w:cstheme="majorBidi"/>
                <w:szCs w:val="24"/>
              </w:rPr>
            </w:pPr>
            <w:r w:rsidRPr="00697886">
              <w:rPr>
                <w:rFonts w:asciiTheme="majorBidi" w:hAnsiTheme="majorBidi" w:cstheme="majorBidi"/>
                <w:szCs w:val="24"/>
              </w:rPr>
              <w:t>B7</w:t>
            </w:r>
          </w:p>
        </w:tc>
        <w:tc>
          <w:tcPr>
            <w:tcW w:w="8344" w:type="dxa"/>
            <w:shd w:val="clear" w:color="auto" w:fill="FFFFFF"/>
          </w:tcPr>
          <w:p w:rsidR="007069F2" w:rsidRPr="00697886" w:rsidRDefault="007069F2" w:rsidP="007069F2">
            <w:pPr>
              <w:autoSpaceDE w:val="0"/>
              <w:autoSpaceDN w:val="0"/>
              <w:adjustRightInd w:val="0"/>
              <w:rPr>
                <w:rFonts w:asciiTheme="majorBidi" w:hAnsiTheme="majorBidi" w:cstheme="majorBidi"/>
                <w:szCs w:val="24"/>
                <w:rtl/>
              </w:rPr>
            </w:pPr>
            <w:r w:rsidRPr="00697886">
              <w:rPr>
                <w:rFonts w:asciiTheme="majorBidi" w:hAnsiTheme="majorBidi" w:cstheme="majorBidi"/>
                <w:szCs w:val="24"/>
              </w:rPr>
              <w:t>Strong leaders have a pool of knowledge skill and abilities they can manage and implement the change in the RTA.</w:t>
            </w:r>
          </w:p>
        </w:tc>
        <w:tc>
          <w:tcPr>
            <w:tcW w:w="1620" w:type="dxa"/>
            <w:shd w:val="clear" w:color="auto" w:fill="FFFFFF"/>
          </w:tcPr>
          <w:p w:rsidR="007069F2" w:rsidRPr="00697886" w:rsidRDefault="007069F2" w:rsidP="007069F2">
            <w:pPr>
              <w:autoSpaceDE w:val="0"/>
              <w:autoSpaceDN w:val="0"/>
              <w:adjustRightInd w:val="0"/>
              <w:jc w:val="center"/>
              <w:rPr>
                <w:rFonts w:asciiTheme="majorBidi" w:hAnsiTheme="majorBidi" w:cstheme="majorBidi"/>
                <w:szCs w:val="24"/>
              </w:rPr>
            </w:pPr>
            <w:r w:rsidRPr="00697886">
              <w:rPr>
                <w:rFonts w:asciiTheme="majorBidi" w:hAnsiTheme="majorBidi" w:cstheme="majorBidi"/>
                <w:szCs w:val="24"/>
              </w:rPr>
              <w:t>.649</w:t>
            </w:r>
          </w:p>
        </w:tc>
      </w:tr>
    </w:tbl>
    <w:p w:rsidR="007069F2" w:rsidRPr="00697886" w:rsidRDefault="007069F2" w:rsidP="007069F2">
      <w:pPr>
        <w:rPr>
          <w:rFonts w:asciiTheme="majorBidi" w:hAnsiTheme="majorBidi" w:cstheme="majorBidi"/>
          <w:b/>
          <w:bCs/>
          <w:szCs w:val="24"/>
        </w:rPr>
      </w:pPr>
    </w:p>
    <w:p w:rsidR="007069F2" w:rsidRPr="00697886" w:rsidRDefault="007069F2" w:rsidP="007069F2">
      <w:pPr>
        <w:pStyle w:val="Heading2"/>
        <w:numPr>
          <w:ilvl w:val="1"/>
          <w:numId w:val="21"/>
        </w:numPr>
        <w:spacing w:before="200"/>
      </w:pPr>
      <w:bookmarkStart w:id="49" w:name="_Toc5807151"/>
      <w:r w:rsidRPr="00697886">
        <w:t>Descriptive analysis</w:t>
      </w:r>
      <w:bookmarkEnd w:id="49"/>
      <w:r w:rsidRPr="00697886">
        <w:t xml:space="preserve"> </w:t>
      </w:r>
    </w:p>
    <w:p w:rsidR="007069F2" w:rsidRPr="007069F2" w:rsidRDefault="007069F2" w:rsidP="007069F2">
      <w:pPr>
        <w:pStyle w:val="Heading3"/>
      </w:pPr>
      <w:bookmarkStart w:id="50" w:name="_Toc493545991"/>
      <w:bookmarkStart w:id="51" w:name="_Toc493552228"/>
      <w:bookmarkStart w:id="52" w:name="_Toc493552437"/>
      <w:bookmarkStart w:id="53" w:name="_Toc493552532"/>
      <w:bookmarkStart w:id="54" w:name="_Toc494025353"/>
      <w:bookmarkStart w:id="55" w:name="_Toc5807152"/>
      <w:bookmarkStart w:id="56" w:name="_Hlk493202199"/>
      <w:bookmarkEnd w:id="43"/>
      <w:r w:rsidRPr="007069F2">
        <w:t>Demographic profile of respondents</w:t>
      </w:r>
      <w:bookmarkEnd w:id="50"/>
      <w:bookmarkEnd w:id="51"/>
      <w:bookmarkEnd w:id="52"/>
      <w:bookmarkEnd w:id="53"/>
      <w:bookmarkEnd w:id="54"/>
      <w:bookmarkEnd w:id="55"/>
    </w:p>
    <w:bookmarkEnd w:id="56"/>
    <w:p w:rsidR="007069F2" w:rsidRPr="007069F2" w:rsidRDefault="007069F2" w:rsidP="007069F2">
      <w:pPr>
        <w:spacing w:after="0" w:line="480" w:lineRule="auto"/>
        <w:rPr>
          <w:rFonts w:asciiTheme="majorBidi" w:hAnsiTheme="majorBidi" w:cstheme="majorBidi"/>
          <w:b/>
          <w:bCs/>
          <w:sz w:val="24"/>
          <w:szCs w:val="24"/>
        </w:rPr>
      </w:pPr>
      <w:r w:rsidRPr="007069F2">
        <w:rPr>
          <w:rFonts w:asciiTheme="majorBidi" w:hAnsiTheme="majorBidi" w:cstheme="majorBidi"/>
          <w:sz w:val="24"/>
          <w:szCs w:val="24"/>
        </w:rPr>
        <w:t xml:space="preserve">The demographic profile of the respondents in the research is presented in table 1 to 4 below. A questionnaire was designed to analyses the Role of Leadership on Change Management in RTA in this study (see Appendix 1) to gather primary data. The questionnaires were then distributed to (300) of respondents in RTA. </w:t>
      </w:r>
    </w:p>
    <w:p w:rsidR="007069F2" w:rsidRPr="007069F2" w:rsidRDefault="007069F2" w:rsidP="007069F2">
      <w:pPr>
        <w:spacing w:after="0" w:line="480" w:lineRule="auto"/>
        <w:rPr>
          <w:rFonts w:asciiTheme="majorBidi" w:hAnsiTheme="majorBidi" w:cstheme="majorBidi"/>
          <w:sz w:val="24"/>
          <w:szCs w:val="24"/>
        </w:rPr>
      </w:pPr>
      <w:r w:rsidRPr="007069F2">
        <w:rPr>
          <w:rFonts w:asciiTheme="majorBidi" w:hAnsiTheme="majorBidi" w:cstheme="majorBidi"/>
          <w:sz w:val="24"/>
          <w:szCs w:val="24"/>
        </w:rPr>
        <w:t xml:space="preserve">Questions questionnaire measuring the Role of Leadership on Change Management in RTA. The degree of the impact was evaluated on a 5-point Likert scale Likert. This ranged from 5= strongly disagree, 4 = Disagree, 3 = Neutral, 2 = Agree, 1= strongly agree. </w:t>
      </w:r>
    </w:p>
    <w:p w:rsidR="007069F2" w:rsidRPr="007069F2" w:rsidRDefault="007069F2" w:rsidP="007069F2">
      <w:pPr>
        <w:spacing w:after="0" w:line="480" w:lineRule="auto"/>
        <w:rPr>
          <w:rFonts w:asciiTheme="majorBidi" w:hAnsiTheme="majorBidi" w:cstheme="majorBidi"/>
          <w:sz w:val="24"/>
          <w:szCs w:val="24"/>
        </w:rPr>
      </w:pPr>
      <w:r w:rsidRPr="007069F2">
        <w:rPr>
          <w:rFonts w:asciiTheme="majorBidi" w:hAnsiTheme="majorBidi" w:cstheme="majorBidi"/>
          <w:sz w:val="24"/>
          <w:szCs w:val="24"/>
        </w:rPr>
        <w:t xml:space="preserve">The following is a description of the members of the study sample according (gender, age, Experience, </w:t>
      </w:r>
      <w:r w:rsidRPr="007069F2">
        <w:rPr>
          <w:rFonts w:asciiTheme="majorBidi" w:hAnsiTheme="majorBidi" w:cstheme="majorBidi"/>
          <w:sz w:val="24"/>
          <w:szCs w:val="24"/>
          <w:lang w:bidi="ar-JO"/>
        </w:rPr>
        <w:t>Job position</w:t>
      </w:r>
      <w:r w:rsidRPr="007069F2">
        <w:rPr>
          <w:rFonts w:asciiTheme="majorBidi" w:hAnsiTheme="majorBidi" w:cstheme="majorBidi"/>
          <w:sz w:val="24"/>
          <w:szCs w:val="24"/>
        </w:rPr>
        <w:t>, and Qualification), as in following Tables:</w:t>
      </w:r>
    </w:p>
    <w:p w:rsidR="007069F2" w:rsidRPr="00697886" w:rsidRDefault="007069F2" w:rsidP="007069F2">
      <w:pPr>
        <w:pStyle w:val="ListParagraph"/>
        <w:ind w:left="0" w:firstLine="720"/>
        <w:rPr>
          <w:rFonts w:asciiTheme="majorBidi" w:hAnsiTheme="majorBidi" w:cstheme="majorBidi"/>
          <w:b/>
          <w:bCs/>
          <w:szCs w:val="24"/>
          <w:lang w:bidi="ar-IQ"/>
        </w:rPr>
      </w:pPr>
      <w:bookmarkStart w:id="57" w:name="_Hlk521077377"/>
    </w:p>
    <w:p w:rsidR="007069F2" w:rsidRPr="00697886" w:rsidRDefault="007069F2" w:rsidP="007069F2">
      <w:pPr>
        <w:pStyle w:val="ListParagraph"/>
        <w:numPr>
          <w:ilvl w:val="3"/>
          <w:numId w:val="21"/>
        </w:numPr>
        <w:spacing w:after="200"/>
        <w:rPr>
          <w:rFonts w:asciiTheme="majorBidi" w:hAnsiTheme="majorBidi" w:cstheme="majorBidi"/>
          <w:b/>
          <w:bCs/>
          <w:szCs w:val="24"/>
          <w:lang w:bidi="ar-IQ"/>
        </w:rPr>
      </w:pPr>
      <w:r w:rsidRPr="00697886">
        <w:rPr>
          <w:rFonts w:asciiTheme="majorBidi" w:hAnsiTheme="majorBidi" w:cstheme="majorBidi"/>
          <w:b/>
          <w:bCs/>
          <w:szCs w:val="24"/>
          <w:lang w:bidi="ar-IQ"/>
        </w:rPr>
        <w:t>Gender</w:t>
      </w:r>
    </w:p>
    <w:p w:rsidR="007069F2" w:rsidRPr="00697886" w:rsidRDefault="007069F2" w:rsidP="007069F2">
      <w:pPr>
        <w:pStyle w:val="Caption"/>
        <w:jc w:val="center"/>
        <w:rPr>
          <w:rFonts w:asciiTheme="majorBidi" w:hAnsiTheme="majorBidi" w:cstheme="majorBidi"/>
          <w:color w:val="auto"/>
          <w:sz w:val="24"/>
          <w:szCs w:val="24"/>
        </w:rPr>
      </w:pPr>
      <w:r w:rsidRPr="00697886">
        <w:rPr>
          <w:rFonts w:asciiTheme="majorBidi" w:hAnsiTheme="majorBidi" w:cstheme="majorBidi"/>
          <w:color w:val="auto"/>
          <w:sz w:val="24"/>
          <w:szCs w:val="24"/>
        </w:rPr>
        <w:t xml:space="preserve">Table </w:t>
      </w:r>
      <w:r w:rsidRPr="00697886">
        <w:rPr>
          <w:rFonts w:asciiTheme="majorBidi" w:hAnsiTheme="majorBidi" w:cstheme="majorBidi"/>
          <w:color w:val="auto"/>
          <w:sz w:val="24"/>
          <w:szCs w:val="24"/>
          <w:lang w:bidi="ar-IQ"/>
        </w:rPr>
        <w:fldChar w:fldCharType="begin"/>
      </w:r>
      <w:r w:rsidRPr="00697886">
        <w:rPr>
          <w:rFonts w:asciiTheme="majorBidi" w:hAnsiTheme="majorBidi" w:cstheme="majorBidi"/>
          <w:color w:val="auto"/>
          <w:sz w:val="24"/>
          <w:szCs w:val="24"/>
          <w:lang w:bidi="ar-IQ"/>
        </w:rPr>
        <w:instrText xml:space="preserve"> SEQ Table \* ARABIC </w:instrText>
      </w:r>
      <w:r w:rsidRPr="00697886">
        <w:rPr>
          <w:rFonts w:asciiTheme="majorBidi" w:hAnsiTheme="majorBidi" w:cstheme="majorBidi"/>
          <w:color w:val="auto"/>
          <w:sz w:val="24"/>
          <w:szCs w:val="24"/>
          <w:lang w:bidi="ar-IQ"/>
        </w:rPr>
        <w:fldChar w:fldCharType="separate"/>
      </w:r>
      <w:r w:rsidRPr="00697886">
        <w:rPr>
          <w:rFonts w:asciiTheme="majorBidi" w:hAnsiTheme="majorBidi" w:cstheme="majorBidi"/>
          <w:noProof/>
          <w:color w:val="auto"/>
          <w:sz w:val="24"/>
          <w:szCs w:val="24"/>
          <w:lang w:bidi="ar-IQ"/>
        </w:rPr>
        <w:t>8</w:t>
      </w:r>
      <w:r w:rsidRPr="00697886">
        <w:rPr>
          <w:rFonts w:asciiTheme="majorBidi" w:hAnsiTheme="majorBidi" w:cstheme="majorBidi"/>
          <w:color w:val="auto"/>
          <w:sz w:val="24"/>
          <w:szCs w:val="24"/>
          <w:lang w:bidi="ar-IQ"/>
        </w:rPr>
        <w:fldChar w:fldCharType="end"/>
      </w:r>
      <w:r w:rsidRPr="00697886">
        <w:rPr>
          <w:rFonts w:asciiTheme="majorBidi" w:hAnsiTheme="majorBidi" w:cstheme="majorBidi"/>
          <w:color w:val="auto"/>
          <w:sz w:val="24"/>
          <w:szCs w:val="24"/>
          <w:lang w:bidi="ar-IQ"/>
        </w:rPr>
        <w:t>. Distribution of the sample according to gender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446"/>
        <w:gridCol w:w="3289"/>
        <w:gridCol w:w="1366"/>
        <w:gridCol w:w="1276"/>
      </w:tblGrid>
      <w:tr w:rsidR="007069F2" w:rsidRPr="00697886" w:rsidTr="007069F2">
        <w:trPr>
          <w:jc w:val="center"/>
        </w:trPr>
        <w:tc>
          <w:tcPr>
            <w:tcW w:w="2446" w:type="dxa"/>
            <w:tcBorders>
              <w:top w:val="single" w:sz="4" w:space="0" w:color="auto"/>
              <w:left w:val="single" w:sz="4" w:space="0" w:color="auto"/>
              <w:bottom w:val="single" w:sz="4" w:space="0" w:color="auto"/>
              <w:right w:val="single" w:sz="4" w:space="0" w:color="auto"/>
            </w:tcBorders>
            <w:shd w:val="clear" w:color="auto" w:fill="9CC2E5" w:themeFill="accent1" w:themeFillTint="99"/>
            <w:tcMar>
              <w:top w:w="57" w:type="dxa"/>
              <w:left w:w="57" w:type="dxa"/>
              <w:bottom w:w="57" w:type="dxa"/>
              <w:right w:w="57" w:type="dxa"/>
            </w:tcMar>
            <w:vAlign w:val="center"/>
            <w:hideMark/>
          </w:tcPr>
          <w:p w:rsidR="007069F2" w:rsidRPr="00697886" w:rsidRDefault="007069F2" w:rsidP="007069F2">
            <w:pPr>
              <w:spacing w:after="0" w:line="240" w:lineRule="auto"/>
              <w:jc w:val="center"/>
              <w:rPr>
                <w:rFonts w:asciiTheme="majorBidi" w:hAnsiTheme="majorBidi" w:cstheme="majorBidi"/>
                <w:szCs w:val="24"/>
                <w:lang w:bidi="ar-IQ"/>
              </w:rPr>
            </w:pPr>
            <w:r w:rsidRPr="00697886">
              <w:rPr>
                <w:rFonts w:asciiTheme="majorBidi" w:hAnsiTheme="majorBidi" w:cstheme="majorBidi"/>
                <w:szCs w:val="24"/>
                <w:lang w:bidi="ar-IQ"/>
              </w:rPr>
              <w:t>Variable</w:t>
            </w:r>
          </w:p>
        </w:tc>
        <w:tc>
          <w:tcPr>
            <w:tcW w:w="3289" w:type="dxa"/>
            <w:tcBorders>
              <w:top w:val="single" w:sz="4" w:space="0" w:color="auto"/>
              <w:left w:val="single" w:sz="4" w:space="0" w:color="auto"/>
              <w:bottom w:val="single" w:sz="4" w:space="0" w:color="auto"/>
              <w:right w:val="single" w:sz="4" w:space="0" w:color="auto"/>
            </w:tcBorders>
            <w:shd w:val="clear" w:color="auto" w:fill="9CC2E5" w:themeFill="accent1" w:themeFillTint="99"/>
            <w:tcMar>
              <w:top w:w="57" w:type="dxa"/>
              <w:left w:w="57" w:type="dxa"/>
              <w:bottom w:w="57" w:type="dxa"/>
              <w:right w:w="57" w:type="dxa"/>
            </w:tcMar>
            <w:vAlign w:val="center"/>
            <w:hideMark/>
          </w:tcPr>
          <w:p w:rsidR="007069F2" w:rsidRPr="00697886" w:rsidRDefault="007069F2" w:rsidP="007069F2">
            <w:pPr>
              <w:spacing w:after="0" w:line="240" w:lineRule="auto"/>
              <w:jc w:val="center"/>
              <w:rPr>
                <w:rFonts w:asciiTheme="majorBidi" w:hAnsiTheme="majorBidi" w:cstheme="majorBidi"/>
                <w:szCs w:val="24"/>
                <w:lang w:bidi="ar-IQ"/>
              </w:rPr>
            </w:pPr>
            <w:r w:rsidRPr="00697886">
              <w:rPr>
                <w:rFonts w:asciiTheme="majorBidi" w:hAnsiTheme="majorBidi" w:cstheme="majorBidi"/>
                <w:szCs w:val="24"/>
                <w:lang w:bidi="ar-IQ"/>
              </w:rPr>
              <w:t>Categories</w:t>
            </w:r>
          </w:p>
        </w:tc>
        <w:tc>
          <w:tcPr>
            <w:tcW w:w="1366" w:type="dxa"/>
            <w:tcBorders>
              <w:top w:val="single" w:sz="4" w:space="0" w:color="auto"/>
              <w:left w:val="single" w:sz="4" w:space="0" w:color="auto"/>
              <w:bottom w:val="single" w:sz="4" w:space="0" w:color="auto"/>
              <w:right w:val="single" w:sz="4" w:space="0" w:color="auto"/>
            </w:tcBorders>
            <w:shd w:val="clear" w:color="auto" w:fill="9CC2E5" w:themeFill="accent1" w:themeFillTint="99"/>
            <w:tcMar>
              <w:top w:w="57" w:type="dxa"/>
              <w:left w:w="57" w:type="dxa"/>
              <w:bottom w:w="57" w:type="dxa"/>
              <w:right w:w="57" w:type="dxa"/>
            </w:tcMar>
            <w:vAlign w:val="center"/>
            <w:hideMark/>
          </w:tcPr>
          <w:p w:rsidR="007069F2" w:rsidRPr="00697886" w:rsidRDefault="007069F2" w:rsidP="007069F2">
            <w:pPr>
              <w:spacing w:after="0" w:line="240" w:lineRule="auto"/>
              <w:jc w:val="center"/>
              <w:rPr>
                <w:rFonts w:asciiTheme="majorBidi" w:hAnsiTheme="majorBidi" w:cstheme="majorBidi"/>
                <w:szCs w:val="24"/>
                <w:lang w:bidi="ar-IQ"/>
              </w:rPr>
            </w:pPr>
            <w:r w:rsidRPr="00697886">
              <w:rPr>
                <w:rFonts w:asciiTheme="majorBidi" w:hAnsiTheme="majorBidi" w:cstheme="majorBidi"/>
                <w:szCs w:val="24"/>
                <w:lang w:bidi="ar-IQ"/>
              </w:rPr>
              <w:t>Frequency</w:t>
            </w:r>
          </w:p>
        </w:tc>
        <w:tc>
          <w:tcPr>
            <w:tcW w:w="1276" w:type="dxa"/>
            <w:tcBorders>
              <w:top w:val="single" w:sz="4" w:space="0" w:color="auto"/>
              <w:left w:val="single" w:sz="4" w:space="0" w:color="auto"/>
              <w:bottom w:val="single" w:sz="4" w:space="0" w:color="auto"/>
              <w:right w:val="single" w:sz="4" w:space="0" w:color="auto"/>
            </w:tcBorders>
            <w:shd w:val="clear" w:color="auto" w:fill="9CC2E5" w:themeFill="accent1" w:themeFillTint="99"/>
            <w:tcMar>
              <w:top w:w="57" w:type="dxa"/>
              <w:left w:w="57" w:type="dxa"/>
              <w:bottom w:w="57" w:type="dxa"/>
              <w:right w:w="57" w:type="dxa"/>
            </w:tcMar>
            <w:vAlign w:val="center"/>
            <w:hideMark/>
          </w:tcPr>
          <w:p w:rsidR="007069F2" w:rsidRPr="00697886" w:rsidRDefault="007069F2" w:rsidP="007069F2">
            <w:pPr>
              <w:spacing w:after="0" w:line="240" w:lineRule="auto"/>
              <w:jc w:val="center"/>
              <w:rPr>
                <w:rFonts w:asciiTheme="majorBidi" w:hAnsiTheme="majorBidi" w:cstheme="majorBidi"/>
                <w:szCs w:val="24"/>
              </w:rPr>
            </w:pPr>
            <w:r w:rsidRPr="00697886">
              <w:rPr>
                <w:rFonts w:asciiTheme="majorBidi" w:hAnsiTheme="majorBidi" w:cstheme="majorBidi"/>
                <w:szCs w:val="24"/>
                <w:lang w:bidi="ar-IQ"/>
              </w:rPr>
              <w:t>Percent</w:t>
            </w:r>
            <w:r w:rsidRPr="00697886">
              <w:rPr>
                <w:rFonts w:asciiTheme="majorBidi" w:hAnsiTheme="majorBidi" w:cstheme="majorBidi"/>
                <w:szCs w:val="24"/>
              </w:rPr>
              <w:t xml:space="preserve"> %</w:t>
            </w:r>
          </w:p>
        </w:tc>
      </w:tr>
      <w:tr w:rsidR="007069F2" w:rsidRPr="00697886" w:rsidTr="007069F2">
        <w:trPr>
          <w:jc w:val="center"/>
        </w:trPr>
        <w:tc>
          <w:tcPr>
            <w:tcW w:w="2446" w:type="dxa"/>
            <w:vMerge w:val="restar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hideMark/>
          </w:tcPr>
          <w:p w:rsidR="007069F2" w:rsidRPr="00697886" w:rsidRDefault="007069F2" w:rsidP="007069F2">
            <w:pPr>
              <w:spacing w:after="0" w:line="240" w:lineRule="auto"/>
              <w:jc w:val="center"/>
              <w:rPr>
                <w:rFonts w:asciiTheme="majorBidi" w:hAnsiTheme="majorBidi" w:cstheme="majorBidi"/>
                <w:szCs w:val="24"/>
                <w:lang w:bidi="ar-IQ"/>
              </w:rPr>
            </w:pPr>
            <w:r w:rsidRPr="00697886">
              <w:rPr>
                <w:rFonts w:asciiTheme="majorBidi" w:hAnsiTheme="majorBidi" w:cstheme="majorBidi"/>
                <w:szCs w:val="24"/>
                <w:lang w:bidi="ar-IQ"/>
              </w:rPr>
              <w:t>Gender</w:t>
            </w:r>
          </w:p>
        </w:tc>
        <w:tc>
          <w:tcPr>
            <w:tcW w:w="32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hideMark/>
          </w:tcPr>
          <w:p w:rsidR="007069F2" w:rsidRPr="00697886" w:rsidRDefault="007069F2" w:rsidP="007069F2">
            <w:pPr>
              <w:spacing w:after="0" w:line="240" w:lineRule="auto"/>
              <w:jc w:val="center"/>
              <w:rPr>
                <w:rFonts w:asciiTheme="majorBidi" w:hAnsiTheme="majorBidi" w:cstheme="majorBidi"/>
                <w:szCs w:val="24"/>
                <w:lang w:bidi="ar-IQ"/>
              </w:rPr>
            </w:pPr>
            <w:r w:rsidRPr="00697886">
              <w:rPr>
                <w:rFonts w:asciiTheme="majorBidi" w:hAnsiTheme="majorBidi" w:cstheme="majorBidi"/>
                <w:szCs w:val="24"/>
                <w:lang w:bidi="ar-IQ"/>
              </w:rPr>
              <w:t>Male</w:t>
            </w:r>
          </w:p>
        </w:tc>
        <w:tc>
          <w:tcPr>
            <w:tcW w:w="136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rsidR="007069F2" w:rsidRPr="00697886" w:rsidRDefault="007069F2" w:rsidP="007069F2">
            <w:pPr>
              <w:spacing w:after="0" w:line="240" w:lineRule="auto"/>
              <w:jc w:val="center"/>
              <w:rPr>
                <w:rFonts w:asciiTheme="majorBidi" w:hAnsiTheme="majorBidi" w:cstheme="majorBidi"/>
                <w:szCs w:val="24"/>
                <w:lang w:bidi="ar-IQ"/>
              </w:rPr>
            </w:pPr>
            <w:r w:rsidRPr="00697886">
              <w:rPr>
                <w:rFonts w:asciiTheme="majorBidi" w:hAnsiTheme="majorBidi" w:cstheme="majorBidi"/>
                <w:szCs w:val="24"/>
                <w:lang w:bidi="ar-IQ"/>
              </w:rPr>
              <w:t>160</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rsidR="007069F2" w:rsidRPr="00697886" w:rsidRDefault="007069F2" w:rsidP="007069F2">
            <w:pPr>
              <w:spacing w:after="0" w:line="240" w:lineRule="auto"/>
              <w:jc w:val="center"/>
              <w:rPr>
                <w:rFonts w:asciiTheme="majorBidi" w:hAnsiTheme="majorBidi" w:cstheme="majorBidi"/>
                <w:szCs w:val="24"/>
                <w:lang w:bidi="ar-IQ"/>
              </w:rPr>
            </w:pPr>
            <w:r w:rsidRPr="00697886">
              <w:rPr>
                <w:rFonts w:asciiTheme="majorBidi" w:hAnsiTheme="majorBidi" w:cstheme="majorBidi"/>
                <w:szCs w:val="24"/>
                <w:lang w:bidi="ar-IQ"/>
              </w:rPr>
              <w:t>53.3</w:t>
            </w:r>
          </w:p>
        </w:tc>
      </w:tr>
      <w:tr w:rsidR="007069F2" w:rsidRPr="00697886" w:rsidTr="007069F2">
        <w:trPr>
          <w:jc w:val="center"/>
        </w:trPr>
        <w:tc>
          <w:tcPr>
            <w:tcW w:w="2446" w:type="dxa"/>
            <w:vMerge/>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hideMark/>
          </w:tcPr>
          <w:p w:rsidR="007069F2" w:rsidRPr="00697886" w:rsidRDefault="007069F2" w:rsidP="007069F2">
            <w:pPr>
              <w:spacing w:after="0" w:line="240" w:lineRule="auto"/>
              <w:rPr>
                <w:rFonts w:asciiTheme="majorBidi" w:hAnsiTheme="majorBidi" w:cstheme="majorBidi"/>
                <w:szCs w:val="24"/>
                <w:lang w:bidi="ar-IQ"/>
              </w:rPr>
            </w:pPr>
          </w:p>
        </w:tc>
        <w:tc>
          <w:tcPr>
            <w:tcW w:w="32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hideMark/>
          </w:tcPr>
          <w:p w:rsidR="007069F2" w:rsidRPr="00697886" w:rsidRDefault="007069F2" w:rsidP="007069F2">
            <w:pPr>
              <w:spacing w:after="0" w:line="240" w:lineRule="auto"/>
              <w:jc w:val="center"/>
              <w:rPr>
                <w:rFonts w:asciiTheme="majorBidi" w:hAnsiTheme="majorBidi" w:cstheme="majorBidi"/>
                <w:szCs w:val="24"/>
                <w:lang w:bidi="ar-IQ"/>
              </w:rPr>
            </w:pPr>
            <w:r w:rsidRPr="00697886">
              <w:rPr>
                <w:rFonts w:asciiTheme="majorBidi" w:hAnsiTheme="majorBidi" w:cstheme="majorBidi"/>
                <w:szCs w:val="24"/>
                <w:lang w:bidi="ar-IQ"/>
              </w:rPr>
              <w:t>Female</w:t>
            </w:r>
          </w:p>
        </w:tc>
        <w:tc>
          <w:tcPr>
            <w:tcW w:w="136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rsidR="007069F2" w:rsidRPr="00697886" w:rsidRDefault="007069F2" w:rsidP="007069F2">
            <w:pPr>
              <w:spacing w:after="0" w:line="240" w:lineRule="auto"/>
              <w:jc w:val="center"/>
              <w:rPr>
                <w:rFonts w:asciiTheme="majorBidi" w:hAnsiTheme="majorBidi" w:cstheme="majorBidi"/>
                <w:szCs w:val="24"/>
                <w:lang w:bidi="ar-IQ"/>
              </w:rPr>
            </w:pPr>
            <w:r w:rsidRPr="00697886">
              <w:rPr>
                <w:rFonts w:asciiTheme="majorBidi" w:hAnsiTheme="majorBidi" w:cstheme="majorBidi"/>
                <w:szCs w:val="24"/>
                <w:lang w:bidi="ar-IQ"/>
              </w:rPr>
              <w:t>140</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rsidR="007069F2" w:rsidRPr="00697886" w:rsidRDefault="007069F2" w:rsidP="007069F2">
            <w:pPr>
              <w:spacing w:after="0" w:line="240" w:lineRule="auto"/>
              <w:jc w:val="center"/>
              <w:rPr>
                <w:rFonts w:asciiTheme="majorBidi" w:hAnsiTheme="majorBidi" w:cstheme="majorBidi"/>
                <w:szCs w:val="24"/>
                <w:lang w:bidi="ar-IQ"/>
              </w:rPr>
            </w:pPr>
            <w:r w:rsidRPr="00697886">
              <w:rPr>
                <w:rFonts w:asciiTheme="majorBidi" w:hAnsiTheme="majorBidi" w:cstheme="majorBidi"/>
                <w:szCs w:val="24"/>
                <w:lang w:bidi="ar-IQ"/>
              </w:rPr>
              <w:t>46.7</w:t>
            </w:r>
          </w:p>
        </w:tc>
      </w:tr>
      <w:tr w:rsidR="007069F2" w:rsidRPr="00697886" w:rsidTr="007069F2">
        <w:trPr>
          <w:jc w:val="center"/>
        </w:trPr>
        <w:tc>
          <w:tcPr>
            <w:tcW w:w="2446" w:type="dxa"/>
            <w:vMerge/>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hideMark/>
          </w:tcPr>
          <w:p w:rsidR="007069F2" w:rsidRPr="00697886" w:rsidRDefault="007069F2" w:rsidP="007069F2">
            <w:pPr>
              <w:spacing w:after="0" w:line="240" w:lineRule="auto"/>
              <w:rPr>
                <w:rFonts w:asciiTheme="majorBidi" w:hAnsiTheme="majorBidi" w:cstheme="majorBidi"/>
                <w:szCs w:val="24"/>
                <w:lang w:bidi="ar-IQ"/>
              </w:rPr>
            </w:pPr>
          </w:p>
        </w:tc>
        <w:tc>
          <w:tcPr>
            <w:tcW w:w="32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hideMark/>
          </w:tcPr>
          <w:p w:rsidR="007069F2" w:rsidRPr="00697886" w:rsidRDefault="007069F2" w:rsidP="007069F2">
            <w:pPr>
              <w:spacing w:after="0" w:line="240" w:lineRule="auto"/>
              <w:jc w:val="center"/>
              <w:rPr>
                <w:rFonts w:asciiTheme="majorBidi" w:hAnsiTheme="majorBidi" w:cstheme="majorBidi"/>
                <w:b/>
                <w:bCs/>
                <w:szCs w:val="24"/>
                <w:lang w:bidi="ar-IQ"/>
              </w:rPr>
            </w:pPr>
            <w:r w:rsidRPr="00697886">
              <w:rPr>
                <w:rFonts w:asciiTheme="majorBidi" w:hAnsiTheme="majorBidi" w:cstheme="majorBidi"/>
                <w:b/>
                <w:bCs/>
                <w:szCs w:val="24"/>
                <w:lang w:bidi="ar-IQ"/>
              </w:rPr>
              <w:t>Total</w:t>
            </w:r>
          </w:p>
        </w:tc>
        <w:tc>
          <w:tcPr>
            <w:tcW w:w="136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rsidR="007069F2" w:rsidRPr="00697886" w:rsidRDefault="007069F2" w:rsidP="007069F2">
            <w:pPr>
              <w:spacing w:after="0" w:line="240" w:lineRule="auto"/>
              <w:jc w:val="center"/>
              <w:rPr>
                <w:rFonts w:asciiTheme="majorBidi" w:hAnsiTheme="majorBidi" w:cstheme="majorBidi"/>
                <w:b/>
                <w:bCs/>
                <w:szCs w:val="24"/>
              </w:rPr>
            </w:pPr>
            <w:r w:rsidRPr="00697886">
              <w:rPr>
                <w:rFonts w:asciiTheme="majorBidi" w:hAnsiTheme="majorBidi" w:cstheme="majorBidi"/>
                <w:b/>
                <w:bCs/>
                <w:szCs w:val="24"/>
              </w:rPr>
              <w:t>300</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rsidR="007069F2" w:rsidRPr="00697886" w:rsidRDefault="007069F2" w:rsidP="007069F2">
            <w:pPr>
              <w:spacing w:after="0" w:line="240" w:lineRule="auto"/>
              <w:jc w:val="center"/>
              <w:rPr>
                <w:rFonts w:asciiTheme="majorBidi" w:hAnsiTheme="majorBidi" w:cstheme="majorBidi"/>
                <w:b/>
                <w:bCs/>
                <w:szCs w:val="24"/>
              </w:rPr>
            </w:pPr>
            <w:r w:rsidRPr="00697886">
              <w:rPr>
                <w:rFonts w:asciiTheme="majorBidi" w:hAnsiTheme="majorBidi" w:cstheme="majorBidi"/>
                <w:b/>
                <w:bCs/>
                <w:szCs w:val="24"/>
              </w:rPr>
              <w:t>100.0</w:t>
            </w:r>
          </w:p>
        </w:tc>
      </w:tr>
    </w:tbl>
    <w:bookmarkEnd w:id="57"/>
    <w:p w:rsidR="007069F2" w:rsidRPr="0045199F" w:rsidRDefault="007069F2" w:rsidP="007069F2">
      <w:pPr>
        <w:spacing w:before="240" w:line="480" w:lineRule="auto"/>
        <w:rPr>
          <w:rFonts w:asciiTheme="majorBidi" w:hAnsiTheme="majorBidi" w:cstheme="majorBidi"/>
          <w:noProof/>
          <w:sz w:val="24"/>
          <w:szCs w:val="24"/>
        </w:rPr>
      </w:pPr>
      <w:r w:rsidRPr="0045199F">
        <w:rPr>
          <w:rFonts w:asciiTheme="majorBidi" w:eastAsia="Times New Roman" w:hAnsiTheme="majorBidi" w:cstheme="majorBidi"/>
          <w:sz w:val="24"/>
          <w:szCs w:val="24"/>
          <w:lang w:bidi="ar-IQ"/>
        </w:rPr>
        <w:t xml:space="preserve">The table above the male participation (53.3%) from </w:t>
      </w:r>
      <w:r w:rsidRPr="0045199F">
        <w:rPr>
          <w:rFonts w:asciiTheme="majorBidi" w:hAnsiTheme="majorBidi" w:cstheme="majorBidi"/>
          <w:sz w:val="24"/>
          <w:szCs w:val="24"/>
        </w:rPr>
        <w:t>respondents in RTA</w:t>
      </w:r>
      <w:r w:rsidRPr="0045199F">
        <w:rPr>
          <w:rFonts w:asciiTheme="majorBidi" w:eastAsia="Times New Roman" w:hAnsiTheme="majorBidi" w:cstheme="majorBidi"/>
          <w:sz w:val="24"/>
          <w:szCs w:val="24"/>
          <w:lang w:bidi="ar-IQ"/>
        </w:rPr>
        <w:t xml:space="preserve"> it is slightly higher than female participation (46.7%). The data in the table indicate that most of the study sample is male.</w:t>
      </w:r>
    </w:p>
    <w:p w:rsidR="007069F2" w:rsidRPr="00697886" w:rsidRDefault="007069F2" w:rsidP="007069F2">
      <w:pPr>
        <w:jc w:val="center"/>
        <w:rPr>
          <w:rFonts w:asciiTheme="majorBidi" w:hAnsiTheme="majorBidi" w:cstheme="majorBidi"/>
          <w:szCs w:val="24"/>
          <w:lang w:eastAsia="ar-SA" w:bidi="ar-IQ"/>
        </w:rPr>
      </w:pPr>
      <w:r w:rsidRPr="00697886">
        <w:rPr>
          <w:rFonts w:asciiTheme="majorBidi" w:hAnsiTheme="majorBidi" w:cstheme="majorBidi"/>
          <w:noProof/>
          <w:szCs w:val="24"/>
          <w:lang w:eastAsia="en-GB"/>
        </w:rPr>
        <w:lastRenderedPageBreak/>
        <w:drawing>
          <wp:inline distT="0" distB="0" distL="0" distR="0" wp14:anchorId="583F33C0" wp14:editId="0BB139B3">
            <wp:extent cx="4572000" cy="274320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7069F2" w:rsidRPr="00697886" w:rsidRDefault="007069F2" w:rsidP="007069F2">
      <w:pPr>
        <w:pStyle w:val="Caption"/>
        <w:jc w:val="center"/>
        <w:rPr>
          <w:rFonts w:asciiTheme="majorBidi" w:hAnsiTheme="majorBidi" w:cstheme="majorBidi"/>
          <w:color w:val="auto"/>
          <w:sz w:val="24"/>
          <w:szCs w:val="24"/>
        </w:rPr>
      </w:pPr>
      <w:bookmarkStart w:id="58" w:name="_Hlk521077967"/>
      <w:r w:rsidRPr="00697886">
        <w:rPr>
          <w:rFonts w:asciiTheme="majorBidi" w:hAnsiTheme="majorBidi" w:cstheme="majorBidi"/>
          <w:color w:val="auto"/>
          <w:sz w:val="24"/>
          <w:szCs w:val="24"/>
        </w:rPr>
        <w:t xml:space="preserve">Figure </w:t>
      </w:r>
      <w:r w:rsidRPr="00697886">
        <w:rPr>
          <w:rFonts w:asciiTheme="majorBidi" w:hAnsiTheme="majorBidi" w:cstheme="majorBidi"/>
          <w:color w:val="auto"/>
          <w:sz w:val="24"/>
          <w:szCs w:val="24"/>
        </w:rPr>
        <w:fldChar w:fldCharType="begin"/>
      </w:r>
      <w:r w:rsidRPr="00697886">
        <w:rPr>
          <w:rFonts w:asciiTheme="majorBidi" w:hAnsiTheme="majorBidi" w:cstheme="majorBidi"/>
          <w:color w:val="auto"/>
          <w:sz w:val="24"/>
          <w:szCs w:val="24"/>
        </w:rPr>
        <w:instrText xml:space="preserve"> SEQ Figure \* ARABIC </w:instrText>
      </w:r>
      <w:r w:rsidRPr="00697886">
        <w:rPr>
          <w:rFonts w:asciiTheme="majorBidi" w:hAnsiTheme="majorBidi" w:cstheme="majorBidi"/>
          <w:color w:val="auto"/>
          <w:sz w:val="24"/>
          <w:szCs w:val="24"/>
        </w:rPr>
        <w:fldChar w:fldCharType="separate"/>
      </w:r>
      <w:r w:rsidRPr="00697886">
        <w:rPr>
          <w:rFonts w:asciiTheme="majorBidi" w:hAnsiTheme="majorBidi" w:cstheme="majorBidi"/>
          <w:noProof/>
          <w:color w:val="auto"/>
          <w:sz w:val="24"/>
          <w:szCs w:val="24"/>
        </w:rPr>
        <w:t>3</w:t>
      </w:r>
      <w:r w:rsidRPr="00697886">
        <w:rPr>
          <w:rFonts w:asciiTheme="majorBidi" w:hAnsiTheme="majorBidi" w:cstheme="majorBidi"/>
          <w:color w:val="auto"/>
          <w:sz w:val="24"/>
          <w:szCs w:val="24"/>
        </w:rPr>
        <w:fldChar w:fldCharType="end"/>
      </w:r>
      <w:r w:rsidRPr="00697886">
        <w:rPr>
          <w:rFonts w:asciiTheme="majorBidi" w:hAnsiTheme="majorBidi" w:cstheme="majorBidi"/>
          <w:color w:val="auto"/>
          <w:sz w:val="24"/>
          <w:szCs w:val="24"/>
        </w:rPr>
        <w:t>: Gender of respondents in RTA.</w:t>
      </w:r>
    </w:p>
    <w:p w:rsidR="007069F2" w:rsidRPr="00697886" w:rsidRDefault="007069F2" w:rsidP="007069F2">
      <w:pPr>
        <w:pStyle w:val="ListParagraph"/>
        <w:numPr>
          <w:ilvl w:val="3"/>
          <w:numId w:val="21"/>
        </w:numPr>
        <w:spacing w:after="200"/>
        <w:rPr>
          <w:rFonts w:asciiTheme="majorBidi" w:hAnsiTheme="majorBidi" w:cstheme="majorBidi"/>
          <w:b/>
          <w:bCs/>
          <w:szCs w:val="24"/>
          <w:lang w:bidi="ar-IQ"/>
        </w:rPr>
      </w:pPr>
      <w:bookmarkStart w:id="59" w:name="_Hlk521084561"/>
      <w:r w:rsidRPr="00697886">
        <w:rPr>
          <w:rFonts w:asciiTheme="majorBidi" w:hAnsiTheme="majorBidi" w:cstheme="majorBidi"/>
          <w:b/>
          <w:bCs/>
          <w:szCs w:val="24"/>
        </w:rPr>
        <w:t xml:space="preserve">Age </w:t>
      </w:r>
    </w:p>
    <w:p w:rsidR="007069F2" w:rsidRPr="00697886" w:rsidRDefault="007069F2" w:rsidP="007069F2">
      <w:pPr>
        <w:pStyle w:val="Caption"/>
        <w:jc w:val="center"/>
        <w:rPr>
          <w:rFonts w:asciiTheme="majorBidi" w:hAnsiTheme="majorBidi" w:cstheme="majorBidi"/>
          <w:color w:val="auto"/>
          <w:sz w:val="24"/>
          <w:szCs w:val="24"/>
        </w:rPr>
      </w:pPr>
      <w:bookmarkStart w:id="60" w:name="_Hlk521084679"/>
      <w:bookmarkEnd w:id="59"/>
      <w:r w:rsidRPr="00697886">
        <w:rPr>
          <w:rFonts w:asciiTheme="majorBidi" w:hAnsiTheme="majorBidi" w:cstheme="majorBidi"/>
          <w:color w:val="auto"/>
          <w:sz w:val="24"/>
          <w:szCs w:val="24"/>
        </w:rPr>
        <w:t xml:space="preserve">Table </w:t>
      </w:r>
      <w:r w:rsidRPr="00697886">
        <w:rPr>
          <w:rFonts w:asciiTheme="majorBidi" w:hAnsiTheme="majorBidi" w:cstheme="majorBidi"/>
          <w:color w:val="auto"/>
          <w:sz w:val="24"/>
          <w:szCs w:val="24"/>
          <w:lang w:bidi="ar-IQ"/>
        </w:rPr>
        <w:fldChar w:fldCharType="begin"/>
      </w:r>
      <w:r w:rsidRPr="00697886">
        <w:rPr>
          <w:rFonts w:asciiTheme="majorBidi" w:hAnsiTheme="majorBidi" w:cstheme="majorBidi"/>
          <w:color w:val="auto"/>
          <w:sz w:val="24"/>
          <w:szCs w:val="24"/>
          <w:lang w:bidi="ar-IQ"/>
        </w:rPr>
        <w:instrText xml:space="preserve"> SEQ Table \* ARABIC </w:instrText>
      </w:r>
      <w:r w:rsidRPr="00697886">
        <w:rPr>
          <w:rFonts w:asciiTheme="majorBidi" w:hAnsiTheme="majorBidi" w:cstheme="majorBidi"/>
          <w:color w:val="auto"/>
          <w:sz w:val="24"/>
          <w:szCs w:val="24"/>
          <w:lang w:bidi="ar-IQ"/>
        </w:rPr>
        <w:fldChar w:fldCharType="separate"/>
      </w:r>
      <w:r w:rsidRPr="00697886">
        <w:rPr>
          <w:rFonts w:asciiTheme="majorBidi" w:hAnsiTheme="majorBidi" w:cstheme="majorBidi"/>
          <w:noProof/>
          <w:color w:val="auto"/>
          <w:sz w:val="24"/>
          <w:szCs w:val="24"/>
          <w:lang w:bidi="ar-IQ"/>
        </w:rPr>
        <w:t>9</w:t>
      </w:r>
      <w:r w:rsidRPr="00697886">
        <w:rPr>
          <w:rFonts w:asciiTheme="majorBidi" w:hAnsiTheme="majorBidi" w:cstheme="majorBidi"/>
          <w:color w:val="auto"/>
          <w:sz w:val="24"/>
          <w:szCs w:val="24"/>
          <w:lang w:bidi="ar-IQ"/>
        </w:rPr>
        <w:fldChar w:fldCharType="end"/>
      </w:r>
      <w:r w:rsidRPr="00697886">
        <w:rPr>
          <w:rFonts w:asciiTheme="majorBidi" w:hAnsiTheme="majorBidi" w:cstheme="majorBidi"/>
          <w:color w:val="auto"/>
          <w:sz w:val="24"/>
          <w:szCs w:val="24"/>
          <w:lang w:bidi="ar-IQ"/>
        </w:rPr>
        <w:t xml:space="preserve">. Distribution of the sample according to </w:t>
      </w:r>
      <w:r w:rsidRPr="00697886">
        <w:rPr>
          <w:rFonts w:asciiTheme="majorBidi" w:hAnsiTheme="majorBidi" w:cstheme="majorBidi"/>
          <w:color w:val="auto"/>
          <w:sz w:val="24"/>
          <w:szCs w:val="24"/>
        </w:rPr>
        <w:t>age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358"/>
        <w:gridCol w:w="3171"/>
        <w:gridCol w:w="1317"/>
        <w:gridCol w:w="1230"/>
      </w:tblGrid>
      <w:tr w:rsidR="007069F2" w:rsidRPr="00697886" w:rsidTr="007069F2">
        <w:trPr>
          <w:trHeight w:val="257"/>
          <w:jc w:val="center"/>
        </w:trPr>
        <w:tc>
          <w:tcPr>
            <w:tcW w:w="2358" w:type="dxa"/>
            <w:tcBorders>
              <w:top w:val="single" w:sz="4" w:space="0" w:color="auto"/>
              <w:left w:val="single" w:sz="4" w:space="0" w:color="auto"/>
              <w:bottom w:val="single" w:sz="4" w:space="0" w:color="auto"/>
              <w:right w:val="single" w:sz="4" w:space="0" w:color="auto"/>
            </w:tcBorders>
            <w:shd w:val="clear" w:color="auto" w:fill="9CC2E5" w:themeFill="accent1" w:themeFillTint="99"/>
            <w:tcMar>
              <w:top w:w="57" w:type="dxa"/>
              <w:left w:w="57" w:type="dxa"/>
              <w:bottom w:w="57" w:type="dxa"/>
              <w:right w:w="57" w:type="dxa"/>
            </w:tcMar>
            <w:vAlign w:val="center"/>
            <w:hideMark/>
          </w:tcPr>
          <w:p w:rsidR="007069F2" w:rsidRPr="00697886" w:rsidRDefault="007069F2" w:rsidP="007069F2">
            <w:pPr>
              <w:spacing w:after="0" w:line="240" w:lineRule="auto"/>
              <w:jc w:val="center"/>
              <w:rPr>
                <w:rFonts w:asciiTheme="majorBidi" w:hAnsiTheme="majorBidi" w:cstheme="majorBidi"/>
                <w:szCs w:val="24"/>
                <w:lang w:bidi="ar-IQ"/>
              </w:rPr>
            </w:pPr>
            <w:bookmarkStart w:id="61" w:name="_Hlk521084602"/>
            <w:bookmarkEnd w:id="60"/>
            <w:r w:rsidRPr="00697886">
              <w:rPr>
                <w:rFonts w:asciiTheme="majorBidi" w:hAnsiTheme="majorBidi" w:cstheme="majorBidi"/>
                <w:szCs w:val="24"/>
                <w:lang w:bidi="ar-IQ"/>
              </w:rPr>
              <w:t>Variable</w:t>
            </w:r>
          </w:p>
        </w:tc>
        <w:tc>
          <w:tcPr>
            <w:tcW w:w="3171" w:type="dxa"/>
            <w:tcBorders>
              <w:top w:val="single" w:sz="4" w:space="0" w:color="auto"/>
              <w:left w:val="single" w:sz="4" w:space="0" w:color="auto"/>
              <w:bottom w:val="single" w:sz="4" w:space="0" w:color="auto"/>
              <w:right w:val="single" w:sz="4" w:space="0" w:color="auto"/>
            </w:tcBorders>
            <w:shd w:val="clear" w:color="auto" w:fill="9CC2E5" w:themeFill="accent1" w:themeFillTint="99"/>
            <w:tcMar>
              <w:top w:w="57" w:type="dxa"/>
              <w:left w:w="57" w:type="dxa"/>
              <w:bottom w:w="57" w:type="dxa"/>
              <w:right w:w="57" w:type="dxa"/>
            </w:tcMar>
            <w:vAlign w:val="center"/>
            <w:hideMark/>
          </w:tcPr>
          <w:p w:rsidR="007069F2" w:rsidRPr="00697886" w:rsidRDefault="007069F2" w:rsidP="007069F2">
            <w:pPr>
              <w:spacing w:after="0" w:line="240" w:lineRule="auto"/>
              <w:jc w:val="center"/>
              <w:rPr>
                <w:rFonts w:asciiTheme="majorBidi" w:hAnsiTheme="majorBidi" w:cstheme="majorBidi"/>
                <w:szCs w:val="24"/>
                <w:lang w:bidi="ar-IQ"/>
              </w:rPr>
            </w:pPr>
            <w:r w:rsidRPr="00697886">
              <w:rPr>
                <w:rFonts w:asciiTheme="majorBidi" w:hAnsiTheme="majorBidi" w:cstheme="majorBidi"/>
                <w:szCs w:val="24"/>
                <w:lang w:bidi="ar-IQ"/>
              </w:rPr>
              <w:t>Categories</w:t>
            </w:r>
          </w:p>
        </w:tc>
        <w:tc>
          <w:tcPr>
            <w:tcW w:w="1317" w:type="dxa"/>
            <w:tcBorders>
              <w:top w:val="single" w:sz="4" w:space="0" w:color="auto"/>
              <w:left w:val="single" w:sz="4" w:space="0" w:color="auto"/>
              <w:bottom w:val="single" w:sz="4" w:space="0" w:color="auto"/>
              <w:right w:val="single" w:sz="4" w:space="0" w:color="auto"/>
            </w:tcBorders>
            <w:shd w:val="clear" w:color="auto" w:fill="9CC2E5" w:themeFill="accent1" w:themeFillTint="99"/>
            <w:tcMar>
              <w:top w:w="57" w:type="dxa"/>
              <w:left w:w="57" w:type="dxa"/>
              <w:bottom w:w="57" w:type="dxa"/>
              <w:right w:w="57" w:type="dxa"/>
            </w:tcMar>
            <w:vAlign w:val="center"/>
            <w:hideMark/>
          </w:tcPr>
          <w:p w:rsidR="007069F2" w:rsidRPr="00697886" w:rsidRDefault="007069F2" w:rsidP="007069F2">
            <w:pPr>
              <w:spacing w:after="0" w:line="240" w:lineRule="auto"/>
              <w:jc w:val="center"/>
              <w:rPr>
                <w:rFonts w:asciiTheme="majorBidi" w:hAnsiTheme="majorBidi" w:cstheme="majorBidi"/>
                <w:szCs w:val="24"/>
                <w:lang w:bidi="ar-IQ"/>
              </w:rPr>
            </w:pPr>
            <w:r w:rsidRPr="00697886">
              <w:rPr>
                <w:rFonts w:asciiTheme="majorBidi" w:hAnsiTheme="majorBidi" w:cstheme="majorBidi"/>
                <w:szCs w:val="24"/>
                <w:lang w:bidi="ar-IQ"/>
              </w:rPr>
              <w:t>Frequency</w:t>
            </w:r>
          </w:p>
        </w:tc>
        <w:tc>
          <w:tcPr>
            <w:tcW w:w="1230" w:type="dxa"/>
            <w:tcBorders>
              <w:top w:val="single" w:sz="4" w:space="0" w:color="auto"/>
              <w:left w:val="single" w:sz="4" w:space="0" w:color="auto"/>
              <w:bottom w:val="single" w:sz="4" w:space="0" w:color="auto"/>
              <w:right w:val="single" w:sz="4" w:space="0" w:color="auto"/>
            </w:tcBorders>
            <w:shd w:val="clear" w:color="auto" w:fill="9CC2E5" w:themeFill="accent1" w:themeFillTint="99"/>
            <w:tcMar>
              <w:top w:w="57" w:type="dxa"/>
              <w:left w:w="57" w:type="dxa"/>
              <w:bottom w:w="57" w:type="dxa"/>
              <w:right w:w="57" w:type="dxa"/>
            </w:tcMar>
            <w:vAlign w:val="center"/>
            <w:hideMark/>
          </w:tcPr>
          <w:p w:rsidR="007069F2" w:rsidRPr="00697886" w:rsidRDefault="007069F2" w:rsidP="007069F2">
            <w:pPr>
              <w:spacing w:after="0" w:line="240" w:lineRule="auto"/>
              <w:jc w:val="center"/>
              <w:rPr>
                <w:rFonts w:asciiTheme="majorBidi" w:hAnsiTheme="majorBidi" w:cstheme="majorBidi"/>
                <w:szCs w:val="24"/>
              </w:rPr>
            </w:pPr>
            <w:r w:rsidRPr="00697886">
              <w:rPr>
                <w:rFonts w:asciiTheme="majorBidi" w:hAnsiTheme="majorBidi" w:cstheme="majorBidi"/>
                <w:szCs w:val="24"/>
                <w:lang w:bidi="ar-IQ"/>
              </w:rPr>
              <w:t>Percent</w:t>
            </w:r>
          </w:p>
        </w:tc>
      </w:tr>
      <w:tr w:rsidR="007069F2" w:rsidRPr="00697886" w:rsidTr="007069F2">
        <w:trPr>
          <w:trHeight w:val="315"/>
          <w:jc w:val="center"/>
        </w:trPr>
        <w:tc>
          <w:tcPr>
            <w:tcW w:w="2358" w:type="dxa"/>
            <w:vMerge w:val="restar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rsidR="007069F2" w:rsidRPr="00697886" w:rsidRDefault="007069F2" w:rsidP="007069F2">
            <w:pPr>
              <w:spacing w:after="0" w:line="240" w:lineRule="auto"/>
              <w:jc w:val="center"/>
              <w:rPr>
                <w:rFonts w:asciiTheme="majorBidi" w:hAnsiTheme="majorBidi" w:cstheme="majorBidi"/>
                <w:szCs w:val="24"/>
                <w:lang w:bidi="ar-IQ"/>
              </w:rPr>
            </w:pPr>
            <w:r w:rsidRPr="00697886">
              <w:rPr>
                <w:rFonts w:asciiTheme="majorBidi" w:hAnsiTheme="majorBidi" w:cstheme="majorBidi"/>
                <w:szCs w:val="24"/>
              </w:rPr>
              <w:t>Age</w:t>
            </w:r>
          </w:p>
        </w:tc>
        <w:tc>
          <w:tcPr>
            <w:tcW w:w="317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rsidR="007069F2" w:rsidRPr="00697886" w:rsidRDefault="007069F2" w:rsidP="007069F2">
            <w:pPr>
              <w:spacing w:after="0" w:line="240" w:lineRule="auto"/>
              <w:jc w:val="center"/>
              <w:rPr>
                <w:rFonts w:asciiTheme="majorBidi" w:hAnsiTheme="majorBidi" w:cstheme="majorBidi"/>
                <w:szCs w:val="24"/>
                <w:lang w:bidi="ar-IQ"/>
              </w:rPr>
            </w:pPr>
            <w:r w:rsidRPr="00697886">
              <w:rPr>
                <w:rFonts w:asciiTheme="majorBidi" w:hAnsiTheme="majorBidi" w:cstheme="majorBidi"/>
                <w:szCs w:val="24"/>
                <w:lang w:bidi="ar-IQ"/>
              </w:rPr>
              <w:t>less than 25</w:t>
            </w:r>
          </w:p>
        </w:tc>
        <w:tc>
          <w:tcPr>
            <w:tcW w:w="131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rsidR="007069F2" w:rsidRPr="00697886" w:rsidRDefault="007069F2" w:rsidP="007069F2">
            <w:pPr>
              <w:spacing w:after="0" w:line="240" w:lineRule="auto"/>
              <w:jc w:val="center"/>
              <w:rPr>
                <w:rFonts w:asciiTheme="majorBidi" w:hAnsiTheme="majorBidi" w:cstheme="majorBidi"/>
                <w:szCs w:val="24"/>
                <w:lang w:bidi="ar-IQ"/>
              </w:rPr>
            </w:pPr>
            <w:r w:rsidRPr="00697886">
              <w:rPr>
                <w:rFonts w:asciiTheme="majorBidi" w:hAnsiTheme="majorBidi" w:cstheme="majorBidi"/>
                <w:szCs w:val="24"/>
                <w:lang w:bidi="ar-IQ"/>
              </w:rPr>
              <w:t>60</w:t>
            </w:r>
          </w:p>
        </w:tc>
        <w:tc>
          <w:tcPr>
            <w:tcW w:w="123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rsidR="007069F2" w:rsidRPr="00697886" w:rsidRDefault="007069F2" w:rsidP="007069F2">
            <w:pPr>
              <w:spacing w:after="0" w:line="240" w:lineRule="auto"/>
              <w:jc w:val="center"/>
              <w:rPr>
                <w:rFonts w:asciiTheme="majorBidi" w:hAnsiTheme="majorBidi" w:cstheme="majorBidi"/>
                <w:szCs w:val="24"/>
                <w:lang w:bidi="ar-IQ"/>
              </w:rPr>
            </w:pPr>
            <w:r w:rsidRPr="00697886">
              <w:rPr>
                <w:rFonts w:asciiTheme="majorBidi" w:hAnsiTheme="majorBidi" w:cstheme="majorBidi"/>
                <w:szCs w:val="24"/>
                <w:lang w:bidi="ar-IQ"/>
              </w:rPr>
              <w:t>20.0</w:t>
            </w:r>
          </w:p>
        </w:tc>
      </w:tr>
      <w:tr w:rsidR="007069F2" w:rsidRPr="00697886" w:rsidTr="007069F2">
        <w:trPr>
          <w:trHeight w:val="382"/>
          <w:jc w:val="center"/>
        </w:trPr>
        <w:tc>
          <w:tcPr>
            <w:tcW w:w="2358" w:type="dxa"/>
            <w:vMerge/>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rsidR="007069F2" w:rsidRPr="00697886" w:rsidRDefault="007069F2" w:rsidP="007069F2">
            <w:pPr>
              <w:spacing w:after="0" w:line="240" w:lineRule="auto"/>
              <w:rPr>
                <w:rFonts w:asciiTheme="majorBidi" w:hAnsiTheme="majorBidi" w:cstheme="majorBidi"/>
                <w:szCs w:val="24"/>
                <w:lang w:bidi="ar-IQ"/>
              </w:rPr>
            </w:pPr>
          </w:p>
        </w:tc>
        <w:tc>
          <w:tcPr>
            <w:tcW w:w="317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rsidR="007069F2" w:rsidRPr="00697886" w:rsidRDefault="007069F2" w:rsidP="007069F2">
            <w:pPr>
              <w:spacing w:after="0" w:line="240" w:lineRule="auto"/>
              <w:jc w:val="center"/>
              <w:rPr>
                <w:rFonts w:asciiTheme="majorBidi" w:hAnsiTheme="majorBidi" w:cstheme="majorBidi"/>
                <w:szCs w:val="24"/>
                <w:lang w:bidi="ar-IQ"/>
              </w:rPr>
            </w:pPr>
            <w:r w:rsidRPr="00697886">
              <w:rPr>
                <w:rFonts w:asciiTheme="majorBidi" w:hAnsiTheme="majorBidi" w:cstheme="majorBidi"/>
                <w:szCs w:val="24"/>
                <w:lang w:bidi="ar-IQ"/>
              </w:rPr>
              <w:t>25-30</w:t>
            </w:r>
          </w:p>
        </w:tc>
        <w:tc>
          <w:tcPr>
            <w:tcW w:w="131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rsidR="007069F2" w:rsidRPr="00697886" w:rsidRDefault="007069F2" w:rsidP="007069F2">
            <w:pPr>
              <w:spacing w:after="0" w:line="240" w:lineRule="auto"/>
              <w:jc w:val="center"/>
              <w:rPr>
                <w:rFonts w:asciiTheme="majorBidi" w:hAnsiTheme="majorBidi" w:cstheme="majorBidi"/>
                <w:szCs w:val="24"/>
                <w:lang w:bidi="ar-IQ"/>
              </w:rPr>
            </w:pPr>
            <w:r w:rsidRPr="00697886">
              <w:rPr>
                <w:rFonts w:asciiTheme="majorBidi" w:hAnsiTheme="majorBidi" w:cstheme="majorBidi"/>
                <w:szCs w:val="24"/>
                <w:lang w:bidi="ar-IQ"/>
              </w:rPr>
              <w:t>124</w:t>
            </w:r>
          </w:p>
        </w:tc>
        <w:tc>
          <w:tcPr>
            <w:tcW w:w="123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rsidR="007069F2" w:rsidRPr="00697886" w:rsidRDefault="007069F2" w:rsidP="007069F2">
            <w:pPr>
              <w:spacing w:after="0" w:line="240" w:lineRule="auto"/>
              <w:jc w:val="center"/>
              <w:rPr>
                <w:rFonts w:asciiTheme="majorBidi" w:hAnsiTheme="majorBidi" w:cstheme="majorBidi"/>
                <w:szCs w:val="24"/>
                <w:lang w:bidi="ar-IQ"/>
              </w:rPr>
            </w:pPr>
            <w:r w:rsidRPr="00697886">
              <w:rPr>
                <w:rFonts w:asciiTheme="majorBidi" w:hAnsiTheme="majorBidi" w:cstheme="majorBidi"/>
                <w:szCs w:val="24"/>
                <w:lang w:bidi="ar-IQ"/>
              </w:rPr>
              <w:t>41.3</w:t>
            </w:r>
          </w:p>
        </w:tc>
      </w:tr>
      <w:tr w:rsidR="007069F2" w:rsidRPr="00697886" w:rsidTr="007069F2">
        <w:trPr>
          <w:trHeight w:val="382"/>
          <w:jc w:val="center"/>
        </w:trPr>
        <w:tc>
          <w:tcPr>
            <w:tcW w:w="2358" w:type="dxa"/>
            <w:vMerge/>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rsidR="007069F2" w:rsidRPr="00697886" w:rsidRDefault="007069F2" w:rsidP="007069F2">
            <w:pPr>
              <w:spacing w:after="0" w:line="240" w:lineRule="auto"/>
              <w:rPr>
                <w:rFonts w:asciiTheme="majorBidi" w:hAnsiTheme="majorBidi" w:cstheme="majorBidi"/>
                <w:szCs w:val="24"/>
                <w:lang w:bidi="ar-IQ"/>
              </w:rPr>
            </w:pPr>
          </w:p>
        </w:tc>
        <w:tc>
          <w:tcPr>
            <w:tcW w:w="317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rsidR="007069F2" w:rsidRPr="00697886" w:rsidRDefault="007069F2" w:rsidP="007069F2">
            <w:pPr>
              <w:spacing w:after="0" w:line="240" w:lineRule="auto"/>
              <w:jc w:val="center"/>
              <w:rPr>
                <w:rFonts w:asciiTheme="majorBidi" w:hAnsiTheme="majorBidi" w:cstheme="majorBidi"/>
                <w:szCs w:val="24"/>
                <w:lang w:bidi="ar-IQ"/>
              </w:rPr>
            </w:pPr>
            <w:r w:rsidRPr="00697886">
              <w:rPr>
                <w:rFonts w:asciiTheme="majorBidi" w:hAnsiTheme="majorBidi" w:cstheme="majorBidi"/>
                <w:szCs w:val="24"/>
                <w:lang w:bidi="ar-IQ"/>
              </w:rPr>
              <w:t>31-35</w:t>
            </w:r>
          </w:p>
        </w:tc>
        <w:tc>
          <w:tcPr>
            <w:tcW w:w="131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rsidR="007069F2" w:rsidRPr="00697886" w:rsidRDefault="007069F2" w:rsidP="007069F2">
            <w:pPr>
              <w:spacing w:after="0" w:line="240" w:lineRule="auto"/>
              <w:jc w:val="center"/>
              <w:rPr>
                <w:rFonts w:asciiTheme="majorBidi" w:hAnsiTheme="majorBidi" w:cstheme="majorBidi"/>
                <w:szCs w:val="24"/>
                <w:lang w:bidi="ar-IQ"/>
              </w:rPr>
            </w:pPr>
            <w:r w:rsidRPr="00697886">
              <w:rPr>
                <w:rFonts w:asciiTheme="majorBidi" w:hAnsiTheme="majorBidi" w:cstheme="majorBidi"/>
                <w:szCs w:val="24"/>
                <w:lang w:bidi="ar-IQ"/>
              </w:rPr>
              <w:t>65</w:t>
            </w:r>
          </w:p>
        </w:tc>
        <w:tc>
          <w:tcPr>
            <w:tcW w:w="123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rsidR="007069F2" w:rsidRPr="00697886" w:rsidRDefault="007069F2" w:rsidP="007069F2">
            <w:pPr>
              <w:spacing w:after="0" w:line="240" w:lineRule="auto"/>
              <w:jc w:val="center"/>
              <w:rPr>
                <w:rFonts w:asciiTheme="majorBidi" w:hAnsiTheme="majorBidi" w:cstheme="majorBidi"/>
                <w:szCs w:val="24"/>
                <w:lang w:bidi="ar-IQ"/>
              </w:rPr>
            </w:pPr>
            <w:r w:rsidRPr="00697886">
              <w:rPr>
                <w:rFonts w:asciiTheme="majorBidi" w:hAnsiTheme="majorBidi" w:cstheme="majorBidi"/>
                <w:szCs w:val="24"/>
                <w:lang w:bidi="ar-IQ"/>
              </w:rPr>
              <w:t>21.7</w:t>
            </w:r>
          </w:p>
        </w:tc>
      </w:tr>
      <w:tr w:rsidR="007069F2" w:rsidRPr="00697886" w:rsidTr="007069F2">
        <w:trPr>
          <w:trHeight w:val="382"/>
          <w:jc w:val="center"/>
        </w:trPr>
        <w:tc>
          <w:tcPr>
            <w:tcW w:w="2358" w:type="dxa"/>
            <w:vMerge/>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rsidR="007069F2" w:rsidRPr="00697886" w:rsidRDefault="007069F2" w:rsidP="007069F2">
            <w:pPr>
              <w:spacing w:after="0" w:line="240" w:lineRule="auto"/>
              <w:rPr>
                <w:rFonts w:asciiTheme="majorBidi" w:hAnsiTheme="majorBidi" w:cstheme="majorBidi"/>
                <w:szCs w:val="24"/>
                <w:lang w:bidi="ar-IQ"/>
              </w:rPr>
            </w:pPr>
          </w:p>
        </w:tc>
        <w:tc>
          <w:tcPr>
            <w:tcW w:w="317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rsidR="007069F2" w:rsidRPr="00697886" w:rsidRDefault="007069F2" w:rsidP="007069F2">
            <w:pPr>
              <w:spacing w:after="0" w:line="240" w:lineRule="auto"/>
              <w:jc w:val="center"/>
              <w:rPr>
                <w:rFonts w:asciiTheme="majorBidi" w:hAnsiTheme="majorBidi" w:cstheme="majorBidi"/>
                <w:szCs w:val="24"/>
                <w:lang w:bidi="ar-IQ"/>
              </w:rPr>
            </w:pPr>
            <w:r w:rsidRPr="00697886">
              <w:rPr>
                <w:rFonts w:asciiTheme="majorBidi" w:hAnsiTheme="majorBidi" w:cstheme="majorBidi"/>
                <w:szCs w:val="24"/>
                <w:lang w:bidi="ar-IQ"/>
              </w:rPr>
              <w:t>more than 35</w:t>
            </w:r>
          </w:p>
        </w:tc>
        <w:tc>
          <w:tcPr>
            <w:tcW w:w="131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rsidR="007069F2" w:rsidRPr="00697886" w:rsidRDefault="007069F2" w:rsidP="007069F2">
            <w:pPr>
              <w:spacing w:after="0" w:line="240" w:lineRule="auto"/>
              <w:jc w:val="center"/>
              <w:rPr>
                <w:rFonts w:asciiTheme="majorBidi" w:hAnsiTheme="majorBidi" w:cstheme="majorBidi"/>
                <w:szCs w:val="24"/>
                <w:lang w:bidi="ar-IQ"/>
              </w:rPr>
            </w:pPr>
            <w:r w:rsidRPr="00697886">
              <w:rPr>
                <w:rFonts w:asciiTheme="majorBidi" w:hAnsiTheme="majorBidi" w:cstheme="majorBidi"/>
                <w:szCs w:val="24"/>
                <w:lang w:bidi="ar-IQ"/>
              </w:rPr>
              <w:t>51</w:t>
            </w:r>
          </w:p>
        </w:tc>
        <w:tc>
          <w:tcPr>
            <w:tcW w:w="123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rsidR="007069F2" w:rsidRPr="00697886" w:rsidRDefault="007069F2" w:rsidP="007069F2">
            <w:pPr>
              <w:spacing w:after="0" w:line="240" w:lineRule="auto"/>
              <w:jc w:val="center"/>
              <w:rPr>
                <w:rFonts w:asciiTheme="majorBidi" w:hAnsiTheme="majorBidi" w:cstheme="majorBidi"/>
                <w:szCs w:val="24"/>
                <w:lang w:bidi="ar-IQ"/>
              </w:rPr>
            </w:pPr>
            <w:r w:rsidRPr="00697886">
              <w:rPr>
                <w:rFonts w:asciiTheme="majorBidi" w:hAnsiTheme="majorBidi" w:cstheme="majorBidi"/>
                <w:szCs w:val="24"/>
                <w:lang w:bidi="ar-IQ"/>
              </w:rPr>
              <w:t>17.0</w:t>
            </w:r>
          </w:p>
        </w:tc>
      </w:tr>
      <w:tr w:rsidR="007069F2" w:rsidRPr="00697886" w:rsidTr="007069F2">
        <w:trPr>
          <w:trHeight w:val="324"/>
          <w:jc w:val="center"/>
        </w:trPr>
        <w:tc>
          <w:tcPr>
            <w:tcW w:w="2358" w:type="dxa"/>
            <w:vMerge/>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rsidR="007069F2" w:rsidRPr="00697886" w:rsidRDefault="007069F2" w:rsidP="007069F2">
            <w:pPr>
              <w:spacing w:after="0" w:line="240" w:lineRule="auto"/>
              <w:rPr>
                <w:rFonts w:asciiTheme="majorBidi" w:hAnsiTheme="majorBidi" w:cstheme="majorBidi"/>
                <w:szCs w:val="24"/>
                <w:lang w:bidi="ar-IQ"/>
              </w:rPr>
            </w:pPr>
          </w:p>
        </w:tc>
        <w:tc>
          <w:tcPr>
            <w:tcW w:w="317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hideMark/>
          </w:tcPr>
          <w:p w:rsidR="007069F2" w:rsidRPr="00697886" w:rsidRDefault="007069F2" w:rsidP="007069F2">
            <w:pPr>
              <w:spacing w:after="0" w:line="240" w:lineRule="auto"/>
              <w:jc w:val="center"/>
              <w:rPr>
                <w:rFonts w:asciiTheme="majorBidi" w:hAnsiTheme="majorBidi" w:cstheme="majorBidi"/>
                <w:b/>
                <w:bCs/>
                <w:szCs w:val="24"/>
                <w:lang w:bidi="ar-IQ"/>
              </w:rPr>
            </w:pPr>
            <w:r w:rsidRPr="00697886">
              <w:rPr>
                <w:rFonts w:asciiTheme="majorBidi" w:hAnsiTheme="majorBidi" w:cstheme="majorBidi"/>
                <w:b/>
                <w:bCs/>
                <w:szCs w:val="24"/>
                <w:lang w:bidi="ar-IQ"/>
              </w:rPr>
              <w:t>Total</w:t>
            </w:r>
          </w:p>
        </w:tc>
        <w:tc>
          <w:tcPr>
            <w:tcW w:w="131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rsidR="007069F2" w:rsidRPr="00697886" w:rsidRDefault="007069F2" w:rsidP="007069F2">
            <w:pPr>
              <w:spacing w:after="0" w:line="240" w:lineRule="auto"/>
              <w:jc w:val="center"/>
              <w:rPr>
                <w:rFonts w:asciiTheme="majorBidi" w:hAnsiTheme="majorBidi" w:cstheme="majorBidi"/>
                <w:b/>
                <w:bCs/>
                <w:szCs w:val="24"/>
              </w:rPr>
            </w:pPr>
            <w:r w:rsidRPr="00697886">
              <w:rPr>
                <w:rFonts w:asciiTheme="majorBidi" w:hAnsiTheme="majorBidi" w:cstheme="majorBidi"/>
                <w:b/>
                <w:bCs/>
                <w:szCs w:val="24"/>
              </w:rPr>
              <w:t>300</w:t>
            </w:r>
          </w:p>
        </w:tc>
        <w:tc>
          <w:tcPr>
            <w:tcW w:w="123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rsidR="007069F2" w:rsidRPr="00697886" w:rsidRDefault="007069F2" w:rsidP="007069F2">
            <w:pPr>
              <w:spacing w:after="0" w:line="240" w:lineRule="auto"/>
              <w:jc w:val="center"/>
              <w:rPr>
                <w:rFonts w:asciiTheme="majorBidi" w:hAnsiTheme="majorBidi" w:cstheme="majorBidi"/>
                <w:b/>
                <w:bCs/>
                <w:szCs w:val="24"/>
              </w:rPr>
            </w:pPr>
            <w:r w:rsidRPr="00697886">
              <w:rPr>
                <w:rFonts w:asciiTheme="majorBidi" w:hAnsiTheme="majorBidi" w:cstheme="majorBidi"/>
                <w:b/>
                <w:bCs/>
                <w:szCs w:val="24"/>
              </w:rPr>
              <w:t>100.0</w:t>
            </w:r>
          </w:p>
        </w:tc>
      </w:tr>
    </w:tbl>
    <w:p w:rsidR="007069F2" w:rsidRPr="007069F2" w:rsidRDefault="007069F2" w:rsidP="007069F2">
      <w:pPr>
        <w:pStyle w:val="Heading5"/>
        <w:tabs>
          <w:tab w:val="right" w:pos="5529"/>
        </w:tabs>
        <w:spacing w:line="480" w:lineRule="auto"/>
        <w:ind w:left="284" w:hanging="15"/>
        <w:jc w:val="lowKashida"/>
        <w:rPr>
          <w:rFonts w:asciiTheme="majorBidi" w:hAnsiTheme="majorBidi"/>
          <w:b/>
          <w:bCs/>
          <w:i/>
          <w:iCs/>
          <w:color w:val="auto"/>
          <w:szCs w:val="24"/>
          <w:lang w:bidi="ar-IQ"/>
        </w:rPr>
      </w:pPr>
      <w:bookmarkStart w:id="62" w:name="_Hlk521086950"/>
      <w:bookmarkStart w:id="63" w:name="_Hlk521086980"/>
      <w:bookmarkEnd w:id="61"/>
      <w:r w:rsidRPr="007069F2">
        <w:rPr>
          <w:rFonts w:asciiTheme="majorBidi" w:hAnsiTheme="majorBidi"/>
          <w:color w:val="auto"/>
          <w:szCs w:val="24"/>
          <w:lang w:bidi="ar-IQ"/>
        </w:rPr>
        <w:lastRenderedPageBreak/>
        <w:t xml:space="preserve">The table above shows that presents the profile of the respondents in terms of their age; there are 124 respondents, 41.3%, who are in the age between 25 to 30 years. Another 65 respondents, 21.7% whose age between 31 to 35 years, 20% lie between age limit of less than 25 years, 17% lie between age limit of more than 35 years. </w:t>
      </w:r>
      <w:bookmarkEnd w:id="62"/>
      <w:bookmarkEnd w:id="63"/>
    </w:p>
    <w:p w:rsidR="007069F2" w:rsidRPr="00697886" w:rsidRDefault="007069F2" w:rsidP="007069F2">
      <w:pPr>
        <w:autoSpaceDE w:val="0"/>
        <w:autoSpaceDN w:val="0"/>
        <w:adjustRightInd w:val="0"/>
        <w:spacing w:after="0" w:line="400" w:lineRule="atLeast"/>
        <w:jc w:val="center"/>
        <w:rPr>
          <w:rFonts w:asciiTheme="majorBidi" w:hAnsiTheme="majorBidi" w:cstheme="majorBidi"/>
          <w:szCs w:val="24"/>
        </w:rPr>
      </w:pPr>
      <w:r w:rsidRPr="00697886">
        <w:rPr>
          <w:rFonts w:asciiTheme="majorBidi" w:hAnsiTheme="majorBidi" w:cstheme="majorBidi"/>
          <w:noProof/>
          <w:szCs w:val="24"/>
          <w:lang w:eastAsia="en-GB"/>
        </w:rPr>
        <w:drawing>
          <wp:inline distT="0" distB="0" distL="0" distR="0" wp14:anchorId="28FF3F8D" wp14:editId="6335CE8D">
            <wp:extent cx="4572000" cy="2743200"/>
            <wp:effectExtent l="0" t="0" r="0" b="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7069F2" w:rsidRPr="00697886" w:rsidRDefault="007069F2" w:rsidP="007069F2">
      <w:pPr>
        <w:pStyle w:val="Caption"/>
        <w:jc w:val="center"/>
        <w:rPr>
          <w:rFonts w:asciiTheme="majorBidi" w:hAnsiTheme="majorBidi" w:cstheme="majorBidi"/>
          <w:color w:val="auto"/>
          <w:sz w:val="24"/>
          <w:szCs w:val="24"/>
        </w:rPr>
      </w:pPr>
      <w:bookmarkStart w:id="64" w:name="_Hlk521087086"/>
      <w:r w:rsidRPr="00697886">
        <w:rPr>
          <w:rFonts w:asciiTheme="majorBidi" w:hAnsiTheme="majorBidi" w:cstheme="majorBidi"/>
          <w:color w:val="auto"/>
          <w:sz w:val="24"/>
          <w:szCs w:val="24"/>
        </w:rPr>
        <w:t xml:space="preserve">Figure </w:t>
      </w:r>
      <w:r w:rsidRPr="00697886">
        <w:rPr>
          <w:rFonts w:asciiTheme="majorBidi" w:hAnsiTheme="majorBidi" w:cstheme="majorBidi"/>
          <w:color w:val="auto"/>
          <w:sz w:val="24"/>
          <w:szCs w:val="24"/>
        </w:rPr>
        <w:fldChar w:fldCharType="begin"/>
      </w:r>
      <w:r w:rsidRPr="00697886">
        <w:rPr>
          <w:rFonts w:asciiTheme="majorBidi" w:hAnsiTheme="majorBidi" w:cstheme="majorBidi"/>
          <w:color w:val="auto"/>
          <w:sz w:val="24"/>
          <w:szCs w:val="24"/>
        </w:rPr>
        <w:instrText xml:space="preserve"> SEQ Figure \* ARABIC </w:instrText>
      </w:r>
      <w:r w:rsidRPr="00697886">
        <w:rPr>
          <w:rFonts w:asciiTheme="majorBidi" w:hAnsiTheme="majorBidi" w:cstheme="majorBidi"/>
          <w:color w:val="auto"/>
          <w:sz w:val="24"/>
          <w:szCs w:val="24"/>
        </w:rPr>
        <w:fldChar w:fldCharType="separate"/>
      </w:r>
      <w:r w:rsidRPr="00697886">
        <w:rPr>
          <w:rFonts w:asciiTheme="majorBidi" w:hAnsiTheme="majorBidi" w:cstheme="majorBidi"/>
          <w:noProof/>
          <w:color w:val="auto"/>
          <w:sz w:val="24"/>
          <w:szCs w:val="24"/>
        </w:rPr>
        <w:t>4</w:t>
      </w:r>
      <w:r w:rsidRPr="00697886">
        <w:rPr>
          <w:rFonts w:asciiTheme="majorBidi" w:hAnsiTheme="majorBidi" w:cstheme="majorBidi"/>
          <w:color w:val="auto"/>
          <w:sz w:val="24"/>
          <w:szCs w:val="24"/>
        </w:rPr>
        <w:fldChar w:fldCharType="end"/>
      </w:r>
      <w:r w:rsidRPr="00697886">
        <w:rPr>
          <w:rFonts w:asciiTheme="majorBidi" w:hAnsiTheme="majorBidi" w:cstheme="majorBidi"/>
          <w:color w:val="auto"/>
          <w:sz w:val="24"/>
          <w:szCs w:val="24"/>
        </w:rPr>
        <w:t>: Age in RTA.</w:t>
      </w:r>
    </w:p>
    <w:bookmarkEnd w:id="64"/>
    <w:p w:rsidR="007069F2" w:rsidRPr="00697886" w:rsidRDefault="007069F2" w:rsidP="007069F2">
      <w:pPr>
        <w:pStyle w:val="ListParagraph"/>
        <w:numPr>
          <w:ilvl w:val="3"/>
          <w:numId w:val="21"/>
        </w:numPr>
        <w:spacing w:after="200"/>
        <w:rPr>
          <w:rFonts w:asciiTheme="majorBidi" w:hAnsiTheme="majorBidi" w:cstheme="majorBidi"/>
          <w:b/>
          <w:bCs/>
          <w:szCs w:val="24"/>
        </w:rPr>
      </w:pPr>
      <w:r w:rsidRPr="00697886">
        <w:rPr>
          <w:rFonts w:asciiTheme="majorBidi" w:hAnsiTheme="majorBidi" w:cstheme="majorBidi"/>
          <w:b/>
          <w:bCs/>
          <w:szCs w:val="24"/>
        </w:rPr>
        <w:t>Experience in RTA</w:t>
      </w:r>
    </w:p>
    <w:p w:rsidR="007069F2" w:rsidRPr="00697886" w:rsidRDefault="007069F2" w:rsidP="007069F2">
      <w:pPr>
        <w:pStyle w:val="Caption"/>
        <w:jc w:val="center"/>
        <w:rPr>
          <w:rFonts w:asciiTheme="majorBidi" w:hAnsiTheme="majorBidi" w:cstheme="majorBidi"/>
          <w:color w:val="auto"/>
          <w:sz w:val="24"/>
          <w:szCs w:val="24"/>
        </w:rPr>
      </w:pPr>
      <w:r w:rsidRPr="00697886">
        <w:rPr>
          <w:rFonts w:asciiTheme="majorBidi" w:hAnsiTheme="majorBidi" w:cstheme="majorBidi"/>
          <w:color w:val="auto"/>
          <w:sz w:val="24"/>
          <w:szCs w:val="24"/>
        </w:rPr>
        <w:t xml:space="preserve">Table </w:t>
      </w:r>
      <w:r w:rsidRPr="00697886">
        <w:rPr>
          <w:rFonts w:asciiTheme="majorBidi" w:hAnsiTheme="majorBidi" w:cstheme="majorBidi"/>
          <w:color w:val="auto"/>
          <w:sz w:val="24"/>
          <w:szCs w:val="24"/>
          <w:lang w:bidi="ar-IQ"/>
        </w:rPr>
        <w:fldChar w:fldCharType="begin"/>
      </w:r>
      <w:r w:rsidRPr="00697886">
        <w:rPr>
          <w:rFonts w:asciiTheme="majorBidi" w:hAnsiTheme="majorBidi" w:cstheme="majorBidi"/>
          <w:color w:val="auto"/>
          <w:sz w:val="24"/>
          <w:szCs w:val="24"/>
          <w:lang w:bidi="ar-IQ"/>
        </w:rPr>
        <w:instrText xml:space="preserve"> SEQ Table \* ARABIC </w:instrText>
      </w:r>
      <w:r w:rsidRPr="00697886">
        <w:rPr>
          <w:rFonts w:asciiTheme="majorBidi" w:hAnsiTheme="majorBidi" w:cstheme="majorBidi"/>
          <w:color w:val="auto"/>
          <w:sz w:val="24"/>
          <w:szCs w:val="24"/>
          <w:lang w:bidi="ar-IQ"/>
        </w:rPr>
        <w:fldChar w:fldCharType="separate"/>
      </w:r>
      <w:r w:rsidRPr="00697886">
        <w:rPr>
          <w:rFonts w:asciiTheme="majorBidi" w:hAnsiTheme="majorBidi" w:cstheme="majorBidi"/>
          <w:noProof/>
          <w:color w:val="auto"/>
          <w:sz w:val="24"/>
          <w:szCs w:val="24"/>
          <w:lang w:bidi="ar-IQ"/>
        </w:rPr>
        <w:t>10</w:t>
      </w:r>
      <w:r w:rsidRPr="00697886">
        <w:rPr>
          <w:rFonts w:asciiTheme="majorBidi" w:hAnsiTheme="majorBidi" w:cstheme="majorBidi"/>
          <w:color w:val="auto"/>
          <w:sz w:val="24"/>
          <w:szCs w:val="24"/>
          <w:lang w:bidi="ar-IQ"/>
        </w:rPr>
        <w:fldChar w:fldCharType="end"/>
      </w:r>
      <w:r w:rsidRPr="00697886">
        <w:rPr>
          <w:rFonts w:asciiTheme="majorBidi" w:hAnsiTheme="majorBidi" w:cstheme="majorBidi"/>
          <w:color w:val="auto"/>
          <w:sz w:val="24"/>
          <w:szCs w:val="24"/>
          <w:lang w:bidi="ar-IQ"/>
        </w:rPr>
        <w:t xml:space="preserve">. Distribution of the sample according to </w:t>
      </w:r>
      <w:r w:rsidRPr="00697886">
        <w:rPr>
          <w:rFonts w:asciiTheme="majorBidi" w:hAnsiTheme="majorBidi" w:cstheme="majorBidi"/>
          <w:color w:val="auto"/>
          <w:sz w:val="24"/>
          <w:szCs w:val="24"/>
        </w:rPr>
        <w:t>experience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446"/>
        <w:gridCol w:w="3289"/>
        <w:gridCol w:w="1366"/>
        <w:gridCol w:w="1276"/>
      </w:tblGrid>
      <w:tr w:rsidR="007069F2" w:rsidRPr="00697886" w:rsidTr="007069F2">
        <w:trPr>
          <w:jc w:val="center"/>
        </w:trPr>
        <w:tc>
          <w:tcPr>
            <w:tcW w:w="2446" w:type="dxa"/>
            <w:tcBorders>
              <w:top w:val="single" w:sz="4" w:space="0" w:color="auto"/>
              <w:left w:val="single" w:sz="4" w:space="0" w:color="auto"/>
              <w:bottom w:val="single" w:sz="4" w:space="0" w:color="auto"/>
              <w:right w:val="single" w:sz="4" w:space="0" w:color="auto"/>
            </w:tcBorders>
            <w:shd w:val="clear" w:color="auto" w:fill="9CC2E5" w:themeFill="accent1" w:themeFillTint="99"/>
            <w:tcMar>
              <w:top w:w="57" w:type="dxa"/>
              <w:left w:w="57" w:type="dxa"/>
              <w:bottom w:w="57" w:type="dxa"/>
              <w:right w:w="57" w:type="dxa"/>
            </w:tcMar>
            <w:vAlign w:val="center"/>
            <w:hideMark/>
          </w:tcPr>
          <w:p w:rsidR="007069F2" w:rsidRPr="00697886" w:rsidRDefault="007069F2" w:rsidP="007069F2">
            <w:pPr>
              <w:spacing w:after="0" w:line="240" w:lineRule="auto"/>
              <w:jc w:val="center"/>
              <w:rPr>
                <w:rFonts w:asciiTheme="majorBidi" w:hAnsiTheme="majorBidi" w:cstheme="majorBidi"/>
                <w:szCs w:val="24"/>
                <w:lang w:bidi="ar-IQ"/>
              </w:rPr>
            </w:pPr>
            <w:r w:rsidRPr="00697886">
              <w:rPr>
                <w:rFonts w:asciiTheme="majorBidi" w:hAnsiTheme="majorBidi" w:cstheme="majorBidi"/>
                <w:szCs w:val="24"/>
                <w:lang w:bidi="ar-IQ"/>
              </w:rPr>
              <w:t>Variable</w:t>
            </w:r>
          </w:p>
        </w:tc>
        <w:tc>
          <w:tcPr>
            <w:tcW w:w="3289" w:type="dxa"/>
            <w:tcBorders>
              <w:top w:val="single" w:sz="4" w:space="0" w:color="auto"/>
              <w:left w:val="single" w:sz="4" w:space="0" w:color="auto"/>
              <w:bottom w:val="single" w:sz="4" w:space="0" w:color="auto"/>
              <w:right w:val="single" w:sz="4" w:space="0" w:color="auto"/>
            </w:tcBorders>
            <w:shd w:val="clear" w:color="auto" w:fill="9CC2E5" w:themeFill="accent1" w:themeFillTint="99"/>
            <w:tcMar>
              <w:top w:w="57" w:type="dxa"/>
              <w:left w:w="57" w:type="dxa"/>
              <w:bottom w:w="57" w:type="dxa"/>
              <w:right w:w="57" w:type="dxa"/>
            </w:tcMar>
            <w:vAlign w:val="center"/>
            <w:hideMark/>
          </w:tcPr>
          <w:p w:rsidR="007069F2" w:rsidRPr="00697886" w:rsidRDefault="007069F2" w:rsidP="007069F2">
            <w:pPr>
              <w:spacing w:after="0" w:line="240" w:lineRule="auto"/>
              <w:jc w:val="center"/>
              <w:rPr>
                <w:rFonts w:asciiTheme="majorBidi" w:hAnsiTheme="majorBidi" w:cstheme="majorBidi"/>
                <w:szCs w:val="24"/>
                <w:lang w:bidi="ar-IQ"/>
              </w:rPr>
            </w:pPr>
            <w:r w:rsidRPr="00697886">
              <w:rPr>
                <w:rFonts w:asciiTheme="majorBidi" w:hAnsiTheme="majorBidi" w:cstheme="majorBidi"/>
                <w:szCs w:val="24"/>
                <w:lang w:bidi="ar-IQ"/>
              </w:rPr>
              <w:t>Categories</w:t>
            </w:r>
          </w:p>
        </w:tc>
        <w:tc>
          <w:tcPr>
            <w:tcW w:w="1366" w:type="dxa"/>
            <w:tcBorders>
              <w:top w:val="single" w:sz="4" w:space="0" w:color="auto"/>
              <w:left w:val="single" w:sz="4" w:space="0" w:color="auto"/>
              <w:bottom w:val="single" w:sz="4" w:space="0" w:color="auto"/>
              <w:right w:val="single" w:sz="4" w:space="0" w:color="auto"/>
            </w:tcBorders>
            <w:shd w:val="clear" w:color="auto" w:fill="9CC2E5" w:themeFill="accent1" w:themeFillTint="99"/>
            <w:tcMar>
              <w:top w:w="57" w:type="dxa"/>
              <w:left w:w="57" w:type="dxa"/>
              <w:bottom w:w="57" w:type="dxa"/>
              <w:right w:w="57" w:type="dxa"/>
            </w:tcMar>
            <w:vAlign w:val="center"/>
            <w:hideMark/>
          </w:tcPr>
          <w:p w:rsidR="007069F2" w:rsidRPr="00697886" w:rsidRDefault="007069F2" w:rsidP="007069F2">
            <w:pPr>
              <w:spacing w:after="0" w:line="240" w:lineRule="auto"/>
              <w:jc w:val="center"/>
              <w:rPr>
                <w:rFonts w:asciiTheme="majorBidi" w:hAnsiTheme="majorBidi" w:cstheme="majorBidi"/>
                <w:szCs w:val="24"/>
                <w:lang w:bidi="ar-IQ"/>
              </w:rPr>
            </w:pPr>
            <w:r w:rsidRPr="00697886">
              <w:rPr>
                <w:rFonts w:asciiTheme="majorBidi" w:hAnsiTheme="majorBidi" w:cstheme="majorBidi"/>
                <w:szCs w:val="24"/>
                <w:lang w:bidi="ar-IQ"/>
              </w:rPr>
              <w:t>Frequency</w:t>
            </w:r>
          </w:p>
        </w:tc>
        <w:tc>
          <w:tcPr>
            <w:tcW w:w="1276" w:type="dxa"/>
            <w:tcBorders>
              <w:top w:val="single" w:sz="4" w:space="0" w:color="auto"/>
              <w:left w:val="single" w:sz="4" w:space="0" w:color="auto"/>
              <w:bottom w:val="single" w:sz="4" w:space="0" w:color="auto"/>
              <w:right w:val="single" w:sz="4" w:space="0" w:color="auto"/>
            </w:tcBorders>
            <w:shd w:val="clear" w:color="auto" w:fill="9CC2E5" w:themeFill="accent1" w:themeFillTint="99"/>
            <w:tcMar>
              <w:top w:w="57" w:type="dxa"/>
              <w:left w:w="57" w:type="dxa"/>
              <w:bottom w:w="57" w:type="dxa"/>
              <w:right w:w="57" w:type="dxa"/>
            </w:tcMar>
            <w:vAlign w:val="center"/>
            <w:hideMark/>
          </w:tcPr>
          <w:p w:rsidR="007069F2" w:rsidRPr="00697886" w:rsidRDefault="007069F2" w:rsidP="007069F2">
            <w:pPr>
              <w:spacing w:after="0" w:line="240" w:lineRule="auto"/>
              <w:jc w:val="center"/>
              <w:rPr>
                <w:rFonts w:asciiTheme="majorBidi" w:hAnsiTheme="majorBidi" w:cstheme="majorBidi"/>
                <w:szCs w:val="24"/>
              </w:rPr>
            </w:pPr>
            <w:r w:rsidRPr="00697886">
              <w:rPr>
                <w:rFonts w:asciiTheme="majorBidi" w:hAnsiTheme="majorBidi" w:cstheme="majorBidi"/>
                <w:szCs w:val="24"/>
                <w:lang w:bidi="ar-IQ"/>
              </w:rPr>
              <w:t>Percent</w:t>
            </w:r>
          </w:p>
        </w:tc>
      </w:tr>
      <w:tr w:rsidR="007069F2" w:rsidRPr="00697886" w:rsidTr="007069F2">
        <w:trPr>
          <w:jc w:val="center"/>
        </w:trPr>
        <w:tc>
          <w:tcPr>
            <w:tcW w:w="2446" w:type="dxa"/>
            <w:vMerge w:val="restar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rsidR="007069F2" w:rsidRPr="00697886" w:rsidRDefault="007069F2" w:rsidP="007069F2">
            <w:pPr>
              <w:pStyle w:val="ListParagraph"/>
              <w:rPr>
                <w:rFonts w:asciiTheme="majorBidi" w:hAnsiTheme="majorBidi" w:cstheme="majorBidi"/>
                <w:szCs w:val="24"/>
              </w:rPr>
            </w:pPr>
            <w:r w:rsidRPr="00697886">
              <w:rPr>
                <w:rFonts w:asciiTheme="majorBidi" w:hAnsiTheme="majorBidi" w:cstheme="majorBidi"/>
                <w:szCs w:val="24"/>
              </w:rPr>
              <w:t>Experience</w:t>
            </w:r>
          </w:p>
          <w:p w:rsidR="007069F2" w:rsidRPr="00697886" w:rsidRDefault="007069F2" w:rsidP="007069F2">
            <w:pPr>
              <w:ind w:left="360"/>
              <w:rPr>
                <w:rFonts w:asciiTheme="majorBidi" w:hAnsiTheme="majorBidi" w:cstheme="majorBidi"/>
                <w:szCs w:val="24"/>
                <w:lang w:bidi="ar-IQ"/>
              </w:rPr>
            </w:pPr>
          </w:p>
        </w:tc>
        <w:tc>
          <w:tcPr>
            <w:tcW w:w="32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rsidR="007069F2" w:rsidRPr="00697886" w:rsidRDefault="007069F2" w:rsidP="007069F2">
            <w:pPr>
              <w:spacing w:after="0" w:line="240" w:lineRule="auto"/>
              <w:jc w:val="center"/>
              <w:rPr>
                <w:rFonts w:asciiTheme="majorBidi" w:hAnsiTheme="majorBidi" w:cstheme="majorBidi"/>
                <w:szCs w:val="24"/>
                <w:lang w:bidi="ar-IQ"/>
              </w:rPr>
            </w:pPr>
            <w:r w:rsidRPr="00697886">
              <w:rPr>
                <w:rFonts w:asciiTheme="majorBidi" w:hAnsiTheme="majorBidi" w:cstheme="majorBidi"/>
                <w:szCs w:val="24"/>
                <w:lang w:bidi="ar-IQ"/>
              </w:rPr>
              <w:t>less than 1 years</w:t>
            </w:r>
          </w:p>
        </w:tc>
        <w:tc>
          <w:tcPr>
            <w:tcW w:w="136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rsidR="007069F2" w:rsidRPr="00697886" w:rsidRDefault="007069F2" w:rsidP="007069F2">
            <w:pPr>
              <w:spacing w:after="0" w:line="240" w:lineRule="auto"/>
              <w:jc w:val="center"/>
              <w:rPr>
                <w:rFonts w:asciiTheme="majorBidi" w:hAnsiTheme="majorBidi" w:cstheme="majorBidi"/>
                <w:szCs w:val="24"/>
                <w:lang w:bidi="ar-IQ"/>
              </w:rPr>
            </w:pPr>
            <w:r w:rsidRPr="00697886">
              <w:rPr>
                <w:rFonts w:asciiTheme="majorBidi" w:hAnsiTheme="majorBidi" w:cstheme="majorBidi"/>
                <w:szCs w:val="24"/>
                <w:lang w:bidi="ar-IQ"/>
              </w:rPr>
              <w:t>60</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rsidR="007069F2" w:rsidRPr="00697886" w:rsidRDefault="007069F2" w:rsidP="007069F2">
            <w:pPr>
              <w:spacing w:after="0" w:line="240" w:lineRule="auto"/>
              <w:jc w:val="center"/>
              <w:rPr>
                <w:rFonts w:asciiTheme="majorBidi" w:hAnsiTheme="majorBidi" w:cstheme="majorBidi"/>
                <w:szCs w:val="24"/>
                <w:lang w:bidi="ar-IQ"/>
              </w:rPr>
            </w:pPr>
            <w:r w:rsidRPr="00697886">
              <w:rPr>
                <w:rFonts w:asciiTheme="majorBidi" w:hAnsiTheme="majorBidi" w:cstheme="majorBidi"/>
                <w:szCs w:val="24"/>
                <w:lang w:bidi="ar-IQ"/>
              </w:rPr>
              <w:t>20.0</w:t>
            </w:r>
          </w:p>
        </w:tc>
      </w:tr>
      <w:tr w:rsidR="007069F2" w:rsidRPr="00697886" w:rsidTr="007069F2">
        <w:trPr>
          <w:jc w:val="center"/>
        </w:trPr>
        <w:tc>
          <w:tcPr>
            <w:tcW w:w="2446" w:type="dxa"/>
            <w:vMerge/>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rsidR="007069F2" w:rsidRPr="00697886" w:rsidRDefault="007069F2" w:rsidP="007069F2">
            <w:pPr>
              <w:spacing w:after="0" w:line="240" w:lineRule="auto"/>
              <w:rPr>
                <w:rFonts w:asciiTheme="majorBidi" w:hAnsiTheme="majorBidi" w:cstheme="majorBidi"/>
                <w:szCs w:val="24"/>
                <w:lang w:bidi="ar-IQ"/>
              </w:rPr>
            </w:pPr>
          </w:p>
        </w:tc>
        <w:tc>
          <w:tcPr>
            <w:tcW w:w="32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rsidR="007069F2" w:rsidRPr="00697886" w:rsidRDefault="007069F2" w:rsidP="007069F2">
            <w:pPr>
              <w:spacing w:after="0" w:line="240" w:lineRule="auto"/>
              <w:jc w:val="center"/>
              <w:rPr>
                <w:rFonts w:asciiTheme="majorBidi" w:hAnsiTheme="majorBidi" w:cstheme="majorBidi"/>
                <w:szCs w:val="24"/>
                <w:lang w:bidi="ar-IQ"/>
              </w:rPr>
            </w:pPr>
            <w:r w:rsidRPr="00697886">
              <w:rPr>
                <w:rFonts w:asciiTheme="majorBidi" w:hAnsiTheme="majorBidi" w:cstheme="majorBidi"/>
                <w:szCs w:val="24"/>
                <w:lang w:bidi="ar-IQ"/>
              </w:rPr>
              <w:t>1-5 years</w:t>
            </w:r>
          </w:p>
        </w:tc>
        <w:tc>
          <w:tcPr>
            <w:tcW w:w="136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rsidR="007069F2" w:rsidRPr="00697886" w:rsidRDefault="007069F2" w:rsidP="007069F2">
            <w:pPr>
              <w:spacing w:after="0" w:line="240" w:lineRule="auto"/>
              <w:jc w:val="center"/>
              <w:rPr>
                <w:rFonts w:asciiTheme="majorBidi" w:hAnsiTheme="majorBidi" w:cstheme="majorBidi"/>
                <w:szCs w:val="24"/>
                <w:lang w:bidi="ar-IQ"/>
              </w:rPr>
            </w:pPr>
            <w:r w:rsidRPr="00697886">
              <w:rPr>
                <w:rFonts w:asciiTheme="majorBidi" w:hAnsiTheme="majorBidi" w:cstheme="majorBidi"/>
                <w:szCs w:val="24"/>
                <w:lang w:bidi="ar-IQ"/>
              </w:rPr>
              <w:t>109</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rsidR="007069F2" w:rsidRPr="00697886" w:rsidRDefault="007069F2" w:rsidP="007069F2">
            <w:pPr>
              <w:spacing w:after="0" w:line="240" w:lineRule="auto"/>
              <w:jc w:val="center"/>
              <w:rPr>
                <w:rFonts w:asciiTheme="majorBidi" w:hAnsiTheme="majorBidi" w:cstheme="majorBidi"/>
                <w:szCs w:val="24"/>
                <w:lang w:bidi="ar-IQ"/>
              </w:rPr>
            </w:pPr>
            <w:r w:rsidRPr="00697886">
              <w:rPr>
                <w:rFonts w:asciiTheme="majorBidi" w:hAnsiTheme="majorBidi" w:cstheme="majorBidi"/>
                <w:szCs w:val="24"/>
                <w:lang w:bidi="ar-IQ"/>
              </w:rPr>
              <w:t>36.3</w:t>
            </w:r>
          </w:p>
        </w:tc>
      </w:tr>
      <w:tr w:rsidR="007069F2" w:rsidRPr="00697886" w:rsidTr="007069F2">
        <w:trPr>
          <w:jc w:val="center"/>
        </w:trPr>
        <w:tc>
          <w:tcPr>
            <w:tcW w:w="2446" w:type="dxa"/>
            <w:vMerge/>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rsidR="007069F2" w:rsidRPr="00697886" w:rsidRDefault="007069F2" w:rsidP="007069F2">
            <w:pPr>
              <w:spacing w:after="0" w:line="240" w:lineRule="auto"/>
              <w:rPr>
                <w:rFonts w:asciiTheme="majorBidi" w:hAnsiTheme="majorBidi" w:cstheme="majorBidi"/>
                <w:szCs w:val="24"/>
                <w:lang w:bidi="ar-IQ"/>
              </w:rPr>
            </w:pPr>
          </w:p>
        </w:tc>
        <w:tc>
          <w:tcPr>
            <w:tcW w:w="32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rsidR="007069F2" w:rsidRPr="00697886" w:rsidRDefault="007069F2" w:rsidP="007069F2">
            <w:pPr>
              <w:spacing w:after="0" w:line="240" w:lineRule="auto"/>
              <w:jc w:val="center"/>
              <w:rPr>
                <w:rFonts w:asciiTheme="majorBidi" w:hAnsiTheme="majorBidi" w:cstheme="majorBidi"/>
                <w:szCs w:val="24"/>
                <w:lang w:bidi="ar-IQ"/>
              </w:rPr>
            </w:pPr>
            <w:r w:rsidRPr="00697886">
              <w:rPr>
                <w:rFonts w:asciiTheme="majorBidi" w:hAnsiTheme="majorBidi" w:cstheme="majorBidi"/>
                <w:szCs w:val="24"/>
                <w:lang w:bidi="ar-IQ"/>
              </w:rPr>
              <w:t>6-10 years</w:t>
            </w:r>
          </w:p>
        </w:tc>
        <w:tc>
          <w:tcPr>
            <w:tcW w:w="136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rsidR="007069F2" w:rsidRPr="00697886" w:rsidRDefault="007069F2" w:rsidP="007069F2">
            <w:pPr>
              <w:spacing w:after="0" w:line="240" w:lineRule="auto"/>
              <w:jc w:val="center"/>
              <w:rPr>
                <w:rFonts w:asciiTheme="majorBidi" w:hAnsiTheme="majorBidi" w:cstheme="majorBidi"/>
                <w:szCs w:val="24"/>
                <w:lang w:bidi="ar-IQ"/>
              </w:rPr>
            </w:pPr>
            <w:r w:rsidRPr="00697886">
              <w:rPr>
                <w:rFonts w:asciiTheme="majorBidi" w:hAnsiTheme="majorBidi" w:cstheme="majorBidi"/>
                <w:szCs w:val="24"/>
                <w:lang w:bidi="ar-IQ"/>
              </w:rPr>
              <w:t>53</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rsidR="007069F2" w:rsidRPr="00697886" w:rsidRDefault="007069F2" w:rsidP="007069F2">
            <w:pPr>
              <w:spacing w:after="0" w:line="240" w:lineRule="auto"/>
              <w:jc w:val="center"/>
              <w:rPr>
                <w:rFonts w:asciiTheme="majorBidi" w:hAnsiTheme="majorBidi" w:cstheme="majorBidi"/>
                <w:szCs w:val="24"/>
                <w:lang w:bidi="ar-IQ"/>
              </w:rPr>
            </w:pPr>
            <w:r w:rsidRPr="00697886">
              <w:rPr>
                <w:rFonts w:asciiTheme="majorBidi" w:hAnsiTheme="majorBidi" w:cstheme="majorBidi"/>
                <w:szCs w:val="24"/>
                <w:lang w:bidi="ar-IQ"/>
              </w:rPr>
              <w:t>17.7</w:t>
            </w:r>
          </w:p>
        </w:tc>
      </w:tr>
      <w:tr w:rsidR="007069F2" w:rsidRPr="00697886" w:rsidTr="007069F2">
        <w:trPr>
          <w:jc w:val="center"/>
        </w:trPr>
        <w:tc>
          <w:tcPr>
            <w:tcW w:w="2446" w:type="dxa"/>
            <w:vMerge/>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rsidR="007069F2" w:rsidRPr="00697886" w:rsidRDefault="007069F2" w:rsidP="007069F2">
            <w:pPr>
              <w:spacing w:after="0" w:line="240" w:lineRule="auto"/>
              <w:rPr>
                <w:rFonts w:asciiTheme="majorBidi" w:hAnsiTheme="majorBidi" w:cstheme="majorBidi"/>
                <w:szCs w:val="24"/>
                <w:lang w:bidi="ar-IQ"/>
              </w:rPr>
            </w:pPr>
          </w:p>
        </w:tc>
        <w:tc>
          <w:tcPr>
            <w:tcW w:w="32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rsidR="007069F2" w:rsidRPr="00697886" w:rsidRDefault="007069F2" w:rsidP="007069F2">
            <w:pPr>
              <w:spacing w:after="0" w:line="240" w:lineRule="auto"/>
              <w:jc w:val="center"/>
              <w:rPr>
                <w:rFonts w:asciiTheme="majorBidi" w:hAnsiTheme="majorBidi" w:cstheme="majorBidi"/>
                <w:szCs w:val="24"/>
                <w:lang w:bidi="ar-IQ"/>
              </w:rPr>
            </w:pPr>
            <w:r w:rsidRPr="00697886">
              <w:rPr>
                <w:rFonts w:asciiTheme="majorBidi" w:hAnsiTheme="majorBidi" w:cstheme="majorBidi"/>
                <w:szCs w:val="24"/>
                <w:lang w:bidi="ar-IQ"/>
              </w:rPr>
              <w:t>more than 10 years</w:t>
            </w:r>
          </w:p>
        </w:tc>
        <w:tc>
          <w:tcPr>
            <w:tcW w:w="136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rsidR="007069F2" w:rsidRPr="00697886" w:rsidRDefault="007069F2" w:rsidP="007069F2">
            <w:pPr>
              <w:spacing w:after="0" w:line="240" w:lineRule="auto"/>
              <w:jc w:val="center"/>
              <w:rPr>
                <w:rFonts w:asciiTheme="majorBidi" w:hAnsiTheme="majorBidi" w:cstheme="majorBidi"/>
                <w:szCs w:val="24"/>
                <w:lang w:bidi="ar-IQ"/>
              </w:rPr>
            </w:pPr>
            <w:r w:rsidRPr="00697886">
              <w:rPr>
                <w:rFonts w:asciiTheme="majorBidi" w:hAnsiTheme="majorBidi" w:cstheme="majorBidi"/>
                <w:szCs w:val="24"/>
                <w:lang w:bidi="ar-IQ"/>
              </w:rPr>
              <w:t>78</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rsidR="007069F2" w:rsidRPr="00697886" w:rsidRDefault="007069F2" w:rsidP="007069F2">
            <w:pPr>
              <w:spacing w:after="0" w:line="240" w:lineRule="auto"/>
              <w:jc w:val="center"/>
              <w:rPr>
                <w:rFonts w:asciiTheme="majorBidi" w:hAnsiTheme="majorBidi" w:cstheme="majorBidi"/>
                <w:szCs w:val="24"/>
                <w:lang w:bidi="ar-IQ"/>
              </w:rPr>
            </w:pPr>
            <w:r w:rsidRPr="00697886">
              <w:rPr>
                <w:rFonts w:asciiTheme="majorBidi" w:hAnsiTheme="majorBidi" w:cstheme="majorBidi"/>
                <w:szCs w:val="24"/>
                <w:lang w:bidi="ar-IQ"/>
              </w:rPr>
              <w:t>26.0</w:t>
            </w:r>
          </w:p>
        </w:tc>
      </w:tr>
      <w:tr w:rsidR="007069F2" w:rsidRPr="00697886" w:rsidTr="007069F2">
        <w:trPr>
          <w:jc w:val="center"/>
        </w:trPr>
        <w:tc>
          <w:tcPr>
            <w:tcW w:w="2446" w:type="dxa"/>
            <w:vMerge/>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rsidR="007069F2" w:rsidRPr="00697886" w:rsidRDefault="007069F2" w:rsidP="007069F2">
            <w:pPr>
              <w:spacing w:after="0" w:line="240" w:lineRule="auto"/>
              <w:rPr>
                <w:rFonts w:asciiTheme="majorBidi" w:hAnsiTheme="majorBidi" w:cstheme="majorBidi"/>
                <w:szCs w:val="24"/>
                <w:lang w:bidi="ar-IQ"/>
              </w:rPr>
            </w:pPr>
          </w:p>
        </w:tc>
        <w:tc>
          <w:tcPr>
            <w:tcW w:w="32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hideMark/>
          </w:tcPr>
          <w:p w:rsidR="007069F2" w:rsidRPr="00697886" w:rsidRDefault="007069F2" w:rsidP="007069F2">
            <w:pPr>
              <w:spacing w:after="0" w:line="240" w:lineRule="auto"/>
              <w:jc w:val="center"/>
              <w:rPr>
                <w:rFonts w:asciiTheme="majorBidi" w:hAnsiTheme="majorBidi" w:cstheme="majorBidi"/>
                <w:b/>
                <w:bCs/>
                <w:szCs w:val="24"/>
                <w:lang w:bidi="ar-IQ"/>
              </w:rPr>
            </w:pPr>
            <w:r w:rsidRPr="00697886">
              <w:rPr>
                <w:rFonts w:asciiTheme="majorBidi" w:hAnsiTheme="majorBidi" w:cstheme="majorBidi"/>
                <w:b/>
                <w:bCs/>
                <w:szCs w:val="24"/>
                <w:lang w:bidi="ar-IQ"/>
              </w:rPr>
              <w:t>Total</w:t>
            </w:r>
          </w:p>
        </w:tc>
        <w:tc>
          <w:tcPr>
            <w:tcW w:w="136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rsidR="007069F2" w:rsidRPr="00697886" w:rsidRDefault="007069F2" w:rsidP="007069F2">
            <w:pPr>
              <w:spacing w:after="0" w:line="240" w:lineRule="auto"/>
              <w:jc w:val="center"/>
              <w:rPr>
                <w:rFonts w:asciiTheme="majorBidi" w:hAnsiTheme="majorBidi" w:cstheme="majorBidi"/>
                <w:b/>
                <w:bCs/>
                <w:szCs w:val="24"/>
              </w:rPr>
            </w:pPr>
            <w:r w:rsidRPr="00697886">
              <w:rPr>
                <w:rFonts w:asciiTheme="majorBidi" w:hAnsiTheme="majorBidi" w:cstheme="majorBidi"/>
                <w:b/>
                <w:bCs/>
                <w:szCs w:val="24"/>
              </w:rPr>
              <w:t>300</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rsidR="007069F2" w:rsidRPr="00697886" w:rsidRDefault="007069F2" w:rsidP="007069F2">
            <w:pPr>
              <w:spacing w:after="0" w:line="240" w:lineRule="auto"/>
              <w:jc w:val="center"/>
              <w:rPr>
                <w:rFonts w:asciiTheme="majorBidi" w:hAnsiTheme="majorBidi" w:cstheme="majorBidi"/>
                <w:b/>
                <w:bCs/>
                <w:szCs w:val="24"/>
              </w:rPr>
            </w:pPr>
            <w:r w:rsidRPr="00697886">
              <w:rPr>
                <w:rFonts w:asciiTheme="majorBidi" w:hAnsiTheme="majorBidi" w:cstheme="majorBidi"/>
                <w:b/>
                <w:bCs/>
                <w:szCs w:val="24"/>
              </w:rPr>
              <w:t>100.0</w:t>
            </w:r>
          </w:p>
        </w:tc>
      </w:tr>
    </w:tbl>
    <w:p w:rsidR="007069F2" w:rsidRPr="007069F2" w:rsidRDefault="007069F2" w:rsidP="007069F2">
      <w:pPr>
        <w:spacing w:before="240" w:line="480" w:lineRule="auto"/>
        <w:rPr>
          <w:rFonts w:asciiTheme="majorBidi" w:eastAsia="Times New Roman" w:hAnsiTheme="majorBidi" w:cstheme="majorBidi"/>
          <w:sz w:val="24"/>
          <w:szCs w:val="24"/>
          <w:lang w:bidi="ar-IQ"/>
        </w:rPr>
      </w:pPr>
      <w:r w:rsidRPr="007069F2">
        <w:rPr>
          <w:rFonts w:asciiTheme="majorBidi" w:eastAsia="Times New Roman" w:hAnsiTheme="majorBidi" w:cstheme="majorBidi"/>
          <w:sz w:val="24"/>
          <w:szCs w:val="24"/>
          <w:lang w:bidi="ar-IQ"/>
        </w:rPr>
        <w:t>Table (10), Presents the profile of the respondents in terms of experience, here are 109 respondents, 36.6%; they have between 1 to 5 years' experience. Another 78 respondents, 26% whose experience more than 10 years,</w:t>
      </w:r>
      <w:r w:rsidRPr="007069F2">
        <w:rPr>
          <w:rFonts w:asciiTheme="majorBidi" w:hAnsiTheme="majorBidi" w:cstheme="majorBidi"/>
          <w:sz w:val="24"/>
          <w:szCs w:val="24"/>
          <w:lang w:bidi="ar-IQ"/>
        </w:rPr>
        <w:t xml:space="preserve"> with the remaining 17.7 % of respondents have </w:t>
      </w:r>
      <w:r w:rsidRPr="007069F2">
        <w:rPr>
          <w:rFonts w:asciiTheme="majorBidi" w:eastAsia="Times New Roman" w:hAnsiTheme="majorBidi" w:cstheme="majorBidi"/>
          <w:sz w:val="24"/>
          <w:szCs w:val="24"/>
          <w:lang w:bidi="ar-IQ"/>
        </w:rPr>
        <w:t>between</w:t>
      </w:r>
      <w:r w:rsidRPr="007069F2">
        <w:rPr>
          <w:rFonts w:asciiTheme="majorBidi" w:hAnsiTheme="majorBidi" w:cstheme="majorBidi"/>
          <w:sz w:val="24"/>
          <w:szCs w:val="24"/>
          <w:lang w:bidi="ar-IQ"/>
        </w:rPr>
        <w:t xml:space="preserve"> 6 years to 10 years.</w:t>
      </w:r>
    </w:p>
    <w:p w:rsidR="007069F2" w:rsidRPr="00697886" w:rsidRDefault="007069F2" w:rsidP="007069F2">
      <w:pPr>
        <w:autoSpaceDE w:val="0"/>
        <w:autoSpaceDN w:val="0"/>
        <w:adjustRightInd w:val="0"/>
        <w:spacing w:after="0" w:line="240" w:lineRule="auto"/>
        <w:jc w:val="center"/>
        <w:rPr>
          <w:rFonts w:asciiTheme="majorBidi" w:hAnsiTheme="majorBidi" w:cstheme="majorBidi"/>
          <w:szCs w:val="24"/>
        </w:rPr>
      </w:pPr>
      <w:r w:rsidRPr="00697886">
        <w:rPr>
          <w:rFonts w:asciiTheme="majorBidi" w:hAnsiTheme="majorBidi" w:cstheme="majorBidi"/>
          <w:noProof/>
          <w:szCs w:val="24"/>
          <w:lang w:eastAsia="en-GB"/>
        </w:rPr>
        <w:lastRenderedPageBreak/>
        <w:drawing>
          <wp:inline distT="0" distB="0" distL="0" distR="0" wp14:anchorId="2241D842" wp14:editId="53121811">
            <wp:extent cx="4572000" cy="2743200"/>
            <wp:effectExtent l="0" t="0" r="0" b="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7069F2" w:rsidRPr="00697886" w:rsidRDefault="007069F2" w:rsidP="007069F2">
      <w:pPr>
        <w:pStyle w:val="Caption"/>
        <w:jc w:val="center"/>
        <w:rPr>
          <w:rFonts w:asciiTheme="majorBidi" w:hAnsiTheme="majorBidi" w:cstheme="majorBidi"/>
          <w:b w:val="0"/>
          <w:bCs w:val="0"/>
          <w:color w:val="auto"/>
          <w:sz w:val="24"/>
          <w:szCs w:val="24"/>
        </w:rPr>
      </w:pPr>
    </w:p>
    <w:p w:rsidR="007069F2" w:rsidRPr="00697886" w:rsidRDefault="007069F2" w:rsidP="007069F2">
      <w:pPr>
        <w:pStyle w:val="Caption"/>
        <w:jc w:val="center"/>
        <w:rPr>
          <w:rFonts w:asciiTheme="majorBidi" w:hAnsiTheme="majorBidi" w:cstheme="majorBidi"/>
          <w:color w:val="auto"/>
          <w:sz w:val="24"/>
          <w:szCs w:val="24"/>
        </w:rPr>
      </w:pPr>
      <w:r w:rsidRPr="00697886">
        <w:rPr>
          <w:rFonts w:asciiTheme="majorBidi" w:hAnsiTheme="majorBidi" w:cstheme="majorBidi"/>
          <w:color w:val="auto"/>
          <w:sz w:val="24"/>
          <w:szCs w:val="24"/>
        </w:rPr>
        <w:t xml:space="preserve">Figure </w:t>
      </w:r>
      <w:r w:rsidRPr="00697886">
        <w:rPr>
          <w:rFonts w:asciiTheme="majorBidi" w:hAnsiTheme="majorBidi" w:cstheme="majorBidi"/>
          <w:color w:val="auto"/>
          <w:sz w:val="24"/>
          <w:szCs w:val="24"/>
        </w:rPr>
        <w:fldChar w:fldCharType="begin"/>
      </w:r>
      <w:r w:rsidRPr="00697886">
        <w:rPr>
          <w:rFonts w:asciiTheme="majorBidi" w:hAnsiTheme="majorBidi" w:cstheme="majorBidi"/>
          <w:color w:val="auto"/>
          <w:sz w:val="24"/>
          <w:szCs w:val="24"/>
        </w:rPr>
        <w:instrText xml:space="preserve"> SEQ Figure \* ARABIC </w:instrText>
      </w:r>
      <w:r w:rsidRPr="00697886">
        <w:rPr>
          <w:rFonts w:asciiTheme="majorBidi" w:hAnsiTheme="majorBidi" w:cstheme="majorBidi"/>
          <w:color w:val="auto"/>
          <w:sz w:val="24"/>
          <w:szCs w:val="24"/>
        </w:rPr>
        <w:fldChar w:fldCharType="separate"/>
      </w:r>
      <w:r w:rsidRPr="00697886">
        <w:rPr>
          <w:rFonts w:asciiTheme="majorBidi" w:hAnsiTheme="majorBidi" w:cstheme="majorBidi"/>
          <w:noProof/>
          <w:color w:val="auto"/>
          <w:sz w:val="24"/>
          <w:szCs w:val="24"/>
        </w:rPr>
        <w:t>5</w:t>
      </w:r>
      <w:r w:rsidRPr="00697886">
        <w:rPr>
          <w:rFonts w:asciiTheme="majorBidi" w:hAnsiTheme="majorBidi" w:cstheme="majorBidi"/>
          <w:color w:val="auto"/>
          <w:sz w:val="24"/>
          <w:szCs w:val="24"/>
        </w:rPr>
        <w:fldChar w:fldCharType="end"/>
      </w:r>
      <w:r w:rsidRPr="00697886">
        <w:rPr>
          <w:rFonts w:asciiTheme="majorBidi" w:hAnsiTheme="majorBidi" w:cstheme="majorBidi"/>
          <w:color w:val="auto"/>
          <w:sz w:val="24"/>
          <w:szCs w:val="24"/>
        </w:rPr>
        <w:t>: Experience responses at RTA</w:t>
      </w:r>
    </w:p>
    <w:p w:rsidR="007069F2" w:rsidRPr="00697886" w:rsidRDefault="007069F2" w:rsidP="007069F2">
      <w:pPr>
        <w:rPr>
          <w:rFonts w:asciiTheme="majorBidi" w:hAnsiTheme="majorBidi" w:cstheme="majorBidi"/>
          <w:szCs w:val="24"/>
        </w:rPr>
      </w:pPr>
    </w:p>
    <w:p w:rsidR="007069F2" w:rsidRPr="00697886" w:rsidRDefault="007069F2" w:rsidP="007069F2">
      <w:pPr>
        <w:pStyle w:val="ListParagraph"/>
        <w:numPr>
          <w:ilvl w:val="3"/>
          <w:numId w:val="21"/>
        </w:numPr>
        <w:spacing w:after="200"/>
        <w:rPr>
          <w:rFonts w:asciiTheme="majorBidi" w:hAnsiTheme="majorBidi" w:cstheme="majorBidi"/>
          <w:b/>
          <w:bCs/>
          <w:szCs w:val="24"/>
        </w:rPr>
      </w:pPr>
      <w:bookmarkStart w:id="65" w:name="_Hlk521081451"/>
      <w:bookmarkEnd w:id="58"/>
      <w:r w:rsidRPr="00697886">
        <w:rPr>
          <w:rFonts w:asciiTheme="majorBidi" w:hAnsiTheme="majorBidi" w:cstheme="majorBidi"/>
          <w:b/>
          <w:bCs/>
          <w:szCs w:val="24"/>
        </w:rPr>
        <w:t xml:space="preserve">Qualification </w:t>
      </w:r>
    </w:p>
    <w:p w:rsidR="007069F2" w:rsidRPr="00697886" w:rsidRDefault="007069F2" w:rsidP="007069F2">
      <w:pPr>
        <w:pStyle w:val="Caption"/>
        <w:jc w:val="center"/>
        <w:rPr>
          <w:rFonts w:asciiTheme="majorBidi" w:hAnsiTheme="majorBidi" w:cstheme="majorBidi"/>
          <w:color w:val="auto"/>
          <w:sz w:val="24"/>
          <w:szCs w:val="24"/>
          <w:lang w:bidi="ar-IQ"/>
        </w:rPr>
      </w:pPr>
      <w:bookmarkStart w:id="66" w:name="_Hlk521081607"/>
      <w:bookmarkEnd w:id="65"/>
      <w:r w:rsidRPr="00697886">
        <w:rPr>
          <w:rFonts w:asciiTheme="majorBidi" w:hAnsiTheme="majorBidi" w:cstheme="majorBidi"/>
          <w:color w:val="auto"/>
          <w:sz w:val="24"/>
          <w:szCs w:val="24"/>
        </w:rPr>
        <w:t xml:space="preserve">Table </w:t>
      </w:r>
      <w:r w:rsidRPr="00697886">
        <w:rPr>
          <w:rFonts w:asciiTheme="majorBidi" w:hAnsiTheme="majorBidi" w:cstheme="majorBidi"/>
          <w:color w:val="auto"/>
          <w:sz w:val="24"/>
          <w:szCs w:val="24"/>
        </w:rPr>
        <w:fldChar w:fldCharType="begin"/>
      </w:r>
      <w:r w:rsidRPr="00697886">
        <w:rPr>
          <w:rFonts w:asciiTheme="majorBidi" w:hAnsiTheme="majorBidi" w:cstheme="majorBidi"/>
          <w:color w:val="auto"/>
          <w:sz w:val="24"/>
          <w:szCs w:val="24"/>
        </w:rPr>
        <w:instrText xml:space="preserve"> SEQ Table \* ARABIC </w:instrText>
      </w:r>
      <w:r w:rsidRPr="00697886">
        <w:rPr>
          <w:rFonts w:asciiTheme="majorBidi" w:hAnsiTheme="majorBidi" w:cstheme="majorBidi"/>
          <w:color w:val="auto"/>
          <w:sz w:val="24"/>
          <w:szCs w:val="24"/>
        </w:rPr>
        <w:fldChar w:fldCharType="separate"/>
      </w:r>
      <w:r w:rsidRPr="00697886">
        <w:rPr>
          <w:rFonts w:asciiTheme="majorBidi" w:hAnsiTheme="majorBidi" w:cstheme="majorBidi"/>
          <w:noProof/>
          <w:color w:val="auto"/>
          <w:sz w:val="24"/>
          <w:szCs w:val="24"/>
        </w:rPr>
        <w:t>11</w:t>
      </w:r>
      <w:r w:rsidRPr="00697886">
        <w:rPr>
          <w:rFonts w:asciiTheme="majorBidi" w:hAnsiTheme="majorBidi" w:cstheme="majorBidi"/>
          <w:color w:val="auto"/>
          <w:sz w:val="24"/>
          <w:szCs w:val="24"/>
        </w:rPr>
        <w:fldChar w:fldCharType="end"/>
      </w:r>
      <w:r w:rsidRPr="00697886">
        <w:rPr>
          <w:rFonts w:asciiTheme="majorBidi" w:hAnsiTheme="majorBidi" w:cstheme="majorBidi"/>
          <w:color w:val="auto"/>
          <w:sz w:val="24"/>
          <w:szCs w:val="24"/>
        </w:rPr>
        <w:t xml:space="preserve">. </w:t>
      </w:r>
      <w:r w:rsidRPr="00697886">
        <w:rPr>
          <w:rFonts w:asciiTheme="majorBidi" w:hAnsiTheme="majorBidi" w:cstheme="majorBidi"/>
          <w:color w:val="auto"/>
          <w:sz w:val="24"/>
          <w:szCs w:val="24"/>
          <w:lang w:bidi="ar-IQ"/>
        </w:rPr>
        <w:t xml:space="preserve">Distribution of the sample according to </w:t>
      </w:r>
      <w:r w:rsidRPr="00697886">
        <w:rPr>
          <w:rFonts w:asciiTheme="majorBidi" w:hAnsiTheme="majorBidi" w:cstheme="majorBidi"/>
          <w:color w:val="auto"/>
          <w:sz w:val="24"/>
          <w:szCs w:val="24"/>
        </w:rPr>
        <w:t>Qualification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737"/>
        <w:gridCol w:w="3998"/>
        <w:gridCol w:w="1366"/>
        <w:gridCol w:w="1276"/>
      </w:tblGrid>
      <w:tr w:rsidR="007069F2" w:rsidRPr="00697886" w:rsidTr="007069F2">
        <w:trPr>
          <w:jc w:val="center"/>
        </w:trPr>
        <w:tc>
          <w:tcPr>
            <w:tcW w:w="1737" w:type="dxa"/>
            <w:tcBorders>
              <w:top w:val="single" w:sz="4" w:space="0" w:color="auto"/>
              <w:left w:val="single" w:sz="4" w:space="0" w:color="auto"/>
              <w:bottom w:val="single" w:sz="4" w:space="0" w:color="auto"/>
              <w:right w:val="single" w:sz="4" w:space="0" w:color="auto"/>
            </w:tcBorders>
            <w:shd w:val="clear" w:color="auto" w:fill="9CC2E5" w:themeFill="accent1" w:themeFillTint="99"/>
            <w:tcMar>
              <w:top w:w="57" w:type="dxa"/>
              <w:left w:w="57" w:type="dxa"/>
              <w:bottom w:w="57" w:type="dxa"/>
              <w:right w:w="57" w:type="dxa"/>
            </w:tcMar>
            <w:vAlign w:val="center"/>
            <w:hideMark/>
          </w:tcPr>
          <w:p w:rsidR="007069F2" w:rsidRPr="00697886" w:rsidRDefault="007069F2" w:rsidP="007069F2">
            <w:pPr>
              <w:spacing w:after="0" w:line="240" w:lineRule="auto"/>
              <w:jc w:val="center"/>
              <w:rPr>
                <w:rFonts w:asciiTheme="majorBidi" w:hAnsiTheme="majorBidi" w:cstheme="majorBidi"/>
                <w:szCs w:val="24"/>
                <w:lang w:bidi="ar-IQ"/>
              </w:rPr>
            </w:pPr>
            <w:bookmarkStart w:id="67" w:name="_Hlk521081502"/>
            <w:bookmarkEnd w:id="66"/>
            <w:r w:rsidRPr="00697886">
              <w:rPr>
                <w:rFonts w:asciiTheme="majorBidi" w:hAnsiTheme="majorBidi" w:cstheme="majorBidi"/>
                <w:szCs w:val="24"/>
                <w:lang w:bidi="ar-IQ"/>
              </w:rPr>
              <w:t>Variable</w:t>
            </w:r>
          </w:p>
        </w:tc>
        <w:tc>
          <w:tcPr>
            <w:tcW w:w="3998" w:type="dxa"/>
            <w:tcBorders>
              <w:top w:val="single" w:sz="4" w:space="0" w:color="auto"/>
              <w:left w:val="single" w:sz="4" w:space="0" w:color="auto"/>
              <w:bottom w:val="single" w:sz="4" w:space="0" w:color="auto"/>
              <w:right w:val="single" w:sz="4" w:space="0" w:color="auto"/>
            </w:tcBorders>
            <w:shd w:val="clear" w:color="auto" w:fill="9CC2E5" w:themeFill="accent1" w:themeFillTint="99"/>
            <w:tcMar>
              <w:top w:w="57" w:type="dxa"/>
              <w:left w:w="57" w:type="dxa"/>
              <w:bottom w:w="57" w:type="dxa"/>
              <w:right w:w="57" w:type="dxa"/>
            </w:tcMar>
            <w:vAlign w:val="center"/>
            <w:hideMark/>
          </w:tcPr>
          <w:p w:rsidR="007069F2" w:rsidRPr="00697886" w:rsidRDefault="007069F2" w:rsidP="007069F2">
            <w:pPr>
              <w:spacing w:after="0" w:line="240" w:lineRule="auto"/>
              <w:jc w:val="center"/>
              <w:rPr>
                <w:rFonts w:asciiTheme="majorBidi" w:hAnsiTheme="majorBidi" w:cstheme="majorBidi"/>
                <w:szCs w:val="24"/>
                <w:lang w:bidi="ar-IQ"/>
              </w:rPr>
            </w:pPr>
            <w:r w:rsidRPr="00697886">
              <w:rPr>
                <w:rFonts w:asciiTheme="majorBidi" w:hAnsiTheme="majorBidi" w:cstheme="majorBidi"/>
                <w:szCs w:val="24"/>
                <w:lang w:bidi="ar-IQ"/>
              </w:rPr>
              <w:t>Categories</w:t>
            </w:r>
          </w:p>
        </w:tc>
        <w:tc>
          <w:tcPr>
            <w:tcW w:w="1366" w:type="dxa"/>
            <w:tcBorders>
              <w:top w:val="single" w:sz="4" w:space="0" w:color="auto"/>
              <w:left w:val="single" w:sz="4" w:space="0" w:color="auto"/>
              <w:bottom w:val="single" w:sz="4" w:space="0" w:color="auto"/>
              <w:right w:val="single" w:sz="4" w:space="0" w:color="auto"/>
            </w:tcBorders>
            <w:shd w:val="clear" w:color="auto" w:fill="9CC2E5" w:themeFill="accent1" w:themeFillTint="99"/>
            <w:tcMar>
              <w:top w:w="57" w:type="dxa"/>
              <w:left w:w="57" w:type="dxa"/>
              <w:bottom w:w="57" w:type="dxa"/>
              <w:right w:w="57" w:type="dxa"/>
            </w:tcMar>
            <w:vAlign w:val="center"/>
            <w:hideMark/>
          </w:tcPr>
          <w:p w:rsidR="007069F2" w:rsidRPr="00697886" w:rsidRDefault="007069F2" w:rsidP="007069F2">
            <w:pPr>
              <w:spacing w:after="0" w:line="240" w:lineRule="auto"/>
              <w:jc w:val="center"/>
              <w:rPr>
                <w:rFonts w:asciiTheme="majorBidi" w:hAnsiTheme="majorBidi" w:cstheme="majorBidi"/>
                <w:szCs w:val="24"/>
                <w:lang w:bidi="ar-IQ"/>
              </w:rPr>
            </w:pPr>
            <w:r w:rsidRPr="00697886">
              <w:rPr>
                <w:rFonts w:asciiTheme="majorBidi" w:hAnsiTheme="majorBidi" w:cstheme="majorBidi"/>
                <w:szCs w:val="24"/>
                <w:lang w:bidi="ar-IQ"/>
              </w:rPr>
              <w:t>Frequency</w:t>
            </w:r>
          </w:p>
        </w:tc>
        <w:tc>
          <w:tcPr>
            <w:tcW w:w="1276" w:type="dxa"/>
            <w:tcBorders>
              <w:top w:val="single" w:sz="4" w:space="0" w:color="auto"/>
              <w:left w:val="single" w:sz="4" w:space="0" w:color="auto"/>
              <w:bottom w:val="single" w:sz="4" w:space="0" w:color="auto"/>
              <w:right w:val="single" w:sz="4" w:space="0" w:color="auto"/>
            </w:tcBorders>
            <w:shd w:val="clear" w:color="auto" w:fill="9CC2E5" w:themeFill="accent1" w:themeFillTint="99"/>
            <w:tcMar>
              <w:top w:w="57" w:type="dxa"/>
              <w:left w:w="57" w:type="dxa"/>
              <w:bottom w:w="57" w:type="dxa"/>
              <w:right w:w="57" w:type="dxa"/>
            </w:tcMar>
            <w:vAlign w:val="center"/>
            <w:hideMark/>
          </w:tcPr>
          <w:p w:rsidR="007069F2" w:rsidRPr="00697886" w:rsidRDefault="007069F2" w:rsidP="007069F2">
            <w:pPr>
              <w:spacing w:after="0" w:line="240" w:lineRule="auto"/>
              <w:jc w:val="center"/>
              <w:rPr>
                <w:rFonts w:asciiTheme="majorBidi" w:hAnsiTheme="majorBidi" w:cstheme="majorBidi"/>
                <w:szCs w:val="24"/>
              </w:rPr>
            </w:pPr>
            <w:r w:rsidRPr="00697886">
              <w:rPr>
                <w:rFonts w:asciiTheme="majorBidi" w:hAnsiTheme="majorBidi" w:cstheme="majorBidi"/>
                <w:szCs w:val="24"/>
                <w:lang w:bidi="ar-IQ"/>
              </w:rPr>
              <w:t>Percent</w:t>
            </w:r>
          </w:p>
        </w:tc>
      </w:tr>
      <w:tr w:rsidR="007069F2" w:rsidRPr="00697886" w:rsidTr="007069F2">
        <w:trPr>
          <w:jc w:val="center"/>
        </w:trPr>
        <w:tc>
          <w:tcPr>
            <w:tcW w:w="1737" w:type="dxa"/>
            <w:vMerge w:val="restar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rsidR="007069F2" w:rsidRPr="00697886" w:rsidRDefault="007069F2" w:rsidP="007069F2">
            <w:pPr>
              <w:spacing w:after="0" w:line="240" w:lineRule="auto"/>
              <w:jc w:val="center"/>
              <w:rPr>
                <w:rFonts w:asciiTheme="majorBidi" w:hAnsiTheme="majorBidi" w:cstheme="majorBidi"/>
                <w:szCs w:val="24"/>
                <w:lang w:bidi="ar-IQ"/>
              </w:rPr>
            </w:pPr>
            <w:r w:rsidRPr="00697886">
              <w:rPr>
                <w:rFonts w:asciiTheme="majorBidi" w:hAnsiTheme="majorBidi" w:cstheme="majorBidi"/>
                <w:b/>
                <w:bCs/>
                <w:szCs w:val="24"/>
              </w:rPr>
              <w:t>Qualification</w:t>
            </w:r>
          </w:p>
        </w:tc>
        <w:tc>
          <w:tcPr>
            <w:tcW w:w="399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rsidR="007069F2" w:rsidRPr="00697886" w:rsidRDefault="007069F2" w:rsidP="007069F2">
            <w:pPr>
              <w:pStyle w:val="ListParagraph"/>
              <w:spacing w:after="0" w:line="240" w:lineRule="auto"/>
              <w:ind w:left="0"/>
              <w:jc w:val="center"/>
              <w:rPr>
                <w:rFonts w:asciiTheme="majorBidi" w:hAnsiTheme="majorBidi" w:cstheme="majorBidi"/>
                <w:szCs w:val="24"/>
              </w:rPr>
            </w:pPr>
            <w:r w:rsidRPr="00697886">
              <w:rPr>
                <w:rFonts w:asciiTheme="majorBidi" w:hAnsiTheme="majorBidi" w:cstheme="majorBidi"/>
                <w:szCs w:val="24"/>
              </w:rPr>
              <w:t>Diploma</w:t>
            </w:r>
          </w:p>
        </w:tc>
        <w:tc>
          <w:tcPr>
            <w:tcW w:w="136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rsidR="007069F2" w:rsidRPr="00697886" w:rsidRDefault="007069F2" w:rsidP="007069F2">
            <w:pPr>
              <w:pStyle w:val="ListParagraph"/>
              <w:spacing w:after="0" w:line="240" w:lineRule="auto"/>
              <w:ind w:left="0"/>
              <w:jc w:val="center"/>
              <w:rPr>
                <w:rFonts w:asciiTheme="majorBidi" w:hAnsiTheme="majorBidi" w:cstheme="majorBidi"/>
                <w:szCs w:val="24"/>
              </w:rPr>
            </w:pPr>
            <w:r w:rsidRPr="00697886">
              <w:rPr>
                <w:rFonts w:asciiTheme="majorBidi" w:hAnsiTheme="majorBidi" w:cstheme="majorBidi"/>
                <w:szCs w:val="24"/>
              </w:rPr>
              <w:t>47</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rsidR="007069F2" w:rsidRPr="00697886" w:rsidRDefault="007069F2" w:rsidP="007069F2">
            <w:pPr>
              <w:pStyle w:val="ListParagraph"/>
              <w:spacing w:after="0" w:line="240" w:lineRule="auto"/>
              <w:ind w:left="0"/>
              <w:jc w:val="center"/>
              <w:rPr>
                <w:rFonts w:asciiTheme="majorBidi" w:hAnsiTheme="majorBidi" w:cstheme="majorBidi"/>
                <w:szCs w:val="24"/>
              </w:rPr>
            </w:pPr>
            <w:r w:rsidRPr="00697886">
              <w:rPr>
                <w:rFonts w:asciiTheme="majorBidi" w:hAnsiTheme="majorBidi" w:cstheme="majorBidi"/>
                <w:szCs w:val="24"/>
              </w:rPr>
              <w:t>15.7</w:t>
            </w:r>
          </w:p>
        </w:tc>
      </w:tr>
      <w:tr w:rsidR="007069F2" w:rsidRPr="00697886" w:rsidTr="007069F2">
        <w:trPr>
          <w:jc w:val="center"/>
        </w:trPr>
        <w:tc>
          <w:tcPr>
            <w:tcW w:w="1737" w:type="dxa"/>
            <w:vMerge/>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rsidR="007069F2" w:rsidRPr="00697886" w:rsidRDefault="007069F2" w:rsidP="007069F2">
            <w:pPr>
              <w:spacing w:after="0" w:line="240" w:lineRule="auto"/>
              <w:rPr>
                <w:rFonts w:asciiTheme="majorBidi" w:hAnsiTheme="majorBidi" w:cstheme="majorBidi"/>
                <w:szCs w:val="24"/>
                <w:lang w:bidi="ar-IQ"/>
              </w:rPr>
            </w:pPr>
          </w:p>
        </w:tc>
        <w:tc>
          <w:tcPr>
            <w:tcW w:w="399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rsidR="007069F2" w:rsidRPr="00697886" w:rsidRDefault="007069F2" w:rsidP="007069F2">
            <w:pPr>
              <w:pStyle w:val="ListParagraph"/>
              <w:spacing w:after="0" w:line="240" w:lineRule="auto"/>
              <w:ind w:left="0"/>
              <w:jc w:val="center"/>
              <w:rPr>
                <w:rFonts w:asciiTheme="majorBidi" w:hAnsiTheme="majorBidi" w:cstheme="majorBidi"/>
                <w:szCs w:val="24"/>
              </w:rPr>
            </w:pPr>
            <w:r w:rsidRPr="00697886">
              <w:rPr>
                <w:rFonts w:asciiTheme="majorBidi" w:hAnsiTheme="majorBidi" w:cstheme="majorBidi"/>
                <w:szCs w:val="24"/>
              </w:rPr>
              <w:t>Bachelor</w:t>
            </w:r>
          </w:p>
        </w:tc>
        <w:tc>
          <w:tcPr>
            <w:tcW w:w="136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rsidR="007069F2" w:rsidRPr="00697886" w:rsidRDefault="007069F2" w:rsidP="007069F2">
            <w:pPr>
              <w:pStyle w:val="ListParagraph"/>
              <w:spacing w:after="0" w:line="240" w:lineRule="auto"/>
              <w:ind w:left="0"/>
              <w:jc w:val="center"/>
              <w:rPr>
                <w:rFonts w:asciiTheme="majorBidi" w:hAnsiTheme="majorBidi" w:cstheme="majorBidi"/>
                <w:szCs w:val="24"/>
              </w:rPr>
            </w:pPr>
            <w:r w:rsidRPr="00697886">
              <w:rPr>
                <w:rFonts w:asciiTheme="majorBidi" w:hAnsiTheme="majorBidi" w:cstheme="majorBidi"/>
                <w:szCs w:val="24"/>
              </w:rPr>
              <w:t>138</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rsidR="007069F2" w:rsidRPr="00697886" w:rsidRDefault="007069F2" w:rsidP="007069F2">
            <w:pPr>
              <w:pStyle w:val="ListParagraph"/>
              <w:spacing w:after="0" w:line="240" w:lineRule="auto"/>
              <w:ind w:left="0"/>
              <w:jc w:val="center"/>
              <w:rPr>
                <w:rFonts w:asciiTheme="majorBidi" w:hAnsiTheme="majorBidi" w:cstheme="majorBidi"/>
                <w:szCs w:val="24"/>
              </w:rPr>
            </w:pPr>
            <w:r w:rsidRPr="00697886">
              <w:rPr>
                <w:rFonts w:asciiTheme="majorBidi" w:hAnsiTheme="majorBidi" w:cstheme="majorBidi"/>
                <w:szCs w:val="24"/>
              </w:rPr>
              <w:t>46.0</w:t>
            </w:r>
          </w:p>
        </w:tc>
      </w:tr>
      <w:tr w:rsidR="007069F2" w:rsidRPr="00697886" w:rsidTr="007069F2">
        <w:trPr>
          <w:jc w:val="center"/>
        </w:trPr>
        <w:tc>
          <w:tcPr>
            <w:tcW w:w="1737" w:type="dxa"/>
            <w:vMerge/>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rsidR="007069F2" w:rsidRPr="00697886" w:rsidRDefault="007069F2" w:rsidP="007069F2">
            <w:pPr>
              <w:spacing w:after="0" w:line="240" w:lineRule="auto"/>
              <w:rPr>
                <w:rFonts w:asciiTheme="majorBidi" w:hAnsiTheme="majorBidi" w:cstheme="majorBidi"/>
                <w:szCs w:val="24"/>
                <w:lang w:bidi="ar-IQ"/>
              </w:rPr>
            </w:pPr>
          </w:p>
        </w:tc>
        <w:tc>
          <w:tcPr>
            <w:tcW w:w="399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rsidR="007069F2" w:rsidRPr="00697886" w:rsidRDefault="007069F2" w:rsidP="007069F2">
            <w:pPr>
              <w:pStyle w:val="ListParagraph"/>
              <w:spacing w:after="0" w:line="240" w:lineRule="auto"/>
              <w:ind w:left="0"/>
              <w:jc w:val="center"/>
              <w:rPr>
                <w:rFonts w:asciiTheme="majorBidi" w:hAnsiTheme="majorBidi" w:cstheme="majorBidi"/>
                <w:szCs w:val="24"/>
              </w:rPr>
            </w:pPr>
            <w:r w:rsidRPr="00697886">
              <w:rPr>
                <w:rFonts w:asciiTheme="majorBidi" w:hAnsiTheme="majorBidi" w:cstheme="majorBidi"/>
                <w:szCs w:val="24"/>
              </w:rPr>
              <w:t>Master</w:t>
            </w:r>
          </w:p>
        </w:tc>
        <w:tc>
          <w:tcPr>
            <w:tcW w:w="136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rsidR="007069F2" w:rsidRPr="00697886" w:rsidRDefault="007069F2" w:rsidP="007069F2">
            <w:pPr>
              <w:pStyle w:val="ListParagraph"/>
              <w:spacing w:after="0" w:line="240" w:lineRule="auto"/>
              <w:ind w:left="0"/>
              <w:jc w:val="center"/>
              <w:rPr>
                <w:rFonts w:asciiTheme="majorBidi" w:hAnsiTheme="majorBidi" w:cstheme="majorBidi"/>
                <w:szCs w:val="24"/>
              </w:rPr>
            </w:pPr>
            <w:r w:rsidRPr="00697886">
              <w:rPr>
                <w:rFonts w:asciiTheme="majorBidi" w:hAnsiTheme="majorBidi" w:cstheme="majorBidi"/>
                <w:szCs w:val="24"/>
              </w:rPr>
              <w:t>115</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rsidR="007069F2" w:rsidRPr="00697886" w:rsidRDefault="007069F2" w:rsidP="007069F2">
            <w:pPr>
              <w:pStyle w:val="ListParagraph"/>
              <w:spacing w:after="0" w:line="240" w:lineRule="auto"/>
              <w:ind w:left="0"/>
              <w:jc w:val="center"/>
              <w:rPr>
                <w:rFonts w:asciiTheme="majorBidi" w:hAnsiTheme="majorBidi" w:cstheme="majorBidi"/>
                <w:szCs w:val="24"/>
              </w:rPr>
            </w:pPr>
            <w:r w:rsidRPr="00697886">
              <w:rPr>
                <w:rFonts w:asciiTheme="majorBidi" w:hAnsiTheme="majorBidi" w:cstheme="majorBidi"/>
                <w:szCs w:val="24"/>
              </w:rPr>
              <w:t>38.3</w:t>
            </w:r>
          </w:p>
        </w:tc>
      </w:tr>
      <w:tr w:rsidR="007069F2" w:rsidRPr="00697886" w:rsidTr="007069F2">
        <w:trPr>
          <w:jc w:val="center"/>
        </w:trPr>
        <w:tc>
          <w:tcPr>
            <w:tcW w:w="1737" w:type="dxa"/>
            <w:vMerge/>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rsidR="007069F2" w:rsidRPr="00697886" w:rsidRDefault="007069F2" w:rsidP="007069F2">
            <w:pPr>
              <w:spacing w:after="0" w:line="240" w:lineRule="auto"/>
              <w:rPr>
                <w:rFonts w:asciiTheme="majorBidi" w:hAnsiTheme="majorBidi" w:cstheme="majorBidi"/>
                <w:szCs w:val="24"/>
                <w:lang w:bidi="ar-IQ"/>
              </w:rPr>
            </w:pPr>
          </w:p>
        </w:tc>
        <w:tc>
          <w:tcPr>
            <w:tcW w:w="3998"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hideMark/>
          </w:tcPr>
          <w:p w:rsidR="007069F2" w:rsidRPr="00697886" w:rsidRDefault="007069F2" w:rsidP="007069F2">
            <w:pPr>
              <w:spacing w:after="0" w:line="240" w:lineRule="auto"/>
              <w:jc w:val="center"/>
              <w:rPr>
                <w:rFonts w:asciiTheme="majorBidi" w:hAnsiTheme="majorBidi" w:cstheme="majorBidi"/>
                <w:b/>
                <w:bCs/>
                <w:szCs w:val="24"/>
                <w:lang w:bidi="ar-IQ"/>
              </w:rPr>
            </w:pPr>
            <w:r w:rsidRPr="00697886">
              <w:rPr>
                <w:rFonts w:asciiTheme="majorBidi" w:hAnsiTheme="majorBidi" w:cstheme="majorBidi"/>
                <w:b/>
                <w:bCs/>
                <w:szCs w:val="24"/>
                <w:lang w:bidi="ar-IQ"/>
              </w:rPr>
              <w:t>Total</w:t>
            </w:r>
          </w:p>
        </w:tc>
        <w:tc>
          <w:tcPr>
            <w:tcW w:w="136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rsidR="007069F2" w:rsidRPr="00697886" w:rsidRDefault="007069F2" w:rsidP="007069F2">
            <w:pPr>
              <w:spacing w:after="0" w:line="240" w:lineRule="auto"/>
              <w:jc w:val="center"/>
              <w:rPr>
                <w:rFonts w:asciiTheme="majorBidi" w:hAnsiTheme="majorBidi" w:cstheme="majorBidi"/>
                <w:b/>
                <w:bCs/>
                <w:szCs w:val="24"/>
              </w:rPr>
            </w:pPr>
            <w:r w:rsidRPr="00697886">
              <w:rPr>
                <w:rFonts w:asciiTheme="majorBidi" w:hAnsiTheme="majorBidi" w:cstheme="majorBidi"/>
                <w:b/>
                <w:bCs/>
                <w:szCs w:val="24"/>
              </w:rPr>
              <w:t>300</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rsidR="007069F2" w:rsidRPr="00697886" w:rsidRDefault="007069F2" w:rsidP="007069F2">
            <w:pPr>
              <w:spacing w:after="0" w:line="240" w:lineRule="auto"/>
              <w:jc w:val="center"/>
              <w:rPr>
                <w:rFonts w:asciiTheme="majorBidi" w:hAnsiTheme="majorBidi" w:cstheme="majorBidi"/>
                <w:b/>
                <w:bCs/>
                <w:szCs w:val="24"/>
              </w:rPr>
            </w:pPr>
            <w:r w:rsidRPr="00697886">
              <w:rPr>
                <w:rFonts w:asciiTheme="majorBidi" w:hAnsiTheme="majorBidi" w:cstheme="majorBidi"/>
                <w:b/>
                <w:bCs/>
                <w:szCs w:val="24"/>
              </w:rPr>
              <w:t>100.0</w:t>
            </w:r>
          </w:p>
        </w:tc>
      </w:tr>
    </w:tbl>
    <w:p w:rsidR="007069F2" w:rsidRPr="007069F2" w:rsidRDefault="007069F2" w:rsidP="007069F2">
      <w:pPr>
        <w:spacing w:before="240" w:line="480" w:lineRule="auto"/>
        <w:rPr>
          <w:rFonts w:asciiTheme="majorBidi" w:hAnsiTheme="majorBidi" w:cstheme="majorBidi"/>
          <w:sz w:val="24"/>
          <w:szCs w:val="24"/>
          <w:rtl/>
        </w:rPr>
      </w:pPr>
      <w:bookmarkStart w:id="68" w:name="_Hlk521082948"/>
      <w:bookmarkEnd w:id="67"/>
      <w:r w:rsidRPr="007069F2">
        <w:rPr>
          <w:rFonts w:asciiTheme="majorBidi" w:hAnsiTheme="majorBidi" w:cstheme="majorBidi"/>
          <w:sz w:val="24"/>
          <w:szCs w:val="24"/>
          <w:lang w:bidi="ar-IQ"/>
        </w:rPr>
        <w:t xml:space="preserve">Table 11 shows the qualification, it is worth pointing out that most of the respondents hold bachelor level degree at a percentage 46%. This could confirm that they are qualified enough to Role of Leadership on Change Management. Following with 38.3% of the respondents who achieve </w:t>
      </w:r>
      <w:r w:rsidRPr="007069F2">
        <w:rPr>
          <w:rFonts w:asciiTheme="majorBidi" w:hAnsiTheme="majorBidi" w:cstheme="majorBidi"/>
          <w:sz w:val="24"/>
          <w:szCs w:val="24"/>
        </w:rPr>
        <w:t>master degree</w:t>
      </w:r>
      <w:r w:rsidRPr="007069F2">
        <w:rPr>
          <w:rFonts w:asciiTheme="majorBidi" w:hAnsiTheme="majorBidi" w:cstheme="majorBidi"/>
          <w:sz w:val="24"/>
          <w:szCs w:val="24"/>
          <w:lang w:bidi="ar-IQ"/>
        </w:rPr>
        <w:t>. However, the lowest categories (</w:t>
      </w:r>
      <w:r w:rsidRPr="007069F2">
        <w:rPr>
          <w:rFonts w:asciiTheme="majorBidi" w:hAnsiTheme="majorBidi" w:cstheme="majorBidi"/>
          <w:sz w:val="24"/>
          <w:szCs w:val="24"/>
        </w:rPr>
        <w:t>diploma</w:t>
      </w:r>
      <w:r w:rsidRPr="007069F2">
        <w:rPr>
          <w:rFonts w:asciiTheme="majorBidi" w:hAnsiTheme="majorBidi" w:cstheme="majorBidi"/>
          <w:sz w:val="24"/>
          <w:szCs w:val="24"/>
          <w:lang w:bidi="ar-IQ"/>
        </w:rPr>
        <w:t>) by frequency (47) percentage 15.7 %. Finally, the data indicate that the sample members of the study are educated, the majority of whom are graduates of the university.</w:t>
      </w:r>
      <w:r w:rsidRPr="007069F2">
        <w:rPr>
          <w:rFonts w:asciiTheme="majorBidi" w:hAnsiTheme="majorBidi" w:cstheme="majorBidi"/>
          <w:sz w:val="24"/>
          <w:szCs w:val="24"/>
          <w:rtl/>
          <w:lang w:bidi="ar-IQ"/>
        </w:rPr>
        <w:t xml:space="preserve"> </w:t>
      </w:r>
    </w:p>
    <w:bookmarkEnd w:id="68"/>
    <w:p w:rsidR="007069F2" w:rsidRPr="00697886" w:rsidRDefault="007069F2" w:rsidP="007069F2">
      <w:pPr>
        <w:spacing w:before="240" w:line="480" w:lineRule="auto"/>
        <w:ind w:firstLine="720"/>
        <w:jc w:val="center"/>
        <w:rPr>
          <w:rFonts w:asciiTheme="majorBidi" w:hAnsiTheme="majorBidi" w:cstheme="majorBidi"/>
          <w:szCs w:val="24"/>
        </w:rPr>
      </w:pPr>
      <w:r w:rsidRPr="00697886">
        <w:rPr>
          <w:rFonts w:asciiTheme="majorBidi" w:hAnsiTheme="majorBidi" w:cstheme="majorBidi"/>
          <w:noProof/>
          <w:szCs w:val="24"/>
          <w:lang w:eastAsia="en-GB"/>
        </w:rPr>
        <w:lastRenderedPageBreak/>
        <w:drawing>
          <wp:inline distT="0" distB="0" distL="0" distR="0" wp14:anchorId="783237F0" wp14:editId="3998E461">
            <wp:extent cx="4572000" cy="2743200"/>
            <wp:effectExtent l="0" t="0" r="0" b="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7069F2" w:rsidRPr="00697886" w:rsidRDefault="007069F2" w:rsidP="007069F2">
      <w:pPr>
        <w:pStyle w:val="Caption"/>
        <w:jc w:val="center"/>
        <w:rPr>
          <w:rFonts w:asciiTheme="majorBidi" w:hAnsiTheme="majorBidi" w:cstheme="majorBidi"/>
          <w:color w:val="auto"/>
          <w:sz w:val="24"/>
          <w:szCs w:val="24"/>
          <w:lang w:bidi="ar-IQ"/>
        </w:rPr>
      </w:pPr>
      <w:bookmarkStart w:id="69" w:name="_Hlk521083211"/>
      <w:r w:rsidRPr="00697886">
        <w:rPr>
          <w:rFonts w:asciiTheme="majorBidi" w:hAnsiTheme="majorBidi" w:cstheme="majorBidi"/>
          <w:color w:val="auto"/>
          <w:sz w:val="24"/>
          <w:szCs w:val="24"/>
        </w:rPr>
        <w:t xml:space="preserve">Figure </w:t>
      </w:r>
      <w:r w:rsidRPr="00697886">
        <w:rPr>
          <w:rFonts w:asciiTheme="majorBidi" w:hAnsiTheme="majorBidi" w:cstheme="majorBidi"/>
          <w:color w:val="auto"/>
          <w:sz w:val="24"/>
          <w:szCs w:val="24"/>
        </w:rPr>
        <w:fldChar w:fldCharType="begin"/>
      </w:r>
      <w:r w:rsidRPr="00697886">
        <w:rPr>
          <w:rFonts w:asciiTheme="majorBidi" w:hAnsiTheme="majorBidi" w:cstheme="majorBidi"/>
          <w:color w:val="auto"/>
          <w:sz w:val="24"/>
          <w:szCs w:val="24"/>
        </w:rPr>
        <w:instrText xml:space="preserve"> SEQ Figure \* ARABIC </w:instrText>
      </w:r>
      <w:r w:rsidRPr="00697886">
        <w:rPr>
          <w:rFonts w:asciiTheme="majorBidi" w:hAnsiTheme="majorBidi" w:cstheme="majorBidi"/>
          <w:color w:val="auto"/>
          <w:sz w:val="24"/>
          <w:szCs w:val="24"/>
        </w:rPr>
        <w:fldChar w:fldCharType="separate"/>
      </w:r>
      <w:r w:rsidRPr="00697886">
        <w:rPr>
          <w:rFonts w:asciiTheme="majorBidi" w:hAnsiTheme="majorBidi" w:cstheme="majorBidi"/>
          <w:noProof/>
          <w:color w:val="auto"/>
          <w:sz w:val="24"/>
          <w:szCs w:val="24"/>
        </w:rPr>
        <w:t>6</w:t>
      </w:r>
      <w:r w:rsidRPr="00697886">
        <w:rPr>
          <w:rFonts w:asciiTheme="majorBidi" w:hAnsiTheme="majorBidi" w:cstheme="majorBidi"/>
          <w:color w:val="auto"/>
          <w:sz w:val="24"/>
          <w:szCs w:val="24"/>
        </w:rPr>
        <w:fldChar w:fldCharType="end"/>
      </w:r>
      <w:r w:rsidRPr="00697886">
        <w:rPr>
          <w:rFonts w:asciiTheme="majorBidi" w:hAnsiTheme="majorBidi" w:cstheme="majorBidi"/>
          <w:color w:val="auto"/>
          <w:sz w:val="24"/>
          <w:szCs w:val="24"/>
        </w:rPr>
        <w:t>: Qualification of respondents in RTA</w:t>
      </w:r>
      <w:r w:rsidRPr="00697886">
        <w:rPr>
          <w:rFonts w:asciiTheme="majorBidi" w:hAnsiTheme="majorBidi" w:cstheme="majorBidi"/>
          <w:color w:val="auto"/>
          <w:sz w:val="24"/>
          <w:szCs w:val="24"/>
          <w:lang w:bidi="ar-IQ"/>
        </w:rPr>
        <w:t>.</w:t>
      </w:r>
    </w:p>
    <w:p w:rsidR="007069F2" w:rsidRPr="00697886" w:rsidRDefault="007069F2" w:rsidP="007069F2">
      <w:pPr>
        <w:pStyle w:val="ListParagraph"/>
        <w:numPr>
          <w:ilvl w:val="3"/>
          <w:numId w:val="21"/>
        </w:numPr>
        <w:spacing w:after="200"/>
        <w:rPr>
          <w:rFonts w:asciiTheme="majorBidi" w:hAnsiTheme="majorBidi" w:cstheme="majorBidi"/>
          <w:b/>
          <w:bCs/>
          <w:szCs w:val="24"/>
        </w:rPr>
      </w:pPr>
      <w:bookmarkStart w:id="70" w:name="_Hlk521083371"/>
      <w:bookmarkEnd w:id="69"/>
      <w:r w:rsidRPr="00697886">
        <w:rPr>
          <w:rFonts w:asciiTheme="majorBidi" w:hAnsiTheme="majorBidi" w:cstheme="majorBidi"/>
          <w:b/>
          <w:bCs/>
          <w:szCs w:val="24"/>
          <w:lang w:bidi="ar-JO"/>
        </w:rPr>
        <w:t>Job position</w:t>
      </w:r>
      <w:r w:rsidRPr="00697886">
        <w:rPr>
          <w:rFonts w:asciiTheme="majorBidi" w:hAnsiTheme="majorBidi" w:cstheme="majorBidi"/>
          <w:b/>
          <w:bCs/>
          <w:szCs w:val="24"/>
        </w:rPr>
        <w:t xml:space="preserve">: </w:t>
      </w:r>
    </w:p>
    <w:p w:rsidR="007069F2" w:rsidRPr="00697886" w:rsidRDefault="007069F2" w:rsidP="007069F2">
      <w:pPr>
        <w:pStyle w:val="Caption"/>
        <w:jc w:val="center"/>
        <w:rPr>
          <w:rFonts w:asciiTheme="majorBidi" w:hAnsiTheme="majorBidi" w:cstheme="majorBidi"/>
          <w:color w:val="auto"/>
          <w:sz w:val="24"/>
          <w:szCs w:val="24"/>
        </w:rPr>
      </w:pPr>
      <w:bookmarkStart w:id="71" w:name="_Hlk521083562"/>
      <w:bookmarkEnd w:id="70"/>
      <w:r w:rsidRPr="00697886">
        <w:rPr>
          <w:rFonts w:asciiTheme="majorBidi" w:hAnsiTheme="majorBidi" w:cstheme="majorBidi"/>
          <w:color w:val="auto"/>
          <w:sz w:val="24"/>
          <w:szCs w:val="24"/>
        </w:rPr>
        <w:t xml:space="preserve">Table </w:t>
      </w:r>
      <w:r w:rsidRPr="00697886">
        <w:rPr>
          <w:rFonts w:asciiTheme="majorBidi" w:hAnsiTheme="majorBidi" w:cstheme="majorBidi"/>
          <w:color w:val="auto"/>
          <w:sz w:val="24"/>
          <w:szCs w:val="24"/>
        </w:rPr>
        <w:fldChar w:fldCharType="begin"/>
      </w:r>
      <w:r w:rsidRPr="00697886">
        <w:rPr>
          <w:rFonts w:asciiTheme="majorBidi" w:hAnsiTheme="majorBidi" w:cstheme="majorBidi"/>
          <w:color w:val="auto"/>
          <w:sz w:val="24"/>
          <w:szCs w:val="24"/>
        </w:rPr>
        <w:instrText xml:space="preserve"> SEQ Table \* ARABIC </w:instrText>
      </w:r>
      <w:r w:rsidRPr="00697886">
        <w:rPr>
          <w:rFonts w:asciiTheme="majorBidi" w:hAnsiTheme="majorBidi" w:cstheme="majorBidi"/>
          <w:color w:val="auto"/>
          <w:sz w:val="24"/>
          <w:szCs w:val="24"/>
        </w:rPr>
        <w:fldChar w:fldCharType="separate"/>
      </w:r>
      <w:r w:rsidRPr="00697886">
        <w:rPr>
          <w:rFonts w:asciiTheme="majorBidi" w:hAnsiTheme="majorBidi" w:cstheme="majorBidi"/>
          <w:noProof/>
          <w:color w:val="auto"/>
          <w:sz w:val="24"/>
          <w:szCs w:val="24"/>
        </w:rPr>
        <w:t>12</w:t>
      </w:r>
      <w:r w:rsidRPr="00697886">
        <w:rPr>
          <w:rFonts w:asciiTheme="majorBidi" w:hAnsiTheme="majorBidi" w:cstheme="majorBidi"/>
          <w:color w:val="auto"/>
          <w:sz w:val="24"/>
          <w:szCs w:val="24"/>
        </w:rPr>
        <w:fldChar w:fldCharType="end"/>
      </w:r>
      <w:r w:rsidRPr="00697886">
        <w:rPr>
          <w:rFonts w:asciiTheme="majorBidi" w:hAnsiTheme="majorBidi" w:cstheme="majorBidi"/>
          <w:color w:val="auto"/>
          <w:sz w:val="24"/>
          <w:szCs w:val="24"/>
        </w:rPr>
        <w:t xml:space="preserve">. </w:t>
      </w:r>
      <w:r w:rsidRPr="00697886">
        <w:rPr>
          <w:rFonts w:asciiTheme="majorBidi" w:hAnsiTheme="majorBidi" w:cstheme="majorBidi"/>
          <w:color w:val="auto"/>
          <w:sz w:val="24"/>
          <w:szCs w:val="24"/>
          <w:lang w:bidi="ar-IQ"/>
        </w:rPr>
        <w:t xml:space="preserve">Distribution of the sample according to </w:t>
      </w:r>
      <w:r w:rsidRPr="00697886">
        <w:rPr>
          <w:rFonts w:asciiTheme="majorBidi" w:hAnsiTheme="majorBidi" w:cstheme="majorBidi"/>
          <w:color w:val="auto"/>
          <w:sz w:val="24"/>
          <w:szCs w:val="24"/>
          <w:lang w:bidi="ar-JO"/>
        </w:rPr>
        <w:t>Job position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446"/>
        <w:gridCol w:w="3289"/>
        <w:gridCol w:w="1366"/>
        <w:gridCol w:w="1276"/>
      </w:tblGrid>
      <w:tr w:rsidR="007069F2" w:rsidRPr="00697886" w:rsidTr="007069F2">
        <w:trPr>
          <w:jc w:val="center"/>
        </w:trPr>
        <w:tc>
          <w:tcPr>
            <w:tcW w:w="2446" w:type="dxa"/>
            <w:tcBorders>
              <w:top w:val="single" w:sz="4" w:space="0" w:color="auto"/>
              <w:left w:val="single" w:sz="4" w:space="0" w:color="auto"/>
              <w:bottom w:val="single" w:sz="4" w:space="0" w:color="auto"/>
              <w:right w:val="single" w:sz="4" w:space="0" w:color="auto"/>
            </w:tcBorders>
            <w:shd w:val="clear" w:color="auto" w:fill="9CC2E5" w:themeFill="accent1" w:themeFillTint="99"/>
            <w:tcMar>
              <w:top w:w="57" w:type="dxa"/>
              <w:left w:w="57" w:type="dxa"/>
              <w:bottom w:w="57" w:type="dxa"/>
              <w:right w:w="57" w:type="dxa"/>
            </w:tcMar>
            <w:vAlign w:val="center"/>
            <w:hideMark/>
          </w:tcPr>
          <w:p w:rsidR="007069F2" w:rsidRPr="00697886" w:rsidRDefault="007069F2" w:rsidP="007069F2">
            <w:pPr>
              <w:spacing w:after="0" w:line="240" w:lineRule="auto"/>
              <w:jc w:val="center"/>
              <w:rPr>
                <w:rFonts w:asciiTheme="majorBidi" w:hAnsiTheme="majorBidi" w:cstheme="majorBidi"/>
                <w:szCs w:val="24"/>
                <w:lang w:bidi="ar-IQ"/>
              </w:rPr>
            </w:pPr>
            <w:bookmarkStart w:id="72" w:name="_Hlk521083502"/>
            <w:bookmarkEnd w:id="71"/>
            <w:r w:rsidRPr="00697886">
              <w:rPr>
                <w:rFonts w:asciiTheme="majorBidi" w:hAnsiTheme="majorBidi" w:cstheme="majorBidi"/>
                <w:szCs w:val="24"/>
                <w:lang w:bidi="ar-IQ"/>
              </w:rPr>
              <w:t>Variable</w:t>
            </w:r>
          </w:p>
        </w:tc>
        <w:tc>
          <w:tcPr>
            <w:tcW w:w="3289" w:type="dxa"/>
            <w:tcBorders>
              <w:top w:val="single" w:sz="4" w:space="0" w:color="auto"/>
              <w:left w:val="single" w:sz="4" w:space="0" w:color="auto"/>
              <w:bottom w:val="single" w:sz="4" w:space="0" w:color="auto"/>
              <w:right w:val="single" w:sz="4" w:space="0" w:color="auto"/>
            </w:tcBorders>
            <w:shd w:val="clear" w:color="auto" w:fill="9CC2E5" w:themeFill="accent1" w:themeFillTint="99"/>
            <w:tcMar>
              <w:top w:w="57" w:type="dxa"/>
              <w:left w:w="57" w:type="dxa"/>
              <w:bottom w:w="57" w:type="dxa"/>
              <w:right w:w="57" w:type="dxa"/>
            </w:tcMar>
            <w:vAlign w:val="center"/>
            <w:hideMark/>
          </w:tcPr>
          <w:p w:rsidR="007069F2" w:rsidRPr="00697886" w:rsidRDefault="007069F2" w:rsidP="007069F2">
            <w:pPr>
              <w:spacing w:after="0" w:line="240" w:lineRule="auto"/>
              <w:jc w:val="center"/>
              <w:rPr>
                <w:rFonts w:asciiTheme="majorBidi" w:hAnsiTheme="majorBidi" w:cstheme="majorBidi"/>
                <w:szCs w:val="24"/>
                <w:lang w:bidi="ar-IQ"/>
              </w:rPr>
            </w:pPr>
            <w:r w:rsidRPr="00697886">
              <w:rPr>
                <w:rFonts w:asciiTheme="majorBidi" w:hAnsiTheme="majorBidi" w:cstheme="majorBidi"/>
                <w:szCs w:val="24"/>
                <w:lang w:bidi="ar-IQ"/>
              </w:rPr>
              <w:t>Categories</w:t>
            </w:r>
          </w:p>
        </w:tc>
        <w:tc>
          <w:tcPr>
            <w:tcW w:w="1366" w:type="dxa"/>
            <w:tcBorders>
              <w:top w:val="single" w:sz="4" w:space="0" w:color="auto"/>
              <w:left w:val="single" w:sz="4" w:space="0" w:color="auto"/>
              <w:bottom w:val="single" w:sz="4" w:space="0" w:color="auto"/>
              <w:right w:val="single" w:sz="4" w:space="0" w:color="auto"/>
            </w:tcBorders>
            <w:shd w:val="clear" w:color="auto" w:fill="9CC2E5" w:themeFill="accent1" w:themeFillTint="99"/>
            <w:tcMar>
              <w:top w:w="57" w:type="dxa"/>
              <w:left w:w="57" w:type="dxa"/>
              <w:bottom w:w="57" w:type="dxa"/>
              <w:right w:w="57" w:type="dxa"/>
            </w:tcMar>
            <w:vAlign w:val="center"/>
            <w:hideMark/>
          </w:tcPr>
          <w:p w:rsidR="007069F2" w:rsidRPr="00697886" w:rsidRDefault="007069F2" w:rsidP="007069F2">
            <w:pPr>
              <w:spacing w:after="0" w:line="240" w:lineRule="auto"/>
              <w:jc w:val="center"/>
              <w:rPr>
                <w:rFonts w:asciiTheme="majorBidi" w:hAnsiTheme="majorBidi" w:cstheme="majorBidi"/>
                <w:szCs w:val="24"/>
                <w:lang w:bidi="ar-IQ"/>
              </w:rPr>
            </w:pPr>
            <w:r w:rsidRPr="00697886">
              <w:rPr>
                <w:rFonts w:asciiTheme="majorBidi" w:hAnsiTheme="majorBidi" w:cstheme="majorBidi"/>
                <w:szCs w:val="24"/>
                <w:lang w:bidi="ar-IQ"/>
              </w:rPr>
              <w:t>Frequency</w:t>
            </w:r>
          </w:p>
        </w:tc>
        <w:tc>
          <w:tcPr>
            <w:tcW w:w="1276" w:type="dxa"/>
            <w:tcBorders>
              <w:top w:val="single" w:sz="4" w:space="0" w:color="auto"/>
              <w:left w:val="single" w:sz="4" w:space="0" w:color="auto"/>
              <w:bottom w:val="single" w:sz="4" w:space="0" w:color="auto"/>
              <w:right w:val="single" w:sz="4" w:space="0" w:color="auto"/>
            </w:tcBorders>
            <w:shd w:val="clear" w:color="auto" w:fill="9CC2E5" w:themeFill="accent1" w:themeFillTint="99"/>
            <w:tcMar>
              <w:top w:w="57" w:type="dxa"/>
              <w:left w:w="57" w:type="dxa"/>
              <w:bottom w:w="57" w:type="dxa"/>
              <w:right w:w="57" w:type="dxa"/>
            </w:tcMar>
            <w:vAlign w:val="center"/>
            <w:hideMark/>
          </w:tcPr>
          <w:p w:rsidR="007069F2" w:rsidRPr="00697886" w:rsidRDefault="007069F2" w:rsidP="007069F2">
            <w:pPr>
              <w:spacing w:after="0" w:line="240" w:lineRule="auto"/>
              <w:jc w:val="center"/>
              <w:rPr>
                <w:rFonts w:asciiTheme="majorBidi" w:hAnsiTheme="majorBidi" w:cstheme="majorBidi"/>
                <w:szCs w:val="24"/>
              </w:rPr>
            </w:pPr>
            <w:r w:rsidRPr="00697886">
              <w:rPr>
                <w:rFonts w:asciiTheme="majorBidi" w:hAnsiTheme="majorBidi" w:cstheme="majorBidi"/>
                <w:szCs w:val="24"/>
                <w:lang w:bidi="ar-IQ"/>
              </w:rPr>
              <w:t>Percent</w:t>
            </w:r>
          </w:p>
        </w:tc>
      </w:tr>
      <w:tr w:rsidR="007069F2" w:rsidRPr="00697886" w:rsidTr="007069F2">
        <w:trPr>
          <w:jc w:val="center"/>
        </w:trPr>
        <w:tc>
          <w:tcPr>
            <w:tcW w:w="2446" w:type="dxa"/>
            <w:vMerge w:val="restar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rsidR="007069F2" w:rsidRPr="00697886" w:rsidRDefault="007069F2" w:rsidP="007069F2">
            <w:pPr>
              <w:spacing w:after="0" w:line="240" w:lineRule="auto"/>
              <w:jc w:val="center"/>
              <w:rPr>
                <w:rFonts w:asciiTheme="majorBidi" w:hAnsiTheme="majorBidi" w:cstheme="majorBidi"/>
                <w:b/>
                <w:bCs/>
                <w:szCs w:val="24"/>
                <w:lang w:bidi="ar-IQ"/>
              </w:rPr>
            </w:pPr>
            <w:r w:rsidRPr="00697886">
              <w:rPr>
                <w:rFonts w:asciiTheme="majorBidi" w:hAnsiTheme="majorBidi" w:cstheme="majorBidi"/>
                <w:b/>
                <w:bCs/>
                <w:szCs w:val="24"/>
                <w:lang w:bidi="ar-JO"/>
              </w:rPr>
              <w:t>Job position</w:t>
            </w:r>
          </w:p>
        </w:tc>
        <w:tc>
          <w:tcPr>
            <w:tcW w:w="32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rsidR="007069F2" w:rsidRPr="00697886" w:rsidRDefault="007069F2" w:rsidP="007069F2">
            <w:pPr>
              <w:spacing w:after="0" w:line="240" w:lineRule="auto"/>
              <w:jc w:val="center"/>
              <w:rPr>
                <w:rFonts w:asciiTheme="majorBidi" w:hAnsiTheme="majorBidi" w:cstheme="majorBidi"/>
                <w:szCs w:val="24"/>
                <w:lang w:bidi="ar-IQ"/>
              </w:rPr>
            </w:pPr>
            <w:r w:rsidRPr="00697886">
              <w:rPr>
                <w:rFonts w:asciiTheme="majorBidi" w:hAnsiTheme="majorBidi" w:cstheme="majorBidi"/>
                <w:szCs w:val="24"/>
                <w:lang w:bidi="ar-IQ"/>
              </w:rPr>
              <w:t>Branch Manager</w:t>
            </w:r>
          </w:p>
        </w:tc>
        <w:tc>
          <w:tcPr>
            <w:tcW w:w="136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rsidR="007069F2" w:rsidRPr="00697886" w:rsidRDefault="007069F2" w:rsidP="007069F2">
            <w:pPr>
              <w:spacing w:after="0" w:line="240" w:lineRule="auto"/>
              <w:jc w:val="center"/>
              <w:rPr>
                <w:rFonts w:asciiTheme="majorBidi" w:hAnsiTheme="majorBidi" w:cstheme="majorBidi"/>
                <w:szCs w:val="24"/>
                <w:lang w:bidi="ar-IQ"/>
              </w:rPr>
            </w:pPr>
            <w:r w:rsidRPr="00697886">
              <w:rPr>
                <w:rFonts w:asciiTheme="majorBidi" w:hAnsiTheme="majorBidi" w:cstheme="majorBidi"/>
                <w:szCs w:val="24"/>
                <w:lang w:bidi="ar-IQ"/>
              </w:rPr>
              <w:t>57</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rsidR="007069F2" w:rsidRPr="00697886" w:rsidRDefault="007069F2" w:rsidP="007069F2">
            <w:pPr>
              <w:spacing w:after="0" w:line="240" w:lineRule="auto"/>
              <w:jc w:val="center"/>
              <w:rPr>
                <w:rFonts w:asciiTheme="majorBidi" w:hAnsiTheme="majorBidi" w:cstheme="majorBidi"/>
                <w:szCs w:val="24"/>
                <w:lang w:bidi="ar-IQ"/>
              </w:rPr>
            </w:pPr>
            <w:r w:rsidRPr="00697886">
              <w:rPr>
                <w:rFonts w:asciiTheme="majorBidi" w:hAnsiTheme="majorBidi" w:cstheme="majorBidi"/>
                <w:szCs w:val="24"/>
                <w:lang w:bidi="ar-IQ"/>
              </w:rPr>
              <w:t>19.0</w:t>
            </w:r>
          </w:p>
        </w:tc>
      </w:tr>
      <w:tr w:rsidR="007069F2" w:rsidRPr="00697886" w:rsidTr="007069F2">
        <w:trPr>
          <w:jc w:val="center"/>
        </w:trPr>
        <w:tc>
          <w:tcPr>
            <w:tcW w:w="2446" w:type="dxa"/>
            <w:vMerge/>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rsidR="007069F2" w:rsidRPr="00697886" w:rsidRDefault="007069F2" w:rsidP="007069F2">
            <w:pPr>
              <w:spacing w:after="0" w:line="240" w:lineRule="auto"/>
              <w:jc w:val="center"/>
              <w:rPr>
                <w:rFonts w:asciiTheme="majorBidi" w:hAnsiTheme="majorBidi" w:cstheme="majorBidi"/>
                <w:szCs w:val="24"/>
              </w:rPr>
            </w:pPr>
          </w:p>
        </w:tc>
        <w:tc>
          <w:tcPr>
            <w:tcW w:w="32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rsidR="007069F2" w:rsidRPr="00697886" w:rsidRDefault="007069F2" w:rsidP="007069F2">
            <w:pPr>
              <w:spacing w:after="0" w:line="240" w:lineRule="auto"/>
              <w:jc w:val="center"/>
              <w:rPr>
                <w:rFonts w:asciiTheme="majorBidi" w:hAnsiTheme="majorBidi" w:cstheme="majorBidi"/>
                <w:szCs w:val="24"/>
                <w:lang w:bidi="ar-IQ"/>
              </w:rPr>
            </w:pPr>
            <w:r w:rsidRPr="00697886">
              <w:rPr>
                <w:rFonts w:asciiTheme="majorBidi" w:hAnsiTheme="majorBidi" w:cstheme="majorBidi"/>
                <w:szCs w:val="24"/>
                <w:lang w:bidi="ar-IQ"/>
              </w:rPr>
              <w:t>Deputy Director</w:t>
            </w:r>
          </w:p>
        </w:tc>
        <w:tc>
          <w:tcPr>
            <w:tcW w:w="136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rsidR="007069F2" w:rsidRPr="00697886" w:rsidRDefault="007069F2" w:rsidP="007069F2">
            <w:pPr>
              <w:spacing w:after="0" w:line="240" w:lineRule="auto"/>
              <w:jc w:val="center"/>
              <w:rPr>
                <w:rFonts w:asciiTheme="majorBidi" w:hAnsiTheme="majorBidi" w:cstheme="majorBidi"/>
                <w:szCs w:val="24"/>
                <w:lang w:bidi="ar-IQ"/>
              </w:rPr>
            </w:pPr>
            <w:r w:rsidRPr="00697886">
              <w:rPr>
                <w:rFonts w:asciiTheme="majorBidi" w:hAnsiTheme="majorBidi" w:cstheme="majorBidi"/>
                <w:szCs w:val="24"/>
                <w:lang w:bidi="ar-IQ"/>
              </w:rPr>
              <w:t>55</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rsidR="007069F2" w:rsidRPr="00697886" w:rsidRDefault="007069F2" w:rsidP="007069F2">
            <w:pPr>
              <w:spacing w:after="0" w:line="240" w:lineRule="auto"/>
              <w:jc w:val="center"/>
              <w:rPr>
                <w:rFonts w:asciiTheme="majorBidi" w:hAnsiTheme="majorBidi" w:cstheme="majorBidi"/>
                <w:szCs w:val="24"/>
                <w:lang w:bidi="ar-IQ"/>
              </w:rPr>
            </w:pPr>
            <w:r w:rsidRPr="00697886">
              <w:rPr>
                <w:rFonts w:asciiTheme="majorBidi" w:hAnsiTheme="majorBidi" w:cstheme="majorBidi"/>
                <w:szCs w:val="24"/>
                <w:lang w:bidi="ar-IQ"/>
              </w:rPr>
              <w:t>18.3</w:t>
            </w:r>
          </w:p>
        </w:tc>
      </w:tr>
      <w:tr w:rsidR="007069F2" w:rsidRPr="00697886" w:rsidTr="007069F2">
        <w:trPr>
          <w:jc w:val="center"/>
        </w:trPr>
        <w:tc>
          <w:tcPr>
            <w:tcW w:w="2446" w:type="dxa"/>
            <w:vMerge/>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rsidR="007069F2" w:rsidRPr="00697886" w:rsidRDefault="007069F2" w:rsidP="007069F2">
            <w:pPr>
              <w:spacing w:after="0" w:line="240" w:lineRule="auto"/>
              <w:jc w:val="center"/>
              <w:rPr>
                <w:rFonts w:asciiTheme="majorBidi" w:hAnsiTheme="majorBidi" w:cstheme="majorBidi"/>
                <w:szCs w:val="24"/>
              </w:rPr>
            </w:pPr>
          </w:p>
        </w:tc>
        <w:tc>
          <w:tcPr>
            <w:tcW w:w="32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rsidR="007069F2" w:rsidRPr="00697886" w:rsidRDefault="007069F2" w:rsidP="007069F2">
            <w:pPr>
              <w:spacing w:after="0" w:line="240" w:lineRule="auto"/>
              <w:jc w:val="center"/>
              <w:rPr>
                <w:rFonts w:asciiTheme="majorBidi" w:hAnsiTheme="majorBidi" w:cstheme="majorBidi"/>
                <w:szCs w:val="24"/>
                <w:lang w:bidi="ar-IQ"/>
              </w:rPr>
            </w:pPr>
            <w:r w:rsidRPr="00697886">
              <w:rPr>
                <w:rFonts w:asciiTheme="majorBidi" w:hAnsiTheme="majorBidi" w:cstheme="majorBidi"/>
                <w:szCs w:val="24"/>
                <w:lang w:bidi="ar-IQ"/>
              </w:rPr>
              <w:t>Head of Facilities department</w:t>
            </w:r>
          </w:p>
        </w:tc>
        <w:tc>
          <w:tcPr>
            <w:tcW w:w="136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rsidR="007069F2" w:rsidRPr="00697886" w:rsidRDefault="007069F2" w:rsidP="007069F2">
            <w:pPr>
              <w:spacing w:after="0" w:line="240" w:lineRule="auto"/>
              <w:jc w:val="center"/>
              <w:rPr>
                <w:rFonts w:asciiTheme="majorBidi" w:hAnsiTheme="majorBidi" w:cstheme="majorBidi"/>
                <w:szCs w:val="24"/>
                <w:lang w:bidi="ar-IQ"/>
              </w:rPr>
            </w:pPr>
            <w:r w:rsidRPr="00697886">
              <w:rPr>
                <w:rFonts w:asciiTheme="majorBidi" w:hAnsiTheme="majorBidi" w:cstheme="majorBidi"/>
                <w:szCs w:val="24"/>
                <w:lang w:bidi="ar-IQ"/>
              </w:rPr>
              <w:t>46</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rsidR="007069F2" w:rsidRPr="00697886" w:rsidRDefault="007069F2" w:rsidP="007069F2">
            <w:pPr>
              <w:spacing w:after="0" w:line="240" w:lineRule="auto"/>
              <w:jc w:val="center"/>
              <w:rPr>
                <w:rFonts w:asciiTheme="majorBidi" w:hAnsiTheme="majorBidi" w:cstheme="majorBidi"/>
                <w:szCs w:val="24"/>
                <w:lang w:bidi="ar-IQ"/>
              </w:rPr>
            </w:pPr>
            <w:r w:rsidRPr="00697886">
              <w:rPr>
                <w:rFonts w:asciiTheme="majorBidi" w:hAnsiTheme="majorBidi" w:cstheme="majorBidi"/>
                <w:szCs w:val="24"/>
                <w:lang w:bidi="ar-IQ"/>
              </w:rPr>
              <w:t>15.3</w:t>
            </w:r>
          </w:p>
        </w:tc>
      </w:tr>
      <w:tr w:rsidR="007069F2" w:rsidRPr="00697886" w:rsidTr="007069F2">
        <w:trPr>
          <w:jc w:val="center"/>
        </w:trPr>
        <w:tc>
          <w:tcPr>
            <w:tcW w:w="2446" w:type="dxa"/>
            <w:vMerge/>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rsidR="007069F2" w:rsidRPr="00697886" w:rsidRDefault="007069F2" w:rsidP="007069F2">
            <w:pPr>
              <w:spacing w:after="0" w:line="240" w:lineRule="auto"/>
              <w:jc w:val="center"/>
              <w:rPr>
                <w:rFonts w:asciiTheme="majorBidi" w:hAnsiTheme="majorBidi" w:cstheme="majorBidi"/>
                <w:szCs w:val="24"/>
              </w:rPr>
            </w:pPr>
          </w:p>
        </w:tc>
        <w:tc>
          <w:tcPr>
            <w:tcW w:w="32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rsidR="007069F2" w:rsidRPr="00697886" w:rsidRDefault="007069F2" w:rsidP="007069F2">
            <w:pPr>
              <w:spacing w:after="0" w:line="240" w:lineRule="auto"/>
              <w:jc w:val="center"/>
              <w:rPr>
                <w:rFonts w:asciiTheme="majorBidi" w:hAnsiTheme="majorBidi" w:cstheme="majorBidi"/>
                <w:szCs w:val="24"/>
                <w:lang w:bidi="ar-IQ"/>
              </w:rPr>
            </w:pPr>
            <w:r w:rsidRPr="00697886">
              <w:rPr>
                <w:rFonts w:asciiTheme="majorBidi" w:hAnsiTheme="majorBidi" w:cstheme="majorBidi"/>
                <w:szCs w:val="24"/>
                <w:lang w:bidi="ar-IQ"/>
              </w:rPr>
              <w:t>facilities Staff</w:t>
            </w:r>
          </w:p>
        </w:tc>
        <w:tc>
          <w:tcPr>
            <w:tcW w:w="136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rsidR="007069F2" w:rsidRPr="00697886" w:rsidRDefault="007069F2" w:rsidP="007069F2">
            <w:pPr>
              <w:spacing w:after="0" w:line="240" w:lineRule="auto"/>
              <w:jc w:val="center"/>
              <w:rPr>
                <w:rFonts w:asciiTheme="majorBidi" w:hAnsiTheme="majorBidi" w:cstheme="majorBidi"/>
                <w:szCs w:val="24"/>
                <w:lang w:bidi="ar-IQ"/>
              </w:rPr>
            </w:pPr>
            <w:r w:rsidRPr="00697886">
              <w:rPr>
                <w:rFonts w:asciiTheme="majorBidi" w:hAnsiTheme="majorBidi" w:cstheme="majorBidi"/>
                <w:szCs w:val="24"/>
                <w:lang w:bidi="ar-IQ"/>
              </w:rPr>
              <w:t>142</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rsidR="007069F2" w:rsidRPr="00697886" w:rsidRDefault="007069F2" w:rsidP="007069F2">
            <w:pPr>
              <w:spacing w:after="0" w:line="240" w:lineRule="auto"/>
              <w:jc w:val="center"/>
              <w:rPr>
                <w:rFonts w:asciiTheme="majorBidi" w:hAnsiTheme="majorBidi" w:cstheme="majorBidi"/>
                <w:szCs w:val="24"/>
                <w:lang w:bidi="ar-IQ"/>
              </w:rPr>
            </w:pPr>
            <w:r w:rsidRPr="00697886">
              <w:rPr>
                <w:rFonts w:asciiTheme="majorBidi" w:hAnsiTheme="majorBidi" w:cstheme="majorBidi"/>
                <w:szCs w:val="24"/>
                <w:lang w:bidi="ar-IQ"/>
              </w:rPr>
              <w:t>47.3</w:t>
            </w:r>
          </w:p>
        </w:tc>
      </w:tr>
      <w:tr w:rsidR="007069F2" w:rsidRPr="00697886" w:rsidTr="007069F2">
        <w:trPr>
          <w:jc w:val="center"/>
        </w:trPr>
        <w:tc>
          <w:tcPr>
            <w:tcW w:w="2446" w:type="dxa"/>
            <w:vMerge/>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rsidR="007069F2" w:rsidRPr="00697886" w:rsidRDefault="007069F2" w:rsidP="007069F2">
            <w:pPr>
              <w:spacing w:after="0" w:line="240" w:lineRule="auto"/>
              <w:rPr>
                <w:rFonts w:asciiTheme="majorBidi" w:hAnsiTheme="majorBidi" w:cstheme="majorBidi"/>
                <w:szCs w:val="24"/>
                <w:lang w:bidi="ar-IQ"/>
              </w:rPr>
            </w:pPr>
          </w:p>
        </w:tc>
        <w:tc>
          <w:tcPr>
            <w:tcW w:w="328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hideMark/>
          </w:tcPr>
          <w:p w:rsidR="007069F2" w:rsidRPr="00697886" w:rsidRDefault="007069F2" w:rsidP="007069F2">
            <w:pPr>
              <w:spacing w:after="0" w:line="240" w:lineRule="auto"/>
              <w:jc w:val="center"/>
              <w:rPr>
                <w:rFonts w:asciiTheme="majorBidi" w:hAnsiTheme="majorBidi" w:cstheme="majorBidi"/>
                <w:szCs w:val="24"/>
                <w:lang w:bidi="ar-IQ"/>
              </w:rPr>
            </w:pPr>
            <w:r w:rsidRPr="00697886">
              <w:rPr>
                <w:rFonts w:asciiTheme="majorBidi" w:hAnsiTheme="majorBidi" w:cstheme="majorBidi"/>
                <w:szCs w:val="24"/>
                <w:lang w:bidi="ar-IQ"/>
              </w:rPr>
              <w:t>Total</w:t>
            </w:r>
          </w:p>
        </w:tc>
        <w:tc>
          <w:tcPr>
            <w:tcW w:w="136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rsidR="007069F2" w:rsidRPr="00697886" w:rsidRDefault="007069F2" w:rsidP="007069F2">
            <w:pPr>
              <w:spacing w:after="0" w:line="240" w:lineRule="auto"/>
              <w:jc w:val="center"/>
              <w:rPr>
                <w:rFonts w:asciiTheme="majorBidi" w:hAnsiTheme="majorBidi" w:cstheme="majorBidi"/>
                <w:szCs w:val="24"/>
              </w:rPr>
            </w:pPr>
            <w:r w:rsidRPr="00697886">
              <w:rPr>
                <w:rFonts w:asciiTheme="majorBidi" w:hAnsiTheme="majorBidi" w:cstheme="majorBidi"/>
                <w:szCs w:val="24"/>
              </w:rPr>
              <w:t>300</w:t>
            </w:r>
          </w:p>
        </w:tc>
        <w:tc>
          <w:tcPr>
            <w:tcW w:w="127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rsidR="007069F2" w:rsidRPr="00697886" w:rsidRDefault="007069F2" w:rsidP="007069F2">
            <w:pPr>
              <w:spacing w:after="0" w:line="240" w:lineRule="auto"/>
              <w:jc w:val="center"/>
              <w:rPr>
                <w:rFonts w:asciiTheme="majorBidi" w:hAnsiTheme="majorBidi" w:cstheme="majorBidi"/>
                <w:szCs w:val="24"/>
              </w:rPr>
            </w:pPr>
            <w:r w:rsidRPr="00697886">
              <w:rPr>
                <w:rFonts w:asciiTheme="majorBidi" w:hAnsiTheme="majorBidi" w:cstheme="majorBidi"/>
                <w:szCs w:val="24"/>
              </w:rPr>
              <w:t>100.0</w:t>
            </w:r>
          </w:p>
        </w:tc>
      </w:tr>
    </w:tbl>
    <w:bookmarkEnd w:id="72"/>
    <w:p w:rsidR="007069F2" w:rsidRPr="0045199F" w:rsidRDefault="007069F2" w:rsidP="007069F2">
      <w:pPr>
        <w:spacing w:before="240" w:line="480" w:lineRule="auto"/>
        <w:rPr>
          <w:rFonts w:asciiTheme="majorBidi" w:hAnsiTheme="majorBidi" w:cstheme="majorBidi"/>
          <w:sz w:val="24"/>
          <w:szCs w:val="24"/>
          <w:lang w:bidi="ar-IQ"/>
        </w:rPr>
      </w:pPr>
      <w:r w:rsidRPr="0045199F">
        <w:rPr>
          <w:rFonts w:asciiTheme="majorBidi" w:eastAsia="Times New Roman" w:hAnsiTheme="majorBidi" w:cstheme="majorBidi"/>
          <w:sz w:val="24"/>
          <w:szCs w:val="24"/>
          <w:lang w:bidi="ar-IQ"/>
        </w:rPr>
        <w:t xml:space="preserve">Table (12) shows that the Job position in RTA, the Job position segment of the respondents indicates a predominance of Job position (47.3%) from </w:t>
      </w:r>
      <w:r w:rsidRPr="0045199F">
        <w:rPr>
          <w:rFonts w:asciiTheme="majorBidi" w:hAnsiTheme="majorBidi" w:cstheme="majorBidi"/>
          <w:sz w:val="24"/>
          <w:szCs w:val="24"/>
          <w:lang w:bidi="ar-IQ"/>
        </w:rPr>
        <w:t>facilities Staff</w:t>
      </w:r>
      <w:r w:rsidRPr="0045199F">
        <w:rPr>
          <w:rFonts w:asciiTheme="majorBidi" w:eastAsia="Times New Roman" w:hAnsiTheme="majorBidi" w:cstheme="majorBidi"/>
          <w:sz w:val="24"/>
          <w:szCs w:val="24"/>
          <w:lang w:bidi="ar-IQ"/>
        </w:rPr>
        <w:t xml:space="preserve">, </w:t>
      </w:r>
      <w:r w:rsidRPr="0045199F">
        <w:rPr>
          <w:rFonts w:asciiTheme="majorBidi" w:hAnsiTheme="majorBidi" w:cstheme="majorBidi"/>
          <w:sz w:val="24"/>
          <w:szCs w:val="24"/>
          <w:lang w:bidi="ar-IQ"/>
        </w:rPr>
        <w:t>Branch Manager</w:t>
      </w:r>
      <w:r w:rsidRPr="0045199F">
        <w:rPr>
          <w:rFonts w:asciiTheme="majorBidi" w:eastAsia="Times New Roman" w:hAnsiTheme="majorBidi" w:cstheme="majorBidi"/>
          <w:sz w:val="24"/>
          <w:szCs w:val="24"/>
          <w:lang w:bidi="ar-IQ"/>
        </w:rPr>
        <w:t xml:space="preserve"> (19%) and </w:t>
      </w:r>
      <w:r w:rsidRPr="0045199F">
        <w:rPr>
          <w:rFonts w:asciiTheme="majorBidi" w:hAnsiTheme="majorBidi" w:cstheme="majorBidi"/>
          <w:sz w:val="24"/>
          <w:szCs w:val="24"/>
          <w:lang w:bidi="ar-IQ"/>
        </w:rPr>
        <w:t>Deputy Director</w:t>
      </w:r>
      <w:r w:rsidRPr="0045199F">
        <w:rPr>
          <w:rFonts w:asciiTheme="majorBidi" w:eastAsia="Times New Roman" w:hAnsiTheme="majorBidi" w:cstheme="majorBidi"/>
          <w:sz w:val="24"/>
          <w:szCs w:val="24"/>
          <w:lang w:bidi="ar-IQ"/>
        </w:rPr>
        <w:t xml:space="preserve"> (18.3%), and </w:t>
      </w:r>
      <w:r w:rsidRPr="0045199F">
        <w:rPr>
          <w:rFonts w:asciiTheme="majorBidi" w:hAnsiTheme="majorBidi" w:cstheme="majorBidi"/>
          <w:sz w:val="24"/>
          <w:szCs w:val="24"/>
          <w:lang w:bidi="ar-IQ"/>
        </w:rPr>
        <w:t>Head of Facilities department</w:t>
      </w:r>
      <w:r w:rsidRPr="0045199F">
        <w:rPr>
          <w:rFonts w:asciiTheme="majorBidi" w:eastAsia="Times New Roman" w:hAnsiTheme="majorBidi" w:cstheme="majorBidi"/>
          <w:sz w:val="24"/>
          <w:szCs w:val="24"/>
          <w:lang w:bidi="ar-IQ"/>
        </w:rPr>
        <w:t xml:space="preserve"> (15.3%)</w:t>
      </w:r>
      <w:r w:rsidRPr="0045199F">
        <w:rPr>
          <w:rFonts w:asciiTheme="majorBidi" w:hAnsiTheme="majorBidi" w:cstheme="majorBidi"/>
          <w:sz w:val="24"/>
          <w:szCs w:val="24"/>
          <w:lang w:bidi="ar-IQ"/>
        </w:rPr>
        <w:t>.</w:t>
      </w:r>
    </w:p>
    <w:p w:rsidR="007069F2" w:rsidRPr="00697886" w:rsidRDefault="007069F2" w:rsidP="007069F2">
      <w:pPr>
        <w:spacing w:before="240" w:line="480" w:lineRule="auto"/>
        <w:ind w:firstLine="720"/>
        <w:jc w:val="center"/>
        <w:rPr>
          <w:rFonts w:asciiTheme="majorBidi" w:hAnsiTheme="majorBidi" w:cstheme="majorBidi"/>
          <w:szCs w:val="24"/>
          <w:lang w:bidi="ar-IQ"/>
        </w:rPr>
      </w:pPr>
      <w:r w:rsidRPr="00697886">
        <w:rPr>
          <w:rFonts w:asciiTheme="majorBidi" w:hAnsiTheme="majorBidi" w:cstheme="majorBidi"/>
          <w:noProof/>
          <w:szCs w:val="24"/>
          <w:lang w:eastAsia="en-GB"/>
        </w:rPr>
        <w:drawing>
          <wp:inline distT="0" distB="0" distL="0" distR="0" wp14:anchorId="397E302F" wp14:editId="390B57D6">
            <wp:extent cx="4572000" cy="2743200"/>
            <wp:effectExtent l="0" t="0" r="0" b="0"/>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7069F2" w:rsidRPr="00697886" w:rsidRDefault="007069F2" w:rsidP="007069F2">
      <w:pPr>
        <w:pStyle w:val="Caption"/>
        <w:jc w:val="center"/>
        <w:rPr>
          <w:rFonts w:asciiTheme="majorBidi" w:hAnsiTheme="majorBidi" w:cstheme="majorBidi"/>
          <w:color w:val="auto"/>
          <w:sz w:val="24"/>
          <w:szCs w:val="24"/>
          <w:lang w:val="en-GB"/>
        </w:rPr>
      </w:pPr>
      <w:bookmarkStart w:id="73" w:name="_Hlk521084059"/>
      <w:r w:rsidRPr="00697886">
        <w:rPr>
          <w:rFonts w:asciiTheme="majorBidi" w:hAnsiTheme="majorBidi" w:cstheme="majorBidi"/>
          <w:color w:val="auto"/>
          <w:sz w:val="24"/>
          <w:szCs w:val="24"/>
        </w:rPr>
        <w:t xml:space="preserve">Figure </w:t>
      </w:r>
      <w:r w:rsidRPr="00697886">
        <w:rPr>
          <w:rFonts w:asciiTheme="majorBidi" w:hAnsiTheme="majorBidi" w:cstheme="majorBidi"/>
          <w:color w:val="auto"/>
          <w:sz w:val="24"/>
          <w:szCs w:val="24"/>
        </w:rPr>
        <w:fldChar w:fldCharType="begin"/>
      </w:r>
      <w:r w:rsidRPr="00697886">
        <w:rPr>
          <w:rFonts w:asciiTheme="majorBidi" w:hAnsiTheme="majorBidi" w:cstheme="majorBidi"/>
          <w:color w:val="auto"/>
          <w:sz w:val="24"/>
          <w:szCs w:val="24"/>
        </w:rPr>
        <w:instrText xml:space="preserve"> SEQ Figure \* ARABIC </w:instrText>
      </w:r>
      <w:r w:rsidRPr="00697886">
        <w:rPr>
          <w:rFonts w:asciiTheme="majorBidi" w:hAnsiTheme="majorBidi" w:cstheme="majorBidi"/>
          <w:color w:val="auto"/>
          <w:sz w:val="24"/>
          <w:szCs w:val="24"/>
        </w:rPr>
        <w:fldChar w:fldCharType="separate"/>
      </w:r>
      <w:r w:rsidRPr="00697886">
        <w:rPr>
          <w:rFonts w:asciiTheme="majorBidi" w:hAnsiTheme="majorBidi" w:cstheme="majorBidi"/>
          <w:noProof/>
          <w:color w:val="auto"/>
          <w:sz w:val="24"/>
          <w:szCs w:val="24"/>
        </w:rPr>
        <w:t>7</w:t>
      </w:r>
      <w:r w:rsidRPr="00697886">
        <w:rPr>
          <w:rFonts w:asciiTheme="majorBidi" w:hAnsiTheme="majorBidi" w:cstheme="majorBidi"/>
          <w:color w:val="auto"/>
          <w:sz w:val="24"/>
          <w:szCs w:val="24"/>
        </w:rPr>
        <w:fldChar w:fldCharType="end"/>
      </w:r>
      <w:r w:rsidRPr="00697886">
        <w:rPr>
          <w:rFonts w:asciiTheme="majorBidi" w:hAnsiTheme="majorBidi" w:cstheme="majorBidi"/>
          <w:color w:val="auto"/>
          <w:sz w:val="24"/>
          <w:szCs w:val="24"/>
        </w:rPr>
        <w:t xml:space="preserve">: </w:t>
      </w:r>
      <w:r w:rsidRPr="00697886">
        <w:rPr>
          <w:rFonts w:asciiTheme="majorBidi" w:hAnsiTheme="majorBidi" w:cstheme="majorBidi"/>
          <w:color w:val="auto"/>
          <w:sz w:val="24"/>
          <w:szCs w:val="24"/>
          <w:lang w:bidi="ar-JO"/>
        </w:rPr>
        <w:t>Job position</w:t>
      </w:r>
      <w:r w:rsidRPr="00697886">
        <w:rPr>
          <w:rFonts w:asciiTheme="majorBidi" w:hAnsiTheme="majorBidi" w:cstheme="majorBidi"/>
          <w:color w:val="auto"/>
          <w:sz w:val="24"/>
          <w:szCs w:val="24"/>
        </w:rPr>
        <w:t xml:space="preserve"> at RTA</w:t>
      </w:r>
    </w:p>
    <w:bookmarkEnd w:id="73"/>
    <w:p w:rsidR="007069F2" w:rsidRPr="00697886" w:rsidRDefault="007069F2" w:rsidP="007069F2">
      <w:pPr>
        <w:rPr>
          <w:rFonts w:asciiTheme="majorBidi" w:hAnsiTheme="majorBidi" w:cstheme="majorBidi"/>
          <w:szCs w:val="24"/>
        </w:rPr>
      </w:pPr>
    </w:p>
    <w:p w:rsidR="007069F2" w:rsidRPr="00697886" w:rsidRDefault="007069F2" w:rsidP="007069F2">
      <w:pPr>
        <w:pStyle w:val="Heading2"/>
        <w:numPr>
          <w:ilvl w:val="1"/>
          <w:numId w:val="21"/>
        </w:numPr>
        <w:spacing w:before="200"/>
      </w:pPr>
      <w:bookmarkStart w:id="74" w:name="_Toc5807153"/>
      <w:r w:rsidRPr="00697886">
        <w:t>Answer to questions</w:t>
      </w:r>
      <w:bookmarkEnd w:id="74"/>
    </w:p>
    <w:p w:rsidR="007069F2" w:rsidRPr="00697886" w:rsidRDefault="007069F2" w:rsidP="007069F2">
      <w:pPr>
        <w:pStyle w:val="Heading2"/>
      </w:pPr>
      <w:bookmarkStart w:id="75" w:name="_Toc5807154"/>
      <w:r w:rsidRPr="00697886">
        <w:t>4.5.1 Question No.1</w:t>
      </w:r>
      <w:bookmarkEnd w:id="75"/>
    </w:p>
    <w:p w:rsidR="007069F2" w:rsidRPr="00697886" w:rsidRDefault="007069F2" w:rsidP="007069F2">
      <w:pPr>
        <w:pStyle w:val="ListParagraph"/>
        <w:suppressLineNumbers/>
        <w:autoSpaceDE w:val="0"/>
        <w:autoSpaceDN w:val="0"/>
        <w:adjustRightInd w:val="0"/>
        <w:ind w:left="0"/>
        <w:rPr>
          <w:rFonts w:asciiTheme="majorBidi" w:hAnsiTheme="majorBidi" w:cstheme="majorBidi"/>
          <w:b/>
          <w:szCs w:val="24"/>
        </w:rPr>
      </w:pPr>
      <w:r w:rsidRPr="00697886">
        <w:rPr>
          <w:rFonts w:asciiTheme="majorBidi" w:hAnsiTheme="majorBidi" w:cstheme="majorBidi"/>
          <w:b/>
          <w:szCs w:val="24"/>
        </w:rPr>
        <w:t>Q1: what the Role of Leadership on Change Management in RTA?</w:t>
      </w:r>
    </w:p>
    <w:p w:rsidR="007069F2" w:rsidRPr="00697886" w:rsidRDefault="007069F2" w:rsidP="007069F2">
      <w:pPr>
        <w:pStyle w:val="ListParagraph"/>
        <w:spacing w:before="240" w:line="480" w:lineRule="auto"/>
        <w:ind w:left="0"/>
        <w:rPr>
          <w:rFonts w:asciiTheme="majorBidi" w:hAnsiTheme="majorBidi" w:cstheme="majorBidi"/>
          <w:szCs w:val="24"/>
        </w:rPr>
      </w:pPr>
      <w:r w:rsidRPr="00697886">
        <w:rPr>
          <w:rFonts w:asciiTheme="majorBidi" w:hAnsiTheme="majorBidi" w:cstheme="majorBidi"/>
          <w:szCs w:val="24"/>
        </w:rPr>
        <w:t>To answer this question and to detect the role of leadership on change management in RTA, the arithmetic means and standard deviations was used for all the paragraphs of the role of leadership on change management; the tables below shows that.</w:t>
      </w:r>
    </w:p>
    <w:p w:rsidR="007069F2" w:rsidRPr="00697886" w:rsidRDefault="007069F2" w:rsidP="007069F2">
      <w:pPr>
        <w:pStyle w:val="ListParagraph"/>
        <w:spacing w:before="240" w:line="480" w:lineRule="auto"/>
        <w:ind w:left="0"/>
        <w:rPr>
          <w:rFonts w:asciiTheme="majorBidi" w:hAnsiTheme="majorBidi" w:cstheme="majorBidi"/>
          <w:szCs w:val="24"/>
        </w:rPr>
      </w:pPr>
      <w:r w:rsidRPr="00697886">
        <w:rPr>
          <w:rFonts w:asciiTheme="majorBidi" w:hAnsiTheme="majorBidi" w:cstheme="majorBidi"/>
          <w:szCs w:val="24"/>
        </w:rPr>
        <w:t>The one-sample Kolmogorov-Smirnov test was used for differences in the role of leadership in change management since the data is non-normal distributions.</w:t>
      </w:r>
    </w:p>
    <w:p w:rsidR="007069F2" w:rsidRPr="00697886" w:rsidRDefault="007069F2" w:rsidP="007069F2">
      <w:pPr>
        <w:pStyle w:val="ListParagraph"/>
        <w:spacing w:before="240" w:line="480" w:lineRule="auto"/>
        <w:ind w:left="0"/>
        <w:rPr>
          <w:rFonts w:asciiTheme="majorBidi" w:hAnsiTheme="majorBidi" w:cstheme="majorBidi"/>
          <w:szCs w:val="24"/>
        </w:rPr>
      </w:pPr>
      <w:r w:rsidRPr="00697886">
        <w:rPr>
          <w:rFonts w:asciiTheme="majorBidi" w:hAnsiTheme="majorBidi" w:cstheme="majorBidi"/>
          <w:szCs w:val="24"/>
        </w:rPr>
        <w:t>To assess the question (Q1) the role of leadership on change management. The responses for each component were recoded into the numerical value of “1” for minimal response to “5” for a maximum value of responses.</w:t>
      </w:r>
    </w:p>
    <w:p w:rsidR="007069F2" w:rsidRPr="00697886" w:rsidRDefault="007069F2" w:rsidP="007069F2">
      <w:pPr>
        <w:pStyle w:val="ListParagraph"/>
        <w:spacing w:before="240" w:line="480" w:lineRule="auto"/>
        <w:ind w:left="0"/>
        <w:rPr>
          <w:rFonts w:asciiTheme="majorBidi" w:hAnsiTheme="majorBidi" w:cstheme="majorBidi"/>
          <w:szCs w:val="24"/>
        </w:rPr>
      </w:pPr>
      <w:r w:rsidRPr="00697886">
        <w:rPr>
          <w:rFonts w:asciiTheme="majorBidi" w:hAnsiTheme="majorBidi" w:cstheme="majorBidi"/>
          <w:szCs w:val="24"/>
        </w:rPr>
        <w:t>The descriptive analysis was computed for each items. The Table no. (13) below, reveals the components means and standard deviation.</w:t>
      </w:r>
    </w:p>
    <w:p w:rsidR="007069F2" w:rsidRPr="00697886" w:rsidRDefault="007069F2" w:rsidP="007069F2">
      <w:pPr>
        <w:pStyle w:val="Caption"/>
        <w:jc w:val="center"/>
        <w:rPr>
          <w:rFonts w:asciiTheme="majorBidi" w:hAnsiTheme="majorBidi" w:cstheme="majorBidi"/>
          <w:color w:val="auto"/>
          <w:sz w:val="24"/>
          <w:szCs w:val="24"/>
        </w:rPr>
      </w:pPr>
      <w:r w:rsidRPr="00697886">
        <w:rPr>
          <w:rFonts w:asciiTheme="majorBidi" w:hAnsiTheme="majorBidi" w:cstheme="majorBidi"/>
          <w:color w:val="auto"/>
          <w:sz w:val="24"/>
          <w:szCs w:val="24"/>
        </w:rPr>
        <w:t xml:space="preserve">Table </w:t>
      </w:r>
      <w:r w:rsidRPr="00697886">
        <w:rPr>
          <w:rFonts w:asciiTheme="majorBidi" w:hAnsiTheme="majorBidi" w:cstheme="majorBidi"/>
          <w:color w:val="auto"/>
          <w:sz w:val="24"/>
          <w:szCs w:val="24"/>
        </w:rPr>
        <w:fldChar w:fldCharType="begin"/>
      </w:r>
      <w:r w:rsidRPr="00697886">
        <w:rPr>
          <w:rFonts w:asciiTheme="majorBidi" w:hAnsiTheme="majorBidi" w:cstheme="majorBidi"/>
          <w:color w:val="auto"/>
          <w:sz w:val="24"/>
          <w:szCs w:val="24"/>
        </w:rPr>
        <w:instrText xml:space="preserve"> SEQ Table \* ARABIC </w:instrText>
      </w:r>
      <w:r w:rsidRPr="00697886">
        <w:rPr>
          <w:rFonts w:asciiTheme="majorBidi" w:hAnsiTheme="majorBidi" w:cstheme="majorBidi"/>
          <w:color w:val="auto"/>
          <w:sz w:val="24"/>
          <w:szCs w:val="24"/>
        </w:rPr>
        <w:fldChar w:fldCharType="separate"/>
      </w:r>
      <w:r w:rsidRPr="00697886">
        <w:rPr>
          <w:rFonts w:asciiTheme="majorBidi" w:hAnsiTheme="majorBidi" w:cstheme="majorBidi"/>
          <w:noProof/>
          <w:color w:val="auto"/>
          <w:sz w:val="24"/>
          <w:szCs w:val="24"/>
        </w:rPr>
        <w:t>13</w:t>
      </w:r>
      <w:r w:rsidRPr="00697886">
        <w:rPr>
          <w:rFonts w:asciiTheme="majorBidi" w:hAnsiTheme="majorBidi" w:cstheme="majorBidi"/>
          <w:color w:val="auto"/>
          <w:sz w:val="24"/>
          <w:szCs w:val="24"/>
        </w:rPr>
        <w:fldChar w:fldCharType="end"/>
      </w:r>
      <w:r w:rsidRPr="00697886">
        <w:rPr>
          <w:rFonts w:asciiTheme="majorBidi" w:hAnsiTheme="majorBidi" w:cstheme="majorBidi"/>
          <w:color w:val="auto"/>
          <w:sz w:val="24"/>
          <w:szCs w:val="24"/>
        </w:rPr>
        <w:t>. Means and standard deviation for "the role of leadership on change management" items and total means of them (n= 300)</w:t>
      </w:r>
    </w:p>
    <w:tbl>
      <w:tblPr>
        <w:tblW w:w="107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94"/>
        <w:gridCol w:w="3544"/>
        <w:gridCol w:w="993"/>
        <w:gridCol w:w="918"/>
        <w:gridCol w:w="783"/>
        <w:gridCol w:w="708"/>
        <w:gridCol w:w="993"/>
        <w:gridCol w:w="708"/>
        <w:gridCol w:w="709"/>
        <w:gridCol w:w="862"/>
      </w:tblGrid>
      <w:tr w:rsidR="007069F2" w:rsidRPr="00697886" w:rsidTr="007069F2">
        <w:trPr>
          <w:trHeight w:hRule="exact" w:val="1328"/>
          <w:jc w:val="center"/>
        </w:trPr>
        <w:tc>
          <w:tcPr>
            <w:tcW w:w="494" w:type="dxa"/>
            <w:vMerge w:val="restart"/>
            <w:shd w:val="clear" w:color="auto" w:fill="auto"/>
            <w:vAlign w:val="center"/>
          </w:tcPr>
          <w:p w:rsidR="007069F2" w:rsidRPr="00697886" w:rsidRDefault="007069F2" w:rsidP="007069F2">
            <w:pPr>
              <w:kinsoku w:val="0"/>
              <w:overflowPunct w:val="0"/>
              <w:adjustRightInd w:val="0"/>
              <w:spacing w:line="207" w:lineRule="exact"/>
              <w:ind w:right="26"/>
              <w:jc w:val="center"/>
              <w:rPr>
                <w:rFonts w:asciiTheme="majorBidi" w:hAnsiTheme="majorBidi" w:cstheme="majorBidi"/>
                <w:b/>
                <w:bCs/>
                <w:szCs w:val="24"/>
              </w:rPr>
            </w:pPr>
            <w:r w:rsidRPr="00697886">
              <w:rPr>
                <w:rFonts w:asciiTheme="majorBidi" w:hAnsiTheme="majorBidi" w:cstheme="majorBidi"/>
                <w:b/>
                <w:bCs/>
                <w:szCs w:val="24"/>
              </w:rPr>
              <w:t>N</w:t>
            </w:r>
          </w:p>
        </w:tc>
        <w:tc>
          <w:tcPr>
            <w:tcW w:w="3544" w:type="dxa"/>
            <w:vMerge w:val="restart"/>
            <w:shd w:val="clear" w:color="auto" w:fill="auto"/>
            <w:vAlign w:val="center"/>
          </w:tcPr>
          <w:p w:rsidR="007069F2" w:rsidRPr="00697886" w:rsidRDefault="007069F2" w:rsidP="007069F2">
            <w:pPr>
              <w:kinsoku w:val="0"/>
              <w:overflowPunct w:val="0"/>
              <w:adjustRightInd w:val="0"/>
              <w:spacing w:line="207" w:lineRule="exact"/>
              <w:ind w:right="26"/>
              <w:jc w:val="center"/>
              <w:rPr>
                <w:rFonts w:asciiTheme="majorBidi" w:hAnsiTheme="majorBidi" w:cstheme="majorBidi"/>
                <w:b/>
                <w:bCs/>
                <w:szCs w:val="24"/>
              </w:rPr>
            </w:pPr>
            <w:r w:rsidRPr="00697886">
              <w:rPr>
                <w:rFonts w:asciiTheme="majorBidi" w:hAnsiTheme="majorBidi" w:cstheme="majorBidi"/>
                <w:b/>
                <w:bCs/>
                <w:szCs w:val="24"/>
              </w:rPr>
              <w:t>Item</w:t>
            </w:r>
          </w:p>
        </w:tc>
        <w:tc>
          <w:tcPr>
            <w:tcW w:w="4395" w:type="dxa"/>
            <w:gridSpan w:val="5"/>
            <w:shd w:val="clear" w:color="auto" w:fill="auto"/>
            <w:vAlign w:val="center"/>
          </w:tcPr>
          <w:p w:rsidR="007069F2" w:rsidRPr="00697886" w:rsidRDefault="007069F2" w:rsidP="007069F2">
            <w:pPr>
              <w:kinsoku w:val="0"/>
              <w:overflowPunct w:val="0"/>
              <w:adjustRightInd w:val="0"/>
              <w:spacing w:line="207" w:lineRule="exact"/>
              <w:ind w:right="26"/>
              <w:jc w:val="center"/>
              <w:rPr>
                <w:rFonts w:asciiTheme="majorBidi" w:hAnsiTheme="majorBidi" w:cstheme="majorBidi"/>
                <w:b/>
                <w:bCs/>
                <w:szCs w:val="24"/>
              </w:rPr>
            </w:pPr>
            <w:r w:rsidRPr="00697886">
              <w:rPr>
                <w:rFonts w:asciiTheme="majorBidi" w:hAnsiTheme="majorBidi" w:cstheme="majorBidi"/>
                <w:b/>
                <w:bCs/>
                <w:szCs w:val="24"/>
              </w:rPr>
              <w:t>Percentage (%)</w:t>
            </w:r>
          </w:p>
        </w:tc>
        <w:tc>
          <w:tcPr>
            <w:tcW w:w="708" w:type="dxa"/>
            <w:vMerge w:val="restart"/>
            <w:shd w:val="clear" w:color="auto" w:fill="auto"/>
            <w:vAlign w:val="center"/>
          </w:tcPr>
          <w:p w:rsidR="007069F2" w:rsidRPr="00697886" w:rsidRDefault="007069F2" w:rsidP="007069F2">
            <w:pPr>
              <w:kinsoku w:val="0"/>
              <w:overflowPunct w:val="0"/>
              <w:adjustRightInd w:val="0"/>
              <w:spacing w:line="207" w:lineRule="exact"/>
              <w:ind w:right="26"/>
              <w:jc w:val="center"/>
              <w:rPr>
                <w:rFonts w:asciiTheme="majorBidi" w:hAnsiTheme="majorBidi" w:cstheme="majorBidi"/>
                <w:b/>
                <w:bCs/>
                <w:szCs w:val="24"/>
              </w:rPr>
            </w:pPr>
            <w:r w:rsidRPr="00697886">
              <w:rPr>
                <w:rFonts w:asciiTheme="majorBidi" w:hAnsiTheme="majorBidi" w:cstheme="majorBidi"/>
                <w:b/>
                <w:bCs/>
                <w:szCs w:val="24"/>
              </w:rPr>
              <w:t>Mean</w:t>
            </w:r>
          </w:p>
        </w:tc>
        <w:tc>
          <w:tcPr>
            <w:tcW w:w="709" w:type="dxa"/>
            <w:vMerge w:val="restart"/>
            <w:shd w:val="clear" w:color="auto" w:fill="auto"/>
            <w:vAlign w:val="center"/>
          </w:tcPr>
          <w:p w:rsidR="007069F2" w:rsidRPr="00697886" w:rsidRDefault="007069F2" w:rsidP="007069F2">
            <w:pPr>
              <w:kinsoku w:val="0"/>
              <w:overflowPunct w:val="0"/>
              <w:adjustRightInd w:val="0"/>
              <w:spacing w:line="207" w:lineRule="exact"/>
              <w:ind w:right="26"/>
              <w:jc w:val="center"/>
              <w:rPr>
                <w:rFonts w:asciiTheme="majorBidi" w:hAnsiTheme="majorBidi" w:cstheme="majorBidi"/>
                <w:b/>
                <w:bCs/>
                <w:szCs w:val="24"/>
              </w:rPr>
            </w:pPr>
            <w:r w:rsidRPr="00697886">
              <w:rPr>
                <w:rFonts w:asciiTheme="majorBidi" w:hAnsiTheme="majorBidi" w:cstheme="majorBidi"/>
                <w:b/>
                <w:bCs/>
                <w:szCs w:val="24"/>
              </w:rPr>
              <w:t>SD</w:t>
            </w:r>
          </w:p>
        </w:tc>
        <w:tc>
          <w:tcPr>
            <w:tcW w:w="862" w:type="dxa"/>
            <w:vMerge w:val="restart"/>
            <w:shd w:val="clear" w:color="auto" w:fill="auto"/>
            <w:vAlign w:val="center"/>
          </w:tcPr>
          <w:p w:rsidR="007069F2" w:rsidRPr="00697886" w:rsidRDefault="007069F2" w:rsidP="007069F2">
            <w:pPr>
              <w:kinsoku w:val="0"/>
              <w:overflowPunct w:val="0"/>
              <w:adjustRightInd w:val="0"/>
              <w:spacing w:line="207" w:lineRule="exact"/>
              <w:ind w:right="26"/>
              <w:jc w:val="center"/>
              <w:rPr>
                <w:rFonts w:asciiTheme="majorBidi" w:hAnsiTheme="majorBidi" w:cstheme="majorBidi"/>
                <w:b/>
                <w:bCs/>
                <w:szCs w:val="24"/>
              </w:rPr>
            </w:pPr>
            <w:r w:rsidRPr="00697886">
              <w:rPr>
                <w:rFonts w:asciiTheme="majorBidi" w:hAnsiTheme="majorBidi" w:cstheme="majorBidi"/>
                <w:b/>
                <w:bCs/>
                <w:szCs w:val="24"/>
              </w:rPr>
              <w:t>Rank</w:t>
            </w:r>
          </w:p>
        </w:tc>
      </w:tr>
      <w:tr w:rsidR="007069F2" w:rsidRPr="00697886" w:rsidTr="007069F2">
        <w:trPr>
          <w:trHeight w:hRule="exact" w:val="1328"/>
          <w:jc w:val="center"/>
        </w:trPr>
        <w:tc>
          <w:tcPr>
            <w:tcW w:w="494" w:type="dxa"/>
            <w:vMerge/>
            <w:shd w:val="clear" w:color="auto" w:fill="auto"/>
            <w:vAlign w:val="center"/>
          </w:tcPr>
          <w:p w:rsidR="007069F2" w:rsidRPr="00697886" w:rsidRDefault="007069F2" w:rsidP="007069F2">
            <w:pPr>
              <w:kinsoku w:val="0"/>
              <w:overflowPunct w:val="0"/>
              <w:adjustRightInd w:val="0"/>
              <w:spacing w:line="207" w:lineRule="exact"/>
              <w:ind w:right="26"/>
              <w:jc w:val="center"/>
              <w:rPr>
                <w:rFonts w:asciiTheme="majorBidi" w:hAnsiTheme="majorBidi" w:cstheme="majorBidi"/>
                <w:szCs w:val="24"/>
              </w:rPr>
            </w:pPr>
          </w:p>
        </w:tc>
        <w:tc>
          <w:tcPr>
            <w:tcW w:w="3544" w:type="dxa"/>
            <w:vMerge/>
            <w:shd w:val="clear" w:color="auto" w:fill="auto"/>
            <w:vAlign w:val="center"/>
          </w:tcPr>
          <w:p w:rsidR="007069F2" w:rsidRPr="00697886" w:rsidRDefault="007069F2" w:rsidP="007069F2">
            <w:pPr>
              <w:kinsoku w:val="0"/>
              <w:overflowPunct w:val="0"/>
              <w:adjustRightInd w:val="0"/>
              <w:spacing w:line="207" w:lineRule="exact"/>
              <w:ind w:right="26"/>
              <w:jc w:val="center"/>
              <w:rPr>
                <w:rFonts w:asciiTheme="majorBidi" w:hAnsiTheme="majorBidi" w:cstheme="majorBidi"/>
                <w:szCs w:val="24"/>
              </w:rPr>
            </w:pPr>
          </w:p>
        </w:tc>
        <w:tc>
          <w:tcPr>
            <w:tcW w:w="993" w:type="dxa"/>
            <w:shd w:val="clear" w:color="auto" w:fill="auto"/>
            <w:vAlign w:val="center"/>
          </w:tcPr>
          <w:p w:rsidR="007069F2" w:rsidRPr="00697886" w:rsidRDefault="007069F2" w:rsidP="007069F2">
            <w:pPr>
              <w:kinsoku w:val="0"/>
              <w:overflowPunct w:val="0"/>
              <w:adjustRightInd w:val="0"/>
              <w:spacing w:line="207" w:lineRule="exact"/>
              <w:ind w:right="26"/>
              <w:jc w:val="center"/>
              <w:rPr>
                <w:rFonts w:asciiTheme="majorBidi" w:hAnsiTheme="majorBidi" w:cstheme="majorBidi"/>
                <w:szCs w:val="24"/>
              </w:rPr>
            </w:pPr>
            <w:r w:rsidRPr="00697886">
              <w:rPr>
                <w:rFonts w:asciiTheme="majorBidi" w:hAnsiTheme="majorBidi" w:cstheme="majorBidi"/>
                <w:szCs w:val="24"/>
              </w:rPr>
              <w:t>Strongly Disagree</w:t>
            </w:r>
          </w:p>
        </w:tc>
        <w:tc>
          <w:tcPr>
            <w:tcW w:w="918" w:type="dxa"/>
            <w:shd w:val="clear" w:color="auto" w:fill="auto"/>
            <w:vAlign w:val="center"/>
          </w:tcPr>
          <w:p w:rsidR="007069F2" w:rsidRPr="00697886" w:rsidRDefault="007069F2" w:rsidP="007069F2">
            <w:pPr>
              <w:kinsoku w:val="0"/>
              <w:overflowPunct w:val="0"/>
              <w:adjustRightInd w:val="0"/>
              <w:spacing w:line="207" w:lineRule="exact"/>
              <w:ind w:right="26"/>
              <w:jc w:val="center"/>
              <w:rPr>
                <w:rFonts w:asciiTheme="majorBidi" w:hAnsiTheme="majorBidi" w:cstheme="majorBidi"/>
                <w:szCs w:val="24"/>
              </w:rPr>
            </w:pPr>
            <w:r w:rsidRPr="00697886">
              <w:rPr>
                <w:rFonts w:asciiTheme="majorBidi" w:hAnsiTheme="majorBidi" w:cstheme="majorBidi"/>
                <w:szCs w:val="24"/>
              </w:rPr>
              <w:t>Disagree</w:t>
            </w:r>
          </w:p>
        </w:tc>
        <w:tc>
          <w:tcPr>
            <w:tcW w:w="783" w:type="dxa"/>
            <w:shd w:val="clear" w:color="auto" w:fill="auto"/>
            <w:vAlign w:val="center"/>
          </w:tcPr>
          <w:p w:rsidR="007069F2" w:rsidRPr="00697886" w:rsidRDefault="007069F2" w:rsidP="007069F2">
            <w:pPr>
              <w:kinsoku w:val="0"/>
              <w:overflowPunct w:val="0"/>
              <w:adjustRightInd w:val="0"/>
              <w:spacing w:line="207" w:lineRule="exact"/>
              <w:ind w:right="26"/>
              <w:jc w:val="center"/>
              <w:rPr>
                <w:rFonts w:asciiTheme="majorBidi" w:hAnsiTheme="majorBidi" w:cstheme="majorBidi"/>
                <w:szCs w:val="24"/>
              </w:rPr>
            </w:pPr>
            <w:r w:rsidRPr="00697886">
              <w:rPr>
                <w:rFonts w:asciiTheme="majorBidi" w:hAnsiTheme="majorBidi" w:cstheme="majorBidi"/>
                <w:szCs w:val="24"/>
              </w:rPr>
              <w:t>Neutral</w:t>
            </w:r>
          </w:p>
        </w:tc>
        <w:tc>
          <w:tcPr>
            <w:tcW w:w="708" w:type="dxa"/>
            <w:shd w:val="clear" w:color="auto" w:fill="auto"/>
            <w:vAlign w:val="center"/>
          </w:tcPr>
          <w:p w:rsidR="007069F2" w:rsidRPr="00697886" w:rsidRDefault="007069F2" w:rsidP="007069F2">
            <w:pPr>
              <w:kinsoku w:val="0"/>
              <w:overflowPunct w:val="0"/>
              <w:adjustRightInd w:val="0"/>
              <w:spacing w:line="207" w:lineRule="exact"/>
              <w:ind w:right="26"/>
              <w:jc w:val="center"/>
              <w:rPr>
                <w:rFonts w:asciiTheme="majorBidi" w:hAnsiTheme="majorBidi" w:cstheme="majorBidi"/>
                <w:szCs w:val="24"/>
              </w:rPr>
            </w:pPr>
            <w:r w:rsidRPr="00697886">
              <w:rPr>
                <w:rFonts w:asciiTheme="majorBidi" w:hAnsiTheme="majorBidi" w:cstheme="majorBidi"/>
                <w:szCs w:val="24"/>
              </w:rPr>
              <w:t>Agree</w:t>
            </w:r>
          </w:p>
        </w:tc>
        <w:tc>
          <w:tcPr>
            <w:tcW w:w="993" w:type="dxa"/>
            <w:shd w:val="clear" w:color="auto" w:fill="auto"/>
            <w:vAlign w:val="center"/>
          </w:tcPr>
          <w:p w:rsidR="007069F2" w:rsidRPr="00697886" w:rsidRDefault="007069F2" w:rsidP="007069F2">
            <w:pPr>
              <w:kinsoku w:val="0"/>
              <w:overflowPunct w:val="0"/>
              <w:adjustRightInd w:val="0"/>
              <w:spacing w:line="207" w:lineRule="exact"/>
              <w:ind w:right="26"/>
              <w:jc w:val="center"/>
              <w:rPr>
                <w:rFonts w:asciiTheme="majorBidi" w:hAnsiTheme="majorBidi" w:cstheme="majorBidi"/>
                <w:szCs w:val="24"/>
              </w:rPr>
            </w:pPr>
            <w:r w:rsidRPr="00697886">
              <w:rPr>
                <w:rFonts w:asciiTheme="majorBidi" w:hAnsiTheme="majorBidi" w:cstheme="majorBidi"/>
                <w:szCs w:val="24"/>
              </w:rPr>
              <w:t>Strongly Agree</w:t>
            </w:r>
          </w:p>
        </w:tc>
        <w:tc>
          <w:tcPr>
            <w:tcW w:w="708" w:type="dxa"/>
            <w:vMerge/>
            <w:shd w:val="clear" w:color="auto" w:fill="auto"/>
            <w:vAlign w:val="center"/>
          </w:tcPr>
          <w:p w:rsidR="007069F2" w:rsidRPr="00697886" w:rsidRDefault="007069F2" w:rsidP="007069F2">
            <w:pPr>
              <w:kinsoku w:val="0"/>
              <w:overflowPunct w:val="0"/>
              <w:adjustRightInd w:val="0"/>
              <w:spacing w:line="207" w:lineRule="exact"/>
              <w:ind w:right="26"/>
              <w:jc w:val="center"/>
              <w:rPr>
                <w:rFonts w:asciiTheme="majorBidi" w:hAnsiTheme="majorBidi" w:cstheme="majorBidi"/>
                <w:szCs w:val="24"/>
              </w:rPr>
            </w:pPr>
          </w:p>
        </w:tc>
        <w:tc>
          <w:tcPr>
            <w:tcW w:w="709" w:type="dxa"/>
            <w:vMerge/>
            <w:shd w:val="clear" w:color="auto" w:fill="auto"/>
            <w:vAlign w:val="center"/>
          </w:tcPr>
          <w:p w:rsidR="007069F2" w:rsidRPr="00697886" w:rsidRDefault="007069F2" w:rsidP="007069F2">
            <w:pPr>
              <w:kinsoku w:val="0"/>
              <w:overflowPunct w:val="0"/>
              <w:adjustRightInd w:val="0"/>
              <w:spacing w:line="207" w:lineRule="exact"/>
              <w:ind w:right="26"/>
              <w:jc w:val="center"/>
              <w:rPr>
                <w:rFonts w:asciiTheme="majorBidi" w:hAnsiTheme="majorBidi" w:cstheme="majorBidi"/>
                <w:szCs w:val="24"/>
              </w:rPr>
            </w:pPr>
          </w:p>
        </w:tc>
        <w:tc>
          <w:tcPr>
            <w:tcW w:w="862" w:type="dxa"/>
            <w:vMerge/>
            <w:shd w:val="clear" w:color="auto" w:fill="auto"/>
            <w:vAlign w:val="center"/>
          </w:tcPr>
          <w:p w:rsidR="007069F2" w:rsidRPr="00697886" w:rsidRDefault="007069F2" w:rsidP="007069F2">
            <w:pPr>
              <w:kinsoku w:val="0"/>
              <w:overflowPunct w:val="0"/>
              <w:adjustRightInd w:val="0"/>
              <w:spacing w:line="207" w:lineRule="exact"/>
              <w:ind w:right="26"/>
              <w:jc w:val="center"/>
              <w:rPr>
                <w:rFonts w:asciiTheme="majorBidi" w:hAnsiTheme="majorBidi" w:cstheme="majorBidi"/>
                <w:szCs w:val="24"/>
              </w:rPr>
            </w:pPr>
          </w:p>
        </w:tc>
      </w:tr>
      <w:tr w:rsidR="007069F2" w:rsidRPr="00697886" w:rsidTr="007069F2">
        <w:trPr>
          <w:trHeight w:val="303"/>
          <w:jc w:val="center"/>
        </w:trPr>
        <w:tc>
          <w:tcPr>
            <w:tcW w:w="494" w:type="dxa"/>
            <w:shd w:val="clear" w:color="auto" w:fill="auto"/>
            <w:vAlign w:val="center"/>
          </w:tcPr>
          <w:p w:rsidR="007069F2" w:rsidRPr="00697886" w:rsidRDefault="007069F2" w:rsidP="007069F2">
            <w:pPr>
              <w:kinsoku w:val="0"/>
              <w:overflowPunct w:val="0"/>
              <w:adjustRightInd w:val="0"/>
              <w:spacing w:after="0" w:line="207" w:lineRule="exact"/>
              <w:ind w:right="26"/>
              <w:jc w:val="center"/>
              <w:rPr>
                <w:rFonts w:asciiTheme="majorBidi" w:hAnsiTheme="majorBidi" w:cstheme="majorBidi"/>
                <w:szCs w:val="24"/>
              </w:rPr>
            </w:pPr>
            <w:r w:rsidRPr="00697886">
              <w:rPr>
                <w:rFonts w:asciiTheme="majorBidi" w:hAnsiTheme="majorBidi" w:cstheme="majorBidi"/>
                <w:szCs w:val="24"/>
              </w:rPr>
              <w:t>1</w:t>
            </w:r>
          </w:p>
        </w:tc>
        <w:tc>
          <w:tcPr>
            <w:tcW w:w="3544" w:type="dxa"/>
            <w:shd w:val="clear" w:color="auto" w:fill="auto"/>
          </w:tcPr>
          <w:p w:rsidR="007069F2" w:rsidRPr="00697886" w:rsidRDefault="007069F2" w:rsidP="007069F2">
            <w:pPr>
              <w:rPr>
                <w:rFonts w:asciiTheme="majorBidi" w:hAnsiTheme="majorBidi" w:cstheme="majorBidi"/>
                <w:szCs w:val="24"/>
                <w:lang w:bidi="ar-JO"/>
              </w:rPr>
            </w:pPr>
            <w:r w:rsidRPr="00697886">
              <w:rPr>
                <w:rFonts w:asciiTheme="majorBidi" w:hAnsiTheme="majorBidi" w:cstheme="majorBidi"/>
                <w:szCs w:val="24"/>
                <w:lang w:bidi="ar-JO"/>
              </w:rPr>
              <w:t>Leadership plays a central and integrated role in the development of the RTA and the maintenance of change</w:t>
            </w:r>
          </w:p>
        </w:tc>
        <w:tc>
          <w:tcPr>
            <w:tcW w:w="993" w:type="dxa"/>
            <w:shd w:val="clear" w:color="auto" w:fill="auto"/>
            <w:vAlign w:val="bottom"/>
          </w:tcPr>
          <w:p w:rsidR="007069F2" w:rsidRPr="00697886" w:rsidRDefault="007069F2" w:rsidP="007069F2">
            <w:pPr>
              <w:spacing w:after="0"/>
              <w:jc w:val="center"/>
              <w:rPr>
                <w:rFonts w:asciiTheme="majorBidi" w:hAnsiTheme="majorBidi" w:cstheme="majorBidi"/>
                <w:szCs w:val="24"/>
              </w:rPr>
            </w:pPr>
            <w:r w:rsidRPr="00697886">
              <w:rPr>
                <w:rFonts w:asciiTheme="majorBidi" w:hAnsiTheme="majorBidi" w:cstheme="majorBidi"/>
                <w:szCs w:val="24"/>
              </w:rPr>
              <w:t>4.3</w:t>
            </w:r>
          </w:p>
        </w:tc>
        <w:tc>
          <w:tcPr>
            <w:tcW w:w="918" w:type="dxa"/>
            <w:shd w:val="clear" w:color="auto" w:fill="auto"/>
            <w:vAlign w:val="center"/>
          </w:tcPr>
          <w:p w:rsidR="007069F2" w:rsidRPr="00697886" w:rsidRDefault="007069F2" w:rsidP="007069F2">
            <w:pPr>
              <w:spacing w:after="0"/>
              <w:jc w:val="center"/>
              <w:rPr>
                <w:rFonts w:asciiTheme="majorBidi" w:hAnsiTheme="majorBidi" w:cstheme="majorBidi"/>
                <w:szCs w:val="24"/>
              </w:rPr>
            </w:pPr>
            <w:r w:rsidRPr="00697886">
              <w:rPr>
                <w:rFonts w:asciiTheme="majorBidi" w:hAnsiTheme="majorBidi" w:cstheme="majorBidi"/>
                <w:szCs w:val="24"/>
              </w:rPr>
              <w:t>9.0</w:t>
            </w:r>
          </w:p>
        </w:tc>
        <w:tc>
          <w:tcPr>
            <w:tcW w:w="783" w:type="dxa"/>
            <w:shd w:val="clear" w:color="auto" w:fill="auto"/>
            <w:vAlign w:val="center"/>
          </w:tcPr>
          <w:p w:rsidR="007069F2" w:rsidRPr="00697886" w:rsidRDefault="007069F2" w:rsidP="007069F2">
            <w:pPr>
              <w:spacing w:after="0"/>
              <w:jc w:val="center"/>
              <w:rPr>
                <w:rFonts w:asciiTheme="majorBidi" w:hAnsiTheme="majorBidi" w:cstheme="majorBidi"/>
                <w:szCs w:val="24"/>
              </w:rPr>
            </w:pPr>
            <w:r w:rsidRPr="00697886">
              <w:rPr>
                <w:rFonts w:asciiTheme="majorBidi" w:hAnsiTheme="majorBidi" w:cstheme="majorBidi"/>
                <w:szCs w:val="24"/>
              </w:rPr>
              <w:t>20.3</w:t>
            </w:r>
          </w:p>
        </w:tc>
        <w:tc>
          <w:tcPr>
            <w:tcW w:w="708" w:type="dxa"/>
            <w:shd w:val="clear" w:color="auto" w:fill="auto"/>
            <w:vAlign w:val="center"/>
          </w:tcPr>
          <w:p w:rsidR="007069F2" w:rsidRPr="00697886" w:rsidRDefault="007069F2" w:rsidP="007069F2">
            <w:pPr>
              <w:spacing w:after="0"/>
              <w:jc w:val="center"/>
              <w:rPr>
                <w:rFonts w:asciiTheme="majorBidi" w:hAnsiTheme="majorBidi" w:cstheme="majorBidi"/>
                <w:szCs w:val="24"/>
              </w:rPr>
            </w:pPr>
            <w:r w:rsidRPr="00697886">
              <w:rPr>
                <w:rFonts w:asciiTheme="majorBidi" w:hAnsiTheme="majorBidi" w:cstheme="majorBidi"/>
                <w:szCs w:val="24"/>
              </w:rPr>
              <w:t>36.3</w:t>
            </w:r>
          </w:p>
        </w:tc>
        <w:tc>
          <w:tcPr>
            <w:tcW w:w="993" w:type="dxa"/>
            <w:shd w:val="clear" w:color="auto" w:fill="auto"/>
            <w:vAlign w:val="center"/>
          </w:tcPr>
          <w:p w:rsidR="007069F2" w:rsidRPr="00697886" w:rsidRDefault="007069F2" w:rsidP="007069F2">
            <w:pPr>
              <w:spacing w:after="0"/>
              <w:jc w:val="center"/>
              <w:rPr>
                <w:rFonts w:asciiTheme="majorBidi" w:hAnsiTheme="majorBidi" w:cstheme="majorBidi"/>
                <w:szCs w:val="24"/>
              </w:rPr>
            </w:pPr>
            <w:r w:rsidRPr="00697886">
              <w:rPr>
                <w:rFonts w:asciiTheme="majorBidi" w:hAnsiTheme="majorBidi" w:cstheme="majorBidi"/>
                <w:szCs w:val="24"/>
              </w:rPr>
              <w:t>30.0</w:t>
            </w:r>
          </w:p>
        </w:tc>
        <w:tc>
          <w:tcPr>
            <w:tcW w:w="708" w:type="dxa"/>
            <w:shd w:val="clear" w:color="auto" w:fill="auto"/>
          </w:tcPr>
          <w:p w:rsidR="007069F2" w:rsidRPr="00697886" w:rsidRDefault="007069F2" w:rsidP="007069F2">
            <w:pPr>
              <w:jc w:val="center"/>
              <w:rPr>
                <w:rFonts w:asciiTheme="majorBidi" w:hAnsiTheme="majorBidi" w:cstheme="majorBidi"/>
                <w:szCs w:val="24"/>
              </w:rPr>
            </w:pPr>
            <w:r w:rsidRPr="00697886">
              <w:rPr>
                <w:rFonts w:asciiTheme="majorBidi" w:hAnsiTheme="majorBidi" w:cstheme="majorBidi"/>
                <w:szCs w:val="24"/>
              </w:rPr>
              <w:t>3.79</w:t>
            </w:r>
          </w:p>
        </w:tc>
        <w:tc>
          <w:tcPr>
            <w:tcW w:w="709" w:type="dxa"/>
            <w:shd w:val="clear" w:color="auto" w:fill="auto"/>
          </w:tcPr>
          <w:p w:rsidR="007069F2" w:rsidRPr="00697886" w:rsidRDefault="007069F2" w:rsidP="007069F2">
            <w:pPr>
              <w:jc w:val="center"/>
              <w:rPr>
                <w:rFonts w:asciiTheme="majorBidi" w:hAnsiTheme="majorBidi" w:cstheme="majorBidi"/>
                <w:szCs w:val="24"/>
              </w:rPr>
            </w:pPr>
            <w:r w:rsidRPr="00697886">
              <w:rPr>
                <w:rFonts w:asciiTheme="majorBidi" w:hAnsiTheme="majorBidi" w:cstheme="majorBidi"/>
                <w:szCs w:val="24"/>
              </w:rPr>
              <w:t>1.101</w:t>
            </w:r>
          </w:p>
        </w:tc>
        <w:tc>
          <w:tcPr>
            <w:tcW w:w="862" w:type="dxa"/>
            <w:shd w:val="clear" w:color="auto" w:fill="auto"/>
            <w:vAlign w:val="center"/>
          </w:tcPr>
          <w:p w:rsidR="007069F2" w:rsidRPr="00697886" w:rsidRDefault="007069F2" w:rsidP="007069F2">
            <w:pPr>
              <w:kinsoku w:val="0"/>
              <w:overflowPunct w:val="0"/>
              <w:adjustRightInd w:val="0"/>
              <w:spacing w:after="0" w:line="207" w:lineRule="exact"/>
              <w:ind w:right="26"/>
              <w:jc w:val="center"/>
              <w:rPr>
                <w:rFonts w:asciiTheme="majorBidi" w:hAnsiTheme="majorBidi" w:cstheme="majorBidi"/>
                <w:szCs w:val="24"/>
              </w:rPr>
            </w:pPr>
            <w:r w:rsidRPr="00697886">
              <w:rPr>
                <w:rFonts w:asciiTheme="majorBidi" w:hAnsiTheme="majorBidi" w:cstheme="majorBidi"/>
                <w:szCs w:val="24"/>
              </w:rPr>
              <w:t>5</w:t>
            </w:r>
          </w:p>
        </w:tc>
      </w:tr>
      <w:tr w:rsidR="007069F2" w:rsidRPr="00697886" w:rsidTr="007069F2">
        <w:trPr>
          <w:trHeight w:val="304"/>
          <w:jc w:val="center"/>
        </w:trPr>
        <w:tc>
          <w:tcPr>
            <w:tcW w:w="494" w:type="dxa"/>
            <w:shd w:val="clear" w:color="auto" w:fill="auto"/>
            <w:vAlign w:val="center"/>
          </w:tcPr>
          <w:p w:rsidR="007069F2" w:rsidRPr="00697886" w:rsidRDefault="007069F2" w:rsidP="007069F2">
            <w:pPr>
              <w:kinsoku w:val="0"/>
              <w:overflowPunct w:val="0"/>
              <w:adjustRightInd w:val="0"/>
              <w:spacing w:after="0" w:line="207" w:lineRule="exact"/>
              <w:ind w:left="35"/>
              <w:jc w:val="center"/>
              <w:rPr>
                <w:rFonts w:asciiTheme="majorBidi" w:hAnsiTheme="majorBidi" w:cstheme="majorBidi"/>
                <w:szCs w:val="24"/>
              </w:rPr>
            </w:pPr>
            <w:r w:rsidRPr="00697886">
              <w:rPr>
                <w:rFonts w:asciiTheme="majorBidi" w:hAnsiTheme="majorBidi" w:cstheme="majorBidi"/>
                <w:szCs w:val="24"/>
              </w:rPr>
              <w:t>2</w:t>
            </w:r>
          </w:p>
        </w:tc>
        <w:tc>
          <w:tcPr>
            <w:tcW w:w="3544" w:type="dxa"/>
            <w:shd w:val="clear" w:color="auto" w:fill="auto"/>
          </w:tcPr>
          <w:p w:rsidR="007069F2" w:rsidRPr="00697886" w:rsidRDefault="007069F2" w:rsidP="007069F2">
            <w:pPr>
              <w:rPr>
                <w:rFonts w:asciiTheme="majorBidi" w:hAnsiTheme="majorBidi" w:cstheme="majorBidi"/>
                <w:szCs w:val="24"/>
                <w:rtl/>
                <w:lang w:bidi="ar-JO"/>
              </w:rPr>
            </w:pPr>
            <w:r w:rsidRPr="00697886">
              <w:rPr>
                <w:rFonts w:asciiTheme="majorBidi" w:hAnsiTheme="majorBidi" w:cstheme="majorBidi"/>
                <w:szCs w:val="24"/>
                <w:lang w:bidi="ar-JO"/>
              </w:rPr>
              <w:t>Organizational leadership is a kind of behavior that is very rare and time taking to intact examined</w:t>
            </w:r>
          </w:p>
        </w:tc>
        <w:tc>
          <w:tcPr>
            <w:tcW w:w="993" w:type="dxa"/>
            <w:shd w:val="clear" w:color="auto" w:fill="auto"/>
            <w:vAlign w:val="center"/>
          </w:tcPr>
          <w:p w:rsidR="007069F2" w:rsidRPr="00697886" w:rsidRDefault="007069F2" w:rsidP="007069F2">
            <w:pPr>
              <w:spacing w:after="0"/>
              <w:jc w:val="center"/>
              <w:rPr>
                <w:rFonts w:asciiTheme="majorBidi" w:hAnsiTheme="majorBidi" w:cstheme="majorBidi"/>
                <w:szCs w:val="24"/>
              </w:rPr>
            </w:pPr>
            <w:r w:rsidRPr="00697886">
              <w:rPr>
                <w:rFonts w:asciiTheme="majorBidi" w:hAnsiTheme="majorBidi" w:cstheme="majorBidi"/>
                <w:szCs w:val="24"/>
              </w:rPr>
              <w:t>4.0</w:t>
            </w:r>
          </w:p>
        </w:tc>
        <w:tc>
          <w:tcPr>
            <w:tcW w:w="918" w:type="dxa"/>
            <w:shd w:val="clear" w:color="auto" w:fill="auto"/>
            <w:vAlign w:val="center"/>
          </w:tcPr>
          <w:p w:rsidR="007069F2" w:rsidRPr="00697886" w:rsidRDefault="007069F2" w:rsidP="007069F2">
            <w:pPr>
              <w:spacing w:after="0"/>
              <w:jc w:val="center"/>
              <w:rPr>
                <w:rFonts w:asciiTheme="majorBidi" w:hAnsiTheme="majorBidi" w:cstheme="majorBidi"/>
                <w:szCs w:val="24"/>
              </w:rPr>
            </w:pPr>
            <w:r w:rsidRPr="00697886">
              <w:rPr>
                <w:rFonts w:asciiTheme="majorBidi" w:hAnsiTheme="majorBidi" w:cstheme="majorBidi"/>
                <w:szCs w:val="24"/>
              </w:rPr>
              <w:t>7.0</w:t>
            </w:r>
          </w:p>
        </w:tc>
        <w:tc>
          <w:tcPr>
            <w:tcW w:w="783" w:type="dxa"/>
            <w:shd w:val="clear" w:color="auto" w:fill="auto"/>
            <w:vAlign w:val="center"/>
          </w:tcPr>
          <w:p w:rsidR="007069F2" w:rsidRPr="00697886" w:rsidRDefault="007069F2" w:rsidP="007069F2">
            <w:pPr>
              <w:spacing w:after="0"/>
              <w:jc w:val="center"/>
              <w:rPr>
                <w:rFonts w:asciiTheme="majorBidi" w:hAnsiTheme="majorBidi" w:cstheme="majorBidi"/>
                <w:szCs w:val="24"/>
              </w:rPr>
            </w:pPr>
            <w:r w:rsidRPr="00697886">
              <w:rPr>
                <w:rFonts w:asciiTheme="majorBidi" w:hAnsiTheme="majorBidi" w:cstheme="majorBidi"/>
                <w:szCs w:val="24"/>
              </w:rPr>
              <w:t>16.3</w:t>
            </w:r>
          </w:p>
        </w:tc>
        <w:tc>
          <w:tcPr>
            <w:tcW w:w="708" w:type="dxa"/>
            <w:shd w:val="clear" w:color="auto" w:fill="auto"/>
            <w:vAlign w:val="center"/>
          </w:tcPr>
          <w:p w:rsidR="007069F2" w:rsidRPr="00697886" w:rsidRDefault="007069F2" w:rsidP="007069F2">
            <w:pPr>
              <w:spacing w:after="0"/>
              <w:jc w:val="center"/>
              <w:rPr>
                <w:rFonts w:asciiTheme="majorBidi" w:hAnsiTheme="majorBidi" w:cstheme="majorBidi"/>
                <w:szCs w:val="24"/>
              </w:rPr>
            </w:pPr>
            <w:r w:rsidRPr="00697886">
              <w:rPr>
                <w:rFonts w:asciiTheme="majorBidi" w:hAnsiTheme="majorBidi" w:cstheme="majorBidi"/>
                <w:szCs w:val="24"/>
              </w:rPr>
              <w:t>39.7</w:t>
            </w:r>
          </w:p>
        </w:tc>
        <w:tc>
          <w:tcPr>
            <w:tcW w:w="993" w:type="dxa"/>
            <w:shd w:val="clear" w:color="auto" w:fill="auto"/>
            <w:vAlign w:val="center"/>
          </w:tcPr>
          <w:p w:rsidR="007069F2" w:rsidRPr="00697886" w:rsidRDefault="007069F2" w:rsidP="007069F2">
            <w:pPr>
              <w:spacing w:after="0"/>
              <w:jc w:val="center"/>
              <w:rPr>
                <w:rFonts w:asciiTheme="majorBidi" w:hAnsiTheme="majorBidi" w:cstheme="majorBidi"/>
                <w:szCs w:val="24"/>
              </w:rPr>
            </w:pPr>
            <w:r w:rsidRPr="00697886">
              <w:rPr>
                <w:rFonts w:asciiTheme="majorBidi" w:hAnsiTheme="majorBidi" w:cstheme="majorBidi"/>
                <w:szCs w:val="24"/>
              </w:rPr>
              <w:t>33.0</w:t>
            </w:r>
          </w:p>
        </w:tc>
        <w:tc>
          <w:tcPr>
            <w:tcW w:w="708" w:type="dxa"/>
            <w:shd w:val="clear" w:color="auto" w:fill="auto"/>
          </w:tcPr>
          <w:p w:rsidR="007069F2" w:rsidRPr="00697886" w:rsidRDefault="007069F2" w:rsidP="007069F2">
            <w:pPr>
              <w:jc w:val="center"/>
              <w:rPr>
                <w:rFonts w:asciiTheme="majorBidi" w:hAnsiTheme="majorBidi" w:cstheme="majorBidi"/>
                <w:szCs w:val="24"/>
              </w:rPr>
            </w:pPr>
            <w:r w:rsidRPr="00697886">
              <w:rPr>
                <w:rFonts w:asciiTheme="majorBidi" w:hAnsiTheme="majorBidi" w:cstheme="majorBidi"/>
                <w:szCs w:val="24"/>
              </w:rPr>
              <w:t>3.91</w:t>
            </w:r>
          </w:p>
        </w:tc>
        <w:tc>
          <w:tcPr>
            <w:tcW w:w="709" w:type="dxa"/>
            <w:shd w:val="clear" w:color="auto" w:fill="auto"/>
          </w:tcPr>
          <w:p w:rsidR="007069F2" w:rsidRPr="00697886" w:rsidRDefault="007069F2" w:rsidP="007069F2">
            <w:pPr>
              <w:jc w:val="center"/>
              <w:rPr>
                <w:rFonts w:asciiTheme="majorBidi" w:hAnsiTheme="majorBidi" w:cstheme="majorBidi"/>
                <w:szCs w:val="24"/>
              </w:rPr>
            </w:pPr>
            <w:r w:rsidRPr="00697886">
              <w:rPr>
                <w:rFonts w:asciiTheme="majorBidi" w:hAnsiTheme="majorBidi" w:cstheme="majorBidi"/>
                <w:szCs w:val="24"/>
              </w:rPr>
              <w:t>1.062</w:t>
            </w:r>
          </w:p>
        </w:tc>
        <w:tc>
          <w:tcPr>
            <w:tcW w:w="862" w:type="dxa"/>
            <w:shd w:val="clear" w:color="auto" w:fill="auto"/>
            <w:vAlign w:val="center"/>
          </w:tcPr>
          <w:p w:rsidR="007069F2" w:rsidRPr="00697886" w:rsidRDefault="007069F2" w:rsidP="007069F2">
            <w:pPr>
              <w:kinsoku w:val="0"/>
              <w:overflowPunct w:val="0"/>
              <w:adjustRightInd w:val="0"/>
              <w:spacing w:after="0" w:line="207" w:lineRule="exact"/>
              <w:ind w:right="26"/>
              <w:jc w:val="center"/>
              <w:rPr>
                <w:rFonts w:asciiTheme="majorBidi" w:hAnsiTheme="majorBidi" w:cstheme="majorBidi"/>
                <w:szCs w:val="24"/>
              </w:rPr>
            </w:pPr>
            <w:r w:rsidRPr="00697886">
              <w:rPr>
                <w:rFonts w:asciiTheme="majorBidi" w:hAnsiTheme="majorBidi" w:cstheme="majorBidi"/>
                <w:szCs w:val="24"/>
              </w:rPr>
              <w:t>2</w:t>
            </w:r>
          </w:p>
        </w:tc>
      </w:tr>
      <w:tr w:rsidR="007069F2" w:rsidRPr="00697886" w:rsidTr="007069F2">
        <w:trPr>
          <w:trHeight w:val="304"/>
          <w:jc w:val="center"/>
        </w:trPr>
        <w:tc>
          <w:tcPr>
            <w:tcW w:w="494" w:type="dxa"/>
            <w:shd w:val="clear" w:color="auto" w:fill="auto"/>
            <w:vAlign w:val="center"/>
          </w:tcPr>
          <w:p w:rsidR="007069F2" w:rsidRPr="00697886" w:rsidRDefault="007069F2" w:rsidP="007069F2">
            <w:pPr>
              <w:kinsoku w:val="0"/>
              <w:overflowPunct w:val="0"/>
              <w:adjustRightInd w:val="0"/>
              <w:spacing w:after="0" w:line="207" w:lineRule="exact"/>
              <w:ind w:left="35"/>
              <w:jc w:val="center"/>
              <w:rPr>
                <w:rFonts w:asciiTheme="majorBidi" w:hAnsiTheme="majorBidi" w:cstheme="majorBidi"/>
                <w:szCs w:val="24"/>
              </w:rPr>
            </w:pPr>
            <w:r w:rsidRPr="00697886">
              <w:rPr>
                <w:rFonts w:asciiTheme="majorBidi" w:hAnsiTheme="majorBidi" w:cstheme="majorBidi"/>
                <w:szCs w:val="24"/>
              </w:rPr>
              <w:t>3</w:t>
            </w:r>
          </w:p>
        </w:tc>
        <w:tc>
          <w:tcPr>
            <w:tcW w:w="3544" w:type="dxa"/>
            <w:shd w:val="clear" w:color="auto" w:fill="auto"/>
          </w:tcPr>
          <w:p w:rsidR="007069F2" w:rsidRPr="00697886" w:rsidRDefault="007069F2" w:rsidP="007069F2">
            <w:pPr>
              <w:rPr>
                <w:rFonts w:asciiTheme="majorBidi" w:hAnsiTheme="majorBidi" w:cstheme="majorBidi"/>
                <w:szCs w:val="24"/>
                <w:lang w:bidi="ar-JO"/>
              </w:rPr>
            </w:pPr>
            <w:r w:rsidRPr="00697886">
              <w:rPr>
                <w:rFonts w:asciiTheme="majorBidi" w:hAnsiTheme="majorBidi" w:cstheme="majorBidi"/>
                <w:szCs w:val="24"/>
                <w:lang w:bidi="ar-JO"/>
              </w:rPr>
              <w:t>Teamwork is one of the positive aspects of staff collaboration to make the organization a success by believing in the importance of organizational change</w:t>
            </w:r>
          </w:p>
        </w:tc>
        <w:tc>
          <w:tcPr>
            <w:tcW w:w="993" w:type="dxa"/>
            <w:shd w:val="clear" w:color="auto" w:fill="auto"/>
            <w:vAlign w:val="center"/>
          </w:tcPr>
          <w:p w:rsidR="007069F2" w:rsidRPr="00697886" w:rsidRDefault="007069F2" w:rsidP="007069F2">
            <w:pPr>
              <w:spacing w:after="0"/>
              <w:jc w:val="center"/>
              <w:rPr>
                <w:rFonts w:asciiTheme="majorBidi" w:hAnsiTheme="majorBidi" w:cstheme="majorBidi"/>
                <w:szCs w:val="24"/>
              </w:rPr>
            </w:pPr>
            <w:r w:rsidRPr="00697886">
              <w:rPr>
                <w:rFonts w:asciiTheme="majorBidi" w:hAnsiTheme="majorBidi" w:cstheme="majorBidi"/>
                <w:szCs w:val="24"/>
              </w:rPr>
              <w:t>6.7</w:t>
            </w:r>
          </w:p>
        </w:tc>
        <w:tc>
          <w:tcPr>
            <w:tcW w:w="918" w:type="dxa"/>
            <w:shd w:val="clear" w:color="auto" w:fill="auto"/>
            <w:vAlign w:val="center"/>
          </w:tcPr>
          <w:p w:rsidR="007069F2" w:rsidRPr="00697886" w:rsidRDefault="007069F2" w:rsidP="007069F2">
            <w:pPr>
              <w:spacing w:after="0"/>
              <w:jc w:val="center"/>
              <w:rPr>
                <w:rFonts w:asciiTheme="majorBidi" w:hAnsiTheme="majorBidi" w:cstheme="majorBidi"/>
                <w:szCs w:val="24"/>
              </w:rPr>
            </w:pPr>
            <w:r w:rsidRPr="00697886">
              <w:rPr>
                <w:rFonts w:asciiTheme="majorBidi" w:hAnsiTheme="majorBidi" w:cstheme="majorBidi"/>
                <w:szCs w:val="24"/>
              </w:rPr>
              <w:t>4.7</w:t>
            </w:r>
          </w:p>
        </w:tc>
        <w:tc>
          <w:tcPr>
            <w:tcW w:w="783" w:type="dxa"/>
            <w:shd w:val="clear" w:color="auto" w:fill="auto"/>
            <w:vAlign w:val="center"/>
          </w:tcPr>
          <w:p w:rsidR="007069F2" w:rsidRPr="00697886" w:rsidRDefault="007069F2" w:rsidP="007069F2">
            <w:pPr>
              <w:spacing w:after="0"/>
              <w:jc w:val="center"/>
              <w:rPr>
                <w:rFonts w:asciiTheme="majorBidi" w:hAnsiTheme="majorBidi" w:cstheme="majorBidi"/>
                <w:szCs w:val="24"/>
              </w:rPr>
            </w:pPr>
            <w:r w:rsidRPr="00697886">
              <w:rPr>
                <w:rFonts w:asciiTheme="majorBidi" w:hAnsiTheme="majorBidi" w:cstheme="majorBidi"/>
                <w:szCs w:val="24"/>
              </w:rPr>
              <w:t>16.7</w:t>
            </w:r>
          </w:p>
        </w:tc>
        <w:tc>
          <w:tcPr>
            <w:tcW w:w="708" w:type="dxa"/>
            <w:shd w:val="clear" w:color="auto" w:fill="auto"/>
            <w:vAlign w:val="center"/>
          </w:tcPr>
          <w:p w:rsidR="007069F2" w:rsidRPr="00697886" w:rsidRDefault="007069F2" w:rsidP="007069F2">
            <w:pPr>
              <w:spacing w:after="0"/>
              <w:jc w:val="center"/>
              <w:rPr>
                <w:rFonts w:asciiTheme="majorBidi" w:hAnsiTheme="majorBidi" w:cstheme="majorBidi"/>
                <w:szCs w:val="24"/>
              </w:rPr>
            </w:pPr>
            <w:r w:rsidRPr="00697886">
              <w:rPr>
                <w:rFonts w:asciiTheme="majorBidi" w:hAnsiTheme="majorBidi" w:cstheme="majorBidi"/>
                <w:szCs w:val="24"/>
              </w:rPr>
              <w:t>48.0</w:t>
            </w:r>
          </w:p>
        </w:tc>
        <w:tc>
          <w:tcPr>
            <w:tcW w:w="993" w:type="dxa"/>
            <w:shd w:val="clear" w:color="auto" w:fill="auto"/>
            <w:vAlign w:val="center"/>
          </w:tcPr>
          <w:p w:rsidR="007069F2" w:rsidRPr="00697886" w:rsidRDefault="007069F2" w:rsidP="007069F2">
            <w:pPr>
              <w:spacing w:after="0"/>
              <w:jc w:val="center"/>
              <w:rPr>
                <w:rFonts w:asciiTheme="majorBidi" w:hAnsiTheme="majorBidi" w:cstheme="majorBidi"/>
                <w:szCs w:val="24"/>
              </w:rPr>
            </w:pPr>
            <w:r w:rsidRPr="00697886">
              <w:rPr>
                <w:rFonts w:asciiTheme="majorBidi" w:hAnsiTheme="majorBidi" w:cstheme="majorBidi"/>
                <w:szCs w:val="24"/>
              </w:rPr>
              <w:t>24.0</w:t>
            </w:r>
          </w:p>
        </w:tc>
        <w:tc>
          <w:tcPr>
            <w:tcW w:w="708" w:type="dxa"/>
            <w:shd w:val="clear" w:color="auto" w:fill="auto"/>
          </w:tcPr>
          <w:p w:rsidR="007069F2" w:rsidRPr="00697886" w:rsidRDefault="007069F2" w:rsidP="007069F2">
            <w:pPr>
              <w:jc w:val="center"/>
              <w:rPr>
                <w:rFonts w:asciiTheme="majorBidi" w:hAnsiTheme="majorBidi" w:cstheme="majorBidi"/>
                <w:szCs w:val="24"/>
              </w:rPr>
            </w:pPr>
            <w:r w:rsidRPr="00697886">
              <w:rPr>
                <w:rFonts w:asciiTheme="majorBidi" w:hAnsiTheme="majorBidi" w:cstheme="majorBidi"/>
                <w:szCs w:val="24"/>
              </w:rPr>
              <w:t>3.78</w:t>
            </w:r>
          </w:p>
        </w:tc>
        <w:tc>
          <w:tcPr>
            <w:tcW w:w="709" w:type="dxa"/>
            <w:shd w:val="clear" w:color="auto" w:fill="auto"/>
          </w:tcPr>
          <w:p w:rsidR="007069F2" w:rsidRPr="00697886" w:rsidRDefault="007069F2" w:rsidP="007069F2">
            <w:pPr>
              <w:jc w:val="center"/>
              <w:rPr>
                <w:rFonts w:asciiTheme="majorBidi" w:hAnsiTheme="majorBidi" w:cstheme="majorBidi"/>
                <w:szCs w:val="24"/>
              </w:rPr>
            </w:pPr>
            <w:r w:rsidRPr="00697886">
              <w:rPr>
                <w:rFonts w:asciiTheme="majorBidi" w:hAnsiTheme="majorBidi" w:cstheme="majorBidi"/>
                <w:szCs w:val="24"/>
              </w:rPr>
              <w:t>1.072</w:t>
            </w:r>
          </w:p>
        </w:tc>
        <w:tc>
          <w:tcPr>
            <w:tcW w:w="862" w:type="dxa"/>
            <w:shd w:val="clear" w:color="auto" w:fill="auto"/>
            <w:vAlign w:val="center"/>
          </w:tcPr>
          <w:p w:rsidR="007069F2" w:rsidRPr="00697886" w:rsidRDefault="007069F2" w:rsidP="007069F2">
            <w:pPr>
              <w:kinsoku w:val="0"/>
              <w:overflowPunct w:val="0"/>
              <w:adjustRightInd w:val="0"/>
              <w:spacing w:after="0" w:line="207" w:lineRule="exact"/>
              <w:ind w:right="26"/>
              <w:jc w:val="center"/>
              <w:rPr>
                <w:rFonts w:asciiTheme="majorBidi" w:hAnsiTheme="majorBidi" w:cstheme="majorBidi"/>
                <w:szCs w:val="24"/>
              </w:rPr>
            </w:pPr>
            <w:r w:rsidRPr="00697886">
              <w:rPr>
                <w:rFonts w:asciiTheme="majorBidi" w:hAnsiTheme="majorBidi" w:cstheme="majorBidi"/>
                <w:szCs w:val="24"/>
              </w:rPr>
              <w:t>6</w:t>
            </w:r>
          </w:p>
        </w:tc>
      </w:tr>
      <w:tr w:rsidR="007069F2" w:rsidRPr="00697886" w:rsidTr="007069F2">
        <w:trPr>
          <w:trHeight w:val="304"/>
          <w:jc w:val="center"/>
        </w:trPr>
        <w:tc>
          <w:tcPr>
            <w:tcW w:w="494" w:type="dxa"/>
            <w:shd w:val="clear" w:color="auto" w:fill="auto"/>
            <w:vAlign w:val="center"/>
          </w:tcPr>
          <w:p w:rsidR="007069F2" w:rsidRPr="00697886" w:rsidRDefault="007069F2" w:rsidP="007069F2">
            <w:pPr>
              <w:kinsoku w:val="0"/>
              <w:overflowPunct w:val="0"/>
              <w:adjustRightInd w:val="0"/>
              <w:spacing w:after="0" w:line="207" w:lineRule="exact"/>
              <w:ind w:left="35"/>
              <w:jc w:val="center"/>
              <w:rPr>
                <w:rFonts w:asciiTheme="majorBidi" w:hAnsiTheme="majorBidi" w:cstheme="majorBidi"/>
                <w:szCs w:val="24"/>
              </w:rPr>
            </w:pPr>
            <w:r w:rsidRPr="00697886">
              <w:rPr>
                <w:rFonts w:asciiTheme="majorBidi" w:hAnsiTheme="majorBidi" w:cstheme="majorBidi"/>
                <w:szCs w:val="24"/>
              </w:rPr>
              <w:t>4</w:t>
            </w:r>
          </w:p>
        </w:tc>
        <w:tc>
          <w:tcPr>
            <w:tcW w:w="3544" w:type="dxa"/>
            <w:shd w:val="clear" w:color="auto" w:fill="auto"/>
          </w:tcPr>
          <w:p w:rsidR="007069F2" w:rsidRPr="00697886" w:rsidRDefault="007069F2" w:rsidP="007069F2">
            <w:pPr>
              <w:autoSpaceDE w:val="0"/>
              <w:autoSpaceDN w:val="0"/>
              <w:adjustRightInd w:val="0"/>
              <w:rPr>
                <w:rFonts w:asciiTheme="majorBidi" w:hAnsiTheme="majorBidi" w:cstheme="majorBidi"/>
                <w:szCs w:val="24"/>
              </w:rPr>
            </w:pPr>
            <w:r w:rsidRPr="00697886">
              <w:rPr>
                <w:rFonts w:asciiTheme="majorBidi" w:hAnsiTheme="majorBidi" w:cstheme="majorBidi"/>
                <w:szCs w:val="24"/>
                <w:lang w:bidi="ar-JO"/>
              </w:rPr>
              <w:t>Wise organizational leadership helps to achieve change and success at the RTA level</w:t>
            </w:r>
          </w:p>
        </w:tc>
        <w:tc>
          <w:tcPr>
            <w:tcW w:w="993" w:type="dxa"/>
            <w:shd w:val="clear" w:color="auto" w:fill="auto"/>
            <w:vAlign w:val="center"/>
          </w:tcPr>
          <w:p w:rsidR="007069F2" w:rsidRPr="00697886" w:rsidRDefault="007069F2" w:rsidP="007069F2">
            <w:pPr>
              <w:spacing w:after="0"/>
              <w:jc w:val="center"/>
              <w:rPr>
                <w:rFonts w:asciiTheme="majorBidi" w:hAnsiTheme="majorBidi" w:cstheme="majorBidi"/>
                <w:szCs w:val="24"/>
              </w:rPr>
            </w:pPr>
            <w:r w:rsidRPr="00697886">
              <w:rPr>
                <w:rFonts w:asciiTheme="majorBidi" w:hAnsiTheme="majorBidi" w:cstheme="majorBidi"/>
                <w:szCs w:val="24"/>
              </w:rPr>
              <w:t>3.0</w:t>
            </w:r>
          </w:p>
        </w:tc>
        <w:tc>
          <w:tcPr>
            <w:tcW w:w="918" w:type="dxa"/>
            <w:shd w:val="clear" w:color="auto" w:fill="auto"/>
            <w:vAlign w:val="center"/>
          </w:tcPr>
          <w:p w:rsidR="007069F2" w:rsidRPr="00697886" w:rsidRDefault="007069F2" w:rsidP="007069F2">
            <w:pPr>
              <w:spacing w:after="0"/>
              <w:jc w:val="center"/>
              <w:rPr>
                <w:rFonts w:asciiTheme="majorBidi" w:hAnsiTheme="majorBidi" w:cstheme="majorBidi"/>
                <w:szCs w:val="24"/>
              </w:rPr>
            </w:pPr>
            <w:r w:rsidRPr="00697886">
              <w:rPr>
                <w:rFonts w:asciiTheme="majorBidi" w:hAnsiTheme="majorBidi" w:cstheme="majorBidi"/>
                <w:szCs w:val="24"/>
              </w:rPr>
              <w:t>6.0</w:t>
            </w:r>
          </w:p>
        </w:tc>
        <w:tc>
          <w:tcPr>
            <w:tcW w:w="783" w:type="dxa"/>
            <w:shd w:val="clear" w:color="auto" w:fill="auto"/>
            <w:vAlign w:val="center"/>
          </w:tcPr>
          <w:p w:rsidR="007069F2" w:rsidRPr="00697886" w:rsidRDefault="007069F2" w:rsidP="007069F2">
            <w:pPr>
              <w:spacing w:after="0"/>
              <w:jc w:val="center"/>
              <w:rPr>
                <w:rFonts w:asciiTheme="majorBidi" w:hAnsiTheme="majorBidi" w:cstheme="majorBidi"/>
                <w:szCs w:val="24"/>
              </w:rPr>
            </w:pPr>
            <w:r w:rsidRPr="00697886">
              <w:rPr>
                <w:rFonts w:asciiTheme="majorBidi" w:hAnsiTheme="majorBidi" w:cstheme="majorBidi"/>
                <w:szCs w:val="24"/>
              </w:rPr>
              <w:t>15.7</w:t>
            </w:r>
          </w:p>
        </w:tc>
        <w:tc>
          <w:tcPr>
            <w:tcW w:w="708" w:type="dxa"/>
            <w:shd w:val="clear" w:color="auto" w:fill="auto"/>
            <w:vAlign w:val="center"/>
          </w:tcPr>
          <w:p w:rsidR="007069F2" w:rsidRPr="00697886" w:rsidRDefault="007069F2" w:rsidP="007069F2">
            <w:pPr>
              <w:spacing w:after="0"/>
              <w:jc w:val="center"/>
              <w:rPr>
                <w:rFonts w:asciiTheme="majorBidi" w:hAnsiTheme="majorBidi" w:cstheme="majorBidi"/>
                <w:szCs w:val="24"/>
              </w:rPr>
            </w:pPr>
            <w:r w:rsidRPr="00697886">
              <w:rPr>
                <w:rFonts w:asciiTheme="majorBidi" w:hAnsiTheme="majorBidi" w:cstheme="majorBidi"/>
                <w:szCs w:val="24"/>
              </w:rPr>
              <w:t>49.0</w:t>
            </w:r>
          </w:p>
        </w:tc>
        <w:tc>
          <w:tcPr>
            <w:tcW w:w="993" w:type="dxa"/>
            <w:shd w:val="clear" w:color="auto" w:fill="auto"/>
            <w:vAlign w:val="center"/>
          </w:tcPr>
          <w:p w:rsidR="007069F2" w:rsidRPr="00697886" w:rsidRDefault="007069F2" w:rsidP="007069F2">
            <w:pPr>
              <w:spacing w:after="0"/>
              <w:jc w:val="center"/>
              <w:rPr>
                <w:rFonts w:asciiTheme="majorBidi" w:hAnsiTheme="majorBidi" w:cstheme="majorBidi"/>
                <w:szCs w:val="24"/>
              </w:rPr>
            </w:pPr>
            <w:r w:rsidRPr="00697886">
              <w:rPr>
                <w:rFonts w:asciiTheme="majorBidi" w:hAnsiTheme="majorBidi" w:cstheme="majorBidi"/>
                <w:szCs w:val="24"/>
              </w:rPr>
              <w:t>26.3</w:t>
            </w:r>
          </w:p>
        </w:tc>
        <w:tc>
          <w:tcPr>
            <w:tcW w:w="708" w:type="dxa"/>
            <w:shd w:val="clear" w:color="auto" w:fill="auto"/>
          </w:tcPr>
          <w:p w:rsidR="007069F2" w:rsidRPr="00697886" w:rsidRDefault="007069F2" w:rsidP="007069F2">
            <w:pPr>
              <w:jc w:val="center"/>
              <w:rPr>
                <w:rFonts w:asciiTheme="majorBidi" w:hAnsiTheme="majorBidi" w:cstheme="majorBidi"/>
                <w:szCs w:val="24"/>
              </w:rPr>
            </w:pPr>
            <w:r w:rsidRPr="00697886">
              <w:rPr>
                <w:rFonts w:asciiTheme="majorBidi" w:hAnsiTheme="majorBidi" w:cstheme="majorBidi"/>
                <w:szCs w:val="24"/>
              </w:rPr>
              <w:t>3.90</w:t>
            </w:r>
          </w:p>
        </w:tc>
        <w:tc>
          <w:tcPr>
            <w:tcW w:w="709" w:type="dxa"/>
            <w:shd w:val="clear" w:color="auto" w:fill="auto"/>
          </w:tcPr>
          <w:p w:rsidR="007069F2" w:rsidRPr="00697886" w:rsidRDefault="007069F2" w:rsidP="007069F2">
            <w:pPr>
              <w:jc w:val="center"/>
              <w:rPr>
                <w:rFonts w:asciiTheme="majorBidi" w:hAnsiTheme="majorBidi" w:cstheme="majorBidi"/>
                <w:szCs w:val="24"/>
              </w:rPr>
            </w:pPr>
            <w:r w:rsidRPr="00697886">
              <w:rPr>
                <w:rFonts w:asciiTheme="majorBidi" w:hAnsiTheme="majorBidi" w:cstheme="majorBidi"/>
                <w:szCs w:val="24"/>
              </w:rPr>
              <w:t>0.960</w:t>
            </w:r>
          </w:p>
        </w:tc>
        <w:tc>
          <w:tcPr>
            <w:tcW w:w="862" w:type="dxa"/>
            <w:shd w:val="clear" w:color="auto" w:fill="auto"/>
            <w:vAlign w:val="center"/>
          </w:tcPr>
          <w:p w:rsidR="007069F2" w:rsidRPr="00697886" w:rsidRDefault="007069F2" w:rsidP="007069F2">
            <w:pPr>
              <w:kinsoku w:val="0"/>
              <w:overflowPunct w:val="0"/>
              <w:adjustRightInd w:val="0"/>
              <w:spacing w:after="0" w:line="207" w:lineRule="exact"/>
              <w:ind w:right="26"/>
              <w:jc w:val="center"/>
              <w:rPr>
                <w:rFonts w:asciiTheme="majorBidi" w:hAnsiTheme="majorBidi" w:cstheme="majorBidi"/>
                <w:szCs w:val="24"/>
              </w:rPr>
            </w:pPr>
            <w:r w:rsidRPr="00697886">
              <w:rPr>
                <w:rFonts w:asciiTheme="majorBidi" w:hAnsiTheme="majorBidi" w:cstheme="majorBidi"/>
                <w:szCs w:val="24"/>
              </w:rPr>
              <w:t>4</w:t>
            </w:r>
          </w:p>
        </w:tc>
      </w:tr>
      <w:tr w:rsidR="007069F2" w:rsidRPr="00697886" w:rsidTr="007069F2">
        <w:trPr>
          <w:trHeight w:val="304"/>
          <w:jc w:val="center"/>
        </w:trPr>
        <w:tc>
          <w:tcPr>
            <w:tcW w:w="494" w:type="dxa"/>
            <w:shd w:val="clear" w:color="auto" w:fill="auto"/>
            <w:vAlign w:val="center"/>
          </w:tcPr>
          <w:p w:rsidR="007069F2" w:rsidRPr="00697886" w:rsidRDefault="007069F2" w:rsidP="007069F2">
            <w:pPr>
              <w:kinsoku w:val="0"/>
              <w:overflowPunct w:val="0"/>
              <w:adjustRightInd w:val="0"/>
              <w:spacing w:after="0" w:line="207" w:lineRule="exact"/>
              <w:ind w:left="35"/>
              <w:jc w:val="center"/>
              <w:rPr>
                <w:rFonts w:asciiTheme="majorBidi" w:hAnsiTheme="majorBidi" w:cstheme="majorBidi"/>
                <w:szCs w:val="24"/>
              </w:rPr>
            </w:pPr>
            <w:r w:rsidRPr="00697886">
              <w:rPr>
                <w:rFonts w:asciiTheme="majorBidi" w:hAnsiTheme="majorBidi" w:cstheme="majorBidi"/>
                <w:szCs w:val="24"/>
              </w:rPr>
              <w:t>5</w:t>
            </w:r>
          </w:p>
        </w:tc>
        <w:tc>
          <w:tcPr>
            <w:tcW w:w="3544" w:type="dxa"/>
            <w:shd w:val="clear" w:color="auto" w:fill="auto"/>
          </w:tcPr>
          <w:p w:rsidR="007069F2" w:rsidRPr="00697886" w:rsidRDefault="007069F2" w:rsidP="007069F2">
            <w:pPr>
              <w:rPr>
                <w:rFonts w:asciiTheme="majorBidi" w:hAnsiTheme="majorBidi" w:cstheme="majorBidi"/>
                <w:szCs w:val="24"/>
                <w:rtl/>
                <w:lang w:bidi="ar-JO"/>
              </w:rPr>
            </w:pPr>
            <w:r w:rsidRPr="00697886">
              <w:rPr>
                <w:rFonts w:asciiTheme="majorBidi" w:hAnsiTheme="majorBidi" w:cstheme="majorBidi"/>
                <w:szCs w:val="24"/>
                <w:lang w:bidi="ar-JO"/>
              </w:rPr>
              <w:t>Most effective leadership style and approach is a need for managing the change in RTA</w:t>
            </w:r>
          </w:p>
        </w:tc>
        <w:tc>
          <w:tcPr>
            <w:tcW w:w="993" w:type="dxa"/>
            <w:shd w:val="clear" w:color="auto" w:fill="auto"/>
            <w:vAlign w:val="center"/>
          </w:tcPr>
          <w:p w:rsidR="007069F2" w:rsidRPr="00697886" w:rsidRDefault="007069F2" w:rsidP="007069F2">
            <w:pPr>
              <w:spacing w:after="0"/>
              <w:jc w:val="center"/>
              <w:rPr>
                <w:rFonts w:asciiTheme="majorBidi" w:hAnsiTheme="majorBidi" w:cstheme="majorBidi"/>
                <w:szCs w:val="24"/>
              </w:rPr>
            </w:pPr>
            <w:r w:rsidRPr="00697886">
              <w:rPr>
                <w:rFonts w:asciiTheme="majorBidi" w:hAnsiTheme="majorBidi" w:cstheme="majorBidi"/>
                <w:szCs w:val="24"/>
              </w:rPr>
              <w:t>2.0</w:t>
            </w:r>
          </w:p>
        </w:tc>
        <w:tc>
          <w:tcPr>
            <w:tcW w:w="918" w:type="dxa"/>
            <w:shd w:val="clear" w:color="auto" w:fill="auto"/>
            <w:vAlign w:val="center"/>
          </w:tcPr>
          <w:p w:rsidR="007069F2" w:rsidRPr="00697886" w:rsidRDefault="007069F2" w:rsidP="007069F2">
            <w:pPr>
              <w:spacing w:after="0"/>
              <w:jc w:val="center"/>
              <w:rPr>
                <w:rFonts w:asciiTheme="majorBidi" w:hAnsiTheme="majorBidi" w:cstheme="majorBidi"/>
                <w:szCs w:val="24"/>
              </w:rPr>
            </w:pPr>
            <w:r w:rsidRPr="00697886">
              <w:rPr>
                <w:rFonts w:asciiTheme="majorBidi" w:hAnsiTheme="majorBidi" w:cstheme="majorBidi"/>
                <w:szCs w:val="24"/>
              </w:rPr>
              <w:t>5.7</w:t>
            </w:r>
          </w:p>
        </w:tc>
        <w:tc>
          <w:tcPr>
            <w:tcW w:w="783" w:type="dxa"/>
            <w:shd w:val="clear" w:color="auto" w:fill="auto"/>
            <w:vAlign w:val="center"/>
          </w:tcPr>
          <w:p w:rsidR="007069F2" w:rsidRPr="00697886" w:rsidRDefault="007069F2" w:rsidP="007069F2">
            <w:pPr>
              <w:spacing w:after="0"/>
              <w:jc w:val="center"/>
              <w:rPr>
                <w:rFonts w:asciiTheme="majorBidi" w:hAnsiTheme="majorBidi" w:cstheme="majorBidi"/>
                <w:szCs w:val="24"/>
              </w:rPr>
            </w:pPr>
            <w:r w:rsidRPr="00697886">
              <w:rPr>
                <w:rFonts w:asciiTheme="majorBidi" w:hAnsiTheme="majorBidi" w:cstheme="majorBidi"/>
                <w:szCs w:val="24"/>
              </w:rPr>
              <w:t>21.0</w:t>
            </w:r>
          </w:p>
        </w:tc>
        <w:tc>
          <w:tcPr>
            <w:tcW w:w="708" w:type="dxa"/>
            <w:shd w:val="clear" w:color="auto" w:fill="auto"/>
            <w:vAlign w:val="center"/>
          </w:tcPr>
          <w:p w:rsidR="007069F2" w:rsidRPr="00697886" w:rsidRDefault="007069F2" w:rsidP="007069F2">
            <w:pPr>
              <w:spacing w:after="0"/>
              <w:jc w:val="center"/>
              <w:rPr>
                <w:rFonts w:asciiTheme="majorBidi" w:hAnsiTheme="majorBidi" w:cstheme="majorBidi"/>
                <w:szCs w:val="24"/>
              </w:rPr>
            </w:pPr>
            <w:r w:rsidRPr="00697886">
              <w:rPr>
                <w:rFonts w:asciiTheme="majorBidi" w:hAnsiTheme="majorBidi" w:cstheme="majorBidi"/>
                <w:szCs w:val="24"/>
              </w:rPr>
              <w:t>42.0</w:t>
            </w:r>
          </w:p>
        </w:tc>
        <w:tc>
          <w:tcPr>
            <w:tcW w:w="993" w:type="dxa"/>
            <w:shd w:val="clear" w:color="auto" w:fill="auto"/>
            <w:vAlign w:val="center"/>
          </w:tcPr>
          <w:p w:rsidR="007069F2" w:rsidRPr="00697886" w:rsidRDefault="007069F2" w:rsidP="007069F2">
            <w:pPr>
              <w:spacing w:after="0"/>
              <w:jc w:val="center"/>
              <w:rPr>
                <w:rFonts w:asciiTheme="majorBidi" w:hAnsiTheme="majorBidi" w:cstheme="majorBidi"/>
                <w:szCs w:val="24"/>
              </w:rPr>
            </w:pPr>
            <w:r w:rsidRPr="00697886">
              <w:rPr>
                <w:rFonts w:asciiTheme="majorBidi" w:hAnsiTheme="majorBidi" w:cstheme="majorBidi"/>
                <w:szCs w:val="24"/>
              </w:rPr>
              <w:t>29.3</w:t>
            </w:r>
          </w:p>
        </w:tc>
        <w:tc>
          <w:tcPr>
            <w:tcW w:w="708" w:type="dxa"/>
            <w:shd w:val="clear" w:color="auto" w:fill="auto"/>
          </w:tcPr>
          <w:p w:rsidR="007069F2" w:rsidRPr="00697886" w:rsidRDefault="007069F2" w:rsidP="007069F2">
            <w:pPr>
              <w:jc w:val="center"/>
              <w:rPr>
                <w:rFonts w:asciiTheme="majorBidi" w:hAnsiTheme="majorBidi" w:cstheme="majorBidi"/>
                <w:szCs w:val="24"/>
              </w:rPr>
            </w:pPr>
            <w:r w:rsidRPr="00697886">
              <w:rPr>
                <w:rFonts w:asciiTheme="majorBidi" w:hAnsiTheme="majorBidi" w:cstheme="majorBidi"/>
                <w:szCs w:val="24"/>
              </w:rPr>
              <w:t>3.91</w:t>
            </w:r>
          </w:p>
        </w:tc>
        <w:tc>
          <w:tcPr>
            <w:tcW w:w="709" w:type="dxa"/>
            <w:shd w:val="clear" w:color="auto" w:fill="auto"/>
          </w:tcPr>
          <w:p w:rsidR="007069F2" w:rsidRPr="00697886" w:rsidRDefault="007069F2" w:rsidP="007069F2">
            <w:pPr>
              <w:jc w:val="center"/>
              <w:rPr>
                <w:rFonts w:asciiTheme="majorBidi" w:hAnsiTheme="majorBidi" w:cstheme="majorBidi"/>
                <w:szCs w:val="24"/>
              </w:rPr>
            </w:pPr>
            <w:r w:rsidRPr="00697886">
              <w:rPr>
                <w:rFonts w:asciiTheme="majorBidi" w:hAnsiTheme="majorBidi" w:cstheme="majorBidi"/>
                <w:szCs w:val="24"/>
              </w:rPr>
              <w:t>0.951</w:t>
            </w:r>
          </w:p>
        </w:tc>
        <w:tc>
          <w:tcPr>
            <w:tcW w:w="862" w:type="dxa"/>
            <w:shd w:val="clear" w:color="auto" w:fill="auto"/>
            <w:vAlign w:val="center"/>
          </w:tcPr>
          <w:p w:rsidR="007069F2" w:rsidRPr="00697886" w:rsidRDefault="007069F2" w:rsidP="007069F2">
            <w:pPr>
              <w:kinsoku w:val="0"/>
              <w:overflowPunct w:val="0"/>
              <w:adjustRightInd w:val="0"/>
              <w:spacing w:after="0" w:line="207" w:lineRule="exact"/>
              <w:ind w:right="26"/>
              <w:jc w:val="center"/>
              <w:rPr>
                <w:rFonts w:asciiTheme="majorBidi" w:hAnsiTheme="majorBidi" w:cstheme="majorBidi"/>
                <w:szCs w:val="24"/>
              </w:rPr>
            </w:pPr>
            <w:r w:rsidRPr="00697886">
              <w:rPr>
                <w:rFonts w:asciiTheme="majorBidi" w:hAnsiTheme="majorBidi" w:cstheme="majorBidi"/>
                <w:szCs w:val="24"/>
              </w:rPr>
              <w:t>2</w:t>
            </w:r>
          </w:p>
        </w:tc>
      </w:tr>
      <w:tr w:rsidR="007069F2" w:rsidRPr="00697886" w:rsidTr="007069F2">
        <w:trPr>
          <w:trHeight w:val="304"/>
          <w:jc w:val="center"/>
        </w:trPr>
        <w:tc>
          <w:tcPr>
            <w:tcW w:w="494" w:type="dxa"/>
            <w:shd w:val="clear" w:color="auto" w:fill="auto"/>
            <w:vAlign w:val="center"/>
          </w:tcPr>
          <w:p w:rsidR="007069F2" w:rsidRPr="00697886" w:rsidRDefault="007069F2" w:rsidP="007069F2">
            <w:pPr>
              <w:kinsoku w:val="0"/>
              <w:overflowPunct w:val="0"/>
              <w:adjustRightInd w:val="0"/>
              <w:spacing w:after="0" w:line="207" w:lineRule="exact"/>
              <w:ind w:left="35"/>
              <w:jc w:val="center"/>
              <w:rPr>
                <w:rFonts w:asciiTheme="majorBidi" w:hAnsiTheme="majorBidi" w:cstheme="majorBidi"/>
                <w:szCs w:val="24"/>
              </w:rPr>
            </w:pPr>
            <w:r w:rsidRPr="00697886">
              <w:rPr>
                <w:rFonts w:asciiTheme="majorBidi" w:hAnsiTheme="majorBidi" w:cstheme="majorBidi"/>
                <w:szCs w:val="24"/>
              </w:rPr>
              <w:t>6</w:t>
            </w:r>
          </w:p>
        </w:tc>
        <w:tc>
          <w:tcPr>
            <w:tcW w:w="3544" w:type="dxa"/>
            <w:shd w:val="clear" w:color="auto" w:fill="auto"/>
          </w:tcPr>
          <w:p w:rsidR="007069F2" w:rsidRPr="00697886" w:rsidRDefault="007069F2" w:rsidP="007069F2">
            <w:pPr>
              <w:rPr>
                <w:rFonts w:asciiTheme="majorBidi" w:hAnsiTheme="majorBidi" w:cstheme="majorBidi"/>
                <w:szCs w:val="24"/>
                <w:lang w:bidi="ar-JO"/>
              </w:rPr>
            </w:pPr>
            <w:r w:rsidRPr="00697886">
              <w:rPr>
                <w:rFonts w:asciiTheme="majorBidi" w:hAnsiTheme="majorBidi" w:cstheme="majorBidi"/>
                <w:szCs w:val="24"/>
                <w:lang w:bidi="ar-JO"/>
              </w:rPr>
              <w:t>Successful change depends on wise leadership that conveys the underlying vision in change and persuades people of the need for change</w:t>
            </w:r>
          </w:p>
        </w:tc>
        <w:tc>
          <w:tcPr>
            <w:tcW w:w="993" w:type="dxa"/>
            <w:shd w:val="clear" w:color="auto" w:fill="auto"/>
            <w:vAlign w:val="center"/>
          </w:tcPr>
          <w:p w:rsidR="007069F2" w:rsidRPr="00697886" w:rsidRDefault="007069F2" w:rsidP="007069F2">
            <w:pPr>
              <w:spacing w:after="0"/>
              <w:jc w:val="center"/>
              <w:rPr>
                <w:rFonts w:asciiTheme="majorBidi" w:hAnsiTheme="majorBidi" w:cstheme="majorBidi"/>
                <w:szCs w:val="24"/>
              </w:rPr>
            </w:pPr>
            <w:r w:rsidRPr="00697886">
              <w:rPr>
                <w:rFonts w:asciiTheme="majorBidi" w:hAnsiTheme="majorBidi" w:cstheme="majorBidi"/>
                <w:szCs w:val="24"/>
              </w:rPr>
              <w:t>3.0</w:t>
            </w:r>
          </w:p>
        </w:tc>
        <w:tc>
          <w:tcPr>
            <w:tcW w:w="918" w:type="dxa"/>
            <w:shd w:val="clear" w:color="auto" w:fill="auto"/>
            <w:vAlign w:val="center"/>
          </w:tcPr>
          <w:p w:rsidR="007069F2" w:rsidRPr="00697886" w:rsidRDefault="007069F2" w:rsidP="007069F2">
            <w:pPr>
              <w:spacing w:after="0"/>
              <w:jc w:val="center"/>
              <w:rPr>
                <w:rFonts w:asciiTheme="majorBidi" w:hAnsiTheme="majorBidi" w:cstheme="majorBidi"/>
                <w:szCs w:val="24"/>
              </w:rPr>
            </w:pPr>
            <w:r w:rsidRPr="00697886">
              <w:rPr>
                <w:rFonts w:asciiTheme="majorBidi" w:hAnsiTheme="majorBidi" w:cstheme="majorBidi"/>
                <w:szCs w:val="24"/>
              </w:rPr>
              <w:t>4.0</w:t>
            </w:r>
          </w:p>
        </w:tc>
        <w:tc>
          <w:tcPr>
            <w:tcW w:w="783" w:type="dxa"/>
            <w:shd w:val="clear" w:color="auto" w:fill="auto"/>
            <w:vAlign w:val="center"/>
          </w:tcPr>
          <w:p w:rsidR="007069F2" w:rsidRPr="00697886" w:rsidRDefault="007069F2" w:rsidP="007069F2">
            <w:pPr>
              <w:spacing w:after="0"/>
              <w:jc w:val="center"/>
              <w:rPr>
                <w:rFonts w:asciiTheme="majorBidi" w:hAnsiTheme="majorBidi" w:cstheme="majorBidi"/>
                <w:szCs w:val="24"/>
              </w:rPr>
            </w:pPr>
            <w:r w:rsidRPr="00697886">
              <w:rPr>
                <w:rFonts w:asciiTheme="majorBidi" w:hAnsiTheme="majorBidi" w:cstheme="majorBidi"/>
                <w:szCs w:val="24"/>
              </w:rPr>
              <w:t>16.7</w:t>
            </w:r>
          </w:p>
        </w:tc>
        <w:tc>
          <w:tcPr>
            <w:tcW w:w="708" w:type="dxa"/>
            <w:shd w:val="clear" w:color="auto" w:fill="auto"/>
            <w:vAlign w:val="center"/>
          </w:tcPr>
          <w:p w:rsidR="007069F2" w:rsidRPr="00697886" w:rsidRDefault="007069F2" w:rsidP="007069F2">
            <w:pPr>
              <w:spacing w:after="0"/>
              <w:jc w:val="center"/>
              <w:rPr>
                <w:rFonts w:asciiTheme="majorBidi" w:hAnsiTheme="majorBidi" w:cstheme="majorBidi"/>
                <w:szCs w:val="24"/>
              </w:rPr>
            </w:pPr>
            <w:r w:rsidRPr="00697886">
              <w:rPr>
                <w:rFonts w:asciiTheme="majorBidi" w:hAnsiTheme="majorBidi" w:cstheme="majorBidi"/>
                <w:szCs w:val="24"/>
              </w:rPr>
              <w:t>42.3</w:t>
            </w:r>
          </w:p>
        </w:tc>
        <w:tc>
          <w:tcPr>
            <w:tcW w:w="993" w:type="dxa"/>
            <w:shd w:val="clear" w:color="auto" w:fill="auto"/>
            <w:vAlign w:val="center"/>
          </w:tcPr>
          <w:p w:rsidR="007069F2" w:rsidRPr="00697886" w:rsidRDefault="007069F2" w:rsidP="007069F2">
            <w:pPr>
              <w:spacing w:after="0"/>
              <w:jc w:val="center"/>
              <w:rPr>
                <w:rFonts w:asciiTheme="majorBidi" w:hAnsiTheme="majorBidi" w:cstheme="majorBidi"/>
                <w:szCs w:val="24"/>
              </w:rPr>
            </w:pPr>
            <w:r w:rsidRPr="00697886">
              <w:rPr>
                <w:rFonts w:asciiTheme="majorBidi" w:hAnsiTheme="majorBidi" w:cstheme="majorBidi"/>
                <w:szCs w:val="24"/>
              </w:rPr>
              <w:t>34.0</w:t>
            </w:r>
          </w:p>
        </w:tc>
        <w:tc>
          <w:tcPr>
            <w:tcW w:w="708" w:type="dxa"/>
            <w:shd w:val="clear" w:color="auto" w:fill="auto"/>
          </w:tcPr>
          <w:p w:rsidR="007069F2" w:rsidRPr="00697886" w:rsidRDefault="007069F2" w:rsidP="007069F2">
            <w:pPr>
              <w:jc w:val="center"/>
              <w:rPr>
                <w:rFonts w:asciiTheme="majorBidi" w:hAnsiTheme="majorBidi" w:cstheme="majorBidi"/>
                <w:szCs w:val="24"/>
              </w:rPr>
            </w:pPr>
            <w:r w:rsidRPr="00697886">
              <w:rPr>
                <w:rFonts w:asciiTheme="majorBidi" w:hAnsiTheme="majorBidi" w:cstheme="majorBidi"/>
                <w:szCs w:val="24"/>
              </w:rPr>
              <w:t>4.00</w:t>
            </w:r>
          </w:p>
        </w:tc>
        <w:tc>
          <w:tcPr>
            <w:tcW w:w="709" w:type="dxa"/>
            <w:shd w:val="clear" w:color="auto" w:fill="auto"/>
          </w:tcPr>
          <w:p w:rsidR="007069F2" w:rsidRPr="00697886" w:rsidRDefault="007069F2" w:rsidP="007069F2">
            <w:pPr>
              <w:jc w:val="center"/>
              <w:rPr>
                <w:rFonts w:asciiTheme="majorBidi" w:hAnsiTheme="majorBidi" w:cstheme="majorBidi"/>
                <w:szCs w:val="24"/>
              </w:rPr>
            </w:pPr>
            <w:r w:rsidRPr="00697886">
              <w:rPr>
                <w:rFonts w:asciiTheme="majorBidi" w:hAnsiTheme="majorBidi" w:cstheme="majorBidi"/>
                <w:szCs w:val="24"/>
              </w:rPr>
              <w:t>0.969</w:t>
            </w:r>
          </w:p>
        </w:tc>
        <w:tc>
          <w:tcPr>
            <w:tcW w:w="862" w:type="dxa"/>
            <w:shd w:val="clear" w:color="auto" w:fill="auto"/>
            <w:vAlign w:val="center"/>
          </w:tcPr>
          <w:p w:rsidR="007069F2" w:rsidRPr="00697886" w:rsidRDefault="007069F2" w:rsidP="007069F2">
            <w:pPr>
              <w:kinsoku w:val="0"/>
              <w:overflowPunct w:val="0"/>
              <w:adjustRightInd w:val="0"/>
              <w:spacing w:after="0" w:line="207" w:lineRule="exact"/>
              <w:ind w:right="26"/>
              <w:jc w:val="center"/>
              <w:rPr>
                <w:rFonts w:asciiTheme="majorBidi" w:hAnsiTheme="majorBidi" w:cstheme="majorBidi"/>
                <w:szCs w:val="24"/>
              </w:rPr>
            </w:pPr>
            <w:r w:rsidRPr="00697886">
              <w:rPr>
                <w:rFonts w:asciiTheme="majorBidi" w:hAnsiTheme="majorBidi" w:cstheme="majorBidi"/>
                <w:szCs w:val="24"/>
              </w:rPr>
              <w:t>1</w:t>
            </w:r>
          </w:p>
        </w:tc>
      </w:tr>
      <w:tr w:rsidR="007069F2" w:rsidRPr="00697886" w:rsidTr="007069F2">
        <w:trPr>
          <w:trHeight w:val="304"/>
          <w:jc w:val="center"/>
        </w:trPr>
        <w:tc>
          <w:tcPr>
            <w:tcW w:w="494" w:type="dxa"/>
            <w:shd w:val="clear" w:color="auto" w:fill="auto"/>
            <w:vAlign w:val="center"/>
          </w:tcPr>
          <w:p w:rsidR="007069F2" w:rsidRPr="00697886" w:rsidRDefault="007069F2" w:rsidP="007069F2">
            <w:pPr>
              <w:kinsoku w:val="0"/>
              <w:overflowPunct w:val="0"/>
              <w:adjustRightInd w:val="0"/>
              <w:spacing w:after="0" w:line="207" w:lineRule="exact"/>
              <w:ind w:left="35"/>
              <w:jc w:val="center"/>
              <w:rPr>
                <w:rFonts w:asciiTheme="majorBidi" w:hAnsiTheme="majorBidi" w:cstheme="majorBidi"/>
                <w:szCs w:val="24"/>
              </w:rPr>
            </w:pPr>
            <w:r w:rsidRPr="00697886">
              <w:rPr>
                <w:rFonts w:asciiTheme="majorBidi" w:hAnsiTheme="majorBidi" w:cstheme="majorBidi"/>
                <w:szCs w:val="24"/>
              </w:rPr>
              <w:t>7</w:t>
            </w:r>
          </w:p>
        </w:tc>
        <w:tc>
          <w:tcPr>
            <w:tcW w:w="3544" w:type="dxa"/>
            <w:shd w:val="clear" w:color="auto" w:fill="auto"/>
          </w:tcPr>
          <w:p w:rsidR="007069F2" w:rsidRPr="00697886" w:rsidRDefault="007069F2" w:rsidP="007069F2">
            <w:pPr>
              <w:rPr>
                <w:rFonts w:asciiTheme="majorBidi" w:hAnsiTheme="majorBidi" w:cstheme="majorBidi"/>
                <w:szCs w:val="24"/>
                <w:rtl/>
                <w:lang w:bidi="ar-JO"/>
              </w:rPr>
            </w:pPr>
            <w:r w:rsidRPr="00697886">
              <w:rPr>
                <w:rFonts w:asciiTheme="majorBidi" w:hAnsiTheme="majorBidi" w:cstheme="majorBidi"/>
                <w:szCs w:val="24"/>
                <w:lang w:bidi="ar-JO"/>
              </w:rPr>
              <w:t xml:space="preserve">The ability of management (leadership) to provide an organizational climate conducive to the work nature has an effective impact on staff decisions </w:t>
            </w:r>
          </w:p>
        </w:tc>
        <w:tc>
          <w:tcPr>
            <w:tcW w:w="993" w:type="dxa"/>
            <w:shd w:val="clear" w:color="auto" w:fill="auto"/>
            <w:vAlign w:val="center"/>
          </w:tcPr>
          <w:p w:rsidR="007069F2" w:rsidRPr="00697886" w:rsidRDefault="007069F2" w:rsidP="007069F2">
            <w:pPr>
              <w:spacing w:after="0"/>
              <w:jc w:val="center"/>
              <w:rPr>
                <w:rFonts w:asciiTheme="majorBidi" w:hAnsiTheme="majorBidi" w:cstheme="majorBidi"/>
                <w:szCs w:val="24"/>
              </w:rPr>
            </w:pPr>
            <w:r w:rsidRPr="00697886">
              <w:rPr>
                <w:rFonts w:asciiTheme="majorBidi" w:hAnsiTheme="majorBidi" w:cstheme="majorBidi"/>
                <w:szCs w:val="24"/>
              </w:rPr>
              <w:t>5.3</w:t>
            </w:r>
          </w:p>
        </w:tc>
        <w:tc>
          <w:tcPr>
            <w:tcW w:w="918" w:type="dxa"/>
            <w:shd w:val="clear" w:color="auto" w:fill="auto"/>
            <w:vAlign w:val="center"/>
          </w:tcPr>
          <w:p w:rsidR="007069F2" w:rsidRPr="00697886" w:rsidRDefault="007069F2" w:rsidP="007069F2">
            <w:pPr>
              <w:spacing w:after="0"/>
              <w:jc w:val="center"/>
              <w:rPr>
                <w:rFonts w:asciiTheme="majorBidi" w:hAnsiTheme="majorBidi" w:cstheme="majorBidi"/>
                <w:szCs w:val="24"/>
              </w:rPr>
            </w:pPr>
            <w:r w:rsidRPr="00697886">
              <w:rPr>
                <w:rFonts w:asciiTheme="majorBidi" w:hAnsiTheme="majorBidi" w:cstheme="majorBidi"/>
                <w:szCs w:val="24"/>
              </w:rPr>
              <w:t>8.0</w:t>
            </w:r>
          </w:p>
        </w:tc>
        <w:tc>
          <w:tcPr>
            <w:tcW w:w="783" w:type="dxa"/>
            <w:shd w:val="clear" w:color="auto" w:fill="auto"/>
            <w:vAlign w:val="center"/>
          </w:tcPr>
          <w:p w:rsidR="007069F2" w:rsidRPr="00697886" w:rsidRDefault="007069F2" w:rsidP="007069F2">
            <w:pPr>
              <w:spacing w:after="0"/>
              <w:jc w:val="center"/>
              <w:rPr>
                <w:rFonts w:asciiTheme="majorBidi" w:hAnsiTheme="majorBidi" w:cstheme="majorBidi"/>
                <w:szCs w:val="24"/>
              </w:rPr>
            </w:pPr>
            <w:r w:rsidRPr="00697886">
              <w:rPr>
                <w:rFonts w:asciiTheme="majorBidi" w:hAnsiTheme="majorBidi" w:cstheme="majorBidi"/>
                <w:szCs w:val="24"/>
              </w:rPr>
              <w:t>25.7</w:t>
            </w:r>
          </w:p>
        </w:tc>
        <w:tc>
          <w:tcPr>
            <w:tcW w:w="708" w:type="dxa"/>
            <w:shd w:val="clear" w:color="auto" w:fill="auto"/>
            <w:vAlign w:val="center"/>
          </w:tcPr>
          <w:p w:rsidR="007069F2" w:rsidRPr="00697886" w:rsidRDefault="007069F2" w:rsidP="007069F2">
            <w:pPr>
              <w:spacing w:after="0"/>
              <w:jc w:val="center"/>
              <w:rPr>
                <w:rFonts w:asciiTheme="majorBidi" w:hAnsiTheme="majorBidi" w:cstheme="majorBidi"/>
                <w:szCs w:val="24"/>
              </w:rPr>
            </w:pPr>
            <w:r w:rsidRPr="00697886">
              <w:rPr>
                <w:rFonts w:asciiTheme="majorBidi" w:hAnsiTheme="majorBidi" w:cstheme="majorBidi"/>
                <w:szCs w:val="24"/>
              </w:rPr>
              <w:t>34.7</w:t>
            </w:r>
          </w:p>
        </w:tc>
        <w:tc>
          <w:tcPr>
            <w:tcW w:w="993" w:type="dxa"/>
            <w:shd w:val="clear" w:color="auto" w:fill="auto"/>
            <w:vAlign w:val="center"/>
          </w:tcPr>
          <w:p w:rsidR="007069F2" w:rsidRPr="00697886" w:rsidRDefault="007069F2" w:rsidP="007069F2">
            <w:pPr>
              <w:spacing w:after="0"/>
              <w:jc w:val="center"/>
              <w:rPr>
                <w:rFonts w:asciiTheme="majorBidi" w:hAnsiTheme="majorBidi" w:cstheme="majorBidi"/>
                <w:szCs w:val="24"/>
              </w:rPr>
            </w:pPr>
            <w:r w:rsidRPr="00697886">
              <w:rPr>
                <w:rFonts w:asciiTheme="majorBidi" w:hAnsiTheme="majorBidi" w:cstheme="majorBidi"/>
                <w:szCs w:val="24"/>
              </w:rPr>
              <w:t>26.3</w:t>
            </w:r>
          </w:p>
        </w:tc>
        <w:tc>
          <w:tcPr>
            <w:tcW w:w="708" w:type="dxa"/>
            <w:shd w:val="clear" w:color="auto" w:fill="auto"/>
          </w:tcPr>
          <w:p w:rsidR="007069F2" w:rsidRPr="00697886" w:rsidRDefault="007069F2" w:rsidP="007069F2">
            <w:pPr>
              <w:jc w:val="center"/>
              <w:rPr>
                <w:rFonts w:asciiTheme="majorBidi" w:hAnsiTheme="majorBidi" w:cstheme="majorBidi"/>
                <w:szCs w:val="24"/>
              </w:rPr>
            </w:pPr>
            <w:r w:rsidRPr="00697886">
              <w:rPr>
                <w:rFonts w:asciiTheme="majorBidi" w:hAnsiTheme="majorBidi" w:cstheme="majorBidi"/>
                <w:szCs w:val="24"/>
              </w:rPr>
              <w:t>3.69</w:t>
            </w:r>
          </w:p>
        </w:tc>
        <w:tc>
          <w:tcPr>
            <w:tcW w:w="709" w:type="dxa"/>
            <w:shd w:val="clear" w:color="auto" w:fill="auto"/>
          </w:tcPr>
          <w:p w:rsidR="007069F2" w:rsidRPr="00697886" w:rsidRDefault="007069F2" w:rsidP="007069F2">
            <w:pPr>
              <w:jc w:val="center"/>
              <w:rPr>
                <w:rFonts w:asciiTheme="majorBidi" w:hAnsiTheme="majorBidi" w:cstheme="majorBidi"/>
                <w:szCs w:val="24"/>
              </w:rPr>
            </w:pPr>
            <w:r w:rsidRPr="00697886">
              <w:rPr>
                <w:rFonts w:asciiTheme="majorBidi" w:hAnsiTheme="majorBidi" w:cstheme="majorBidi"/>
                <w:szCs w:val="24"/>
              </w:rPr>
              <w:t>1.107</w:t>
            </w:r>
          </w:p>
        </w:tc>
        <w:tc>
          <w:tcPr>
            <w:tcW w:w="862" w:type="dxa"/>
            <w:shd w:val="clear" w:color="auto" w:fill="auto"/>
            <w:vAlign w:val="center"/>
          </w:tcPr>
          <w:p w:rsidR="007069F2" w:rsidRPr="00697886" w:rsidRDefault="007069F2" w:rsidP="007069F2">
            <w:pPr>
              <w:kinsoku w:val="0"/>
              <w:overflowPunct w:val="0"/>
              <w:adjustRightInd w:val="0"/>
              <w:spacing w:after="0" w:line="207" w:lineRule="exact"/>
              <w:ind w:right="26"/>
              <w:jc w:val="center"/>
              <w:rPr>
                <w:rFonts w:asciiTheme="majorBidi" w:hAnsiTheme="majorBidi" w:cstheme="majorBidi"/>
                <w:szCs w:val="24"/>
              </w:rPr>
            </w:pPr>
            <w:r w:rsidRPr="00697886">
              <w:rPr>
                <w:rFonts w:asciiTheme="majorBidi" w:hAnsiTheme="majorBidi" w:cstheme="majorBidi"/>
                <w:szCs w:val="24"/>
              </w:rPr>
              <w:t>7</w:t>
            </w:r>
          </w:p>
        </w:tc>
      </w:tr>
      <w:tr w:rsidR="007069F2" w:rsidRPr="00697886" w:rsidTr="007069F2">
        <w:trPr>
          <w:trHeight w:val="304"/>
          <w:jc w:val="center"/>
        </w:trPr>
        <w:tc>
          <w:tcPr>
            <w:tcW w:w="8433" w:type="dxa"/>
            <w:gridSpan w:val="7"/>
            <w:shd w:val="clear" w:color="auto" w:fill="auto"/>
            <w:vAlign w:val="center"/>
          </w:tcPr>
          <w:p w:rsidR="007069F2" w:rsidRPr="00697886" w:rsidRDefault="007069F2" w:rsidP="007069F2">
            <w:pPr>
              <w:jc w:val="center"/>
              <w:rPr>
                <w:rFonts w:asciiTheme="majorBidi" w:hAnsiTheme="majorBidi" w:cstheme="majorBidi"/>
                <w:b/>
                <w:bCs/>
                <w:szCs w:val="24"/>
              </w:rPr>
            </w:pPr>
            <w:r w:rsidRPr="00697886">
              <w:rPr>
                <w:rFonts w:asciiTheme="majorBidi" w:hAnsiTheme="majorBidi" w:cstheme="majorBidi"/>
                <w:b/>
                <w:bCs/>
                <w:szCs w:val="24"/>
              </w:rPr>
              <w:t>Total Means</w:t>
            </w:r>
          </w:p>
        </w:tc>
        <w:tc>
          <w:tcPr>
            <w:tcW w:w="708" w:type="dxa"/>
            <w:shd w:val="clear" w:color="auto" w:fill="auto"/>
          </w:tcPr>
          <w:p w:rsidR="007069F2" w:rsidRPr="00697886" w:rsidRDefault="007069F2" w:rsidP="007069F2">
            <w:pPr>
              <w:jc w:val="center"/>
              <w:rPr>
                <w:rFonts w:asciiTheme="majorBidi" w:hAnsiTheme="majorBidi" w:cstheme="majorBidi"/>
                <w:szCs w:val="24"/>
              </w:rPr>
            </w:pPr>
            <w:r w:rsidRPr="00697886">
              <w:rPr>
                <w:rFonts w:asciiTheme="majorBidi" w:hAnsiTheme="majorBidi" w:cstheme="majorBidi"/>
                <w:szCs w:val="24"/>
              </w:rPr>
              <w:t>3.85</w:t>
            </w:r>
          </w:p>
        </w:tc>
        <w:tc>
          <w:tcPr>
            <w:tcW w:w="709" w:type="dxa"/>
            <w:shd w:val="clear" w:color="auto" w:fill="auto"/>
          </w:tcPr>
          <w:p w:rsidR="007069F2" w:rsidRPr="00697886" w:rsidRDefault="007069F2" w:rsidP="007069F2">
            <w:pPr>
              <w:jc w:val="center"/>
              <w:rPr>
                <w:rFonts w:asciiTheme="majorBidi" w:hAnsiTheme="majorBidi" w:cstheme="majorBidi"/>
                <w:szCs w:val="24"/>
              </w:rPr>
            </w:pPr>
            <w:r w:rsidRPr="00697886">
              <w:rPr>
                <w:rFonts w:asciiTheme="majorBidi" w:hAnsiTheme="majorBidi" w:cstheme="majorBidi"/>
                <w:szCs w:val="24"/>
              </w:rPr>
              <w:t>0.639</w:t>
            </w:r>
          </w:p>
        </w:tc>
        <w:tc>
          <w:tcPr>
            <w:tcW w:w="862" w:type="dxa"/>
            <w:shd w:val="clear" w:color="auto" w:fill="auto"/>
            <w:vAlign w:val="center"/>
          </w:tcPr>
          <w:p w:rsidR="007069F2" w:rsidRPr="00697886" w:rsidRDefault="007069F2" w:rsidP="007069F2">
            <w:pPr>
              <w:kinsoku w:val="0"/>
              <w:overflowPunct w:val="0"/>
              <w:adjustRightInd w:val="0"/>
              <w:spacing w:line="207" w:lineRule="exact"/>
              <w:ind w:right="26"/>
              <w:jc w:val="center"/>
              <w:rPr>
                <w:rFonts w:asciiTheme="majorBidi" w:hAnsiTheme="majorBidi" w:cstheme="majorBidi"/>
                <w:szCs w:val="24"/>
              </w:rPr>
            </w:pPr>
          </w:p>
        </w:tc>
      </w:tr>
    </w:tbl>
    <w:p w:rsidR="007069F2" w:rsidRPr="007069F2" w:rsidRDefault="007069F2" w:rsidP="007069F2">
      <w:pPr>
        <w:spacing w:before="240" w:line="480" w:lineRule="auto"/>
        <w:jc w:val="lowKashida"/>
        <w:rPr>
          <w:rFonts w:asciiTheme="majorBidi" w:hAnsiTheme="majorBidi" w:cstheme="majorBidi"/>
          <w:sz w:val="24"/>
          <w:szCs w:val="24"/>
          <w:lang w:bidi="ar-IQ"/>
        </w:rPr>
      </w:pPr>
      <w:r w:rsidRPr="007069F2">
        <w:rPr>
          <w:rFonts w:asciiTheme="majorBidi" w:hAnsiTheme="majorBidi" w:cstheme="majorBidi"/>
          <w:sz w:val="24"/>
          <w:szCs w:val="24"/>
          <w:lang w:bidi="ar-IQ"/>
        </w:rPr>
        <w:t xml:space="preserve">Table (13) shows that </w:t>
      </w:r>
      <w:r w:rsidRPr="007069F2">
        <w:rPr>
          <w:rFonts w:asciiTheme="majorBidi" w:hAnsiTheme="majorBidi" w:cstheme="majorBidi"/>
          <w:sz w:val="24"/>
          <w:szCs w:val="24"/>
        </w:rPr>
        <w:t xml:space="preserve">the arithmetic means of paragraphs " the role of leadership on change management" ranging from (3.69- 4.00), and most notably </w:t>
      </w:r>
      <w:r w:rsidRPr="007069F2">
        <w:rPr>
          <w:rFonts w:asciiTheme="majorBidi" w:hAnsiTheme="majorBidi" w:cstheme="majorBidi"/>
          <w:sz w:val="24"/>
          <w:szCs w:val="24"/>
          <w:lang w:bidi="ar-IQ"/>
        </w:rPr>
        <w:t>the highest means reached (4.0) out of (5) for the item (6) "</w:t>
      </w:r>
      <w:r w:rsidRPr="007069F2">
        <w:rPr>
          <w:rFonts w:asciiTheme="majorBidi" w:hAnsiTheme="majorBidi" w:cstheme="majorBidi"/>
          <w:sz w:val="24"/>
          <w:szCs w:val="24"/>
          <w:lang w:bidi="ar-JO"/>
        </w:rPr>
        <w:t>Successful change depends on wise leadership that conveys the underlying vision in change and persuades people of the need for change</w:t>
      </w:r>
      <w:r w:rsidRPr="007069F2">
        <w:rPr>
          <w:rFonts w:asciiTheme="majorBidi" w:hAnsiTheme="majorBidi" w:cstheme="majorBidi"/>
          <w:sz w:val="24"/>
          <w:szCs w:val="24"/>
          <w:lang w:bidi="ar-IQ"/>
        </w:rPr>
        <w:t>" by</w:t>
      </w:r>
      <w:r w:rsidRPr="007069F2">
        <w:rPr>
          <w:rFonts w:asciiTheme="majorBidi" w:hAnsiTheme="majorBidi" w:cstheme="majorBidi"/>
          <w:sz w:val="24"/>
          <w:szCs w:val="24"/>
        </w:rPr>
        <w:t xml:space="preserve"> Agree</w:t>
      </w:r>
      <w:r w:rsidRPr="007069F2">
        <w:rPr>
          <w:rFonts w:asciiTheme="majorBidi" w:hAnsiTheme="majorBidi" w:cstheme="majorBidi"/>
          <w:sz w:val="24"/>
          <w:szCs w:val="24"/>
          <w:lang w:bidi="ar-IQ"/>
        </w:rPr>
        <w:t>, then for the item (2) "</w:t>
      </w:r>
      <w:r w:rsidRPr="007069F2">
        <w:rPr>
          <w:rFonts w:asciiTheme="majorBidi" w:hAnsiTheme="majorBidi" w:cstheme="majorBidi"/>
          <w:sz w:val="24"/>
          <w:szCs w:val="24"/>
          <w:lang w:bidi="ar-JO"/>
        </w:rPr>
        <w:t>Organizational leadership is a kind of behavior that is very rare and time taking to intact examined</w:t>
      </w:r>
      <w:r w:rsidRPr="007069F2">
        <w:rPr>
          <w:rFonts w:asciiTheme="majorBidi" w:hAnsiTheme="majorBidi" w:cstheme="majorBidi"/>
          <w:sz w:val="24"/>
          <w:szCs w:val="24"/>
          <w:lang w:bidi="ar-IQ"/>
        </w:rPr>
        <w:t xml:space="preserve">", by </w:t>
      </w:r>
      <w:r w:rsidRPr="007069F2">
        <w:rPr>
          <w:rFonts w:asciiTheme="majorBidi" w:hAnsiTheme="majorBidi" w:cstheme="majorBidi"/>
          <w:sz w:val="24"/>
          <w:szCs w:val="24"/>
        </w:rPr>
        <w:t>Agree</w:t>
      </w:r>
      <w:r w:rsidRPr="007069F2">
        <w:rPr>
          <w:rFonts w:asciiTheme="majorBidi" w:hAnsiTheme="majorBidi" w:cstheme="majorBidi"/>
          <w:sz w:val="24"/>
          <w:szCs w:val="24"/>
          <w:lang w:bidi="ar-IQ"/>
        </w:rPr>
        <w:t xml:space="preserve"> (means</w:t>
      </w:r>
      <w:r w:rsidRPr="00697886">
        <w:rPr>
          <w:rFonts w:asciiTheme="majorBidi" w:hAnsiTheme="majorBidi" w:cstheme="majorBidi"/>
          <w:szCs w:val="24"/>
          <w:lang w:bidi="ar-IQ"/>
        </w:rPr>
        <w:t xml:space="preserve"> </w:t>
      </w:r>
      <w:r w:rsidRPr="007069F2">
        <w:rPr>
          <w:rFonts w:asciiTheme="majorBidi" w:hAnsiTheme="majorBidi" w:cstheme="majorBidi"/>
          <w:sz w:val="24"/>
          <w:szCs w:val="24"/>
          <w:lang w:bidi="ar-IQ"/>
        </w:rPr>
        <w:t>3.91). And the lowest means was (3.69) for the item (7) "</w:t>
      </w:r>
      <w:r w:rsidRPr="007069F2">
        <w:rPr>
          <w:rFonts w:asciiTheme="majorBidi" w:hAnsiTheme="majorBidi" w:cstheme="majorBidi"/>
          <w:sz w:val="24"/>
          <w:szCs w:val="24"/>
          <w:lang w:bidi="ar-JO"/>
        </w:rPr>
        <w:t>The ability of management (leadership) to provide an organizational climate conducive to the work nature has an effective impact on staff decisions</w:t>
      </w:r>
      <w:r w:rsidRPr="007069F2">
        <w:rPr>
          <w:rFonts w:asciiTheme="majorBidi" w:hAnsiTheme="majorBidi" w:cstheme="majorBidi"/>
          <w:sz w:val="24"/>
          <w:szCs w:val="24"/>
          <w:lang w:bidi="ar-IQ"/>
        </w:rPr>
        <w:t xml:space="preserve">" by </w:t>
      </w:r>
      <w:r w:rsidRPr="007069F2">
        <w:rPr>
          <w:rFonts w:asciiTheme="majorBidi" w:hAnsiTheme="majorBidi" w:cstheme="majorBidi"/>
          <w:sz w:val="24"/>
          <w:szCs w:val="24"/>
        </w:rPr>
        <w:t>Agree</w:t>
      </w:r>
      <w:r w:rsidRPr="007069F2">
        <w:rPr>
          <w:rFonts w:asciiTheme="majorBidi" w:hAnsiTheme="majorBidi" w:cstheme="majorBidi"/>
          <w:sz w:val="24"/>
          <w:szCs w:val="24"/>
          <w:lang w:bidi="ar-IQ"/>
        </w:rPr>
        <w:t>.</w:t>
      </w:r>
    </w:p>
    <w:p w:rsidR="007069F2" w:rsidRPr="007069F2" w:rsidRDefault="007069F2" w:rsidP="007069F2">
      <w:pPr>
        <w:spacing w:before="240" w:line="480" w:lineRule="auto"/>
        <w:jc w:val="lowKashida"/>
        <w:rPr>
          <w:rFonts w:asciiTheme="majorBidi" w:hAnsiTheme="majorBidi" w:cstheme="majorBidi"/>
          <w:sz w:val="24"/>
          <w:szCs w:val="24"/>
          <w:lang w:bidi="ar-IQ"/>
        </w:rPr>
      </w:pPr>
      <w:r w:rsidRPr="007069F2">
        <w:rPr>
          <w:rFonts w:asciiTheme="majorBidi" w:hAnsiTheme="majorBidi" w:cstheme="majorBidi"/>
          <w:sz w:val="24"/>
          <w:szCs w:val="24"/>
          <w:lang w:bidi="ar-IQ"/>
        </w:rPr>
        <w:t xml:space="preserve">All respondents were in agreement with </w:t>
      </w:r>
      <w:r w:rsidRPr="007069F2">
        <w:rPr>
          <w:rFonts w:asciiTheme="majorBidi" w:hAnsiTheme="majorBidi" w:cstheme="majorBidi"/>
          <w:sz w:val="24"/>
          <w:szCs w:val="24"/>
        </w:rPr>
        <w:t>the role of leadership on change management</w:t>
      </w:r>
      <w:r w:rsidRPr="007069F2">
        <w:rPr>
          <w:rFonts w:asciiTheme="majorBidi" w:hAnsiTheme="majorBidi" w:cstheme="majorBidi"/>
          <w:sz w:val="24"/>
          <w:szCs w:val="24"/>
          <w:lang w:bidi="ar-IQ"/>
        </w:rPr>
        <w:t xml:space="preserve"> in RTA, and the total means reached (3.85) and standard deviation (0.639).</w:t>
      </w:r>
    </w:p>
    <w:p w:rsidR="007069F2" w:rsidRPr="00697886" w:rsidRDefault="007069F2" w:rsidP="007069F2">
      <w:pPr>
        <w:pStyle w:val="Caption"/>
        <w:keepNext/>
        <w:jc w:val="center"/>
        <w:rPr>
          <w:rFonts w:asciiTheme="majorBidi" w:hAnsiTheme="majorBidi" w:cstheme="majorBidi"/>
          <w:i/>
          <w:iCs/>
          <w:color w:val="auto"/>
          <w:sz w:val="24"/>
          <w:szCs w:val="24"/>
        </w:rPr>
      </w:pPr>
      <w:r w:rsidRPr="00697886">
        <w:rPr>
          <w:rFonts w:asciiTheme="majorBidi" w:hAnsiTheme="majorBidi" w:cstheme="majorBidi"/>
          <w:color w:val="auto"/>
          <w:sz w:val="24"/>
          <w:szCs w:val="24"/>
        </w:rPr>
        <w:t xml:space="preserve">Table </w:t>
      </w:r>
      <w:r w:rsidRPr="00697886">
        <w:rPr>
          <w:rFonts w:asciiTheme="majorBidi" w:hAnsiTheme="majorBidi" w:cstheme="majorBidi"/>
          <w:i/>
          <w:iCs/>
          <w:color w:val="auto"/>
          <w:sz w:val="24"/>
          <w:szCs w:val="24"/>
        </w:rPr>
        <w:fldChar w:fldCharType="begin"/>
      </w:r>
      <w:r w:rsidRPr="00697886">
        <w:rPr>
          <w:rFonts w:asciiTheme="majorBidi" w:hAnsiTheme="majorBidi" w:cstheme="majorBidi"/>
          <w:color w:val="auto"/>
          <w:sz w:val="24"/>
          <w:szCs w:val="24"/>
        </w:rPr>
        <w:instrText xml:space="preserve"> SEQ Table \* ARABIC </w:instrText>
      </w:r>
      <w:r w:rsidRPr="00697886">
        <w:rPr>
          <w:rFonts w:asciiTheme="majorBidi" w:hAnsiTheme="majorBidi" w:cstheme="majorBidi"/>
          <w:i/>
          <w:iCs/>
          <w:color w:val="auto"/>
          <w:sz w:val="24"/>
          <w:szCs w:val="24"/>
        </w:rPr>
        <w:fldChar w:fldCharType="separate"/>
      </w:r>
      <w:r w:rsidRPr="00697886">
        <w:rPr>
          <w:rFonts w:asciiTheme="majorBidi" w:hAnsiTheme="majorBidi" w:cstheme="majorBidi"/>
          <w:noProof/>
          <w:color w:val="auto"/>
          <w:sz w:val="24"/>
          <w:szCs w:val="24"/>
        </w:rPr>
        <w:t>14</w:t>
      </w:r>
      <w:r w:rsidRPr="00697886">
        <w:rPr>
          <w:rFonts w:asciiTheme="majorBidi" w:hAnsiTheme="majorBidi" w:cstheme="majorBidi"/>
          <w:i/>
          <w:iCs/>
          <w:color w:val="auto"/>
          <w:sz w:val="24"/>
          <w:szCs w:val="24"/>
        </w:rPr>
        <w:fldChar w:fldCharType="end"/>
      </w:r>
      <w:r w:rsidRPr="00697886">
        <w:rPr>
          <w:rFonts w:asciiTheme="majorBidi" w:hAnsiTheme="majorBidi" w:cstheme="majorBidi"/>
          <w:color w:val="auto"/>
          <w:sz w:val="24"/>
          <w:szCs w:val="24"/>
        </w:rPr>
        <w:t xml:space="preserve">. One-Sample Kolmogorov-Smirnov </w:t>
      </w:r>
      <w:r w:rsidRPr="00697886">
        <w:rPr>
          <w:rFonts w:asciiTheme="majorBidi" w:hAnsiTheme="majorBidi" w:cstheme="majorBidi"/>
          <w:color w:val="auto"/>
          <w:sz w:val="24"/>
          <w:szCs w:val="24"/>
          <w:lang w:bidi="ar-IQ"/>
        </w:rPr>
        <w:t>results</w:t>
      </w:r>
      <w:r w:rsidRPr="00697886">
        <w:rPr>
          <w:rFonts w:asciiTheme="majorBidi" w:hAnsiTheme="majorBidi" w:cstheme="majorBidi"/>
          <w:color w:val="auto"/>
          <w:sz w:val="24"/>
          <w:szCs w:val="24"/>
        </w:rPr>
        <w:t xml:space="preserve"> of the role of leadership on change management (n=300)</w:t>
      </w:r>
    </w:p>
    <w:tbl>
      <w:tblPr>
        <w:tblW w:w="98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6"/>
        <w:gridCol w:w="1129"/>
        <w:gridCol w:w="1701"/>
        <w:gridCol w:w="1661"/>
        <w:gridCol w:w="814"/>
      </w:tblGrid>
      <w:tr w:rsidR="007069F2" w:rsidRPr="00697886" w:rsidTr="007069F2">
        <w:trPr>
          <w:trHeight w:val="582"/>
          <w:jc w:val="center"/>
        </w:trPr>
        <w:tc>
          <w:tcPr>
            <w:tcW w:w="4536" w:type="dxa"/>
            <w:tcBorders>
              <w:top w:val="single" w:sz="4" w:space="0" w:color="auto"/>
              <w:left w:val="single" w:sz="4" w:space="0" w:color="auto"/>
              <w:bottom w:val="single" w:sz="4" w:space="0" w:color="auto"/>
              <w:right w:val="single" w:sz="4" w:space="0" w:color="auto"/>
            </w:tcBorders>
            <w:shd w:val="clear" w:color="auto" w:fill="ACB9CA" w:themeFill="text2" w:themeFillTint="66"/>
            <w:vAlign w:val="center"/>
            <w:hideMark/>
          </w:tcPr>
          <w:p w:rsidR="007069F2" w:rsidRPr="00697886" w:rsidRDefault="007069F2" w:rsidP="007069F2">
            <w:pPr>
              <w:pStyle w:val="BodyText3"/>
              <w:tabs>
                <w:tab w:val="left" w:pos="837"/>
              </w:tabs>
              <w:bidi w:val="0"/>
              <w:spacing w:line="414" w:lineRule="exact"/>
              <w:ind w:right="57"/>
              <w:rPr>
                <w:rFonts w:asciiTheme="majorBidi" w:hAnsiTheme="majorBidi" w:cstheme="majorBidi"/>
                <w:sz w:val="24"/>
                <w:szCs w:val="24"/>
              </w:rPr>
            </w:pPr>
            <w:r w:rsidRPr="00697886">
              <w:rPr>
                <w:rFonts w:asciiTheme="majorBidi" w:hAnsiTheme="majorBidi" w:cstheme="majorBidi"/>
                <w:sz w:val="24"/>
                <w:szCs w:val="24"/>
              </w:rPr>
              <w:t>Variables</w:t>
            </w:r>
          </w:p>
        </w:tc>
        <w:tc>
          <w:tcPr>
            <w:tcW w:w="1129" w:type="dxa"/>
            <w:tcBorders>
              <w:top w:val="single" w:sz="4" w:space="0" w:color="auto"/>
              <w:left w:val="single" w:sz="4" w:space="0" w:color="auto"/>
              <w:bottom w:val="single" w:sz="4" w:space="0" w:color="auto"/>
              <w:right w:val="single" w:sz="4" w:space="0" w:color="auto"/>
            </w:tcBorders>
            <w:shd w:val="clear" w:color="auto" w:fill="ACB9CA" w:themeFill="text2" w:themeFillTint="66"/>
            <w:vAlign w:val="center"/>
            <w:hideMark/>
          </w:tcPr>
          <w:p w:rsidR="007069F2" w:rsidRPr="00697886" w:rsidRDefault="007069F2" w:rsidP="007069F2">
            <w:pPr>
              <w:pStyle w:val="BodyText3"/>
              <w:tabs>
                <w:tab w:val="left" w:pos="837"/>
              </w:tabs>
              <w:bidi w:val="0"/>
              <w:spacing w:line="414" w:lineRule="exact"/>
              <w:ind w:right="57"/>
              <w:rPr>
                <w:rFonts w:asciiTheme="majorBidi" w:hAnsiTheme="majorBidi" w:cstheme="majorBidi"/>
                <w:sz w:val="24"/>
                <w:szCs w:val="24"/>
              </w:rPr>
            </w:pPr>
            <w:r w:rsidRPr="00697886">
              <w:rPr>
                <w:rFonts w:asciiTheme="majorBidi" w:hAnsiTheme="majorBidi" w:cstheme="majorBidi"/>
                <w:sz w:val="24"/>
                <w:szCs w:val="24"/>
              </w:rPr>
              <w:t>Mean</w:t>
            </w:r>
          </w:p>
        </w:tc>
        <w:tc>
          <w:tcPr>
            <w:tcW w:w="1701" w:type="dxa"/>
            <w:tcBorders>
              <w:top w:val="single" w:sz="4" w:space="0" w:color="auto"/>
              <w:left w:val="single" w:sz="4" w:space="0" w:color="auto"/>
              <w:bottom w:val="single" w:sz="4" w:space="0" w:color="auto"/>
              <w:right w:val="single" w:sz="4" w:space="0" w:color="auto"/>
            </w:tcBorders>
            <w:shd w:val="clear" w:color="auto" w:fill="ACB9CA" w:themeFill="text2" w:themeFillTint="66"/>
            <w:vAlign w:val="center"/>
          </w:tcPr>
          <w:p w:rsidR="007069F2" w:rsidRPr="00697886" w:rsidRDefault="007069F2" w:rsidP="007069F2">
            <w:pPr>
              <w:pStyle w:val="BodyText3"/>
              <w:tabs>
                <w:tab w:val="left" w:pos="435"/>
              </w:tabs>
              <w:bidi w:val="0"/>
              <w:spacing w:line="414" w:lineRule="exact"/>
              <w:ind w:right="57"/>
              <w:rPr>
                <w:rFonts w:asciiTheme="majorBidi" w:hAnsiTheme="majorBidi" w:cstheme="majorBidi"/>
                <w:sz w:val="24"/>
                <w:szCs w:val="24"/>
              </w:rPr>
            </w:pPr>
            <w:r w:rsidRPr="00697886">
              <w:rPr>
                <w:rFonts w:asciiTheme="majorBidi" w:hAnsiTheme="majorBidi" w:cstheme="majorBidi"/>
                <w:sz w:val="24"/>
                <w:szCs w:val="24"/>
              </w:rPr>
              <w:t>Std. Deviation</w:t>
            </w:r>
          </w:p>
        </w:tc>
        <w:tc>
          <w:tcPr>
            <w:tcW w:w="1661" w:type="dxa"/>
            <w:tcBorders>
              <w:top w:val="single" w:sz="4" w:space="0" w:color="auto"/>
              <w:left w:val="single" w:sz="4" w:space="0" w:color="auto"/>
              <w:bottom w:val="single" w:sz="4" w:space="0" w:color="auto"/>
              <w:right w:val="single" w:sz="4" w:space="0" w:color="auto"/>
            </w:tcBorders>
            <w:shd w:val="clear" w:color="auto" w:fill="ACB9CA" w:themeFill="text2" w:themeFillTint="66"/>
            <w:vAlign w:val="center"/>
          </w:tcPr>
          <w:p w:rsidR="007069F2" w:rsidRPr="00697886" w:rsidRDefault="007069F2" w:rsidP="007069F2">
            <w:pPr>
              <w:pStyle w:val="BodyText3"/>
              <w:tabs>
                <w:tab w:val="left" w:pos="820"/>
              </w:tabs>
              <w:bidi w:val="0"/>
              <w:spacing w:line="414" w:lineRule="exact"/>
              <w:ind w:right="57"/>
              <w:rPr>
                <w:rFonts w:asciiTheme="majorBidi" w:hAnsiTheme="majorBidi" w:cstheme="majorBidi"/>
                <w:sz w:val="24"/>
                <w:szCs w:val="24"/>
              </w:rPr>
            </w:pPr>
            <w:r w:rsidRPr="00697886">
              <w:rPr>
                <w:rFonts w:asciiTheme="majorBidi" w:hAnsiTheme="majorBidi" w:cstheme="majorBidi"/>
                <w:sz w:val="24"/>
                <w:szCs w:val="24"/>
              </w:rPr>
              <w:t>Test statistic</w:t>
            </w:r>
          </w:p>
        </w:tc>
        <w:tc>
          <w:tcPr>
            <w:tcW w:w="814" w:type="dxa"/>
            <w:tcBorders>
              <w:top w:val="single" w:sz="4" w:space="0" w:color="auto"/>
              <w:left w:val="single" w:sz="4" w:space="0" w:color="auto"/>
              <w:bottom w:val="single" w:sz="4" w:space="0" w:color="auto"/>
              <w:right w:val="single" w:sz="4" w:space="0" w:color="auto"/>
            </w:tcBorders>
            <w:shd w:val="clear" w:color="auto" w:fill="ACB9CA" w:themeFill="text2" w:themeFillTint="66"/>
            <w:vAlign w:val="center"/>
          </w:tcPr>
          <w:p w:rsidR="007069F2" w:rsidRPr="00697886" w:rsidRDefault="007069F2" w:rsidP="007069F2">
            <w:pPr>
              <w:pStyle w:val="BodyText3"/>
              <w:tabs>
                <w:tab w:val="left" w:pos="820"/>
              </w:tabs>
              <w:bidi w:val="0"/>
              <w:spacing w:line="414" w:lineRule="exact"/>
              <w:ind w:right="57"/>
              <w:rPr>
                <w:rFonts w:asciiTheme="majorBidi" w:hAnsiTheme="majorBidi" w:cstheme="majorBidi"/>
                <w:sz w:val="24"/>
                <w:szCs w:val="24"/>
              </w:rPr>
            </w:pPr>
            <w:r w:rsidRPr="00697886">
              <w:rPr>
                <w:rFonts w:asciiTheme="majorBidi" w:hAnsiTheme="majorBidi" w:cstheme="majorBidi"/>
                <w:sz w:val="24"/>
                <w:szCs w:val="24"/>
              </w:rPr>
              <w:t>Sig</w:t>
            </w:r>
          </w:p>
        </w:tc>
      </w:tr>
      <w:tr w:rsidR="007069F2" w:rsidRPr="00697886" w:rsidTr="007069F2">
        <w:trPr>
          <w:trHeight w:val="77"/>
          <w:jc w:val="center"/>
        </w:trPr>
        <w:tc>
          <w:tcPr>
            <w:tcW w:w="4536" w:type="dxa"/>
            <w:tcBorders>
              <w:top w:val="single" w:sz="4" w:space="0" w:color="auto"/>
              <w:left w:val="single" w:sz="4" w:space="0" w:color="auto"/>
              <w:bottom w:val="single" w:sz="4" w:space="0" w:color="auto"/>
              <w:right w:val="single" w:sz="4" w:space="0" w:color="auto"/>
            </w:tcBorders>
            <w:vAlign w:val="center"/>
          </w:tcPr>
          <w:p w:rsidR="007069F2" w:rsidRPr="00697886" w:rsidRDefault="007069F2" w:rsidP="007069F2">
            <w:pPr>
              <w:pStyle w:val="BodyText3"/>
              <w:tabs>
                <w:tab w:val="left" w:pos="636"/>
              </w:tabs>
              <w:bidi w:val="0"/>
              <w:spacing w:line="414" w:lineRule="exact"/>
              <w:ind w:right="57"/>
              <w:rPr>
                <w:rFonts w:asciiTheme="majorBidi" w:hAnsiTheme="majorBidi" w:cstheme="majorBidi"/>
                <w:sz w:val="24"/>
                <w:szCs w:val="24"/>
                <w:rtl/>
              </w:rPr>
            </w:pPr>
            <w:r w:rsidRPr="00697886">
              <w:rPr>
                <w:rFonts w:asciiTheme="majorBidi" w:hAnsiTheme="majorBidi" w:cstheme="majorBidi"/>
                <w:sz w:val="24"/>
                <w:szCs w:val="24"/>
              </w:rPr>
              <w:t>Role of leadership on change management</w:t>
            </w:r>
          </w:p>
        </w:tc>
        <w:tc>
          <w:tcPr>
            <w:tcW w:w="1129" w:type="dxa"/>
            <w:tcBorders>
              <w:top w:val="single" w:sz="4" w:space="0" w:color="auto"/>
              <w:left w:val="single" w:sz="4" w:space="0" w:color="auto"/>
              <w:bottom w:val="single" w:sz="4" w:space="0" w:color="auto"/>
              <w:right w:val="single" w:sz="4" w:space="0" w:color="auto"/>
            </w:tcBorders>
          </w:tcPr>
          <w:p w:rsidR="007069F2" w:rsidRPr="00697886" w:rsidRDefault="007069F2" w:rsidP="007069F2">
            <w:pPr>
              <w:rPr>
                <w:rFonts w:asciiTheme="majorBidi" w:hAnsiTheme="majorBidi" w:cstheme="majorBidi"/>
                <w:szCs w:val="24"/>
              </w:rPr>
            </w:pPr>
            <w:r w:rsidRPr="00697886">
              <w:rPr>
                <w:rFonts w:asciiTheme="majorBidi" w:hAnsiTheme="majorBidi" w:cstheme="majorBidi"/>
                <w:szCs w:val="24"/>
              </w:rPr>
              <w:t>3.8529</w:t>
            </w:r>
          </w:p>
        </w:tc>
        <w:tc>
          <w:tcPr>
            <w:tcW w:w="1701" w:type="dxa"/>
            <w:tcBorders>
              <w:top w:val="single" w:sz="4" w:space="0" w:color="auto"/>
              <w:left w:val="single" w:sz="4" w:space="0" w:color="auto"/>
              <w:bottom w:val="single" w:sz="4" w:space="0" w:color="auto"/>
              <w:right w:val="single" w:sz="4" w:space="0" w:color="auto"/>
            </w:tcBorders>
          </w:tcPr>
          <w:p w:rsidR="007069F2" w:rsidRPr="00697886" w:rsidRDefault="007069F2" w:rsidP="007069F2">
            <w:pPr>
              <w:rPr>
                <w:rFonts w:asciiTheme="majorBidi" w:hAnsiTheme="majorBidi" w:cstheme="majorBidi"/>
                <w:szCs w:val="24"/>
              </w:rPr>
            </w:pPr>
            <w:r w:rsidRPr="00697886">
              <w:rPr>
                <w:rFonts w:asciiTheme="majorBidi" w:hAnsiTheme="majorBidi" w:cstheme="majorBidi"/>
                <w:szCs w:val="24"/>
              </w:rPr>
              <w:t>.63870</w:t>
            </w:r>
          </w:p>
        </w:tc>
        <w:tc>
          <w:tcPr>
            <w:tcW w:w="1661" w:type="dxa"/>
            <w:tcBorders>
              <w:top w:val="single" w:sz="4" w:space="0" w:color="auto"/>
              <w:left w:val="single" w:sz="4" w:space="0" w:color="auto"/>
              <w:right w:val="single" w:sz="4" w:space="0" w:color="auto"/>
            </w:tcBorders>
          </w:tcPr>
          <w:p w:rsidR="007069F2" w:rsidRPr="00697886" w:rsidRDefault="007069F2" w:rsidP="007069F2">
            <w:pPr>
              <w:pStyle w:val="BodyText3"/>
              <w:tabs>
                <w:tab w:val="left" w:pos="670"/>
              </w:tabs>
              <w:bidi w:val="0"/>
              <w:spacing w:line="414" w:lineRule="exact"/>
              <w:ind w:right="57"/>
              <w:rPr>
                <w:rFonts w:asciiTheme="majorBidi" w:hAnsiTheme="majorBidi" w:cstheme="majorBidi"/>
                <w:sz w:val="24"/>
                <w:szCs w:val="24"/>
                <w:rtl/>
                <w:lang w:bidi="ar-JO"/>
              </w:rPr>
            </w:pPr>
            <w:r w:rsidRPr="00697886">
              <w:rPr>
                <w:rFonts w:asciiTheme="majorBidi" w:hAnsiTheme="majorBidi" w:cstheme="majorBidi"/>
                <w:sz w:val="24"/>
                <w:szCs w:val="24"/>
                <w:lang w:bidi="ar-JO"/>
              </w:rPr>
              <w:t>0.099</w:t>
            </w:r>
          </w:p>
        </w:tc>
        <w:tc>
          <w:tcPr>
            <w:tcW w:w="814" w:type="dxa"/>
            <w:tcBorders>
              <w:top w:val="single" w:sz="4" w:space="0" w:color="auto"/>
              <w:left w:val="single" w:sz="4" w:space="0" w:color="auto"/>
              <w:right w:val="single" w:sz="4" w:space="0" w:color="auto"/>
            </w:tcBorders>
          </w:tcPr>
          <w:p w:rsidR="007069F2" w:rsidRPr="00697886" w:rsidRDefault="007069F2" w:rsidP="007069F2">
            <w:pPr>
              <w:pStyle w:val="BodyText3"/>
              <w:tabs>
                <w:tab w:val="left" w:pos="670"/>
              </w:tabs>
              <w:bidi w:val="0"/>
              <w:spacing w:line="414" w:lineRule="exact"/>
              <w:ind w:right="57"/>
              <w:rPr>
                <w:rFonts w:asciiTheme="majorBidi" w:hAnsiTheme="majorBidi" w:cstheme="majorBidi"/>
                <w:sz w:val="24"/>
                <w:szCs w:val="24"/>
                <w:rtl/>
                <w:lang w:bidi="ar-JO"/>
              </w:rPr>
            </w:pPr>
            <w:r w:rsidRPr="00697886">
              <w:rPr>
                <w:rFonts w:asciiTheme="majorBidi" w:hAnsiTheme="majorBidi" w:cstheme="majorBidi"/>
                <w:sz w:val="24"/>
                <w:szCs w:val="24"/>
                <w:lang w:bidi="ar-JO"/>
              </w:rPr>
              <w:t>0.00</w:t>
            </w:r>
          </w:p>
        </w:tc>
      </w:tr>
    </w:tbl>
    <w:p w:rsidR="007069F2" w:rsidRPr="007069F2" w:rsidRDefault="007069F2" w:rsidP="007069F2">
      <w:pPr>
        <w:spacing w:before="240" w:line="480" w:lineRule="auto"/>
        <w:jc w:val="lowKashida"/>
        <w:rPr>
          <w:rFonts w:asciiTheme="majorBidi" w:hAnsiTheme="majorBidi" w:cstheme="majorBidi"/>
          <w:sz w:val="24"/>
          <w:szCs w:val="24"/>
          <w:lang w:bidi="ar-IQ"/>
        </w:rPr>
      </w:pPr>
      <w:r w:rsidRPr="007069F2">
        <w:rPr>
          <w:rFonts w:asciiTheme="majorBidi" w:hAnsiTheme="majorBidi" w:cstheme="majorBidi"/>
          <w:sz w:val="24"/>
          <w:szCs w:val="24"/>
          <w:lang w:bidi="ar-IQ"/>
        </w:rPr>
        <w:t>Table (14) shows that there is a statistically significant for the role of leadership on change management at a significant level (α≤0.05), where "One-Sample Kolmogorov-Smirnov" value reached (0.099) by statistically significant (0.00), which indicates the role of leadership on change management in RTA.</w:t>
      </w:r>
      <w:r w:rsidRPr="007069F2">
        <w:rPr>
          <w:rFonts w:asciiTheme="majorBidi" w:hAnsiTheme="majorBidi" w:cstheme="majorBidi"/>
          <w:sz w:val="24"/>
          <w:szCs w:val="24"/>
        </w:rPr>
        <w:t xml:space="preserve"> </w:t>
      </w:r>
      <w:r w:rsidRPr="007069F2">
        <w:rPr>
          <w:rFonts w:asciiTheme="majorBidi" w:hAnsiTheme="majorBidi" w:cstheme="majorBidi"/>
          <w:sz w:val="24"/>
          <w:szCs w:val="24"/>
          <w:lang w:bidi="ar-IQ"/>
        </w:rPr>
        <w:t>These results agree with the results of a study Marten (1995) which aimed at developing a behavior that can be used to effect organizational change more positively, this study found that the Emphasize the importance of the role of leadership in the process of change, and Emphasize the importance of the agreement of the members of the Organization to maximize the effectiveness of change and reduce its resistance.</w:t>
      </w:r>
    </w:p>
    <w:p w:rsidR="007069F2" w:rsidRPr="00697886" w:rsidRDefault="007069F2" w:rsidP="007069F2">
      <w:pPr>
        <w:pStyle w:val="Heading2"/>
      </w:pPr>
      <w:bookmarkStart w:id="76" w:name="_Toc5807155"/>
      <w:bookmarkStart w:id="77" w:name="_Toc3055760"/>
      <w:r w:rsidRPr="00697886">
        <w:t>4.5.2 Question No.2</w:t>
      </w:r>
      <w:bookmarkEnd w:id="76"/>
    </w:p>
    <w:p w:rsidR="007069F2" w:rsidRPr="00697886" w:rsidRDefault="007069F2" w:rsidP="007069F2">
      <w:pPr>
        <w:pStyle w:val="ListParagraph"/>
        <w:suppressLineNumbers/>
        <w:autoSpaceDE w:val="0"/>
        <w:autoSpaceDN w:val="0"/>
        <w:adjustRightInd w:val="0"/>
        <w:ind w:left="0"/>
        <w:rPr>
          <w:rFonts w:asciiTheme="majorBidi" w:hAnsiTheme="majorBidi" w:cstheme="majorBidi"/>
          <w:b/>
          <w:szCs w:val="24"/>
        </w:rPr>
      </w:pPr>
      <w:r w:rsidRPr="00697886">
        <w:rPr>
          <w:rFonts w:asciiTheme="majorBidi" w:hAnsiTheme="majorBidi" w:cstheme="majorBidi"/>
          <w:b/>
          <w:szCs w:val="24"/>
        </w:rPr>
        <w:t>Q2: What is the effectiveness of a leader in handling the change and taking a proper decision during the process of change?</w:t>
      </w:r>
    </w:p>
    <w:p w:rsidR="007069F2" w:rsidRPr="00697886" w:rsidRDefault="007069F2" w:rsidP="007069F2">
      <w:pPr>
        <w:pStyle w:val="ListParagraph"/>
        <w:spacing w:before="240" w:line="480" w:lineRule="auto"/>
        <w:ind w:left="0"/>
        <w:rPr>
          <w:rFonts w:asciiTheme="majorBidi" w:hAnsiTheme="majorBidi" w:cstheme="majorBidi"/>
          <w:szCs w:val="24"/>
        </w:rPr>
      </w:pPr>
      <w:r w:rsidRPr="00697886">
        <w:rPr>
          <w:rFonts w:asciiTheme="majorBidi" w:hAnsiTheme="majorBidi" w:cstheme="majorBidi"/>
          <w:szCs w:val="24"/>
        </w:rPr>
        <w:t>To answer this question and to detect the effectiveness of a leader in handling the change and taking a proper decision during the process of change in RTA, the arithmetic means and standard deviations was used for all the paragraphs of the effectiveness of a leader; the tables below shows that.</w:t>
      </w:r>
    </w:p>
    <w:p w:rsidR="007069F2" w:rsidRPr="00697886" w:rsidRDefault="007069F2" w:rsidP="007069F2">
      <w:pPr>
        <w:pStyle w:val="ListParagraph"/>
        <w:spacing w:before="240" w:line="480" w:lineRule="auto"/>
        <w:ind w:left="0"/>
        <w:rPr>
          <w:rFonts w:asciiTheme="majorBidi" w:hAnsiTheme="majorBidi" w:cstheme="majorBidi"/>
          <w:szCs w:val="24"/>
        </w:rPr>
      </w:pPr>
      <w:r w:rsidRPr="00697886">
        <w:rPr>
          <w:rFonts w:asciiTheme="majorBidi" w:hAnsiTheme="majorBidi" w:cstheme="majorBidi"/>
          <w:szCs w:val="24"/>
        </w:rPr>
        <w:t>The one-sample Kolmogorov-Smirnov test was used for differences in the effectiveness of a leader in handling the change and taking a proper decision during the process of change, since the data is non-normal distributions.</w:t>
      </w:r>
    </w:p>
    <w:p w:rsidR="007069F2" w:rsidRPr="00697886" w:rsidRDefault="007069F2" w:rsidP="007069F2">
      <w:pPr>
        <w:pStyle w:val="ListParagraph"/>
        <w:spacing w:before="240" w:line="480" w:lineRule="auto"/>
        <w:ind w:left="0"/>
        <w:rPr>
          <w:rFonts w:asciiTheme="majorBidi" w:hAnsiTheme="majorBidi" w:cstheme="majorBidi"/>
          <w:szCs w:val="24"/>
        </w:rPr>
      </w:pPr>
      <w:r w:rsidRPr="00697886">
        <w:rPr>
          <w:rFonts w:asciiTheme="majorBidi" w:hAnsiTheme="majorBidi" w:cstheme="majorBidi"/>
          <w:szCs w:val="24"/>
        </w:rPr>
        <w:t>To assess the question (Q2) the effectiveness of a leader. The responses for each component were recoded into the numerical value of “1” for minimal response to “5” for a maximum value of responses.</w:t>
      </w:r>
    </w:p>
    <w:p w:rsidR="007069F2" w:rsidRPr="00697886" w:rsidRDefault="007069F2" w:rsidP="007069F2">
      <w:pPr>
        <w:pStyle w:val="ListParagraph"/>
        <w:spacing w:before="240" w:line="480" w:lineRule="auto"/>
        <w:ind w:left="0"/>
        <w:rPr>
          <w:rFonts w:asciiTheme="majorBidi" w:hAnsiTheme="majorBidi" w:cstheme="majorBidi"/>
          <w:szCs w:val="24"/>
        </w:rPr>
      </w:pPr>
      <w:r w:rsidRPr="00697886">
        <w:rPr>
          <w:rFonts w:asciiTheme="majorBidi" w:hAnsiTheme="majorBidi" w:cstheme="majorBidi"/>
          <w:szCs w:val="24"/>
        </w:rPr>
        <w:t>The descriptive analysis was computed for each items. The Table no. (15) below, reveals the components means and standard deviation.</w:t>
      </w:r>
    </w:p>
    <w:p w:rsidR="007069F2" w:rsidRPr="00697886" w:rsidRDefault="007069F2" w:rsidP="007069F2">
      <w:pPr>
        <w:pStyle w:val="Caption"/>
        <w:jc w:val="center"/>
        <w:rPr>
          <w:rFonts w:asciiTheme="majorBidi" w:hAnsiTheme="majorBidi" w:cstheme="majorBidi"/>
          <w:color w:val="auto"/>
          <w:sz w:val="24"/>
          <w:szCs w:val="24"/>
        </w:rPr>
      </w:pPr>
      <w:r w:rsidRPr="00697886">
        <w:rPr>
          <w:rFonts w:asciiTheme="majorBidi" w:hAnsiTheme="majorBidi" w:cstheme="majorBidi"/>
          <w:color w:val="auto"/>
          <w:sz w:val="24"/>
          <w:szCs w:val="24"/>
        </w:rPr>
        <w:t xml:space="preserve">Table </w:t>
      </w:r>
      <w:r w:rsidRPr="00697886">
        <w:rPr>
          <w:rFonts w:asciiTheme="majorBidi" w:hAnsiTheme="majorBidi" w:cstheme="majorBidi"/>
          <w:color w:val="auto"/>
          <w:sz w:val="24"/>
          <w:szCs w:val="24"/>
        </w:rPr>
        <w:fldChar w:fldCharType="begin"/>
      </w:r>
      <w:r w:rsidRPr="00697886">
        <w:rPr>
          <w:rFonts w:asciiTheme="majorBidi" w:hAnsiTheme="majorBidi" w:cstheme="majorBidi"/>
          <w:color w:val="auto"/>
          <w:sz w:val="24"/>
          <w:szCs w:val="24"/>
        </w:rPr>
        <w:instrText xml:space="preserve"> SEQ Table \* ARABIC </w:instrText>
      </w:r>
      <w:r w:rsidRPr="00697886">
        <w:rPr>
          <w:rFonts w:asciiTheme="majorBidi" w:hAnsiTheme="majorBidi" w:cstheme="majorBidi"/>
          <w:color w:val="auto"/>
          <w:sz w:val="24"/>
          <w:szCs w:val="24"/>
        </w:rPr>
        <w:fldChar w:fldCharType="separate"/>
      </w:r>
      <w:r w:rsidRPr="00697886">
        <w:rPr>
          <w:rFonts w:asciiTheme="majorBidi" w:hAnsiTheme="majorBidi" w:cstheme="majorBidi"/>
          <w:noProof/>
          <w:color w:val="auto"/>
          <w:sz w:val="24"/>
          <w:szCs w:val="24"/>
        </w:rPr>
        <w:t>15</w:t>
      </w:r>
      <w:r w:rsidRPr="00697886">
        <w:rPr>
          <w:rFonts w:asciiTheme="majorBidi" w:hAnsiTheme="majorBidi" w:cstheme="majorBidi"/>
          <w:color w:val="auto"/>
          <w:sz w:val="24"/>
          <w:szCs w:val="24"/>
        </w:rPr>
        <w:fldChar w:fldCharType="end"/>
      </w:r>
      <w:r w:rsidRPr="00697886">
        <w:rPr>
          <w:rFonts w:asciiTheme="majorBidi" w:hAnsiTheme="majorBidi" w:cstheme="majorBidi"/>
          <w:color w:val="auto"/>
          <w:sz w:val="24"/>
          <w:szCs w:val="24"/>
        </w:rPr>
        <w:t>. Means and standard deviation for "the effectiveness of a leader" items and total means of them (n= 300)</w:t>
      </w:r>
    </w:p>
    <w:tbl>
      <w:tblPr>
        <w:tblW w:w="107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94"/>
        <w:gridCol w:w="3544"/>
        <w:gridCol w:w="993"/>
        <w:gridCol w:w="918"/>
        <w:gridCol w:w="783"/>
        <w:gridCol w:w="708"/>
        <w:gridCol w:w="993"/>
        <w:gridCol w:w="708"/>
        <w:gridCol w:w="709"/>
        <w:gridCol w:w="862"/>
      </w:tblGrid>
      <w:tr w:rsidR="007069F2" w:rsidRPr="00697886" w:rsidTr="007069F2">
        <w:trPr>
          <w:trHeight w:hRule="exact" w:val="1328"/>
          <w:jc w:val="center"/>
        </w:trPr>
        <w:tc>
          <w:tcPr>
            <w:tcW w:w="494" w:type="dxa"/>
            <w:vMerge w:val="restart"/>
            <w:shd w:val="clear" w:color="auto" w:fill="auto"/>
            <w:vAlign w:val="center"/>
          </w:tcPr>
          <w:p w:rsidR="007069F2" w:rsidRPr="00697886" w:rsidRDefault="007069F2" w:rsidP="007069F2">
            <w:pPr>
              <w:kinsoku w:val="0"/>
              <w:overflowPunct w:val="0"/>
              <w:adjustRightInd w:val="0"/>
              <w:spacing w:line="207" w:lineRule="exact"/>
              <w:ind w:right="26"/>
              <w:jc w:val="center"/>
              <w:rPr>
                <w:rFonts w:asciiTheme="majorBidi" w:hAnsiTheme="majorBidi" w:cstheme="majorBidi"/>
                <w:b/>
                <w:bCs/>
                <w:szCs w:val="24"/>
              </w:rPr>
            </w:pPr>
            <w:r w:rsidRPr="00697886">
              <w:rPr>
                <w:rFonts w:asciiTheme="majorBidi" w:hAnsiTheme="majorBidi" w:cstheme="majorBidi"/>
                <w:b/>
                <w:bCs/>
                <w:szCs w:val="24"/>
              </w:rPr>
              <w:t>N</w:t>
            </w:r>
          </w:p>
        </w:tc>
        <w:tc>
          <w:tcPr>
            <w:tcW w:w="3544" w:type="dxa"/>
            <w:vMerge w:val="restart"/>
            <w:shd w:val="clear" w:color="auto" w:fill="auto"/>
            <w:vAlign w:val="center"/>
          </w:tcPr>
          <w:p w:rsidR="007069F2" w:rsidRPr="00697886" w:rsidRDefault="007069F2" w:rsidP="007069F2">
            <w:pPr>
              <w:kinsoku w:val="0"/>
              <w:overflowPunct w:val="0"/>
              <w:adjustRightInd w:val="0"/>
              <w:spacing w:line="207" w:lineRule="exact"/>
              <w:ind w:right="26"/>
              <w:jc w:val="center"/>
              <w:rPr>
                <w:rFonts w:asciiTheme="majorBidi" w:hAnsiTheme="majorBidi" w:cstheme="majorBidi"/>
                <w:b/>
                <w:bCs/>
                <w:szCs w:val="24"/>
              </w:rPr>
            </w:pPr>
            <w:r w:rsidRPr="00697886">
              <w:rPr>
                <w:rFonts w:asciiTheme="majorBidi" w:hAnsiTheme="majorBidi" w:cstheme="majorBidi"/>
                <w:b/>
                <w:bCs/>
                <w:szCs w:val="24"/>
              </w:rPr>
              <w:t>Item</w:t>
            </w:r>
          </w:p>
        </w:tc>
        <w:tc>
          <w:tcPr>
            <w:tcW w:w="4395" w:type="dxa"/>
            <w:gridSpan w:val="5"/>
            <w:shd w:val="clear" w:color="auto" w:fill="auto"/>
            <w:vAlign w:val="center"/>
          </w:tcPr>
          <w:p w:rsidR="007069F2" w:rsidRPr="00697886" w:rsidRDefault="007069F2" w:rsidP="007069F2">
            <w:pPr>
              <w:kinsoku w:val="0"/>
              <w:overflowPunct w:val="0"/>
              <w:adjustRightInd w:val="0"/>
              <w:spacing w:line="207" w:lineRule="exact"/>
              <w:ind w:right="26"/>
              <w:jc w:val="center"/>
              <w:rPr>
                <w:rFonts w:asciiTheme="majorBidi" w:hAnsiTheme="majorBidi" w:cstheme="majorBidi"/>
                <w:b/>
                <w:bCs/>
                <w:szCs w:val="24"/>
              </w:rPr>
            </w:pPr>
            <w:r w:rsidRPr="00697886">
              <w:rPr>
                <w:rFonts w:asciiTheme="majorBidi" w:hAnsiTheme="majorBidi" w:cstheme="majorBidi"/>
                <w:b/>
                <w:bCs/>
                <w:szCs w:val="24"/>
              </w:rPr>
              <w:t>Percentage (%)</w:t>
            </w:r>
          </w:p>
        </w:tc>
        <w:tc>
          <w:tcPr>
            <w:tcW w:w="708" w:type="dxa"/>
            <w:vMerge w:val="restart"/>
            <w:shd w:val="clear" w:color="auto" w:fill="auto"/>
            <w:vAlign w:val="center"/>
          </w:tcPr>
          <w:p w:rsidR="007069F2" w:rsidRPr="00697886" w:rsidRDefault="007069F2" w:rsidP="007069F2">
            <w:pPr>
              <w:kinsoku w:val="0"/>
              <w:overflowPunct w:val="0"/>
              <w:adjustRightInd w:val="0"/>
              <w:spacing w:line="207" w:lineRule="exact"/>
              <w:ind w:right="26"/>
              <w:jc w:val="center"/>
              <w:rPr>
                <w:rFonts w:asciiTheme="majorBidi" w:hAnsiTheme="majorBidi" w:cstheme="majorBidi"/>
                <w:b/>
                <w:bCs/>
                <w:szCs w:val="24"/>
              </w:rPr>
            </w:pPr>
            <w:r w:rsidRPr="00697886">
              <w:rPr>
                <w:rFonts w:asciiTheme="majorBidi" w:hAnsiTheme="majorBidi" w:cstheme="majorBidi"/>
                <w:b/>
                <w:bCs/>
                <w:szCs w:val="24"/>
              </w:rPr>
              <w:t>Mean</w:t>
            </w:r>
          </w:p>
        </w:tc>
        <w:tc>
          <w:tcPr>
            <w:tcW w:w="709" w:type="dxa"/>
            <w:vMerge w:val="restart"/>
            <w:shd w:val="clear" w:color="auto" w:fill="auto"/>
            <w:vAlign w:val="center"/>
          </w:tcPr>
          <w:p w:rsidR="007069F2" w:rsidRPr="00697886" w:rsidRDefault="007069F2" w:rsidP="007069F2">
            <w:pPr>
              <w:kinsoku w:val="0"/>
              <w:overflowPunct w:val="0"/>
              <w:adjustRightInd w:val="0"/>
              <w:spacing w:line="207" w:lineRule="exact"/>
              <w:ind w:right="26"/>
              <w:jc w:val="center"/>
              <w:rPr>
                <w:rFonts w:asciiTheme="majorBidi" w:hAnsiTheme="majorBidi" w:cstheme="majorBidi"/>
                <w:b/>
                <w:bCs/>
                <w:szCs w:val="24"/>
              </w:rPr>
            </w:pPr>
            <w:r w:rsidRPr="00697886">
              <w:rPr>
                <w:rFonts w:asciiTheme="majorBidi" w:hAnsiTheme="majorBidi" w:cstheme="majorBidi"/>
                <w:b/>
                <w:bCs/>
                <w:szCs w:val="24"/>
              </w:rPr>
              <w:t>SD</w:t>
            </w:r>
          </w:p>
        </w:tc>
        <w:tc>
          <w:tcPr>
            <w:tcW w:w="862" w:type="dxa"/>
            <w:vMerge w:val="restart"/>
            <w:shd w:val="clear" w:color="auto" w:fill="auto"/>
            <w:vAlign w:val="center"/>
          </w:tcPr>
          <w:p w:rsidR="007069F2" w:rsidRPr="00697886" w:rsidRDefault="007069F2" w:rsidP="007069F2">
            <w:pPr>
              <w:kinsoku w:val="0"/>
              <w:overflowPunct w:val="0"/>
              <w:adjustRightInd w:val="0"/>
              <w:spacing w:line="207" w:lineRule="exact"/>
              <w:ind w:right="26"/>
              <w:jc w:val="center"/>
              <w:rPr>
                <w:rFonts w:asciiTheme="majorBidi" w:hAnsiTheme="majorBidi" w:cstheme="majorBidi"/>
                <w:b/>
                <w:bCs/>
                <w:szCs w:val="24"/>
              </w:rPr>
            </w:pPr>
            <w:r w:rsidRPr="00697886">
              <w:rPr>
                <w:rFonts w:asciiTheme="majorBidi" w:hAnsiTheme="majorBidi" w:cstheme="majorBidi"/>
                <w:b/>
                <w:bCs/>
                <w:szCs w:val="24"/>
              </w:rPr>
              <w:t>Rank</w:t>
            </w:r>
          </w:p>
        </w:tc>
      </w:tr>
      <w:tr w:rsidR="007069F2" w:rsidRPr="00697886" w:rsidTr="007069F2">
        <w:trPr>
          <w:trHeight w:hRule="exact" w:val="1328"/>
          <w:jc w:val="center"/>
        </w:trPr>
        <w:tc>
          <w:tcPr>
            <w:tcW w:w="494" w:type="dxa"/>
            <w:vMerge/>
            <w:shd w:val="clear" w:color="auto" w:fill="auto"/>
            <w:vAlign w:val="center"/>
          </w:tcPr>
          <w:p w:rsidR="007069F2" w:rsidRPr="00697886" w:rsidRDefault="007069F2" w:rsidP="007069F2">
            <w:pPr>
              <w:kinsoku w:val="0"/>
              <w:overflowPunct w:val="0"/>
              <w:adjustRightInd w:val="0"/>
              <w:spacing w:line="207" w:lineRule="exact"/>
              <w:ind w:right="26"/>
              <w:jc w:val="center"/>
              <w:rPr>
                <w:rFonts w:asciiTheme="majorBidi" w:hAnsiTheme="majorBidi" w:cstheme="majorBidi"/>
                <w:szCs w:val="24"/>
              </w:rPr>
            </w:pPr>
          </w:p>
        </w:tc>
        <w:tc>
          <w:tcPr>
            <w:tcW w:w="3544" w:type="dxa"/>
            <w:vMerge/>
            <w:shd w:val="clear" w:color="auto" w:fill="auto"/>
            <w:vAlign w:val="center"/>
          </w:tcPr>
          <w:p w:rsidR="007069F2" w:rsidRPr="00697886" w:rsidRDefault="007069F2" w:rsidP="007069F2">
            <w:pPr>
              <w:kinsoku w:val="0"/>
              <w:overflowPunct w:val="0"/>
              <w:adjustRightInd w:val="0"/>
              <w:spacing w:line="207" w:lineRule="exact"/>
              <w:ind w:right="26"/>
              <w:jc w:val="center"/>
              <w:rPr>
                <w:rFonts w:asciiTheme="majorBidi" w:hAnsiTheme="majorBidi" w:cstheme="majorBidi"/>
                <w:szCs w:val="24"/>
              </w:rPr>
            </w:pPr>
          </w:p>
        </w:tc>
        <w:tc>
          <w:tcPr>
            <w:tcW w:w="993" w:type="dxa"/>
            <w:shd w:val="clear" w:color="auto" w:fill="auto"/>
            <w:vAlign w:val="center"/>
          </w:tcPr>
          <w:p w:rsidR="007069F2" w:rsidRPr="00697886" w:rsidRDefault="007069F2" w:rsidP="007069F2">
            <w:pPr>
              <w:kinsoku w:val="0"/>
              <w:overflowPunct w:val="0"/>
              <w:adjustRightInd w:val="0"/>
              <w:spacing w:line="207" w:lineRule="exact"/>
              <w:ind w:right="26"/>
              <w:jc w:val="center"/>
              <w:rPr>
                <w:rFonts w:asciiTheme="majorBidi" w:hAnsiTheme="majorBidi" w:cstheme="majorBidi"/>
                <w:szCs w:val="24"/>
              </w:rPr>
            </w:pPr>
            <w:r w:rsidRPr="00697886">
              <w:rPr>
                <w:rFonts w:asciiTheme="majorBidi" w:hAnsiTheme="majorBidi" w:cstheme="majorBidi"/>
                <w:szCs w:val="24"/>
              </w:rPr>
              <w:t>Strongly Disagree</w:t>
            </w:r>
          </w:p>
        </w:tc>
        <w:tc>
          <w:tcPr>
            <w:tcW w:w="918" w:type="dxa"/>
            <w:shd w:val="clear" w:color="auto" w:fill="auto"/>
            <w:vAlign w:val="center"/>
          </w:tcPr>
          <w:p w:rsidR="007069F2" w:rsidRPr="00697886" w:rsidRDefault="007069F2" w:rsidP="007069F2">
            <w:pPr>
              <w:kinsoku w:val="0"/>
              <w:overflowPunct w:val="0"/>
              <w:adjustRightInd w:val="0"/>
              <w:spacing w:line="207" w:lineRule="exact"/>
              <w:ind w:right="26"/>
              <w:jc w:val="center"/>
              <w:rPr>
                <w:rFonts w:asciiTheme="majorBidi" w:hAnsiTheme="majorBidi" w:cstheme="majorBidi"/>
                <w:szCs w:val="24"/>
              </w:rPr>
            </w:pPr>
            <w:r w:rsidRPr="00697886">
              <w:rPr>
                <w:rFonts w:asciiTheme="majorBidi" w:hAnsiTheme="majorBidi" w:cstheme="majorBidi"/>
                <w:szCs w:val="24"/>
              </w:rPr>
              <w:t>Disagree</w:t>
            </w:r>
          </w:p>
        </w:tc>
        <w:tc>
          <w:tcPr>
            <w:tcW w:w="783" w:type="dxa"/>
            <w:shd w:val="clear" w:color="auto" w:fill="auto"/>
            <w:vAlign w:val="center"/>
          </w:tcPr>
          <w:p w:rsidR="007069F2" w:rsidRPr="00697886" w:rsidRDefault="007069F2" w:rsidP="007069F2">
            <w:pPr>
              <w:kinsoku w:val="0"/>
              <w:overflowPunct w:val="0"/>
              <w:adjustRightInd w:val="0"/>
              <w:spacing w:line="207" w:lineRule="exact"/>
              <w:ind w:right="26"/>
              <w:jc w:val="center"/>
              <w:rPr>
                <w:rFonts w:asciiTheme="majorBidi" w:hAnsiTheme="majorBidi" w:cstheme="majorBidi"/>
                <w:szCs w:val="24"/>
              </w:rPr>
            </w:pPr>
            <w:r w:rsidRPr="00697886">
              <w:rPr>
                <w:rFonts w:asciiTheme="majorBidi" w:hAnsiTheme="majorBidi" w:cstheme="majorBidi"/>
                <w:szCs w:val="24"/>
              </w:rPr>
              <w:t>Neutral</w:t>
            </w:r>
          </w:p>
        </w:tc>
        <w:tc>
          <w:tcPr>
            <w:tcW w:w="708" w:type="dxa"/>
            <w:shd w:val="clear" w:color="auto" w:fill="auto"/>
            <w:vAlign w:val="center"/>
          </w:tcPr>
          <w:p w:rsidR="007069F2" w:rsidRPr="00697886" w:rsidRDefault="007069F2" w:rsidP="007069F2">
            <w:pPr>
              <w:kinsoku w:val="0"/>
              <w:overflowPunct w:val="0"/>
              <w:adjustRightInd w:val="0"/>
              <w:spacing w:line="207" w:lineRule="exact"/>
              <w:ind w:right="26"/>
              <w:jc w:val="center"/>
              <w:rPr>
                <w:rFonts w:asciiTheme="majorBidi" w:hAnsiTheme="majorBidi" w:cstheme="majorBidi"/>
                <w:szCs w:val="24"/>
              </w:rPr>
            </w:pPr>
            <w:r w:rsidRPr="00697886">
              <w:rPr>
                <w:rFonts w:asciiTheme="majorBidi" w:hAnsiTheme="majorBidi" w:cstheme="majorBidi"/>
                <w:szCs w:val="24"/>
              </w:rPr>
              <w:t>Agree</w:t>
            </w:r>
          </w:p>
        </w:tc>
        <w:tc>
          <w:tcPr>
            <w:tcW w:w="993" w:type="dxa"/>
            <w:shd w:val="clear" w:color="auto" w:fill="auto"/>
            <w:vAlign w:val="center"/>
          </w:tcPr>
          <w:p w:rsidR="007069F2" w:rsidRPr="00697886" w:rsidRDefault="007069F2" w:rsidP="007069F2">
            <w:pPr>
              <w:kinsoku w:val="0"/>
              <w:overflowPunct w:val="0"/>
              <w:adjustRightInd w:val="0"/>
              <w:spacing w:line="207" w:lineRule="exact"/>
              <w:ind w:right="26"/>
              <w:jc w:val="center"/>
              <w:rPr>
                <w:rFonts w:asciiTheme="majorBidi" w:hAnsiTheme="majorBidi" w:cstheme="majorBidi"/>
                <w:szCs w:val="24"/>
              </w:rPr>
            </w:pPr>
            <w:r w:rsidRPr="00697886">
              <w:rPr>
                <w:rFonts w:asciiTheme="majorBidi" w:hAnsiTheme="majorBidi" w:cstheme="majorBidi"/>
                <w:szCs w:val="24"/>
              </w:rPr>
              <w:t>Strongly Agree</w:t>
            </w:r>
          </w:p>
        </w:tc>
        <w:tc>
          <w:tcPr>
            <w:tcW w:w="708" w:type="dxa"/>
            <w:vMerge/>
            <w:shd w:val="clear" w:color="auto" w:fill="auto"/>
            <w:vAlign w:val="center"/>
          </w:tcPr>
          <w:p w:rsidR="007069F2" w:rsidRPr="00697886" w:rsidRDefault="007069F2" w:rsidP="007069F2">
            <w:pPr>
              <w:kinsoku w:val="0"/>
              <w:overflowPunct w:val="0"/>
              <w:adjustRightInd w:val="0"/>
              <w:spacing w:line="207" w:lineRule="exact"/>
              <w:ind w:right="26"/>
              <w:jc w:val="center"/>
              <w:rPr>
                <w:rFonts w:asciiTheme="majorBidi" w:hAnsiTheme="majorBidi" w:cstheme="majorBidi"/>
                <w:szCs w:val="24"/>
              </w:rPr>
            </w:pPr>
          </w:p>
        </w:tc>
        <w:tc>
          <w:tcPr>
            <w:tcW w:w="709" w:type="dxa"/>
            <w:vMerge/>
            <w:shd w:val="clear" w:color="auto" w:fill="auto"/>
            <w:vAlign w:val="center"/>
          </w:tcPr>
          <w:p w:rsidR="007069F2" w:rsidRPr="00697886" w:rsidRDefault="007069F2" w:rsidP="007069F2">
            <w:pPr>
              <w:kinsoku w:val="0"/>
              <w:overflowPunct w:val="0"/>
              <w:adjustRightInd w:val="0"/>
              <w:spacing w:line="207" w:lineRule="exact"/>
              <w:ind w:right="26"/>
              <w:jc w:val="center"/>
              <w:rPr>
                <w:rFonts w:asciiTheme="majorBidi" w:hAnsiTheme="majorBidi" w:cstheme="majorBidi"/>
                <w:szCs w:val="24"/>
              </w:rPr>
            </w:pPr>
          </w:p>
        </w:tc>
        <w:tc>
          <w:tcPr>
            <w:tcW w:w="862" w:type="dxa"/>
            <w:vMerge/>
            <w:shd w:val="clear" w:color="auto" w:fill="auto"/>
            <w:vAlign w:val="center"/>
          </w:tcPr>
          <w:p w:rsidR="007069F2" w:rsidRPr="00697886" w:rsidRDefault="007069F2" w:rsidP="007069F2">
            <w:pPr>
              <w:kinsoku w:val="0"/>
              <w:overflowPunct w:val="0"/>
              <w:adjustRightInd w:val="0"/>
              <w:spacing w:line="207" w:lineRule="exact"/>
              <w:ind w:right="26"/>
              <w:jc w:val="center"/>
              <w:rPr>
                <w:rFonts w:asciiTheme="majorBidi" w:hAnsiTheme="majorBidi" w:cstheme="majorBidi"/>
                <w:szCs w:val="24"/>
              </w:rPr>
            </w:pPr>
          </w:p>
        </w:tc>
      </w:tr>
      <w:tr w:rsidR="007069F2" w:rsidRPr="00697886" w:rsidTr="007069F2">
        <w:trPr>
          <w:trHeight w:val="303"/>
          <w:jc w:val="center"/>
        </w:trPr>
        <w:tc>
          <w:tcPr>
            <w:tcW w:w="494" w:type="dxa"/>
            <w:shd w:val="clear" w:color="auto" w:fill="auto"/>
            <w:vAlign w:val="center"/>
          </w:tcPr>
          <w:p w:rsidR="007069F2" w:rsidRPr="00697886" w:rsidRDefault="007069F2" w:rsidP="007069F2">
            <w:pPr>
              <w:kinsoku w:val="0"/>
              <w:overflowPunct w:val="0"/>
              <w:adjustRightInd w:val="0"/>
              <w:spacing w:after="0" w:line="207" w:lineRule="exact"/>
              <w:ind w:right="26"/>
              <w:jc w:val="center"/>
              <w:rPr>
                <w:rFonts w:asciiTheme="majorBidi" w:hAnsiTheme="majorBidi" w:cstheme="majorBidi"/>
                <w:szCs w:val="24"/>
              </w:rPr>
            </w:pPr>
            <w:r w:rsidRPr="00697886">
              <w:rPr>
                <w:rFonts w:asciiTheme="majorBidi" w:hAnsiTheme="majorBidi" w:cstheme="majorBidi"/>
                <w:szCs w:val="24"/>
              </w:rPr>
              <w:t>1</w:t>
            </w:r>
          </w:p>
        </w:tc>
        <w:tc>
          <w:tcPr>
            <w:tcW w:w="3544" w:type="dxa"/>
            <w:shd w:val="clear" w:color="auto" w:fill="auto"/>
          </w:tcPr>
          <w:p w:rsidR="007069F2" w:rsidRPr="00697886" w:rsidRDefault="007069F2" w:rsidP="007069F2">
            <w:pPr>
              <w:autoSpaceDE w:val="0"/>
              <w:autoSpaceDN w:val="0"/>
              <w:adjustRightInd w:val="0"/>
              <w:rPr>
                <w:rFonts w:asciiTheme="majorBidi" w:hAnsiTheme="majorBidi" w:cstheme="majorBidi"/>
                <w:szCs w:val="24"/>
                <w:rtl/>
                <w:lang w:bidi="ar-JO"/>
              </w:rPr>
            </w:pPr>
            <w:r w:rsidRPr="00697886">
              <w:rPr>
                <w:rFonts w:asciiTheme="majorBidi" w:hAnsiTheme="majorBidi" w:cstheme="majorBidi"/>
                <w:szCs w:val="24"/>
                <w:lang w:bidi="ar-JO"/>
              </w:rPr>
              <w:t>The manager (Leader) seeks to reach a collective agreement with the staff in relation to the objectives of the Authority</w:t>
            </w:r>
          </w:p>
        </w:tc>
        <w:tc>
          <w:tcPr>
            <w:tcW w:w="993" w:type="dxa"/>
            <w:shd w:val="clear" w:color="auto" w:fill="auto"/>
            <w:vAlign w:val="bottom"/>
          </w:tcPr>
          <w:p w:rsidR="007069F2" w:rsidRPr="00697886" w:rsidRDefault="007069F2" w:rsidP="007069F2">
            <w:pPr>
              <w:spacing w:after="0"/>
              <w:jc w:val="center"/>
              <w:rPr>
                <w:rFonts w:asciiTheme="majorBidi" w:hAnsiTheme="majorBidi" w:cstheme="majorBidi"/>
                <w:szCs w:val="24"/>
              </w:rPr>
            </w:pPr>
            <w:r w:rsidRPr="00697886">
              <w:rPr>
                <w:rFonts w:asciiTheme="majorBidi" w:hAnsiTheme="majorBidi" w:cstheme="majorBidi"/>
                <w:szCs w:val="24"/>
              </w:rPr>
              <w:t>8.0</w:t>
            </w:r>
          </w:p>
        </w:tc>
        <w:tc>
          <w:tcPr>
            <w:tcW w:w="918" w:type="dxa"/>
            <w:shd w:val="clear" w:color="auto" w:fill="auto"/>
            <w:vAlign w:val="center"/>
          </w:tcPr>
          <w:p w:rsidR="007069F2" w:rsidRPr="00697886" w:rsidRDefault="007069F2" w:rsidP="007069F2">
            <w:pPr>
              <w:spacing w:after="0"/>
              <w:jc w:val="center"/>
              <w:rPr>
                <w:rFonts w:asciiTheme="majorBidi" w:hAnsiTheme="majorBidi" w:cstheme="majorBidi"/>
                <w:szCs w:val="24"/>
              </w:rPr>
            </w:pPr>
            <w:r w:rsidRPr="00697886">
              <w:rPr>
                <w:rFonts w:asciiTheme="majorBidi" w:hAnsiTheme="majorBidi" w:cstheme="majorBidi"/>
                <w:szCs w:val="24"/>
              </w:rPr>
              <w:t>8.0</w:t>
            </w:r>
          </w:p>
        </w:tc>
        <w:tc>
          <w:tcPr>
            <w:tcW w:w="783" w:type="dxa"/>
            <w:shd w:val="clear" w:color="auto" w:fill="auto"/>
            <w:vAlign w:val="center"/>
          </w:tcPr>
          <w:p w:rsidR="007069F2" w:rsidRPr="00697886" w:rsidRDefault="007069F2" w:rsidP="007069F2">
            <w:pPr>
              <w:spacing w:after="0"/>
              <w:jc w:val="center"/>
              <w:rPr>
                <w:rFonts w:asciiTheme="majorBidi" w:hAnsiTheme="majorBidi" w:cstheme="majorBidi"/>
                <w:szCs w:val="24"/>
              </w:rPr>
            </w:pPr>
            <w:r w:rsidRPr="00697886">
              <w:rPr>
                <w:rFonts w:asciiTheme="majorBidi" w:hAnsiTheme="majorBidi" w:cstheme="majorBidi"/>
                <w:szCs w:val="24"/>
              </w:rPr>
              <w:t>22.3</w:t>
            </w:r>
          </w:p>
        </w:tc>
        <w:tc>
          <w:tcPr>
            <w:tcW w:w="708" w:type="dxa"/>
            <w:shd w:val="clear" w:color="auto" w:fill="auto"/>
            <w:vAlign w:val="center"/>
          </w:tcPr>
          <w:p w:rsidR="007069F2" w:rsidRPr="00697886" w:rsidRDefault="007069F2" w:rsidP="007069F2">
            <w:pPr>
              <w:spacing w:after="0"/>
              <w:jc w:val="center"/>
              <w:rPr>
                <w:rFonts w:asciiTheme="majorBidi" w:hAnsiTheme="majorBidi" w:cstheme="majorBidi"/>
                <w:szCs w:val="24"/>
              </w:rPr>
            </w:pPr>
            <w:r w:rsidRPr="00697886">
              <w:rPr>
                <w:rFonts w:asciiTheme="majorBidi" w:hAnsiTheme="majorBidi" w:cstheme="majorBidi"/>
                <w:szCs w:val="24"/>
              </w:rPr>
              <w:t>34.3</w:t>
            </w:r>
          </w:p>
        </w:tc>
        <w:tc>
          <w:tcPr>
            <w:tcW w:w="993" w:type="dxa"/>
            <w:shd w:val="clear" w:color="auto" w:fill="auto"/>
            <w:vAlign w:val="center"/>
          </w:tcPr>
          <w:p w:rsidR="007069F2" w:rsidRPr="00697886" w:rsidRDefault="007069F2" w:rsidP="007069F2">
            <w:pPr>
              <w:spacing w:after="0"/>
              <w:jc w:val="center"/>
              <w:rPr>
                <w:rFonts w:asciiTheme="majorBidi" w:hAnsiTheme="majorBidi" w:cstheme="majorBidi"/>
                <w:szCs w:val="24"/>
              </w:rPr>
            </w:pPr>
            <w:r w:rsidRPr="00697886">
              <w:rPr>
                <w:rFonts w:asciiTheme="majorBidi" w:hAnsiTheme="majorBidi" w:cstheme="majorBidi"/>
                <w:szCs w:val="24"/>
              </w:rPr>
              <w:t>27.3</w:t>
            </w:r>
          </w:p>
        </w:tc>
        <w:tc>
          <w:tcPr>
            <w:tcW w:w="708" w:type="dxa"/>
            <w:shd w:val="clear" w:color="auto" w:fill="auto"/>
          </w:tcPr>
          <w:p w:rsidR="007069F2" w:rsidRPr="00697886" w:rsidRDefault="007069F2" w:rsidP="007069F2">
            <w:pPr>
              <w:jc w:val="right"/>
              <w:rPr>
                <w:rFonts w:asciiTheme="majorBidi" w:hAnsiTheme="majorBidi" w:cstheme="majorBidi"/>
                <w:szCs w:val="24"/>
              </w:rPr>
            </w:pPr>
            <w:r w:rsidRPr="00697886">
              <w:rPr>
                <w:rFonts w:asciiTheme="majorBidi" w:hAnsiTheme="majorBidi" w:cstheme="majorBidi"/>
                <w:szCs w:val="24"/>
              </w:rPr>
              <w:t>3.65</w:t>
            </w:r>
          </w:p>
        </w:tc>
        <w:tc>
          <w:tcPr>
            <w:tcW w:w="709" w:type="dxa"/>
            <w:shd w:val="clear" w:color="auto" w:fill="auto"/>
          </w:tcPr>
          <w:p w:rsidR="007069F2" w:rsidRPr="00697886" w:rsidRDefault="007069F2" w:rsidP="007069F2">
            <w:pPr>
              <w:jc w:val="right"/>
              <w:rPr>
                <w:rFonts w:asciiTheme="majorBidi" w:hAnsiTheme="majorBidi" w:cstheme="majorBidi"/>
                <w:szCs w:val="24"/>
              </w:rPr>
            </w:pPr>
            <w:r w:rsidRPr="00697886">
              <w:rPr>
                <w:rFonts w:asciiTheme="majorBidi" w:hAnsiTheme="majorBidi" w:cstheme="majorBidi"/>
                <w:szCs w:val="24"/>
              </w:rPr>
              <w:t>1.191</w:t>
            </w:r>
          </w:p>
        </w:tc>
        <w:tc>
          <w:tcPr>
            <w:tcW w:w="862" w:type="dxa"/>
            <w:shd w:val="clear" w:color="auto" w:fill="auto"/>
            <w:vAlign w:val="center"/>
          </w:tcPr>
          <w:p w:rsidR="007069F2" w:rsidRPr="00697886" w:rsidRDefault="007069F2" w:rsidP="007069F2">
            <w:pPr>
              <w:kinsoku w:val="0"/>
              <w:overflowPunct w:val="0"/>
              <w:adjustRightInd w:val="0"/>
              <w:spacing w:after="0" w:line="207" w:lineRule="exact"/>
              <w:ind w:right="26"/>
              <w:jc w:val="center"/>
              <w:rPr>
                <w:rFonts w:asciiTheme="majorBidi" w:hAnsiTheme="majorBidi" w:cstheme="majorBidi"/>
                <w:szCs w:val="24"/>
              </w:rPr>
            </w:pPr>
            <w:r w:rsidRPr="00697886">
              <w:rPr>
                <w:rFonts w:asciiTheme="majorBidi" w:hAnsiTheme="majorBidi" w:cstheme="majorBidi"/>
                <w:szCs w:val="24"/>
              </w:rPr>
              <w:t>1</w:t>
            </w:r>
          </w:p>
        </w:tc>
      </w:tr>
      <w:tr w:rsidR="007069F2" w:rsidRPr="00697886" w:rsidTr="007069F2">
        <w:trPr>
          <w:trHeight w:val="304"/>
          <w:jc w:val="center"/>
        </w:trPr>
        <w:tc>
          <w:tcPr>
            <w:tcW w:w="494" w:type="dxa"/>
            <w:shd w:val="clear" w:color="auto" w:fill="auto"/>
            <w:vAlign w:val="center"/>
          </w:tcPr>
          <w:p w:rsidR="007069F2" w:rsidRPr="00697886" w:rsidRDefault="007069F2" w:rsidP="007069F2">
            <w:pPr>
              <w:kinsoku w:val="0"/>
              <w:overflowPunct w:val="0"/>
              <w:adjustRightInd w:val="0"/>
              <w:spacing w:after="0" w:line="207" w:lineRule="exact"/>
              <w:ind w:left="35"/>
              <w:jc w:val="center"/>
              <w:rPr>
                <w:rFonts w:asciiTheme="majorBidi" w:hAnsiTheme="majorBidi" w:cstheme="majorBidi"/>
                <w:szCs w:val="24"/>
              </w:rPr>
            </w:pPr>
            <w:r w:rsidRPr="00697886">
              <w:rPr>
                <w:rFonts w:asciiTheme="majorBidi" w:hAnsiTheme="majorBidi" w:cstheme="majorBidi"/>
                <w:szCs w:val="24"/>
              </w:rPr>
              <w:t>2</w:t>
            </w:r>
          </w:p>
        </w:tc>
        <w:tc>
          <w:tcPr>
            <w:tcW w:w="3544" w:type="dxa"/>
            <w:shd w:val="clear" w:color="auto" w:fill="auto"/>
          </w:tcPr>
          <w:p w:rsidR="007069F2" w:rsidRPr="00697886" w:rsidRDefault="007069F2" w:rsidP="007069F2">
            <w:pPr>
              <w:rPr>
                <w:rFonts w:asciiTheme="majorBidi" w:hAnsiTheme="majorBidi" w:cstheme="majorBidi"/>
                <w:szCs w:val="24"/>
                <w:rtl/>
                <w:lang w:bidi="ar-JO"/>
              </w:rPr>
            </w:pPr>
            <w:r w:rsidRPr="00697886">
              <w:rPr>
                <w:rFonts w:asciiTheme="majorBidi" w:hAnsiTheme="majorBidi" w:cstheme="majorBidi"/>
                <w:szCs w:val="24"/>
                <w:lang w:bidi="ar-JO"/>
              </w:rPr>
              <w:t>The efficiency of the leader is most important in initiating, implementing change management</w:t>
            </w:r>
          </w:p>
        </w:tc>
        <w:tc>
          <w:tcPr>
            <w:tcW w:w="993" w:type="dxa"/>
            <w:shd w:val="clear" w:color="auto" w:fill="auto"/>
            <w:vAlign w:val="center"/>
          </w:tcPr>
          <w:p w:rsidR="007069F2" w:rsidRPr="00697886" w:rsidRDefault="007069F2" w:rsidP="007069F2">
            <w:pPr>
              <w:spacing w:after="0"/>
              <w:jc w:val="center"/>
              <w:rPr>
                <w:rFonts w:asciiTheme="majorBidi" w:hAnsiTheme="majorBidi" w:cstheme="majorBidi"/>
                <w:szCs w:val="24"/>
              </w:rPr>
            </w:pPr>
            <w:r w:rsidRPr="00697886">
              <w:rPr>
                <w:rFonts w:asciiTheme="majorBidi" w:hAnsiTheme="majorBidi" w:cstheme="majorBidi"/>
                <w:szCs w:val="24"/>
              </w:rPr>
              <w:t>8.7</w:t>
            </w:r>
          </w:p>
        </w:tc>
        <w:tc>
          <w:tcPr>
            <w:tcW w:w="918" w:type="dxa"/>
            <w:shd w:val="clear" w:color="auto" w:fill="auto"/>
            <w:vAlign w:val="center"/>
          </w:tcPr>
          <w:p w:rsidR="007069F2" w:rsidRPr="00697886" w:rsidRDefault="007069F2" w:rsidP="007069F2">
            <w:pPr>
              <w:spacing w:after="0"/>
              <w:jc w:val="center"/>
              <w:rPr>
                <w:rFonts w:asciiTheme="majorBidi" w:hAnsiTheme="majorBidi" w:cstheme="majorBidi"/>
                <w:szCs w:val="24"/>
              </w:rPr>
            </w:pPr>
            <w:r w:rsidRPr="00697886">
              <w:rPr>
                <w:rFonts w:asciiTheme="majorBidi" w:hAnsiTheme="majorBidi" w:cstheme="majorBidi"/>
                <w:szCs w:val="24"/>
              </w:rPr>
              <w:t>9.0</w:t>
            </w:r>
          </w:p>
        </w:tc>
        <w:tc>
          <w:tcPr>
            <w:tcW w:w="783" w:type="dxa"/>
            <w:shd w:val="clear" w:color="auto" w:fill="auto"/>
            <w:vAlign w:val="center"/>
          </w:tcPr>
          <w:p w:rsidR="007069F2" w:rsidRPr="00697886" w:rsidRDefault="007069F2" w:rsidP="007069F2">
            <w:pPr>
              <w:spacing w:after="0"/>
              <w:jc w:val="center"/>
              <w:rPr>
                <w:rFonts w:asciiTheme="majorBidi" w:hAnsiTheme="majorBidi" w:cstheme="majorBidi"/>
                <w:szCs w:val="24"/>
              </w:rPr>
            </w:pPr>
            <w:r w:rsidRPr="00697886">
              <w:rPr>
                <w:rFonts w:asciiTheme="majorBidi" w:hAnsiTheme="majorBidi" w:cstheme="majorBidi"/>
                <w:szCs w:val="24"/>
              </w:rPr>
              <w:t>29.0</w:t>
            </w:r>
          </w:p>
        </w:tc>
        <w:tc>
          <w:tcPr>
            <w:tcW w:w="708" w:type="dxa"/>
            <w:shd w:val="clear" w:color="auto" w:fill="auto"/>
            <w:vAlign w:val="center"/>
          </w:tcPr>
          <w:p w:rsidR="007069F2" w:rsidRPr="00697886" w:rsidRDefault="007069F2" w:rsidP="007069F2">
            <w:pPr>
              <w:spacing w:after="0"/>
              <w:jc w:val="center"/>
              <w:rPr>
                <w:rFonts w:asciiTheme="majorBidi" w:hAnsiTheme="majorBidi" w:cstheme="majorBidi"/>
                <w:szCs w:val="24"/>
              </w:rPr>
            </w:pPr>
            <w:r w:rsidRPr="00697886">
              <w:rPr>
                <w:rFonts w:asciiTheme="majorBidi" w:hAnsiTheme="majorBidi" w:cstheme="majorBidi"/>
                <w:szCs w:val="24"/>
              </w:rPr>
              <w:t>29.7</w:t>
            </w:r>
          </w:p>
        </w:tc>
        <w:tc>
          <w:tcPr>
            <w:tcW w:w="993" w:type="dxa"/>
            <w:shd w:val="clear" w:color="auto" w:fill="auto"/>
            <w:vAlign w:val="center"/>
          </w:tcPr>
          <w:p w:rsidR="007069F2" w:rsidRPr="00697886" w:rsidRDefault="007069F2" w:rsidP="007069F2">
            <w:pPr>
              <w:spacing w:after="0"/>
              <w:jc w:val="center"/>
              <w:rPr>
                <w:rFonts w:asciiTheme="majorBidi" w:hAnsiTheme="majorBidi" w:cstheme="majorBidi"/>
                <w:szCs w:val="24"/>
              </w:rPr>
            </w:pPr>
            <w:r w:rsidRPr="00697886">
              <w:rPr>
                <w:rFonts w:asciiTheme="majorBidi" w:hAnsiTheme="majorBidi" w:cstheme="majorBidi"/>
                <w:szCs w:val="24"/>
              </w:rPr>
              <w:t>23.7</w:t>
            </w:r>
          </w:p>
        </w:tc>
        <w:tc>
          <w:tcPr>
            <w:tcW w:w="708" w:type="dxa"/>
            <w:shd w:val="clear" w:color="auto" w:fill="auto"/>
          </w:tcPr>
          <w:p w:rsidR="007069F2" w:rsidRPr="00697886" w:rsidRDefault="007069F2" w:rsidP="007069F2">
            <w:pPr>
              <w:jc w:val="right"/>
              <w:rPr>
                <w:rFonts w:asciiTheme="majorBidi" w:hAnsiTheme="majorBidi" w:cstheme="majorBidi"/>
                <w:szCs w:val="24"/>
              </w:rPr>
            </w:pPr>
            <w:r w:rsidRPr="00697886">
              <w:rPr>
                <w:rFonts w:asciiTheme="majorBidi" w:hAnsiTheme="majorBidi" w:cstheme="majorBidi"/>
                <w:szCs w:val="24"/>
              </w:rPr>
              <w:t>3.51</w:t>
            </w:r>
          </w:p>
        </w:tc>
        <w:tc>
          <w:tcPr>
            <w:tcW w:w="709" w:type="dxa"/>
            <w:shd w:val="clear" w:color="auto" w:fill="auto"/>
          </w:tcPr>
          <w:p w:rsidR="007069F2" w:rsidRPr="00697886" w:rsidRDefault="007069F2" w:rsidP="007069F2">
            <w:pPr>
              <w:jc w:val="right"/>
              <w:rPr>
                <w:rFonts w:asciiTheme="majorBidi" w:hAnsiTheme="majorBidi" w:cstheme="majorBidi"/>
                <w:szCs w:val="24"/>
              </w:rPr>
            </w:pPr>
            <w:r w:rsidRPr="00697886">
              <w:rPr>
                <w:rFonts w:asciiTheme="majorBidi" w:hAnsiTheme="majorBidi" w:cstheme="majorBidi"/>
                <w:szCs w:val="24"/>
              </w:rPr>
              <w:t>1.195</w:t>
            </w:r>
          </w:p>
        </w:tc>
        <w:tc>
          <w:tcPr>
            <w:tcW w:w="862" w:type="dxa"/>
            <w:shd w:val="clear" w:color="auto" w:fill="auto"/>
            <w:vAlign w:val="center"/>
          </w:tcPr>
          <w:p w:rsidR="007069F2" w:rsidRPr="00697886" w:rsidRDefault="007069F2" w:rsidP="007069F2">
            <w:pPr>
              <w:kinsoku w:val="0"/>
              <w:overflowPunct w:val="0"/>
              <w:adjustRightInd w:val="0"/>
              <w:spacing w:after="0" w:line="207" w:lineRule="exact"/>
              <w:ind w:right="26"/>
              <w:jc w:val="center"/>
              <w:rPr>
                <w:rFonts w:asciiTheme="majorBidi" w:hAnsiTheme="majorBidi" w:cstheme="majorBidi"/>
                <w:szCs w:val="24"/>
              </w:rPr>
            </w:pPr>
            <w:r w:rsidRPr="00697886">
              <w:rPr>
                <w:rFonts w:asciiTheme="majorBidi" w:hAnsiTheme="majorBidi" w:cstheme="majorBidi"/>
                <w:szCs w:val="24"/>
              </w:rPr>
              <w:t>6</w:t>
            </w:r>
          </w:p>
        </w:tc>
      </w:tr>
      <w:tr w:rsidR="007069F2" w:rsidRPr="00697886" w:rsidTr="007069F2">
        <w:trPr>
          <w:trHeight w:val="304"/>
          <w:jc w:val="center"/>
        </w:trPr>
        <w:tc>
          <w:tcPr>
            <w:tcW w:w="494" w:type="dxa"/>
            <w:shd w:val="clear" w:color="auto" w:fill="auto"/>
            <w:vAlign w:val="center"/>
          </w:tcPr>
          <w:p w:rsidR="007069F2" w:rsidRPr="00697886" w:rsidRDefault="007069F2" w:rsidP="007069F2">
            <w:pPr>
              <w:kinsoku w:val="0"/>
              <w:overflowPunct w:val="0"/>
              <w:adjustRightInd w:val="0"/>
              <w:spacing w:after="0" w:line="207" w:lineRule="exact"/>
              <w:ind w:left="35"/>
              <w:jc w:val="center"/>
              <w:rPr>
                <w:rFonts w:asciiTheme="majorBidi" w:hAnsiTheme="majorBidi" w:cstheme="majorBidi"/>
                <w:szCs w:val="24"/>
              </w:rPr>
            </w:pPr>
            <w:r w:rsidRPr="00697886">
              <w:rPr>
                <w:rFonts w:asciiTheme="majorBidi" w:hAnsiTheme="majorBidi" w:cstheme="majorBidi"/>
                <w:szCs w:val="24"/>
              </w:rPr>
              <w:t>3</w:t>
            </w:r>
          </w:p>
        </w:tc>
        <w:tc>
          <w:tcPr>
            <w:tcW w:w="3544" w:type="dxa"/>
            <w:shd w:val="clear" w:color="auto" w:fill="auto"/>
          </w:tcPr>
          <w:p w:rsidR="007069F2" w:rsidRPr="00697886" w:rsidRDefault="007069F2" w:rsidP="007069F2">
            <w:pPr>
              <w:rPr>
                <w:rFonts w:asciiTheme="majorBidi" w:hAnsiTheme="majorBidi" w:cstheme="majorBidi"/>
                <w:szCs w:val="24"/>
                <w:rtl/>
                <w:lang w:bidi="ar-JO"/>
              </w:rPr>
            </w:pPr>
            <w:r w:rsidRPr="00697886">
              <w:rPr>
                <w:rFonts w:asciiTheme="majorBidi" w:hAnsiTheme="majorBidi" w:cstheme="majorBidi"/>
                <w:szCs w:val="24"/>
                <w:lang w:bidi="ar-JO"/>
              </w:rPr>
              <w:t>Strategic alignment between leader and RTA employees is necessary to gain organizational goals more effectively</w:t>
            </w:r>
          </w:p>
        </w:tc>
        <w:tc>
          <w:tcPr>
            <w:tcW w:w="993" w:type="dxa"/>
            <w:shd w:val="clear" w:color="auto" w:fill="auto"/>
            <w:vAlign w:val="center"/>
          </w:tcPr>
          <w:p w:rsidR="007069F2" w:rsidRPr="00697886" w:rsidRDefault="007069F2" w:rsidP="007069F2">
            <w:pPr>
              <w:spacing w:after="0"/>
              <w:jc w:val="center"/>
              <w:rPr>
                <w:rFonts w:asciiTheme="majorBidi" w:hAnsiTheme="majorBidi" w:cstheme="majorBidi"/>
                <w:szCs w:val="24"/>
              </w:rPr>
            </w:pPr>
            <w:r w:rsidRPr="00697886">
              <w:rPr>
                <w:rFonts w:asciiTheme="majorBidi" w:hAnsiTheme="majorBidi" w:cstheme="majorBidi"/>
                <w:szCs w:val="24"/>
              </w:rPr>
              <w:t>9.3</w:t>
            </w:r>
          </w:p>
        </w:tc>
        <w:tc>
          <w:tcPr>
            <w:tcW w:w="918" w:type="dxa"/>
            <w:shd w:val="clear" w:color="auto" w:fill="auto"/>
            <w:vAlign w:val="center"/>
          </w:tcPr>
          <w:p w:rsidR="007069F2" w:rsidRPr="00697886" w:rsidRDefault="007069F2" w:rsidP="007069F2">
            <w:pPr>
              <w:spacing w:after="0"/>
              <w:jc w:val="center"/>
              <w:rPr>
                <w:rFonts w:asciiTheme="majorBidi" w:hAnsiTheme="majorBidi" w:cstheme="majorBidi"/>
                <w:szCs w:val="24"/>
              </w:rPr>
            </w:pPr>
            <w:r w:rsidRPr="00697886">
              <w:rPr>
                <w:rFonts w:asciiTheme="majorBidi" w:hAnsiTheme="majorBidi" w:cstheme="majorBidi"/>
                <w:szCs w:val="24"/>
              </w:rPr>
              <w:t>7.7</w:t>
            </w:r>
          </w:p>
        </w:tc>
        <w:tc>
          <w:tcPr>
            <w:tcW w:w="783" w:type="dxa"/>
            <w:shd w:val="clear" w:color="auto" w:fill="auto"/>
            <w:vAlign w:val="center"/>
          </w:tcPr>
          <w:p w:rsidR="007069F2" w:rsidRPr="00697886" w:rsidRDefault="007069F2" w:rsidP="007069F2">
            <w:pPr>
              <w:spacing w:after="0"/>
              <w:jc w:val="center"/>
              <w:rPr>
                <w:rFonts w:asciiTheme="majorBidi" w:hAnsiTheme="majorBidi" w:cstheme="majorBidi"/>
                <w:szCs w:val="24"/>
              </w:rPr>
            </w:pPr>
            <w:r w:rsidRPr="00697886">
              <w:rPr>
                <w:rFonts w:asciiTheme="majorBidi" w:hAnsiTheme="majorBidi" w:cstheme="majorBidi"/>
                <w:szCs w:val="24"/>
              </w:rPr>
              <w:t>25.0</w:t>
            </w:r>
          </w:p>
        </w:tc>
        <w:tc>
          <w:tcPr>
            <w:tcW w:w="708" w:type="dxa"/>
            <w:shd w:val="clear" w:color="auto" w:fill="auto"/>
            <w:vAlign w:val="center"/>
          </w:tcPr>
          <w:p w:rsidR="007069F2" w:rsidRPr="00697886" w:rsidRDefault="007069F2" w:rsidP="007069F2">
            <w:pPr>
              <w:spacing w:after="0"/>
              <w:jc w:val="center"/>
              <w:rPr>
                <w:rFonts w:asciiTheme="majorBidi" w:hAnsiTheme="majorBidi" w:cstheme="majorBidi"/>
                <w:szCs w:val="24"/>
              </w:rPr>
            </w:pPr>
            <w:r w:rsidRPr="00697886">
              <w:rPr>
                <w:rFonts w:asciiTheme="majorBidi" w:hAnsiTheme="majorBidi" w:cstheme="majorBidi"/>
                <w:szCs w:val="24"/>
              </w:rPr>
              <w:t>30.7</w:t>
            </w:r>
          </w:p>
        </w:tc>
        <w:tc>
          <w:tcPr>
            <w:tcW w:w="993" w:type="dxa"/>
            <w:shd w:val="clear" w:color="auto" w:fill="auto"/>
            <w:vAlign w:val="center"/>
          </w:tcPr>
          <w:p w:rsidR="007069F2" w:rsidRPr="00697886" w:rsidRDefault="007069F2" w:rsidP="007069F2">
            <w:pPr>
              <w:spacing w:after="0"/>
              <w:jc w:val="center"/>
              <w:rPr>
                <w:rFonts w:asciiTheme="majorBidi" w:hAnsiTheme="majorBidi" w:cstheme="majorBidi"/>
                <w:szCs w:val="24"/>
              </w:rPr>
            </w:pPr>
            <w:r w:rsidRPr="00697886">
              <w:rPr>
                <w:rFonts w:asciiTheme="majorBidi" w:hAnsiTheme="majorBidi" w:cstheme="majorBidi"/>
                <w:szCs w:val="24"/>
              </w:rPr>
              <w:t>27.3</w:t>
            </w:r>
          </w:p>
        </w:tc>
        <w:tc>
          <w:tcPr>
            <w:tcW w:w="708" w:type="dxa"/>
            <w:shd w:val="clear" w:color="auto" w:fill="auto"/>
          </w:tcPr>
          <w:p w:rsidR="007069F2" w:rsidRPr="00697886" w:rsidRDefault="007069F2" w:rsidP="007069F2">
            <w:pPr>
              <w:jc w:val="right"/>
              <w:rPr>
                <w:rFonts w:asciiTheme="majorBidi" w:hAnsiTheme="majorBidi" w:cstheme="majorBidi"/>
                <w:szCs w:val="24"/>
              </w:rPr>
            </w:pPr>
            <w:r w:rsidRPr="00697886">
              <w:rPr>
                <w:rFonts w:asciiTheme="majorBidi" w:hAnsiTheme="majorBidi" w:cstheme="majorBidi"/>
                <w:szCs w:val="24"/>
              </w:rPr>
              <w:t>3.59</w:t>
            </w:r>
          </w:p>
        </w:tc>
        <w:tc>
          <w:tcPr>
            <w:tcW w:w="709" w:type="dxa"/>
            <w:shd w:val="clear" w:color="auto" w:fill="auto"/>
          </w:tcPr>
          <w:p w:rsidR="007069F2" w:rsidRPr="00697886" w:rsidRDefault="007069F2" w:rsidP="007069F2">
            <w:pPr>
              <w:jc w:val="right"/>
              <w:rPr>
                <w:rFonts w:asciiTheme="majorBidi" w:hAnsiTheme="majorBidi" w:cstheme="majorBidi"/>
                <w:szCs w:val="24"/>
              </w:rPr>
            </w:pPr>
            <w:r w:rsidRPr="00697886">
              <w:rPr>
                <w:rFonts w:asciiTheme="majorBidi" w:hAnsiTheme="majorBidi" w:cstheme="majorBidi"/>
                <w:szCs w:val="24"/>
              </w:rPr>
              <w:t>1.228</w:t>
            </w:r>
          </w:p>
        </w:tc>
        <w:tc>
          <w:tcPr>
            <w:tcW w:w="862" w:type="dxa"/>
            <w:shd w:val="clear" w:color="auto" w:fill="auto"/>
            <w:vAlign w:val="center"/>
          </w:tcPr>
          <w:p w:rsidR="007069F2" w:rsidRPr="00697886" w:rsidRDefault="007069F2" w:rsidP="007069F2">
            <w:pPr>
              <w:kinsoku w:val="0"/>
              <w:overflowPunct w:val="0"/>
              <w:adjustRightInd w:val="0"/>
              <w:spacing w:after="0" w:line="207" w:lineRule="exact"/>
              <w:ind w:right="26"/>
              <w:jc w:val="center"/>
              <w:rPr>
                <w:rFonts w:asciiTheme="majorBidi" w:hAnsiTheme="majorBidi" w:cstheme="majorBidi"/>
                <w:szCs w:val="24"/>
              </w:rPr>
            </w:pPr>
            <w:r w:rsidRPr="00697886">
              <w:rPr>
                <w:rFonts w:asciiTheme="majorBidi" w:hAnsiTheme="majorBidi" w:cstheme="majorBidi"/>
                <w:szCs w:val="24"/>
              </w:rPr>
              <w:t>5</w:t>
            </w:r>
          </w:p>
        </w:tc>
      </w:tr>
      <w:tr w:rsidR="007069F2" w:rsidRPr="00697886" w:rsidTr="007069F2">
        <w:trPr>
          <w:trHeight w:val="304"/>
          <w:jc w:val="center"/>
        </w:trPr>
        <w:tc>
          <w:tcPr>
            <w:tcW w:w="494" w:type="dxa"/>
            <w:shd w:val="clear" w:color="auto" w:fill="auto"/>
            <w:vAlign w:val="center"/>
          </w:tcPr>
          <w:p w:rsidR="007069F2" w:rsidRPr="00697886" w:rsidRDefault="007069F2" w:rsidP="007069F2">
            <w:pPr>
              <w:kinsoku w:val="0"/>
              <w:overflowPunct w:val="0"/>
              <w:adjustRightInd w:val="0"/>
              <w:spacing w:after="0" w:line="207" w:lineRule="exact"/>
              <w:ind w:left="35"/>
              <w:jc w:val="center"/>
              <w:rPr>
                <w:rFonts w:asciiTheme="majorBidi" w:hAnsiTheme="majorBidi" w:cstheme="majorBidi"/>
                <w:szCs w:val="24"/>
              </w:rPr>
            </w:pPr>
            <w:r w:rsidRPr="00697886">
              <w:rPr>
                <w:rFonts w:asciiTheme="majorBidi" w:hAnsiTheme="majorBidi" w:cstheme="majorBidi"/>
                <w:szCs w:val="24"/>
              </w:rPr>
              <w:t>4</w:t>
            </w:r>
          </w:p>
        </w:tc>
        <w:tc>
          <w:tcPr>
            <w:tcW w:w="3544" w:type="dxa"/>
            <w:shd w:val="clear" w:color="auto" w:fill="auto"/>
          </w:tcPr>
          <w:p w:rsidR="007069F2" w:rsidRPr="00697886" w:rsidRDefault="007069F2" w:rsidP="007069F2">
            <w:pPr>
              <w:rPr>
                <w:rFonts w:asciiTheme="majorBidi" w:hAnsiTheme="majorBidi" w:cstheme="majorBidi"/>
                <w:szCs w:val="24"/>
                <w:lang w:bidi="ar-JO"/>
              </w:rPr>
            </w:pPr>
            <w:r w:rsidRPr="00697886">
              <w:rPr>
                <w:rFonts w:asciiTheme="majorBidi" w:hAnsiTheme="majorBidi" w:cstheme="majorBidi"/>
                <w:szCs w:val="24"/>
                <w:lang w:bidi="ar-JO"/>
              </w:rPr>
              <w:t>The leader has good knowledge and communication skills as well so that ideas can be communicated properly in the Authority.</w:t>
            </w:r>
          </w:p>
        </w:tc>
        <w:tc>
          <w:tcPr>
            <w:tcW w:w="993" w:type="dxa"/>
            <w:shd w:val="clear" w:color="auto" w:fill="auto"/>
            <w:vAlign w:val="center"/>
          </w:tcPr>
          <w:p w:rsidR="007069F2" w:rsidRPr="00697886" w:rsidRDefault="007069F2" w:rsidP="007069F2">
            <w:pPr>
              <w:spacing w:after="0"/>
              <w:jc w:val="center"/>
              <w:rPr>
                <w:rFonts w:asciiTheme="majorBidi" w:hAnsiTheme="majorBidi" w:cstheme="majorBidi"/>
                <w:szCs w:val="24"/>
              </w:rPr>
            </w:pPr>
            <w:r w:rsidRPr="00697886">
              <w:rPr>
                <w:rFonts w:asciiTheme="majorBidi" w:hAnsiTheme="majorBidi" w:cstheme="majorBidi"/>
                <w:szCs w:val="24"/>
              </w:rPr>
              <w:t>8.0</w:t>
            </w:r>
          </w:p>
        </w:tc>
        <w:tc>
          <w:tcPr>
            <w:tcW w:w="918" w:type="dxa"/>
            <w:shd w:val="clear" w:color="auto" w:fill="auto"/>
            <w:vAlign w:val="center"/>
          </w:tcPr>
          <w:p w:rsidR="007069F2" w:rsidRPr="00697886" w:rsidRDefault="007069F2" w:rsidP="007069F2">
            <w:pPr>
              <w:spacing w:after="0"/>
              <w:jc w:val="center"/>
              <w:rPr>
                <w:rFonts w:asciiTheme="majorBidi" w:hAnsiTheme="majorBidi" w:cstheme="majorBidi"/>
                <w:szCs w:val="24"/>
              </w:rPr>
            </w:pPr>
            <w:r w:rsidRPr="00697886">
              <w:rPr>
                <w:rFonts w:asciiTheme="majorBidi" w:hAnsiTheme="majorBidi" w:cstheme="majorBidi"/>
                <w:szCs w:val="24"/>
              </w:rPr>
              <w:t>8.7</w:t>
            </w:r>
          </w:p>
        </w:tc>
        <w:tc>
          <w:tcPr>
            <w:tcW w:w="783" w:type="dxa"/>
            <w:shd w:val="clear" w:color="auto" w:fill="auto"/>
            <w:vAlign w:val="center"/>
          </w:tcPr>
          <w:p w:rsidR="007069F2" w:rsidRPr="00697886" w:rsidRDefault="007069F2" w:rsidP="007069F2">
            <w:pPr>
              <w:spacing w:after="0"/>
              <w:jc w:val="center"/>
              <w:rPr>
                <w:rFonts w:asciiTheme="majorBidi" w:hAnsiTheme="majorBidi" w:cstheme="majorBidi"/>
                <w:szCs w:val="24"/>
              </w:rPr>
            </w:pPr>
            <w:r w:rsidRPr="00697886">
              <w:rPr>
                <w:rFonts w:asciiTheme="majorBidi" w:hAnsiTheme="majorBidi" w:cstheme="majorBidi"/>
                <w:szCs w:val="24"/>
              </w:rPr>
              <w:t>23.3</w:t>
            </w:r>
          </w:p>
        </w:tc>
        <w:tc>
          <w:tcPr>
            <w:tcW w:w="708" w:type="dxa"/>
            <w:shd w:val="clear" w:color="auto" w:fill="auto"/>
            <w:vAlign w:val="center"/>
          </w:tcPr>
          <w:p w:rsidR="007069F2" w:rsidRPr="00697886" w:rsidRDefault="007069F2" w:rsidP="007069F2">
            <w:pPr>
              <w:spacing w:after="0"/>
              <w:jc w:val="center"/>
              <w:rPr>
                <w:rFonts w:asciiTheme="majorBidi" w:hAnsiTheme="majorBidi" w:cstheme="majorBidi"/>
                <w:szCs w:val="24"/>
              </w:rPr>
            </w:pPr>
            <w:r w:rsidRPr="00697886">
              <w:rPr>
                <w:rFonts w:asciiTheme="majorBidi" w:hAnsiTheme="majorBidi" w:cstheme="majorBidi"/>
                <w:szCs w:val="24"/>
              </w:rPr>
              <w:t>31.3</w:t>
            </w:r>
          </w:p>
        </w:tc>
        <w:tc>
          <w:tcPr>
            <w:tcW w:w="993" w:type="dxa"/>
            <w:shd w:val="clear" w:color="auto" w:fill="auto"/>
            <w:vAlign w:val="center"/>
          </w:tcPr>
          <w:p w:rsidR="007069F2" w:rsidRPr="00697886" w:rsidRDefault="007069F2" w:rsidP="007069F2">
            <w:pPr>
              <w:spacing w:after="0"/>
              <w:jc w:val="center"/>
              <w:rPr>
                <w:rFonts w:asciiTheme="majorBidi" w:hAnsiTheme="majorBidi" w:cstheme="majorBidi"/>
                <w:szCs w:val="24"/>
              </w:rPr>
            </w:pPr>
            <w:r w:rsidRPr="00697886">
              <w:rPr>
                <w:rFonts w:asciiTheme="majorBidi" w:hAnsiTheme="majorBidi" w:cstheme="majorBidi"/>
                <w:szCs w:val="24"/>
              </w:rPr>
              <w:t>28.7</w:t>
            </w:r>
          </w:p>
        </w:tc>
        <w:tc>
          <w:tcPr>
            <w:tcW w:w="708" w:type="dxa"/>
            <w:shd w:val="clear" w:color="auto" w:fill="auto"/>
          </w:tcPr>
          <w:p w:rsidR="007069F2" w:rsidRPr="00697886" w:rsidRDefault="007069F2" w:rsidP="007069F2">
            <w:pPr>
              <w:jc w:val="right"/>
              <w:rPr>
                <w:rFonts w:asciiTheme="majorBidi" w:hAnsiTheme="majorBidi" w:cstheme="majorBidi"/>
                <w:szCs w:val="24"/>
              </w:rPr>
            </w:pPr>
            <w:r w:rsidRPr="00697886">
              <w:rPr>
                <w:rFonts w:asciiTheme="majorBidi" w:hAnsiTheme="majorBidi" w:cstheme="majorBidi"/>
                <w:szCs w:val="24"/>
              </w:rPr>
              <w:t>3.64</w:t>
            </w:r>
          </w:p>
        </w:tc>
        <w:tc>
          <w:tcPr>
            <w:tcW w:w="709" w:type="dxa"/>
            <w:shd w:val="clear" w:color="auto" w:fill="auto"/>
          </w:tcPr>
          <w:p w:rsidR="007069F2" w:rsidRPr="00697886" w:rsidRDefault="007069F2" w:rsidP="007069F2">
            <w:pPr>
              <w:jc w:val="right"/>
              <w:rPr>
                <w:rFonts w:asciiTheme="majorBidi" w:hAnsiTheme="majorBidi" w:cstheme="majorBidi"/>
                <w:szCs w:val="24"/>
              </w:rPr>
            </w:pPr>
            <w:r w:rsidRPr="00697886">
              <w:rPr>
                <w:rFonts w:asciiTheme="majorBidi" w:hAnsiTheme="majorBidi" w:cstheme="majorBidi"/>
                <w:szCs w:val="24"/>
              </w:rPr>
              <w:t>1.209</w:t>
            </w:r>
          </w:p>
        </w:tc>
        <w:tc>
          <w:tcPr>
            <w:tcW w:w="862" w:type="dxa"/>
            <w:shd w:val="clear" w:color="auto" w:fill="auto"/>
            <w:vAlign w:val="center"/>
          </w:tcPr>
          <w:p w:rsidR="007069F2" w:rsidRPr="00697886" w:rsidRDefault="007069F2" w:rsidP="007069F2">
            <w:pPr>
              <w:kinsoku w:val="0"/>
              <w:overflowPunct w:val="0"/>
              <w:adjustRightInd w:val="0"/>
              <w:spacing w:after="0" w:line="207" w:lineRule="exact"/>
              <w:ind w:right="26"/>
              <w:jc w:val="center"/>
              <w:rPr>
                <w:rFonts w:asciiTheme="majorBidi" w:hAnsiTheme="majorBidi" w:cstheme="majorBidi"/>
                <w:szCs w:val="24"/>
              </w:rPr>
            </w:pPr>
            <w:r w:rsidRPr="00697886">
              <w:rPr>
                <w:rFonts w:asciiTheme="majorBidi" w:hAnsiTheme="majorBidi" w:cstheme="majorBidi"/>
                <w:szCs w:val="24"/>
              </w:rPr>
              <w:t>3</w:t>
            </w:r>
          </w:p>
        </w:tc>
      </w:tr>
      <w:tr w:rsidR="007069F2" w:rsidRPr="00697886" w:rsidTr="007069F2">
        <w:trPr>
          <w:trHeight w:val="304"/>
          <w:jc w:val="center"/>
        </w:trPr>
        <w:tc>
          <w:tcPr>
            <w:tcW w:w="494" w:type="dxa"/>
            <w:shd w:val="clear" w:color="auto" w:fill="auto"/>
            <w:vAlign w:val="center"/>
          </w:tcPr>
          <w:p w:rsidR="007069F2" w:rsidRPr="00697886" w:rsidRDefault="007069F2" w:rsidP="007069F2">
            <w:pPr>
              <w:kinsoku w:val="0"/>
              <w:overflowPunct w:val="0"/>
              <w:adjustRightInd w:val="0"/>
              <w:spacing w:after="0" w:line="207" w:lineRule="exact"/>
              <w:ind w:left="35"/>
              <w:jc w:val="center"/>
              <w:rPr>
                <w:rFonts w:asciiTheme="majorBidi" w:hAnsiTheme="majorBidi" w:cstheme="majorBidi"/>
                <w:szCs w:val="24"/>
              </w:rPr>
            </w:pPr>
            <w:r w:rsidRPr="00697886">
              <w:rPr>
                <w:rFonts w:asciiTheme="majorBidi" w:hAnsiTheme="majorBidi" w:cstheme="majorBidi"/>
                <w:szCs w:val="24"/>
              </w:rPr>
              <w:t>5</w:t>
            </w:r>
          </w:p>
        </w:tc>
        <w:tc>
          <w:tcPr>
            <w:tcW w:w="3544" w:type="dxa"/>
            <w:shd w:val="clear" w:color="auto" w:fill="auto"/>
          </w:tcPr>
          <w:p w:rsidR="007069F2" w:rsidRPr="00697886" w:rsidRDefault="007069F2" w:rsidP="007069F2">
            <w:pPr>
              <w:rPr>
                <w:rFonts w:asciiTheme="majorBidi" w:hAnsiTheme="majorBidi" w:cstheme="majorBidi"/>
                <w:szCs w:val="24"/>
                <w:rtl/>
                <w:lang w:bidi="ar-JO"/>
              </w:rPr>
            </w:pPr>
            <w:r w:rsidRPr="00697886">
              <w:rPr>
                <w:rFonts w:asciiTheme="majorBidi" w:hAnsiTheme="majorBidi" w:cstheme="majorBidi"/>
                <w:szCs w:val="24"/>
                <w:lang w:bidi="ar-JO"/>
              </w:rPr>
              <w:t>Some leadership skills and competency are considered must for the organization such as the grip of leader over the organization matters and organizational process</w:t>
            </w:r>
            <w:r w:rsidRPr="00697886">
              <w:rPr>
                <w:rFonts w:asciiTheme="majorBidi" w:hAnsiTheme="majorBidi" w:cstheme="majorBidi"/>
                <w:szCs w:val="24"/>
                <w:rtl/>
                <w:lang w:bidi="ar-JO"/>
              </w:rPr>
              <w:t>.</w:t>
            </w:r>
          </w:p>
        </w:tc>
        <w:tc>
          <w:tcPr>
            <w:tcW w:w="993" w:type="dxa"/>
            <w:shd w:val="clear" w:color="auto" w:fill="auto"/>
            <w:vAlign w:val="center"/>
          </w:tcPr>
          <w:p w:rsidR="007069F2" w:rsidRPr="00697886" w:rsidRDefault="007069F2" w:rsidP="007069F2">
            <w:pPr>
              <w:spacing w:after="0"/>
              <w:jc w:val="center"/>
              <w:rPr>
                <w:rFonts w:asciiTheme="majorBidi" w:hAnsiTheme="majorBidi" w:cstheme="majorBidi"/>
                <w:szCs w:val="24"/>
              </w:rPr>
            </w:pPr>
            <w:r w:rsidRPr="00697886">
              <w:rPr>
                <w:rFonts w:asciiTheme="majorBidi" w:hAnsiTheme="majorBidi" w:cstheme="majorBidi"/>
                <w:szCs w:val="24"/>
              </w:rPr>
              <w:t>10.0</w:t>
            </w:r>
          </w:p>
        </w:tc>
        <w:tc>
          <w:tcPr>
            <w:tcW w:w="918" w:type="dxa"/>
            <w:shd w:val="clear" w:color="auto" w:fill="auto"/>
            <w:vAlign w:val="center"/>
          </w:tcPr>
          <w:p w:rsidR="007069F2" w:rsidRPr="00697886" w:rsidRDefault="007069F2" w:rsidP="007069F2">
            <w:pPr>
              <w:spacing w:after="0"/>
              <w:jc w:val="center"/>
              <w:rPr>
                <w:rFonts w:asciiTheme="majorBidi" w:hAnsiTheme="majorBidi" w:cstheme="majorBidi"/>
                <w:szCs w:val="24"/>
              </w:rPr>
            </w:pPr>
            <w:r w:rsidRPr="00697886">
              <w:rPr>
                <w:rFonts w:asciiTheme="majorBidi" w:hAnsiTheme="majorBidi" w:cstheme="majorBidi"/>
                <w:szCs w:val="24"/>
              </w:rPr>
              <w:t>8.7</w:t>
            </w:r>
          </w:p>
        </w:tc>
        <w:tc>
          <w:tcPr>
            <w:tcW w:w="783" w:type="dxa"/>
            <w:shd w:val="clear" w:color="auto" w:fill="auto"/>
            <w:vAlign w:val="center"/>
          </w:tcPr>
          <w:p w:rsidR="007069F2" w:rsidRPr="00697886" w:rsidRDefault="007069F2" w:rsidP="007069F2">
            <w:pPr>
              <w:spacing w:after="0"/>
              <w:jc w:val="center"/>
              <w:rPr>
                <w:rFonts w:asciiTheme="majorBidi" w:hAnsiTheme="majorBidi" w:cstheme="majorBidi"/>
                <w:szCs w:val="24"/>
              </w:rPr>
            </w:pPr>
            <w:r w:rsidRPr="00697886">
              <w:rPr>
                <w:rFonts w:asciiTheme="majorBidi" w:hAnsiTheme="majorBidi" w:cstheme="majorBidi"/>
                <w:szCs w:val="24"/>
              </w:rPr>
              <w:t>26.0</w:t>
            </w:r>
          </w:p>
        </w:tc>
        <w:tc>
          <w:tcPr>
            <w:tcW w:w="708" w:type="dxa"/>
            <w:shd w:val="clear" w:color="auto" w:fill="auto"/>
            <w:vAlign w:val="center"/>
          </w:tcPr>
          <w:p w:rsidR="007069F2" w:rsidRPr="00697886" w:rsidRDefault="007069F2" w:rsidP="007069F2">
            <w:pPr>
              <w:spacing w:after="0"/>
              <w:jc w:val="center"/>
              <w:rPr>
                <w:rFonts w:asciiTheme="majorBidi" w:hAnsiTheme="majorBidi" w:cstheme="majorBidi"/>
                <w:szCs w:val="24"/>
              </w:rPr>
            </w:pPr>
            <w:r w:rsidRPr="00697886">
              <w:rPr>
                <w:rFonts w:asciiTheme="majorBidi" w:hAnsiTheme="majorBidi" w:cstheme="majorBidi"/>
                <w:szCs w:val="24"/>
              </w:rPr>
              <w:t>31.3</w:t>
            </w:r>
          </w:p>
        </w:tc>
        <w:tc>
          <w:tcPr>
            <w:tcW w:w="993" w:type="dxa"/>
            <w:shd w:val="clear" w:color="auto" w:fill="auto"/>
            <w:vAlign w:val="center"/>
          </w:tcPr>
          <w:p w:rsidR="007069F2" w:rsidRPr="00697886" w:rsidRDefault="007069F2" w:rsidP="007069F2">
            <w:pPr>
              <w:spacing w:after="0"/>
              <w:jc w:val="center"/>
              <w:rPr>
                <w:rFonts w:asciiTheme="majorBidi" w:hAnsiTheme="majorBidi" w:cstheme="majorBidi"/>
                <w:szCs w:val="24"/>
              </w:rPr>
            </w:pPr>
            <w:r w:rsidRPr="00697886">
              <w:rPr>
                <w:rFonts w:asciiTheme="majorBidi" w:hAnsiTheme="majorBidi" w:cstheme="majorBidi"/>
                <w:szCs w:val="24"/>
              </w:rPr>
              <w:t>24.0</w:t>
            </w:r>
          </w:p>
        </w:tc>
        <w:tc>
          <w:tcPr>
            <w:tcW w:w="708" w:type="dxa"/>
            <w:shd w:val="clear" w:color="auto" w:fill="auto"/>
          </w:tcPr>
          <w:p w:rsidR="007069F2" w:rsidRPr="00697886" w:rsidRDefault="007069F2" w:rsidP="007069F2">
            <w:pPr>
              <w:jc w:val="right"/>
              <w:rPr>
                <w:rFonts w:asciiTheme="majorBidi" w:hAnsiTheme="majorBidi" w:cstheme="majorBidi"/>
                <w:szCs w:val="24"/>
              </w:rPr>
            </w:pPr>
            <w:r w:rsidRPr="00697886">
              <w:rPr>
                <w:rFonts w:asciiTheme="majorBidi" w:hAnsiTheme="majorBidi" w:cstheme="majorBidi"/>
                <w:szCs w:val="24"/>
              </w:rPr>
              <w:t>3.51</w:t>
            </w:r>
          </w:p>
        </w:tc>
        <w:tc>
          <w:tcPr>
            <w:tcW w:w="709" w:type="dxa"/>
            <w:shd w:val="clear" w:color="auto" w:fill="auto"/>
          </w:tcPr>
          <w:p w:rsidR="007069F2" w:rsidRPr="00697886" w:rsidRDefault="007069F2" w:rsidP="007069F2">
            <w:pPr>
              <w:jc w:val="right"/>
              <w:rPr>
                <w:rFonts w:asciiTheme="majorBidi" w:hAnsiTheme="majorBidi" w:cstheme="majorBidi"/>
                <w:szCs w:val="24"/>
              </w:rPr>
            </w:pPr>
            <w:r w:rsidRPr="00697886">
              <w:rPr>
                <w:rFonts w:asciiTheme="majorBidi" w:hAnsiTheme="majorBidi" w:cstheme="majorBidi"/>
                <w:szCs w:val="24"/>
              </w:rPr>
              <w:t>1.228</w:t>
            </w:r>
          </w:p>
        </w:tc>
        <w:tc>
          <w:tcPr>
            <w:tcW w:w="862" w:type="dxa"/>
            <w:shd w:val="clear" w:color="auto" w:fill="auto"/>
            <w:vAlign w:val="center"/>
          </w:tcPr>
          <w:p w:rsidR="007069F2" w:rsidRPr="00697886" w:rsidRDefault="007069F2" w:rsidP="007069F2">
            <w:pPr>
              <w:kinsoku w:val="0"/>
              <w:overflowPunct w:val="0"/>
              <w:adjustRightInd w:val="0"/>
              <w:spacing w:after="0" w:line="207" w:lineRule="exact"/>
              <w:ind w:right="26"/>
              <w:jc w:val="center"/>
              <w:rPr>
                <w:rFonts w:asciiTheme="majorBidi" w:hAnsiTheme="majorBidi" w:cstheme="majorBidi"/>
                <w:szCs w:val="24"/>
              </w:rPr>
            </w:pPr>
            <w:r w:rsidRPr="00697886">
              <w:rPr>
                <w:rFonts w:asciiTheme="majorBidi" w:hAnsiTheme="majorBidi" w:cstheme="majorBidi"/>
                <w:szCs w:val="24"/>
              </w:rPr>
              <w:t>6</w:t>
            </w:r>
          </w:p>
        </w:tc>
      </w:tr>
      <w:tr w:rsidR="007069F2" w:rsidRPr="00697886" w:rsidTr="007069F2">
        <w:trPr>
          <w:trHeight w:val="304"/>
          <w:jc w:val="center"/>
        </w:trPr>
        <w:tc>
          <w:tcPr>
            <w:tcW w:w="494" w:type="dxa"/>
            <w:shd w:val="clear" w:color="auto" w:fill="auto"/>
            <w:vAlign w:val="center"/>
          </w:tcPr>
          <w:p w:rsidR="007069F2" w:rsidRPr="00697886" w:rsidRDefault="007069F2" w:rsidP="007069F2">
            <w:pPr>
              <w:kinsoku w:val="0"/>
              <w:overflowPunct w:val="0"/>
              <w:adjustRightInd w:val="0"/>
              <w:spacing w:after="0" w:line="207" w:lineRule="exact"/>
              <w:ind w:left="35"/>
              <w:jc w:val="center"/>
              <w:rPr>
                <w:rFonts w:asciiTheme="majorBidi" w:hAnsiTheme="majorBidi" w:cstheme="majorBidi"/>
                <w:szCs w:val="24"/>
              </w:rPr>
            </w:pPr>
            <w:r w:rsidRPr="00697886">
              <w:rPr>
                <w:rFonts w:asciiTheme="majorBidi" w:hAnsiTheme="majorBidi" w:cstheme="majorBidi"/>
                <w:szCs w:val="24"/>
              </w:rPr>
              <w:t>6</w:t>
            </w:r>
          </w:p>
        </w:tc>
        <w:tc>
          <w:tcPr>
            <w:tcW w:w="3544" w:type="dxa"/>
            <w:shd w:val="clear" w:color="auto" w:fill="auto"/>
          </w:tcPr>
          <w:p w:rsidR="007069F2" w:rsidRPr="00697886" w:rsidRDefault="007069F2" w:rsidP="007069F2">
            <w:pPr>
              <w:rPr>
                <w:rFonts w:asciiTheme="majorBidi" w:hAnsiTheme="majorBidi" w:cstheme="majorBidi"/>
                <w:szCs w:val="24"/>
                <w:lang w:bidi="ar-JO"/>
              </w:rPr>
            </w:pPr>
            <w:r w:rsidRPr="00697886">
              <w:rPr>
                <w:rFonts w:asciiTheme="majorBidi" w:hAnsiTheme="majorBidi" w:cstheme="majorBidi"/>
                <w:szCs w:val="24"/>
                <w:lang w:bidi="ar-JO"/>
              </w:rPr>
              <w:t>The leader of Change explains the elements of the RTA's shared culture to work on bringing about the desired change in the Authority</w:t>
            </w:r>
          </w:p>
        </w:tc>
        <w:tc>
          <w:tcPr>
            <w:tcW w:w="993" w:type="dxa"/>
            <w:shd w:val="clear" w:color="auto" w:fill="auto"/>
            <w:vAlign w:val="center"/>
          </w:tcPr>
          <w:p w:rsidR="007069F2" w:rsidRPr="00697886" w:rsidRDefault="007069F2" w:rsidP="007069F2">
            <w:pPr>
              <w:spacing w:after="0"/>
              <w:jc w:val="center"/>
              <w:rPr>
                <w:rFonts w:asciiTheme="majorBidi" w:hAnsiTheme="majorBidi" w:cstheme="majorBidi"/>
                <w:szCs w:val="24"/>
              </w:rPr>
            </w:pPr>
            <w:r w:rsidRPr="00697886">
              <w:rPr>
                <w:rFonts w:asciiTheme="majorBidi" w:hAnsiTheme="majorBidi" w:cstheme="majorBidi"/>
                <w:szCs w:val="24"/>
              </w:rPr>
              <w:t>7.3</w:t>
            </w:r>
          </w:p>
        </w:tc>
        <w:tc>
          <w:tcPr>
            <w:tcW w:w="918" w:type="dxa"/>
            <w:shd w:val="clear" w:color="auto" w:fill="auto"/>
            <w:vAlign w:val="center"/>
          </w:tcPr>
          <w:p w:rsidR="007069F2" w:rsidRPr="00697886" w:rsidRDefault="007069F2" w:rsidP="007069F2">
            <w:pPr>
              <w:spacing w:after="0"/>
              <w:jc w:val="center"/>
              <w:rPr>
                <w:rFonts w:asciiTheme="majorBidi" w:hAnsiTheme="majorBidi" w:cstheme="majorBidi"/>
                <w:szCs w:val="24"/>
              </w:rPr>
            </w:pPr>
            <w:r w:rsidRPr="00697886">
              <w:rPr>
                <w:rFonts w:asciiTheme="majorBidi" w:hAnsiTheme="majorBidi" w:cstheme="majorBidi"/>
                <w:szCs w:val="24"/>
              </w:rPr>
              <w:t>8.7</w:t>
            </w:r>
          </w:p>
        </w:tc>
        <w:tc>
          <w:tcPr>
            <w:tcW w:w="783" w:type="dxa"/>
            <w:shd w:val="clear" w:color="auto" w:fill="auto"/>
            <w:vAlign w:val="center"/>
          </w:tcPr>
          <w:p w:rsidR="007069F2" w:rsidRPr="00697886" w:rsidRDefault="007069F2" w:rsidP="007069F2">
            <w:pPr>
              <w:spacing w:after="0"/>
              <w:jc w:val="center"/>
              <w:rPr>
                <w:rFonts w:asciiTheme="majorBidi" w:hAnsiTheme="majorBidi" w:cstheme="majorBidi"/>
                <w:szCs w:val="24"/>
              </w:rPr>
            </w:pPr>
            <w:r w:rsidRPr="00697886">
              <w:rPr>
                <w:rFonts w:asciiTheme="majorBidi" w:hAnsiTheme="majorBidi" w:cstheme="majorBidi"/>
                <w:szCs w:val="24"/>
              </w:rPr>
              <w:t>22.3</w:t>
            </w:r>
          </w:p>
        </w:tc>
        <w:tc>
          <w:tcPr>
            <w:tcW w:w="708" w:type="dxa"/>
            <w:shd w:val="clear" w:color="auto" w:fill="auto"/>
            <w:vAlign w:val="center"/>
          </w:tcPr>
          <w:p w:rsidR="007069F2" w:rsidRPr="00697886" w:rsidRDefault="007069F2" w:rsidP="007069F2">
            <w:pPr>
              <w:spacing w:after="0"/>
              <w:jc w:val="center"/>
              <w:rPr>
                <w:rFonts w:asciiTheme="majorBidi" w:hAnsiTheme="majorBidi" w:cstheme="majorBidi"/>
                <w:szCs w:val="24"/>
              </w:rPr>
            </w:pPr>
            <w:r w:rsidRPr="00697886">
              <w:rPr>
                <w:rFonts w:asciiTheme="majorBidi" w:hAnsiTheme="majorBidi" w:cstheme="majorBidi"/>
                <w:szCs w:val="24"/>
              </w:rPr>
              <w:t>35.0</w:t>
            </w:r>
          </w:p>
        </w:tc>
        <w:tc>
          <w:tcPr>
            <w:tcW w:w="993" w:type="dxa"/>
            <w:shd w:val="clear" w:color="auto" w:fill="auto"/>
            <w:vAlign w:val="center"/>
          </w:tcPr>
          <w:p w:rsidR="007069F2" w:rsidRPr="00697886" w:rsidRDefault="007069F2" w:rsidP="007069F2">
            <w:pPr>
              <w:spacing w:after="0"/>
              <w:jc w:val="center"/>
              <w:rPr>
                <w:rFonts w:asciiTheme="majorBidi" w:hAnsiTheme="majorBidi" w:cstheme="majorBidi"/>
                <w:szCs w:val="24"/>
              </w:rPr>
            </w:pPr>
            <w:r w:rsidRPr="00697886">
              <w:rPr>
                <w:rFonts w:asciiTheme="majorBidi" w:hAnsiTheme="majorBidi" w:cstheme="majorBidi"/>
                <w:szCs w:val="24"/>
              </w:rPr>
              <w:t>26.7</w:t>
            </w:r>
          </w:p>
        </w:tc>
        <w:tc>
          <w:tcPr>
            <w:tcW w:w="708" w:type="dxa"/>
            <w:shd w:val="clear" w:color="auto" w:fill="auto"/>
          </w:tcPr>
          <w:p w:rsidR="007069F2" w:rsidRPr="00697886" w:rsidRDefault="007069F2" w:rsidP="007069F2">
            <w:pPr>
              <w:jc w:val="right"/>
              <w:rPr>
                <w:rFonts w:asciiTheme="majorBidi" w:hAnsiTheme="majorBidi" w:cstheme="majorBidi"/>
                <w:szCs w:val="24"/>
              </w:rPr>
            </w:pPr>
            <w:r w:rsidRPr="00697886">
              <w:rPr>
                <w:rFonts w:asciiTheme="majorBidi" w:hAnsiTheme="majorBidi" w:cstheme="majorBidi"/>
                <w:szCs w:val="24"/>
              </w:rPr>
              <w:t>3.65</w:t>
            </w:r>
          </w:p>
        </w:tc>
        <w:tc>
          <w:tcPr>
            <w:tcW w:w="709" w:type="dxa"/>
            <w:shd w:val="clear" w:color="auto" w:fill="auto"/>
          </w:tcPr>
          <w:p w:rsidR="007069F2" w:rsidRPr="00697886" w:rsidRDefault="007069F2" w:rsidP="007069F2">
            <w:pPr>
              <w:jc w:val="right"/>
              <w:rPr>
                <w:rFonts w:asciiTheme="majorBidi" w:hAnsiTheme="majorBidi" w:cstheme="majorBidi"/>
                <w:szCs w:val="24"/>
              </w:rPr>
            </w:pPr>
            <w:r w:rsidRPr="00697886">
              <w:rPr>
                <w:rFonts w:asciiTheme="majorBidi" w:hAnsiTheme="majorBidi" w:cstheme="majorBidi"/>
                <w:szCs w:val="24"/>
              </w:rPr>
              <w:t>1.174</w:t>
            </w:r>
          </w:p>
        </w:tc>
        <w:tc>
          <w:tcPr>
            <w:tcW w:w="862" w:type="dxa"/>
            <w:shd w:val="clear" w:color="auto" w:fill="auto"/>
            <w:vAlign w:val="center"/>
          </w:tcPr>
          <w:p w:rsidR="007069F2" w:rsidRPr="00697886" w:rsidRDefault="007069F2" w:rsidP="007069F2">
            <w:pPr>
              <w:kinsoku w:val="0"/>
              <w:overflowPunct w:val="0"/>
              <w:adjustRightInd w:val="0"/>
              <w:spacing w:after="0" w:line="207" w:lineRule="exact"/>
              <w:ind w:right="26"/>
              <w:jc w:val="center"/>
              <w:rPr>
                <w:rFonts w:asciiTheme="majorBidi" w:hAnsiTheme="majorBidi" w:cstheme="majorBidi"/>
                <w:szCs w:val="24"/>
              </w:rPr>
            </w:pPr>
            <w:r w:rsidRPr="00697886">
              <w:rPr>
                <w:rFonts w:asciiTheme="majorBidi" w:hAnsiTheme="majorBidi" w:cstheme="majorBidi"/>
                <w:szCs w:val="24"/>
              </w:rPr>
              <w:t>1</w:t>
            </w:r>
          </w:p>
        </w:tc>
      </w:tr>
      <w:tr w:rsidR="007069F2" w:rsidRPr="00697886" w:rsidTr="007069F2">
        <w:trPr>
          <w:trHeight w:val="304"/>
          <w:jc w:val="center"/>
        </w:trPr>
        <w:tc>
          <w:tcPr>
            <w:tcW w:w="494" w:type="dxa"/>
            <w:shd w:val="clear" w:color="auto" w:fill="auto"/>
            <w:vAlign w:val="center"/>
          </w:tcPr>
          <w:p w:rsidR="007069F2" w:rsidRPr="00697886" w:rsidRDefault="007069F2" w:rsidP="007069F2">
            <w:pPr>
              <w:kinsoku w:val="0"/>
              <w:overflowPunct w:val="0"/>
              <w:adjustRightInd w:val="0"/>
              <w:spacing w:after="0" w:line="207" w:lineRule="exact"/>
              <w:ind w:left="35"/>
              <w:jc w:val="center"/>
              <w:rPr>
                <w:rFonts w:asciiTheme="majorBidi" w:hAnsiTheme="majorBidi" w:cstheme="majorBidi"/>
                <w:szCs w:val="24"/>
              </w:rPr>
            </w:pPr>
            <w:r w:rsidRPr="00697886">
              <w:rPr>
                <w:rFonts w:asciiTheme="majorBidi" w:hAnsiTheme="majorBidi" w:cstheme="majorBidi"/>
                <w:szCs w:val="24"/>
              </w:rPr>
              <w:t>7</w:t>
            </w:r>
          </w:p>
        </w:tc>
        <w:tc>
          <w:tcPr>
            <w:tcW w:w="3544" w:type="dxa"/>
            <w:shd w:val="clear" w:color="auto" w:fill="auto"/>
          </w:tcPr>
          <w:p w:rsidR="007069F2" w:rsidRPr="00697886" w:rsidRDefault="007069F2" w:rsidP="007069F2">
            <w:pPr>
              <w:autoSpaceDE w:val="0"/>
              <w:autoSpaceDN w:val="0"/>
              <w:adjustRightInd w:val="0"/>
              <w:rPr>
                <w:rFonts w:asciiTheme="majorBidi" w:hAnsiTheme="majorBidi" w:cstheme="majorBidi"/>
                <w:szCs w:val="24"/>
                <w:rtl/>
              </w:rPr>
            </w:pPr>
            <w:r w:rsidRPr="00697886">
              <w:rPr>
                <w:rFonts w:asciiTheme="majorBidi" w:hAnsiTheme="majorBidi" w:cstheme="majorBidi"/>
                <w:szCs w:val="24"/>
              </w:rPr>
              <w:t>Strong leaders have a pool of knowledge skill and abilities they can manage and implement the change in the RTA.</w:t>
            </w:r>
          </w:p>
        </w:tc>
        <w:tc>
          <w:tcPr>
            <w:tcW w:w="993" w:type="dxa"/>
            <w:shd w:val="clear" w:color="auto" w:fill="auto"/>
            <w:vAlign w:val="center"/>
          </w:tcPr>
          <w:p w:rsidR="007069F2" w:rsidRPr="00697886" w:rsidRDefault="007069F2" w:rsidP="007069F2">
            <w:pPr>
              <w:spacing w:after="0"/>
              <w:jc w:val="center"/>
              <w:rPr>
                <w:rFonts w:asciiTheme="majorBidi" w:hAnsiTheme="majorBidi" w:cstheme="majorBidi"/>
                <w:szCs w:val="24"/>
              </w:rPr>
            </w:pPr>
            <w:r w:rsidRPr="00697886">
              <w:rPr>
                <w:rFonts w:asciiTheme="majorBidi" w:hAnsiTheme="majorBidi" w:cstheme="majorBidi"/>
                <w:szCs w:val="24"/>
              </w:rPr>
              <w:t>6.7</w:t>
            </w:r>
          </w:p>
        </w:tc>
        <w:tc>
          <w:tcPr>
            <w:tcW w:w="918" w:type="dxa"/>
            <w:shd w:val="clear" w:color="auto" w:fill="auto"/>
            <w:vAlign w:val="center"/>
          </w:tcPr>
          <w:p w:rsidR="007069F2" w:rsidRPr="00697886" w:rsidRDefault="007069F2" w:rsidP="007069F2">
            <w:pPr>
              <w:spacing w:after="0"/>
              <w:jc w:val="center"/>
              <w:rPr>
                <w:rFonts w:asciiTheme="majorBidi" w:hAnsiTheme="majorBidi" w:cstheme="majorBidi"/>
                <w:szCs w:val="24"/>
              </w:rPr>
            </w:pPr>
            <w:r w:rsidRPr="00697886">
              <w:rPr>
                <w:rFonts w:asciiTheme="majorBidi" w:hAnsiTheme="majorBidi" w:cstheme="majorBidi"/>
                <w:szCs w:val="24"/>
              </w:rPr>
              <w:t>10.0</w:t>
            </w:r>
          </w:p>
        </w:tc>
        <w:tc>
          <w:tcPr>
            <w:tcW w:w="783" w:type="dxa"/>
            <w:shd w:val="clear" w:color="auto" w:fill="auto"/>
            <w:vAlign w:val="center"/>
          </w:tcPr>
          <w:p w:rsidR="007069F2" w:rsidRPr="00697886" w:rsidRDefault="007069F2" w:rsidP="007069F2">
            <w:pPr>
              <w:spacing w:after="0"/>
              <w:jc w:val="center"/>
              <w:rPr>
                <w:rFonts w:asciiTheme="majorBidi" w:hAnsiTheme="majorBidi" w:cstheme="majorBidi"/>
                <w:szCs w:val="24"/>
              </w:rPr>
            </w:pPr>
            <w:r w:rsidRPr="00697886">
              <w:rPr>
                <w:rFonts w:asciiTheme="majorBidi" w:hAnsiTheme="majorBidi" w:cstheme="majorBidi"/>
                <w:szCs w:val="24"/>
              </w:rPr>
              <w:t>23.0</w:t>
            </w:r>
          </w:p>
        </w:tc>
        <w:tc>
          <w:tcPr>
            <w:tcW w:w="708" w:type="dxa"/>
            <w:shd w:val="clear" w:color="auto" w:fill="auto"/>
            <w:vAlign w:val="center"/>
          </w:tcPr>
          <w:p w:rsidR="007069F2" w:rsidRPr="00697886" w:rsidRDefault="007069F2" w:rsidP="007069F2">
            <w:pPr>
              <w:spacing w:after="0"/>
              <w:jc w:val="center"/>
              <w:rPr>
                <w:rFonts w:asciiTheme="majorBidi" w:hAnsiTheme="majorBidi" w:cstheme="majorBidi"/>
                <w:szCs w:val="24"/>
              </w:rPr>
            </w:pPr>
            <w:r w:rsidRPr="00697886">
              <w:rPr>
                <w:rFonts w:asciiTheme="majorBidi" w:hAnsiTheme="majorBidi" w:cstheme="majorBidi"/>
                <w:szCs w:val="24"/>
              </w:rPr>
              <w:t>33.7</w:t>
            </w:r>
          </w:p>
        </w:tc>
        <w:tc>
          <w:tcPr>
            <w:tcW w:w="993" w:type="dxa"/>
            <w:shd w:val="clear" w:color="auto" w:fill="auto"/>
            <w:vAlign w:val="center"/>
          </w:tcPr>
          <w:p w:rsidR="007069F2" w:rsidRPr="00697886" w:rsidRDefault="007069F2" w:rsidP="007069F2">
            <w:pPr>
              <w:spacing w:after="0"/>
              <w:jc w:val="center"/>
              <w:rPr>
                <w:rFonts w:asciiTheme="majorBidi" w:hAnsiTheme="majorBidi" w:cstheme="majorBidi"/>
                <w:szCs w:val="24"/>
              </w:rPr>
            </w:pPr>
            <w:r w:rsidRPr="00697886">
              <w:rPr>
                <w:rFonts w:asciiTheme="majorBidi" w:hAnsiTheme="majorBidi" w:cstheme="majorBidi"/>
                <w:szCs w:val="24"/>
              </w:rPr>
              <w:t>26.7</w:t>
            </w:r>
          </w:p>
        </w:tc>
        <w:tc>
          <w:tcPr>
            <w:tcW w:w="708" w:type="dxa"/>
            <w:shd w:val="clear" w:color="auto" w:fill="auto"/>
          </w:tcPr>
          <w:p w:rsidR="007069F2" w:rsidRPr="00697886" w:rsidRDefault="007069F2" w:rsidP="007069F2">
            <w:pPr>
              <w:jc w:val="right"/>
              <w:rPr>
                <w:rFonts w:asciiTheme="majorBidi" w:hAnsiTheme="majorBidi" w:cstheme="majorBidi"/>
                <w:szCs w:val="24"/>
              </w:rPr>
            </w:pPr>
            <w:r w:rsidRPr="00697886">
              <w:rPr>
                <w:rFonts w:asciiTheme="majorBidi" w:hAnsiTheme="majorBidi" w:cstheme="majorBidi"/>
                <w:szCs w:val="24"/>
              </w:rPr>
              <w:t>3.64</w:t>
            </w:r>
          </w:p>
        </w:tc>
        <w:tc>
          <w:tcPr>
            <w:tcW w:w="709" w:type="dxa"/>
            <w:shd w:val="clear" w:color="auto" w:fill="auto"/>
          </w:tcPr>
          <w:p w:rsidR="007069F2" w:rsidRPr="00697886" w:rsidRDefault="007069F2" w:rsidP="007069F2">
            <w:pPr>
              <w:jc w:val="right"/>
              <w:rPr>
                <w:rFonts w:asciiTheme="majorBidi" w:hAnsiTheme="majorBidi" w:cstheme="majorBidi"/>
                <w:szCs w:val="24"/>
              </w:rPr>
            </w:pPr>
            <w:r w:rsidRPr="00697886">
              <w:rPr>
                <w:rFonts w:asciiTheme="majorBidi" w:hAnsiTheme="majorBidi" w:cstheme="majorBidi"/>
                <w:szCs w:val="24"/>
              </w:rPr>
              <w:t>1.170</w:t>
            </w:r>
          </w:p>
        </w:tc>
        <w:tc>
          <w:tcPr>
            <w:tcW w:w="862" w:type="dxa"/>
            <w:shd w:val="clear" w:color="auto" w:fill="auto"/>
            <w:vAlign w:val="center"/>
          </w:tcPr>
          <w:p w:rsidR="007069F2" w:rsidRPr="00697886" w:rsidRDefault="007069F2" w:rsidP="007069F2">
            <w:pPr>
              <w:kinsoku w:val="0"/>
              <w:overflowPunct w:val="0"/>
              <w:adjustRightInd w:val="0"/>
              <w:spacing w:after="0" w:line="207" w:lineRule="exact"/>
              <w:ind w:right="26"/>
              <w:jc w:val="center"/>
              <w:rPr>
                <w:rFonts w:asciiTheme="majorBidi" w:hAnsiTheme="majorBidi" w:cstheme="majorBidi"/>
                <w:szCs w:val="24"/>
              </w:rPr>
            </w:pPr>
            <w:r w:rsidRPr="00697886">
              <w:rPr>
                <w:rFonts w:asciiTheme="majorBidi" w:hAnsiTheme="majorBidi" w:cstheme="majorBidi"/>
                <w:szCs w:val="24"/>
              </w:rPr>
              <w:t>3</w:t>
            </w:r>
          </w:p>
        </w:tc>
      </w:tr>
      <w:tr w:rsidR="007069F2" w:rsidRPr="00697886" w:rsidTr="007069F2">
        <w:trPr>
          <w:trHeight w:val="304"/>
          <w:jc w:val="center"/>
        </w:trPr>
        <w:tc>
          <w:tcPr>
            <w:tcW w:w="8433" w:type="dxa"/>
            <w:gridSpan w:val="7"/>
            <w:shd w:val="clear" w:color="auto" w:fill="auto"/>
            <w:vAlign w:val="center"/>
          </w:tcPr>
          <w:p w:rsidR="007069F2" w:rsidRPr="00697886" w:rsidRDefault="007069F2" w:rsidP="007069F2">
            <w:pPr>
              <w:jc w:val="center"/>
              <w:rPr>
                <w:rFonts w:asciiTheme="majorBidi" w:hAnsiTheme="majorBidi" w:cstheme="majorBidi"/>
                <w:b/>
                <w:bCs/>
                <w:szCs w:val="24"/>
              </w:rPr>
            </w:pPr>
            <w:r w:rsidRPr="00697886">
              <w:rPr>
                <w:rFonts w:asciiTheme="majorBidi" w:hAnsiTheme="majorBidi" w:cstheme="majorBidi"/>
                <w:b/>
                <w:bCs/>
                <w:szCs w:val="24"/>
              </w:rPr>
              <w:t>Total Means</w:t>
            </w:r>
          </w:p>
        </w:tc>
        <w:tc>
          <w:tcPr>
            <w:tcW w:w="708" w:type="dxa"/>
            <w:shd w:val="clear" w:color="auto" w:fill="auto"/>
          </w:tcPr>
          <w:p w:rsidR="007069F2" w:rsidRPr="00697886" w:rsidRDefault="007069F2" w:rsidP="007069F2">
            <w:pPr>
              <w:jc w:val="right"/>
              <w:rPr>
                <w:rFonts w:asciiTheme="majorBidi" w:hAnsiTheme="majorBidi" w:cstheme="majorBidi"/>
                <w:szCs w:val="24"/>
              </w:rPr>
            </w:pPr>
            <w:r w:rsidRPr="00697886">
              <w:rPr>
                <w:rFonts w:asciiTheme="majorBidi" w:hAnsiTheme="majorBidi" w:cstheme="majorBidi"/>
                <w:szCs w:val="24"/>
              </w:rPr>
              <w:t>3.60</w:t>
            </w:r>
          </w:p>
        </w:tc>
        <w:tc>
          <w:tcPr>
            <w:tcW w:w="709" w:type="dxa"/>
            <w:shd w:val="clear" w:color="auto" w:fill="auto"/>
          </w:tcPr>
          <w:p w:rsidR="007069F2" w:rsidRPr="00697886" w:rsidRDefault="007069F2" w:rsidP="007069F2">
            <w:pPr>
              <w:jc w:val="right"/>
              <w:rPr>
                <w:rFonts w:asciiTheme="majorBidi" w:hAnsiTheme="majorBidi" w:cstheme="majorBidi"/>
                <w:szCs w:val="24"/>
              </w:rPr>
            </w:pPr>
            <w:r w:rsidRPr="00697886">
              <w:rPr>
                <w:rFonts w:asciiTheme="majorBidi" w:hAnsiTheme="majorBidi" w:cstheme="majorBidi"/>
                <w:szCs w:val="24"/>
              </w:rPr>
              <w:t>0.886</w:t>
            </w:r>
          </w:p>
        </w:tc>
        <w:tc>
          <w:tcPr>
            <w:tcW w:w="862" w:type="dxa"/>
            <w:shd w:val="clear" w:color="auto" w:fill="auto"/>
            <w:vAlign w:val="center"/>
          </w:tcPr>
          <w:p w:rsidR="007069F2" w:rsidRPr="00697886" w:rsidRDefault="007069F2" w:rsidP="007069F2">
            <w:pPr>
              <w:kinsoku w:val="0"/>
              <w:overflowPunct w:val="0"/>
              <w:adjustRightInd w:val="0"/>
              <w:spacing w:line="207" w:lineRule="exact"/>
              <w:ind w:right="26"/>
              <w:jc w:val="center"/>
              <w:rPr>
                <w:rFonts w:asciiTheme="majorBidi" w:hAnsiTheme="majorBidi" w:cstheme="majorBidi"/>
                <w:szCs w:val="24"/>
              </w:rPr>
            </w:pPr>
          </w:p>
        </w:tc>
      </w:tr>
    </w:tbl>
    <w:p w:rsidR="007069F2" w:rsidRPr="007069F2" w:rsidRDefault="007069F2" w:rsidP="007069F2">
      <w:pPr>
        <w:spacing w:before="240" w:line="480" w:lineRule="auto"/>
        <w:jc w:val="lowKashida"/>
        <w:rPr>
          <w:rFonts w:asciiTheme="majorBidi" w:hAnsiTheme="majorBidi" w:cstheme="majorBidi"/>
          <w:sz w:val="24"/>
          <w:szCs w:val="24"/>
          <w:lang w:bidi="ar-JO"/>
        </w:rPr>
      </w:pPr>
      <w:r w:rsidRPr="007069F2">
        <w:rPr>
          <w:rFonts w:asciiTheme="majorBidi" w:hAnsiTheme="majorBidi" w:cstheme="majorBidi"/>
          <w:sz w:val="24"/>
          <w:szCs w:val="24"/>
          <w:lang w:bidi="ar-IQ"/>
        </w:rPr>
        <w:t>Table (15</w:t>
      </w:r>
      <w:r w:rsidRPr="007069F2">
        <w:rPr>
          <w:rFonts w:asciiTheme="majorBidi" w:hAnsiTheme="majorBidi" w:cstheme="majorBidi"/>
          <w:sz w:val="24"/>
          <w:szCs w:val="24"/>
          <w:lang w:bidi="ar-JO"/>
        </w:rPr>
        <w:t>) shows that the arithmetic means of paragraphs " the effectiveness of a leader in handling the change and taking a proper decision during the process of change" ranging from (3.51-3.65), and most notably the highest means reached (3.65) out of (5) for the items (1) and (6) "The manager (Leader) seeks to reach a collective agreement with the staff in relation to the objectives of the Authority"," The leader of Change explains the elements of the RTA's shared culture to work on bringing about the desired change in the Authority" respectively, then for the items (4) and (7) " The leader has good knowledge and communication skills as well so that ideas can be communicated properly in the Authority", "Strong leaders have a pool of knowledge skill and abilities they can manage and implement the change in the RTA", respectively (means 3.64). And the lowest means was (3.51) for the items (2) and (5) "The efficiency of the leader is most important in initiating, implementing change management", " Some leadership skills and competency are considered must for the organization such as the grip of leader over the organization matters and organizational process " respectively.</w:t>
      </w:r>
    </w:p>
    <w:p w:rsidR="007069F2" w:rsidRPr="007069F2" w:rsidRDefault="007069F2" w:rsidP="007069F2">
      <w:pPr>
        <w:spacing w:before="240" w:line="480" w:lineRule="auto"/>
        <w:jc w:val="lowKashida"/>
        <w:rPr>
          <w:rFonts w:asciiTheme="majorBidi" w:hAnsiTheme="majorBidi" w:cstheme="majorBidi"/>
          <w:sz w:val="24"/>
          <w:szCs w:val="24"/>
          <w:lang w:bidi="ar-IQ"/>
        </w:rPr>
      </w:pPr>
      <w:r w:rsidRPr="007069F2">
        <w:rPr>
          <w:rFonts w:asciiTheme="majorBidi" w:hAnsiTheme="majorBidi" w:cstheme="majorBidi"/>
          <w:sz w:val="24"/>
          <w:szCs w:val="24"/>
          <w:lang w:bidi="ar-JO"/>
        </w:rPr>
        <w:t>All respondents were in agreement with the effectiveness of a leader in handling the change and taking a proper decision during the process of change in RTA, and the total means reached (3.60) and standard deviation</w:t>
      </w:r>
      <w:r w:rsidRPr="007069F2">
        <w:rPr>
          <w:rFonts w:asciiTheme="majorBidi" w:hAnsiTheme="majorBidi" w:cstheme="majorBidi"/>
          <w:sz w:val="24"/>
          <w:szCs w:val="24"/>
          <w:lang w:bidi="ar-IQ"/>
        </w:rPr>
        <w:t xml:space="preserve"> (0.886).</w:t>
      </w:r>
    </w:p>
    <w:p w:rsidR="007069F2" w:rsidRPr="00697886" w:rsidRDefault="007069F2" w:rsidP="007069F2">
      <w:pPr>
        <w:pStyle w:val="Caption"/>
        <w:keepNext/>
        <w:jc w:val="center"/>
        <w:rPr>
          <w:rFonts w:asciiTheme="majorBidi" w:hAnsiTheme="majorBidi" w:cstheme="majorBidi"/>
          <w:i/>
          <w:iCs/>
          <w:color w:val="auto"/>
          <w:sz w:val="24"/>
          <w:szCs w:val="24"/>
        </w:rPr>
      </w:pPr>
      <w:r w:rsidRPr="00697886">
        <w:rPr>
          <w:rFonts w:asciiTheme="majorBidi" w:hAnsiTheme="majorBidi" w:cstheme="majorBidi"/>
          <w:color w:val="auto"/>
          <w:sz w:val="24"/>
          <w:szCs w:val="24"/>
        </w:rPr>
        <w:t xml:space="preserve">Table </w:t>
      </w:r>
      <w:r w:rsidRPr="00697886">
        <w:rPr>
          <w:rFonts w:asciiTheme="majorBidi" w:hAnsiTheme="majorBidi" w:cstheme="majorBidi"/>
          <w:i/>
          <w:iCs/>
          <w:color w:val="auto"/>
          <w:sz w:val="24"/>
          <w:szCs w:val="24"/>
        </w:rPr>
        <w:fldChar w:fldCharType="begin"/>
      </w:r>
      <w:r w:rsidRPr="00697886">
        <w:rPr>
          <w:rFonts w:asciiTheme="majorBidi" w:hAnsiTheme="majorBidi" w:cstheme="majorBidi"/>
          <w:color w:val="auto"/>
          <w:sz w:val="24"/>
          <w:szCs w:val="24"/>
        </w:rPr>
        <w:instrText xml:space="preserve"> SEQ Table \* ARABIC </w:instrText>
      </w:r>
      <w:r w:rsidRPr="00697886">
        <w:rPr>
          <w:rFonts w:asciiTheme="majorBidi" w:hAnsiTheme="majorBidi" w:cstheme="majorBidi"/>
          <w:i/>
          <w:iCs/>
          <w:color w:val="auto"/>
          <w:sz w:val="24"/>
          <w:szCs w:val="24"/>
        </w:rPr>
        <w:fldChar w:fldCharType="separate"/>
      </w:r>
      <w:r w:rsidRPr="00697886">
        <w:rPr>
          <w:rFonts w:asciiTheme="majorBidi" w:hAnsiTheme="majorBidi" w:cstheme="majorBidi"/>
          <w:noProof/>
          <w:color w:val="auto"/>
          <w:sz w:val="24"/>
          <w:szCs w:val="24"/>
        </w:rPr>
        <w:t>16</w:t>
      </w:r>
      <w:r w:rsidRPr="00697886">
        <w:rPr>
          <w:rFonts w:asciiTheme="majorBidi" w:hAnsiTheme="majorBidi" w:cstheme="majorBidi"/>
          <w:i/>
          <w:iCs/>
          <w:color w:val="auto"/>
          <w:sz w:val="24"/>
          <w:szCs w:val="24"/>
        </w:rPr>
        <w:fldChar w:fldCharType="end"/>
      </w:r>
      <w:r w:rsidRPr="00697886">
        <w:rPr>
          <w:rFonts w:asciiTheme="majorBidi" w:hAnsiTheme="majorBidi" w:cstheme="majorBidi"/>
          <w:color w:val="auto"/>
          <w:sz w:val="24"/>
          <w:szCs w:val="24"/>
        </w:rPr>
        <w:t xml:space="preserve">. One-Sample Kolmogorov-Smirnov </w:t>
      </w:r>
      <w:r w:rsidRPr="00697886">
        <w:rPr>
          <w:rFonts w:asciiTheme="majorBidi" w:hAnsiTheme="majorBidi" w:cstheme="majorBidi"/>
          <w:color w:val="auto"/>
          <w:sz w:val="24"/>
          <w:szCs w:val="24"/>
          <w:lang w:bidi="ar-IQ"/>
        </w:rPr>
        <w:t>results</w:t>
      </w:r>
      <w:r w:rsidRPr="00697886">
        <w:rPr>
          <w:rFonts w:asciiTheme="majorBidi" w:hAnsiTheme="majorBidi" w:cstheme="majorBidi"/>
          <w:color w:val="auto"/>
          <w:sz w:val="24"/>
          <w:szCs w:val="24"/>
        </w:rPr>
        <w:t xml:space="preserve"> of the effectiveness of a leader (n=300)</w:t>
      </w:r>
    </w:p>
    <w:tbl>
      <w:tblPr>
        <w:tblW w:w="98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6"/>
        <w:gridCol w:w="1129"/>
        <w:gridCol w:w="1701"/>
        <w:gridCol w:w="1661"/>
        <w:gridCol w:w="814"/>
      </w:tblGrid>
      <w:tr w:rsidR="007069F2" w:rsidRPr="00697886" w:rsidTr="007069F2">
        <w:trPr>
          <w:trHeight w:val="582"/>
          <w:jc w:val="center"/>
        </w:trPr>
        <w:tc>
          <w:tcPr>
            <w:tcW w:w="4536" w:type="dxa"/>
            <w:tcBorders>
              <w:top w:val="single" w:sz="4" w:space="0" w:color="auto"/>
              <w:left w:val="single" w:sz="4" w:space="0" w:color="auto"/>
              <w:bottom w:val="single" w:sz="4" w:space="0" w:color="auto"/>
              <w:right w:val="single" w:sz="4" w:space="0" w:color="auto"/>
            </w:tcBorders>
            <w:shd w:val="clear" w:color="auto" w:fill="ACB9CA" w:themeFill="text2" w:themeFillTint="66"/>
            <w:vAlign w:val="center"/>
            <w:hideMark/>
          </w:tcPr>
          <w:p w:rsidR="007069F2" w:rsidRPr="00697886" w:rsidRDefault="007069F2" w:rsidP="007069F2">
            <w:pPr>
              <w:pStyle w:val="BodyText3"/>
              <w:tabs>
                <w:tab w:val="left" w:pos="837"/>
              </w:tabs>
              <w:bidi w:val="0"/>
              <w:spacing w:line="414" w:lineRule="exact"/>
              <w:ind w:right="57"/>
              <w:rPr>
                <w:rFonts w:asciiTheme="majorBidi" w:hAnsiTheme="majorBidi" w:cstheme="majorBidi"/>
                <w:sz w:val="24"/>
                <w:szCs w:val="24"/>
              </w:rPr>
            </w:pPr>
            <w:r w:rsidRPr="00697886">
              <w:rPr>
                <w:rFonts w:asciiTheme="majorBidi" w:hAnsiTheme="majorBidi" w:cstheme="majorBidi"/>
                <w:sz w:val="24"/>
                <w:szCs w:val="24"/>
              </w:rPr>
              <w:t>Variables</w:t>
            </w:r>
          </w:p>
        </w:tc>
        <w:tc>
          <w:tcPr>
            <w:tcW w:w="1129" w:type="dxa"/>
            <w:tcBorders>
              <w:top w:val="single" w:sz="4" w:space="0" w:color="auto"/>
              <w:left w:val="single" w:sz="4" w:space="0" w:color="auto"/>
              <w:bottom w:val="single" w:sz="4" w:space="0" w:color="auto"/>
              <w:right w:val="single" w:sz="4" w:space="0" w:color="auto"/>
            </w:tcBorders>
            <w:shd w:val="clear" w:color="auto" w:fill="ACB9CA" w:themeFill="text2" w:themeFillTint="66"/>
            <w:vAlign w:val="center"/>
            <w:hideMark/>
          </w:tcPr>
          <w:p w:rsidR="007069F2" w:rsidRPr="00697886" w:rsidRDefault="007069F2" w:rsidP="007069F2">
            <w:pPr>
              <w:pStyle w:val="BodyText3"/>
              <w:tabs>
                <w:tab w:val="left" w:pos="837"/>
              </w:tabs>
              <w:bidi w:val="0"/>
              <w:spacing w:line="414" w:lineRule="exact"/>
              <w:ind w:right="57"/>
              <w:rPr>
                <w:rFonts w:asciiTheme="majorBidi" w:hAnsiTheme="majorBidi" w:cstheme="majorBidi"/>
                <w:sz w:val="24"/>
                <w:szCs w:val="24"/>
              </w:rPr>
            </w:pPr>
            <w:r w:rsidRPr="00697886">
              <w:rPr>
                <w:rFonts w:asciiTheme="majorBidi" w:hAnsiTheme="majorBidi" w:cstheme="majorBidi"/>
                <w:sz w:val="24"/>
                <w:szCs w:val="24"/>
              </w:rPr>
              <w:t>Mean</w:t>
            </w:r>
          </w:p>
        </w:tc>
        <w:tc>
          <w:tcPr>
            <w:tcW w:w="1701" w:type="dxa"/>
            <w:tcBorders>
              <w:top w:val="single" w:sz="4" w:space="0" w:color="auto"/>
              <w:left w:val="single" w:sz="4" w:space="0" w:color="auto"/>
              <w:bottom w:val="single" w:sz="4" w:space="0" w:color="auto"/>
              <w:right w:val="single" w:sz="4" w:space="0" w:color="auto"/>
            </w:tcBorders>
            <w:shd w:val="clear" w:color="auto" w:fill="ACB9CA" w:themeFill="text2" w:themeFillTint="66"/>
            <w:vAlign w:val="center"/>
          </w:tcPr>
          <w:p w:rsidR="007069F2" w:rsidRPr="00697886" w:rsidRDefault="007069F2" w:rsidP="007069F2">
            <w:pPr>
              <w:pStyle w:val="BodyText3"/>
              <w:tabs>
                <w:tab w:val="left" w:pos="435"/>
              </w:tabs>
              <w:bidi w:val="0"/>
              <w:spacing w:line="414" w:lineRule="exact"/>
              <w:ind w:right="57"/>
              <w:rPr>
                <w:rFonts w:asciiTheme="majorBidi" w:hAnsiTheme="majorBidi" w:cstheme="majorBidi"/>
                <w:sz w:val="24"/>
                <w:szCs w:val="24"/>
              </w:rPr>
            </w:pPr>
            <w:r w:rsidRPr="00697886">
              <w:rPr>
                <w:rFonts w:asciiTheme="majorBidi" w:hAnsiTheme="majorBidi" w:cstheme="majorBidi"/>
                <w:sz w:val="24"/>
                <w:szCs w:val="24"/>
              </w:rPr>
              <w:t>Std. Deviation</w:t>
            </w:r>
          </w:p>
        </w:tc>
        <w:tc>
          <w:tcPr>
            <w:tcW w:w="1661" w:type="dxa"/>
            <w:tcBorders>
              <w:top w:val="single" w:sz="4" w:space="0" w:color="auto"/>
              <w:left w:val="single" w:sz="4" w:space="0" w:color="auto"/>
              <w:bottom w:val="single" w:sz="4" w:space="0" w:color="auto"/>
              <w:right w:val="single" w:sz="4" w:space="0" w:color="auto"/>
            </w:tcBorders>
            <w:shd w:val="clear" w:color="auto" w:fill="ACB9CA" w:themeFill="text2" w:themeFillTint="66"/>
            <w:vAlign w:val="center"/>
          </w:tcPr>
          <w:p w:rsidR="007069F2" w:rsidRPr="00697886" w:rsidRDefault="007069F2" w:rsidP="007069F2">
            <w:pPr>
              <w:pStyle w:val="BodyText3"/>
              <w:tabs>
                <w:tab w:val="left" w:pos="820"/>
              </w:tabs>
              <w:bidi w:val="0"/>
              <w:spacing w:line="414" w:lineRule="exact"/>
              <w:ind w:right="57"/>
              <w:rPr>
                <w:rFonts w:asciiTheme="majorBidi" w:hAnsiTheme="majorBidi" w:cstheme="majorBidi"/>
                <w:sz w:val="24"/>
                <w:szCs w:val="24"/>
              </w:rPr>
            </w:pPr>
            <w:r w:rsidRPr="00697886">
              <w:rPr>
                <w:rFonts w:asciiTheme="majorBidi" w:hAnsiTheme="majorBidi" w:cstheme="majorBidi"/>
                <w:sz w:val="24"/>
                <w:szCs w:val="24"/>
              </w:rPr>
              <w:t>Test statistic</w:t>
            </w:r>
          </w:p>
        </w:tc>
        <w:tc>
          <w:tcPr>
            <w:tcW w:w="814" w:type="dxa"/>
            <w:tcBorders>
              <w:top w:val="single" w:sz="4" w:space="0" w:color="auto"/>
              <w:left w:val="single" w:sz="4" w:space="0" w:color="auto"/>
              <w:bottom w:val="single" w:sz="4" w:space="0" w:color="auto"/>
              <w:right w:val="single" w:sz="4" w:space="0" w:color="auto"/>
            </w:tcBorders>
            <w:shd w:val="clear" w:color="auto" w:fill="ACB9CA" w:themeFill="text2" w:themeFillTint="66"/>
            <w:vAlign w:val="center"/>
          </w:tcPr>
          <w:p w:rsidR="007069F2" w:rsidRPr="00697886" w:rsidRDefault="007069F2" w:rsidP="007069F2">
            <w:pPr>
              <w:pStyle w:val="BodyText3"/>
              <w:tabs>
                <w:tab w:val="left" w:pos="820"/>
              </w:tabs>
              <w:bidi w:val="0"/>
              <w:spacing w:line="414" w:lineRule="exact"/>
              <w:ind w:right="57"/>
              <w:rPr>
                <w:rFonts w:asciiTheme="majorBidi" w:hAnsiTheme="majorBidi" w:cstheme="majorBidi"/>
                <w:sz w:val="24"/>
                <w:szCs w:val="24"/>
              </w:rPr>
            </w:pPr>
            <w:r w:rsidRPr="00697886">
              <w:rPr>
                <w:rFonts w:asciiTheme="majorBidi" w:hAnsiTheme="majorBidi" w:cstheme="majorBidi"/>
                <w:sz w:val="24"/>
                <w:szCs w:val="24"/>
              </w:rPr>
              <w:t>Sig</w:t>
            </w:r>
          </w:p>
        </w:tc>
      </w:tr>
      <w:tr w:rsidR="007069F2" w:rsidRPr="00697886" w:rsidTr="007069F2">
        <w:trPr>
          <w:trHeight w:val="77"/>
          <w:jc w:val="center"/>
        </w:trPr>
        <w:tc>
          <w:tcPr>
            <w:tcW w:w="4536" w:type="dxa"/>
            <w:tcBorders>
              <w:top w:val="single" w:sz="4" w:space="0" w:color="auto"/>
              <w:left w:val="single" w:sz="4" w:space="0" w:color="auto"/>
              <w:bottom w:val="single" w:sz="4" w:space="0" w:color="auto"/>
              <w:right w:val="single" w:sz="4" w:space="0" w:color="auto"/>
            </w:tcBorders>
            <w:vAlign w:val="center"/>
          </w:tcPr>
          <w:p w:rsidR="007069F2" w:rsidRPr="00697886" w:rsidRDefault="007069F2" w:rsidP="007069F2">
            <w:pPr>
              <w:pStyle w:val="BodyText3"/>
              <w:tabs>
                <w:tab w:val="left" w:pos="636"/>
              </w:tabs>
              <w:bidi w:val="0"/>
              <w:spacing w:line="414" w:lineRule="exact"/>
              <w:ind w:right="57"/>
              <w:rPr>
                <w:rFonts w:asciiTheme="majorBidi" w:hAnsiTheme="majorBidi" w:cstheme="majorBidi"/>
                <w:sz w:val="24"/>
                <w:szCs w:val="24"/>
                <w:rtl/>
              </w:rPr>
            </w:pPr>
            <w:r w:rsidRPr="00697886">
              <w:rPr>
                <w:rFonts w:asciiTheme="majorBidi" w:hAnsiTheme="majorBidi" w:cstheme="majorBidi"/>
                <w:sz w:val="24"/>
                <w:szCs w:val="24"/>
              </w:rPr>
              <w:t>The effectiveness of a leader</w:t>
            </w:r>
          </w:p>
        </w:tc>
        <w:tc>
          <w:tcPr>
            <w:tcW w:w="1129" w:type="dxa"/>
            <w:tcBorders>
              <w:top w:val="single" w:sz="4" w:space="0" w:color="auto"/>
              <w:left w:val="single" w:sz="4" w:space="0" w:color="auto"/>
              <w:bottom w:val="single" w:sz="4" w:space="0" w:color="auto"/>
              <w:right w:val="single" w:sz="4" w:space="0" w:color="auto"/>
            </w:tcBorders>
          </w:tcPr>
          <w:p w:rsidR="007069F2" w:rsidRPr="00697886" w:rsidRDefault="007069F2" w:rsidP="007069F2">
            <w:pPr>
              <w:rPr>
                <w:rFonts w:asciiTheme="majorBidi" w:hAnsiTheme="majorBidi" w:cstheme="majorBidi"/>
                <w:szCs w:val="24"/>
              </w:rPr>
            </w:pPr>
            <w:r w:rsidRPr="00697886">
              <w:rPr>
                <w:rFonts w:asciiTheme="majorBidi" w:hAnsiTheme="majorBidi" w:cstheme="majorBidi"/>
                <w:szCs w:val="24"/>
              </w:rPr>
              <w:t>3.5971</w:t>
            </w:r>
          </w:p>
        </w:tc>
        <w:tc>
          <w:tcPr>
            <w:tcW w:w="1701" w:type="dxa"/>
            <w:tcBorders>
              <w:top w:val="single" w:sz="4" w:space="0" w:color="auto"/>
              <w:left w:val="single" w:sz="4" w:space="0" w:color="auto"/>
              <w:bottom w:val="single" w:sz="4" w:space="0" w:color="auto"/>
              <w:right w:val="single" w:sz="4" w:space="0" w:color="auto"/>
            </w:tcBorders>
          </w:tcPr>
          <w:p w:rsidR="007069F2" w:rsidRPr="00697886" w:rsidRDefault="007069F2" w:rsidP="007069F2">
            <w:pPr>
              <w:rPr>
                <w:rFonts w:asciiTheme="majorBidi" w:hAnsiTheme="majorBidi" w:cstheme="majorBidi"/>
                <w:szCs w:val="24"/>
              </w:rPr>
            </w:pPr>
            <w:r w:rsidRPr="00697886">
              <w:rPr>
                <w:rFonts w:asciiTheme="majorBidi" w:hAnsiTheme="majorBidi" w:cstheme="majorBidi"/>
                <w:szCs w:val="24"/>
              </w:rPr>
              <w:t>.88566</w:t>
            </w:r>
          </w:p>
        </w:tc>
        <w:tc>
          <w:tcPr>
            <w:tcW w:w="1661" w:type="dxa"/>
            <w:tcBorders>
              <w:top w:val="single" w:sz="4" w:space="0" w:color="auto"/>
              <w:left w:val="single" w:sz="4" w:space="0" w:color="auto"/>
              <w:right w:val="single" w:sz="4" w:space="0" w:color="auto"/>
            </w:tcBorders>
          </w:tcPr>
          <w:p w:rsidR="007069F2" w:rsidRPr="00697886" w:rsidRDefault="007069F2" w:rsidP="007069F2">
            <w:pPr>
              <w:pStyle w:val="BodyText3"/>
              <w:tabs>
                <w:tab w:val="left" w:pos="670"/>
              </w:tabs>
              <w:bidi w:val="0"/>
              <w:spacing w:line="414" w:lineRule="exact"/>
              <w:ind w:right="57"/>
              <w:rPr>
                <w:rFonts w:asciiTheme="majorBidi" w:hAnsiTheme="majorBidi" w:cstheme="majorBidi"/>
                <w:sz w:val="24"/>
                <w:szCs w:val="24"/>
                <w:rtl/>
                <w:lang w:bidi="ar-JO"/>
              </w:rPr>
            </w:pPr>
            <w:r w:rsidRPr="00697886">
              <w:rPr>
                <w:rFonts w:asciiTheme="majorBidi" w:hAnsiTheme="majorBidi" w:cstheme="majorBidi"/>
                <w:sz w:val="24"/>
                <w:szCs w:val="24"/>
                <w:lang w:bidi="ar-JO"/>
              </w:rPr>
              <w:t>0.106</w:t>
            </w:r>
          </w:p>
        </w:tc>
        <w:tc>
          <w:tcPr>
            <w:tcW w:w="814" w:type="dxa"/>
            <w:tcBorders>
              <w:top w:val="single" w:sz="4" w:space="0" w:color="auto"/>
              <w:left w:val="single" w:sz="4" w:space="0" w:color="auto"/>
              <w:right w:val="single" w:sz="4" w:space="0" w:color="auto"/>
            </w:tcBorders>
          </w:tcPr>
          <w:p w:rsidR="007069F2" w:rsidRPr="00697886" w:rsidRDefault="007069F2" w:rsidP="007069F2">
            <w:pPr>
              <w:pStyle w:val="BodyText3"/>
              <w:tabs>
                <w:tab w:val="left" w:pos="670"/>
              </w:tabs>
              <w:bidi w:val="0"/>
              <w:spacing w:line="414" w:lineRule="exact"/>
              <w:ind w:right="57"/>
              <w:rPr>
                <w:rFonts w:asciiTheme="majorBidi" w:hAnsiTheme="majorBidi" w:cstheme="majorBidi"/>
                <w:sz w:val="24"/>
                <w:szCs w:val="24"/>
                <w:rtl/>
                <w:lang w:bidi="ar-JO"/>
              </w:rPr>
            </w:pPr>
            <w:r w:rsidRPr="00697886">
              <w:rPr>
                <w:rFonts w:asciiTheme="majorBidi" w:hAnsiTheme="majorBidi" w:cstheme="majorBidi"/>
                <w:sz w:val="24"/>
                <w:szCs w:val="24"/>
                <w:lang w:bidi="ar-JO"/>
              </w:rPr>
              <w:t>0.000</w:t>
            </w:r>
          </w:p>
        </w:tc>
      </w:tr>
    </w:tbl>
    <w:p w:rsidR="007069F2" w:rsidRPr="00697886" w:rsidRDefault="007069F2" w:rsidP="0045199F">
      <w:pPr>
        <w:pStyle w:val="ListParagraph"/>
        <w:suppressLineNumbers/>
        <w:autoSpaceDE w:val="0"/>
        <w:autoSpaceDN w:val="0"/>
        <w:adjustRightInd w:val="0"/>
        <w:spacing w:before="240" w:line="480" w:lineRule="auto"/>
        <w:ind w:left="0"/>
        <w:rPr>
          <w:rFonts w:asciiTheme="majorBidi" w:hAnsiTheme="majorBidi" w:cstheme="majorBidi"/>
          <w:bCs/>
          <w:szCs w:val="24"/>
        </w:rPr>
      </w:pPr>
      <w:r w:rsidRPr="00697886">
        <w:rPr>
          <w:rFonts w:asciiTheme="majorBidi" w:hAnsiTheme="majorBidi" w:cstheme="majorBidi"/>
          <w:bCs/>
          <w:szCs w:val="24"/>
        </w:rPr>
        <w:t xml:space="preserve">Table (16) shows that there is a statistically significant for </w:t>
      </w:r>
      <w:r w:rsidRPr="00697886">
        <w:rPr>
          <w:rFonts w:asciiTheme="majorBidi" w:hAnsiTheme="majorBidi" w:cstheme="majorBidi"/>
          <w:szCs w:val="24"/>
          <w:lang w:bidi="ar-JO"/>
        </w:rPr>
        <w:t>the effectiveness of a leader in handling the change and taking a proper decision during the process of change</w:t>
      </w:r>
      <w:r w:rsidRPr="00697886">
        <w:rPr>
          <w:rFonts w:asciiTheme="majorBidi" w:hAnsiTheme="majorBidi" w:cstheme="majorBidi"/>
          <w:bCs/>
          <w:szCs w:val="24"/>
        </w:rPr>
        <w:t xml:space="preserve"> at a significant level (α≤0.05), where "t" value reached (0.106) by statistically significant (0.00), which indicates </w:t>
      </w:r>
      <w:r w:rsidRPr="00697886">
        <w:rPr>
          <w:rFonts w:asciiTheme="majorBidi" w:hAnsiTheme="majorBidi" w:cstheme="majorBidi"/>
          <w:szCs w:val="24"/>
          <w:lang w:bidi="ar-JO"/>
        </w:rPr>
        <w:t>the effectiveness of a leader in handling the change and taking a proper decision during the process of change</w:t>
      </w:r>
      <w:r w:rsidRPr="00697886">
        <w:rPr>
          <w:rFonts w:asciiTheme="majorBidi" w:hAnsiTheme="majorBidi" w:cstheme="majorBidi"/>
          <w:bCs/>
          <w:szCs w:val="24"/>
        </w:rPr>
        <w:t xml:space="preserve"> in RTA.</w:t>
      </w:r>
    </w:p>
    <w:p w:rsidR="007069F2" w:rsidRPr="00697886" w:rsidRDefault="007069F2" w:rsidP="0045199F">
      <w:pPr>
        <w:pStyle w:val="ListParagraph"/>
        <w:suppressLineNumbers/>
        <w:autoSpaceDE w:val="0"/>
        <w:autoSpaceDN w:val="0"/>
        <w:adjustRightInd w:val="0"/>
        <w:spacing w:before="240" w:line="480" w:lineRule="auto"/>
        <w:ind w:left="0"/>
        <w:rPr>
          <w:rFonts w:asciiTheme="majorBidi" w:hAnsiTheme="majorBidi" w:cstheme="majorBidi"/>
          <w:bCs/>
          <w:szCs w:val="24"/>
        </w:rPr>
      </w:pPr>
      <w:r w:rsidRPr="00697886">
        <w:rPr>
          <w:rFonts w:asciiTheme="majorBidi" w:hAnsiTheme="majorBidi" w:cstheme="majorBidi"/>
          <w:bCs/>
          <w:szCs w:val="24"/>
        </w:rPr>
        <w:t>The agreed with  Study of Devann &amp; Tichy (1990) that aimed to identify the nature, characteristics and practices of change leadership, the study reached a number of characteristics that these leaders share and distinguished from the traditional leaders, that they have the ability to deal with complex and diverse situations and adapt to different circumstances, and address problems in an orderly manner in a world characterized by rapid change.</w:t>
      </w:r>
    </w:p>
    <w:p w:rsidR="007069F2" w:rsidRPr="00697886" w:rsidRDefault="007069F2" w:rsidP="007069F2">
      <w:pPr>
        <w:pStyle w:val="Heading2"/>
        <w:numPr>
          <w:ilvl w:val="1"/>
          <w:numId w:val="21"/>
        </w:numPr>
        <w:spacing w:before="200"/>
      </w:pPr>
      <w:bookmarkStart w:id="78" w:name="_Toc5807156"/>
      <w:r w:rsidRPr="00697886">
        <w:t>Factor Analysis</w:t>
      </w:r>
      <w:bookmarkEnd w:id="77"/>
      <w:bookmarkEnd w:id="78"/>
      <w:r w:rsidRPr="00697886">
        <w:t xml:space="preserve"> </w:t>
      </w:r>
    </w:p>
    <w:p w:rsidR="007069F2" w:rsidRPr="007069F2" w:rsidRDefault="007069F2" w:rsidP="007069F2">
      <w:pPr>
        <w:spacing w:before="240" w:line="480" w:lineRule="auto"/>
        <w:jc w:val="lowKashida"/>
        <w:rPr>
          <w:rFonts w:asciiTheme="majorBidi" w:hAnsiTheme="majorBidi" w:cstheme="majorBidi"/>
          <w:sz w:val="24"/>
          <w:szCs w:val="24"/>
          <w:lang w:bidi="ar-IQ"/>
        </w:rPr>
      </w:pPr>
      <w:r w:rsidRPr="007069F2">
        <w:rPr>
          <w:rFonts w:asciiTheme="majorBidi" w:hAnsiTheme="majorBidi" w:cstheme="majorBidi"/>
          <w:sz w:val="24"/>
          <w:szCs w:val="24"/>
          <w:lang w:bidi="ar-IQ"/>
        </w:rPr>
        <w:t>Hence, KMO is used to measure the sample adequacy. It is ranging from 0 to 1.00, so the higher value of KMO is better (Hardy and Bryman, 2011) and (Field, 2013).</w:t>
      </w:r>
    </w:p>
    <w:p w:rsidR="007069F2" w:rsidRPr="00697886" w:rsidRDefault="007069F2" w:rsidP="007069F2">
      <w:pPr>
        <w:pStyle w:val="Caption"/>
        <w:jc w:val="center"/>
        <w:rPr>
          <w:rFonts w:asciiTheme="majorBidi" w:hAnsiTheme="majorBidi" w:cstheme="majorBidi"/>
          <w:color w:val="auto"/>
          <w:sz w:val="24"/>
          <w:szCs w:val="24"/>
          <w:lang w:bidi="ar-IQ"/>
        </w:rPr>
      </w:pPr>
      <w:r w:rsidRPr="00697886">
        <w:rPr>
          <w:rFonts w:asciiTheme="majorBidi" w:hAnsiTheme="majorBidi" w:cstheme="majorBidi"/>
          <w:color w:val="auto"/>
          <w:sz w:val="24"/>
          <w:szCs w:val="24"/>
        </w:rPr>
        <w:t xml:space="preserve">Table </w:t>
      </w:r>
      <w:r w:rsidRPr="00697886">
        <w:rPr>
          <w:rFonts w:asciiTheme="majorBidi" w:hAnsiTheme="majorBidi" w:cstheme="majorBidi"/>
          <w:color w:val="auto"/>
          <w:sz w:val="24"/>
          <w:szCs w:val="24"/>
        </w:rPr>
        <w:fldChar w:fldCharType="begin"/>
      </w:r>
      <w:r w:rsidRPr="00697886">
        <w:rPr>
          <w:rFonts w:asciiTheme="majorBidi" w:hAnsiTheme="majorBidi" w:cstheme="majorBidi"/>
          <w:color w:val="auto"/>
          <w:sz w:val="24"/>
          <w:szCs w:val="24"/>
        </w:rPr>
        <w:instrText xml:space="preserve"> SEQ Table \* ARABIC </w:instrText>
      </w:r>
      <w:r w:rsidRPr="00697886">
        <w:rPr>
          <w:rFonts w:asciiTheme="majorBidi" w:hAnsiTheme="majorBidi" w:cstheme="majorBidi"/>
          <w:color w:val="auto"/>
          <w:sz w:val="24"/>
          <w:szCs w:val="24"/>
        </w:rPr>
        <w:fldChar w:fldCharType="separate"/>
      </w:r>
      <w:r w:rsidRPr="00697886">
        <w:rPr>
          <w:rFonts w:asciiTheme="majorBidi" w:hAnsiTheme="majorBidi" w:cstheme="majorBidi"/>
          <w:noProof/>
          <w:color w:val="auto"/>
          <w:sz w:val="24"/>
          <w:szCs w:val="24"/>
        </w:rPr>
        <w:t>17</w:t>
      </w:r>
      <w:r w:rsidRPr="00697886">
        <w:rPr>
          <w:rFonts w:asciiTheme="majorBidi" w:hAnsiTheme="majorBidi" w:cstheme="majorBidi"/>
          <w:color w:val="auto"/>
          <w:sz w:val="24"/>
          <w:szCs w:val="24"/>
        </w:rPr>
        <w:fldChar w:fldCharType="end"/>
      </w:r>
      <w:r w:rsidRPr="00697886">
        <w:rPr>
          <w:rFonts w:asciiTheme="majorBidi" w:hAnsiTheme="majorBidi" w:cstheme="majorBidi"/>
          <w:color w:val="auto"/>
          <w:sz w:val="24"/>
          <w:szCs w:val="24"/>
        </w:rPr>
        <w:t>. KMO Test Value</w:t>
      </w:r>
    </w:p>
    <w:tbl>
      <w:tblPr>
        <w:tblW w:w="81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385"/>
        <w:gridCol w:w="2352"/>
        <w:gridCol w:w="1383"/>
      </w:tblGrid>
      <w:tr w:rsidR="007069F2" w:rsidRPr="00697886" w:rsidTr="007069F2">
        <w:trPr>
          <w:cantSplit/>
          <w:jc w:val="center"/>
        </w:trPr>
        <w:tc>
          <w:tcPr>
            <w:tcW w:w="6737" w:type="dxa"/>
            <w:gridSpan w:val="2"/>
            <w:shd w:val="clear" w:color="auto" w:fill="9CC2E5" w:themeFill="accent1" w:themeFillTint="99"/>
          </w:tcPr>
          <w:p w:rsidR="007069F2" w:rsidRPr="00697886" w:rsidRDefault="007069F2" w:rsidP="007069F2">
            <w:pPr>
              <w:spacing w:before="240"/>
              <w:rPr>
                <w:rFonts w:asciiTheme="majorBidi" w:hAnsiTheme="majorBidi" w:cstheme="majorBidi"/>
                <w:szCs w:val="24"/>
              </w:rPr>
            </w:pPr>
            <w:r w:rsidRPr="00697886">
              <w:rPr>
                <w:rFonts w:asciiTheme="majorBidi" w:hAnsiTheme="majorBidi" w:cstheme="majorBidi"/>
                <w:szCs w:val="24"/>
              </w:rPr>
              <w:t>Kaiser-Meyer-Olkin Measure of Sampling Adequacy.</w:t>
            </w:r>
          </w:p>
        </w:tc>
        <w:tc>
          <w:tcPr>
            <w:tcW w:w="1383" w:type="dxa"/>
            <w:shd w:val="clear" w:color="auto" w:fill="9CC2E5" w:themeFill="accent1" w:themeFillTint="99"/>
            <w:vAlign w:val="center"/>
          </w:tcPr>
          <w:p w:rsidR="007069F2" w:rsidRPr="00697886" w:rsidRDefault="007069F2" w:rsidP="007069F2">
            <w:pPr>
              <w:spacing w:before="240"/>
              <w:jc w:val="center"/>
              <w:rPr>
                <w:rFonts w:asciiTheme="majorBidi" w:hAnsiTheme="majorBidi" w:cstheme="majorBidi"/>
                <w:szCs w:val="24"/>
              </w:rPr>
            </w:pPr>
            <w:r w:rsidRPr="00697886">
              <w:rPr>
                <w:rFonts w:asciiTheme="majorBidi" w:hAnsiTheme="majorBidi" w:cstheme="majorBidi"/>
                <w:szCs w:val="24"/>
              </w:rPr>
              <w:t>0.844</w:t>
            </w:r>
          </w:p>
        </w:tc>
      </w:tr>
      <w:tr w:rsidR="007069F2" w:rsidRPr="00697886" w:rsidTr="007069F2">
        <w:trPr>
          <w:cantSplit/>
          <w:jc w:val="center"/>
        </w:trPr>
        <w:tc>
          <w:tcPr>
            <w:tcW w:w="4385" w:type="dxa"/>
            <w:vMerge w:val="restart"/>
            <w:shd w:val="clear" w:color="auto" w:fill="FFFFFF"/>
          </w:tcPr>
          <w:p w:rsidR="007069F2" w:rsidRPr="00697886" w:rsidRDefault="007069F2" w:rsidP="007069F2">
            <w:pPr>
              <w:spacing w:before="240"/>
              <w:rPr>
                <w:rFonts w:asciiTheme="majorBidi" w:hAnsiTheme="majorBidi" w:cstheme="majorBidi"/>
                <w:szCs w:val="24"/>
              </w:rPr>
            </w:pPr>
            <w:r w:rsidRPr="00697886">
              <w:rPr>
                <w:rFonts w:asciiTheme="majorBidi" w:hAnsiTheme="majorBidi" w:cstheme="majorBidi"/>
                <w:szCs w:val="24"/>
              </w:rPr>
              <w:t>Bartlett's Test of Sphericity</w:t>
            </w:r>
          </w:p>
        </w:tc>
        <w:tc>
          <w:tcPr>
            <w:tcW w:w="2352" w:type="dxa"/>
            <w:shd w:val="clear" w:color="auto" w:fill="FFFFFF"/>
          </w:tcPr>
          <w:p w:rsidR="007069F2" w:rsidRPr="00697886" w:rsidRDefault="007069F2" w:rsidP="007069F2">
            <w:pPr>
              <w:spacing w:before="240"/>
              <w:rPr>
                <w:rFonts w:asciiTheme="majorBidi" w:hAnsiTheme="majorBidi" w:cstheme="majorBidi"/>
                <w:szCs w:val="24"/>
              </w:rPr>
            </w:pPr>
            <w:r w:rsidRPr="00697886">
              <w:rPr>
                <w:rFonts w:asciiTheme="majorBidi" w:hAnsiTheme="majorBidi" w:cstheme="majorBidi"/>
                <w:szCs w:val="24"/>
              </w:rPr>
              <w:t>Approx. Chi-Square</w:t>
            </w:r>
          </w:p>
        </w:tc>
        <w:tc>
          <w:tcPr>
            <w:tcW w:w="1383" w:type="dxa"/>
            <w:shd w:val="clear" w:color="auto" w:fill="FFFFFF"/>
            <w:vAlign w:val="center"/>
          </w:tcPr>
          <w:p w:rsidR="007069F2" w:rsidRPr="00697886" w:rsidRDefault="007069F2" w:rsidP="007069F2">
            <w:pPr>
              <w:spacing w:before="240"/>
              <w:jc w:val="center"/>
              <w:rPr>
                <w:rFonts w:asciiTheme="majorBidi" w:hAnsiTheme="majorBidi" w:cstheme="majorBidi"/>
                <w:szCs w:val="24"/>
              </w:rPr>
            </w:pPr>
            <w:r w:rsidRPr="00697886">
              <w:rPr>
                <w:rFonts w:asciiTheme="majorBidi" w:hAnsiTheme="majorBidi" w:cstheme="majorBidi"/>
                <w:szCs w:val="24"/>
              </w:rPr>
              <w:t>1523.226</w:t>
            </w:r>
          </w:p>
        </w:tc>
      </w:tr>
      <w:tr w:rsidR="007069F2" w:rsidRPr="00697886" w:rsidTr="007069F2">
        <w:trPr>
          <w:cantSplit/>
          <w:jc w:val="center"/>
        </w:trPr>
        <w:tc>
          <w:tcPr>
            <w:tcW w:w="4385" w:type="dxa"/>
            <w:vMerge/>
            <w:shd w:val="clear" w:color="auto" w:fill="FFFFFF"/>
          </w:tcPr>
          <w:p w:rsidR="007069F2" w:rsidRPr="00697886" w:rsidRDefault="007069F2" w:rsidP="007069F2">
            <w:pPr>
              <w:spacing w:before="240"/>
              <w:rPr>
                <w:rFonts w:asciiTheme="majorBidi" w:hAnsiTheme="majorBidi" w:cstheme="majorBidi"/>
                <w:szCs w:val="24"/>
              </w:rPr>
            </w:pPr>
          </w:p>
        </w:tc>
        <w:tc>
          <w:tcPr>
            <w:tcW w:w="2352" w:type="dxa"/>
            <w:shd w:val="clear" w:color="auto" w:fill="FFFFFF"/>
          </w:tcPr>
          <w:p w:rsidR="007069F2" w:rsidRPr="00697886" w:rsidRDefault="007069F2" w:rsidP="007069F2">
            <w:pPr>
              <w:spacing w:before="240"/>
              <w:rPr>
                <w:rFonts w:asciiTheme="majorBidi" w:hAnsiTheme="majorBidi" w:cstheme="majorBidi"/>
                <w:szCs w:val="24"/>
              </w:rPr>
            </w:pPr>
            <w:r w:rsidRPr="00697886">
              <w:rPr>
                <w:rFonts w:asciiTheme="majorBidi" w:hAnsiTheme="majorBidi" w:cstheme="majorBidi"/>
                <w:szCs w:val="24"/>
              </w:rPr>
              <w:t>df</w:t>
            </w:r>
          </w:p>
        </w:tc>
        <w:tc>
          <w:tcPr>
            <w:tcW w:w="1383" w:type="dxa"/>
            <w:shd w:val="clear" w:color="auto" w:fill="FFFFFF"/>
            <w:vAlign w:val="center"/>
          </w:tcPr>
          <w:p w:rsidR="007069F2" w:rsidRPr="00697886" w:rsidRDefault="007069F2" w:rsidP="007069F2">
            <w:pPr>
              <w:spacing w:before="240"/>
              <w:jc w:val="center"/>
              <w:rPr>
                <w:rFonts w:asciiTheme="majorBidi" w:hAnsiTheme="majorBidi" w:cstheme="majorBidi"/>
                <w:szCs w:val="24"/>
              </w:rPr>
            </w:pPr>
            <w:r w:rsidRPr="00697886">
              <w:rPr>
                <w:rFonts w:asciiTheme="majorBidi" w:hAnsiTheme="majorBidi" w:cstheme="majorBidi"/>
                <w:szCs w:val="24"/>
              </w:rPr>
              <w:t>91</w:t>
            </w:r>
          </w:p>
        </w:tc>
      </w:tr>
      <w:tr w:rsidR="007069F2" w:rsidRPr="00697886" w:rsidTr="007069F2">
        <w:trPr>
          <w:cantSplit/>
          <w:jc w:val="center"/>
        </w:trPr>
        <w:tc>
          <w:tcPr>
            <w:tcW w:w="4385" w:type="dxa"/>
            <w:vMerge/>
            <w:shd w:val="clear" w:color="auto" w:fill="FFFFFF"/>
          </w:tcPr>
          <w:p w:rsidR="007069F2" w:rsidRPr="00697886" w:rsidRDefault="007069F2" w:rsidP="007069F2">
            <w:pPr>
              <w:spacing w:before="240"/>
              <w:rPr>
                <w:rFonts w:asciiTheme="majorBidi" w:hAnsiTheme="majorBidi" w:cstheme="majorBidi"/>
                <w:szCs w:val="24"/>
              </w:rPr>
            </w:pPr>
          </w:p>
        </w:tc>
        <w:tc>
          <w:tcPr>
            <w:tcW w:w="2352" w:type="dxa"/>
            <w:shd w:val="clear" w:color="auto" w:fill="FFFFFF"/>
          </w:tcPr>
          <w:p w:rsidR="007069F2" w:rsidRPr="00697886" w:rsidRDefault="007069F2" w:rsidP="007069F2">
            <w:pPr>
              <w:spacing w:before="240"/>
              <w:rPr>
                <w:rFonts w:asciiTheme="majorBidi" w:hAnsiTheme="majorBidi" w:cstheme="majorBidi"/>
                <w:szCs w:val="24"/>
              </w:rPr>
            </w:pPr>
            <w:r w:rsidRPr="00697886">
              <w:rPr>
                <w:rFonts w:asciiTheme="majorBidi" w:hAnsiTheme="majorBidi" w:cstheme="majorBidi"/>
                <w:szCs w:val="24"/>
              </w:rPr>
              <w:t>Sig.</w:t>
            </w:r>
          </w:p>
        </w:tc>
        <w:tc>
          <w:tcPr>
            <w:tcW w:w="1383" w:type="dxa"/>
            <w:shd w:val="clear" w:color="auto" w:fill="FFFFFF"/>
            <w:vAlign w:val="center"/>
          </w:tcPr>
          <w:p w:rsidR="007069F2" w:rsidRPr="00697886" w:rsidRDefault="007069F2" w:rsidP="007069F2">
            <w:pPr>
              <w:spacing w:before="240"/>
              <w:jc w:val="center"/>
              <w:rPr>
                <w:rFonts w:asciiTheme="majorBidi" w:hAnsiTheme="majorBidi" w:cstheme="majorBidi"/>
                <w:szCs w:val="24"/>
              </w:rPr>
            </w:pPr>
            <w:r w:rsidRPr="00697886">
              <w:rPr>
                <w:rFonts w:asciiTheme="majorBidi" w:hAnsiTheme="majorBidi" w:cstheme="majorBidi"/>
                <w:szCs w:val="24"/>
              </w:rPr>
              <w:t>0.00</w:t>
            </w:r>
          </w:p>
        </w:tc>
      </w:tr>
    </w:tbl>
    <w:p w:rsidR="007069F2" w:rsidRPr="007069F2" w:rsidRDefault="007069F2" w:rsidP="0045199F">
      <w:pPr>
        <w:spacing w:before="240" w:line="480" w:lineRule="auto"/>
        <w:rPr>
          <w:rFonts w:asciiTheme="majorBidi" w:hAnsiTheme="majorBidi" w:cstheme="majorBidi"/>
          <w:b/>
          <w:bCs/>
          <w:caps/>
          <w:sz w:val="24"/>
          <w:szCs w:val="24"/>
        </w:rPr>
      </w:pPr>
      <w:r w:rsidRPr="007069F2">
        <w:rPr>
          <w:rFonts w:asciiTheme="majorBidi" w:hAnsiTheme="majorBidi" w:cstheme="majorBidi"/>
          <w:sz w:val="24"/>
          <w:szCs w:val="24"/>
        </w:rPr>
        <w:t xml:space="preserve">The table shows that </w:t>
      </w:r>
      <w:r w:rsidRPr="007069F2">
        <w:rPr>
          <w:rFonts w:asciiTheme="majorBidi" w:hAnsiTheme="majorBidi" w:cstheme="majorBidi"/>
          <w:sz w:val="24"/>
          <w:szCs w:val="24"/>
          <w:lang w:bidi="ar-IQ"/>
        </w:rPr>
        <w:t>the resulting KMO reached 0.844, which was excellent value for the justification of applying factor analysis to the dataset.  The Bartlett’s test of sphericity was highly significant (p-value &lt; .001) indicating that the sample correlation matrix is not an identical matrix.</w:t>
      </w:r>
      <w:r w:rsidRPr="007069F2">
        <w:rPr>
          <w:rFonts w:asciiTheme="majorBidi" w:hAnsiTheme="majorBidi" w:cstheme="majorBidi"/>
          <w:b/>
          <w:bCs/>
          <w:caps/>
          <w:sz w:val="24"/>
          <w:szCs w:val="24"/>
        </w:rPr>
        <w:t xml:space="preserve"> </w:t>
      </w:r>
    </w:p>
    <w:p w:rsidR="007069F2" w:rsidRPr="00697886" w:rsidRDefault="007069F2" w:rsidP="007069F2">
      <w:pPr>
        <w:pStyle w:val="Caption"/>
        <w:jc w:val="center"/>
        <w:rPr>
          <w:rFonts w:asciiTheme="majorBidi" w:hAnsiTheme="majorBidi" w:cstheme="majorBidi"/>
          <w:color w:val="auto"/>
          <w:sz w:val="24"/>
          <w:szCs w:val="24"/>
        </w:rPr>
      </w:pPr>
      <w:r w:rsidRPr="00697886">
        <w:rPr>
          <w:rFonts w:asciiTheme="majorBidi" w:hAnsiTheme="majorBidi" w:cstheme="majorBidi"/>
          <w:color w:val="auto"/>
          <w:sz w:val="24"/>
          <w:szCs w:val="24"/>
        </w:rPr>
        <w:t xml:space="preserve">Table </w:t>
      </w:r>
      <w:r w:rsidRPr="00697886">
        <w:rPr>
          <w:rFonts w:asciiTheme="majorBidi" w:hAnsiTheme="majorBidi" w:cstheme="majorBidi"/>
          <w:color w:val="auto"/>
          <w:sz w:val="24"/>
          <w:szCs w:val="24"/>
        </w:rPr>
        <w:fldChar w:fldCharType="begin"/>
      </w:r>
      <w:r w:rsidRPr="00697886">
        <w:rPr>
          <w:rFonts w:asciiTheme="majorBidi" w:hAnsiTheme="majorBidi" w:cstheme="majorBidi"/>
          <w:color w:val="auto"/>
          <w:sz w:val="24"/>
          <w:szCs w:val="24"/>
        </w:rPr>
        <w:instrText xml:space="preserve"> SEQ Table \* ARABIC </w:instrText>
      </w:r>
      <w:r w:rsidRPr="00697886">
        <w:rPr>
          <w:rFonts w:asciiTheme="majorBidi" w:hAnsiTheme="majorBidi" w:cstheme="majorBidi"/>
          <w:color w:val="auto"/>
          <w:sz w:val="24"/>
          <w:szCs w:val="24"/>
        </w:rPr>
        <w:fldChar w:fldCharType="separate"/>
      </w:r>
      <w:r w:rsidRPr="00697886">
        <w:rPr>
          <w:rFonts w:asciiTheme="majorBidi" w:hAnsiTheme="majorBidi" w:cstheme="majorBidi"/>
          <w:color w:val="auto"/>
          <w:sz w:val="24"/>
          <w:szCs w:val="24"/>
        </w:rPr>
        <w:t>18</w:t>
      </w:r>
      <w:r w:rsidRPr="00697886">
        <w:rPr>
          <w:rFonts w:asciiTheme="majorBidi" w:hAnsiTheme="majorBidi" w:cstheme="majorBidi"/>
          <w:color w:val="auto"/>
          <w:sz w:val="24"/>
          <w:szCs w:val="24"/>
        </w:rPr>
        <w:fldChar w:fldCharType="end"/>
      </w:r>
      <w:r w:rsidRPr="00697886">
        <w:rPr>
          <w:rFonts w:asciiTheme="majorBidi" w:hAnsiTheme="majorBidi" w:cstheme="majorBidi"/>
          <w:color w:val="auto"/>
          <w:sz w:val="24"/>
          <w:szCs w:val="24"/>
        </w:rPr>
        <w:t>. Communality and Eigenvalues of the factors</w:t>
      </w:r>
    </w:p>
    <w:tbl>
      <w:tblPr>
        <w:tblW w:w="78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990"/>
        <w:gridCol w:w="1701"/>
        <w:gridCol w:w="1789"/>
        <w:gridCol w:w="2322"/>
      </w:tblGrid>
      <w:tr w:rsidR="007069F2" w:rsidRPr="00697886" w:rsidTr="007069F2">
        <w:trPr>
          <w:cantSplit/>
          <w:trHeight w:val="463"/>
          <w:jc w:val="center"/>
        </w:trPr>
        <w:tc>
          <w:tcPr>
            <w:tcW w:w="1990" w:type="dxa"/>
            <w:vMerge w:val="restart"/>
            <w:shd w:val="clear" w:color="auto" w:fill="9CC2E5" w:themeFill="accent1" w:themeFillTint="99"/>
            <w:vAlign w:val="bottom"/>
          </w:tcPr>
          <w:p w:rsidR="007069F2" w:rsidRPr="00697886" w:rsidRDefault="007069F2" w:rsidP="007069F2">
            <w:pPr>
              <w:spacing w:after="0"/>
              <w:jc w:val="center"/>
              <w:rPr>
                <w:rFonts w:asciiTheme="majorBidi" w:hAnsiTheme="majorBidi" w:cstheme="majorBidi"/>
                <w:bCs/>
                <w:szCs w:val="24"/>
              </w:rPr>
            </w:pPr>
            <w:r w:rsidRPr="00697886">
              <w:rPr>
                <w:rFonts w:asciiTheme="majorBidi" w:hAnsiTheme="majorBidi" w:cstheme="majorBidi"/>
                <w:bCs/>
                <w:szCs w:val="24"/>
              </w:rPr>
              <w:t>Component</w:t>
            </w:r>
          </w:p>
        </w:tc>
        <w:tc>
          <w:tcPr>
            <w:tcW w:w="5812" w:type="dxa"/>
            <w:gridSpan w:val="3"/>
            <w:shd w:val="clear" w:color="auto" w:fill="9CC2E5" w:themeFill="accent1" w:themeFillTint="99"/>
            <w:vAlign w:val="bottom"/>
          </w:tcPr>
          <w:p w:rsidR="007069F2" w:rsidRPr="00697886" w:rsidRDefault="007069F2" w:rsidP="007069F2">
            <w:pPr>
              <w:spacing w:after="0"/>
              <w:jc w:val="center"/>
              <w:rPr>
                <w:rFonts w:asciiTheme="majorBidi" w:hAnsiTheme="majorBidi" w:cstheme="majorBidi"/>
                <w:bCs/>
                <w:szCs w:val="24"/>
              </w:rPr>
            </w:pPr>
            <w:r w:rsidRPr="00697886">
              <w:rPr>
                <w:rFonts w:asciiTheme="majorBidi" w:hAnsiTheme="majorBidi" w:cstheme="majorBidi"/>
                <w:bCs/>
                <w:szCs w:val="24"/>
              </w:rPr>
              <w:t>Initial Eigenvalues</w:t>
            </w:r>
          </w:p>
        </w:tc>
      </w:tr>
      <w:tr w:rsidR="007069F2" w:rsidRPr="00697886" w:rsidTr="007069F2">
        <w:trPr>
          <w:cantSplit/>
          <w:trHeight w:val="367"/>
          <w:jc w:val="center"/>
        </w:trPr>
        <w:tc>
          <w:tcPr>
            <w:tcW w:w="1990" w:type="dxa"/>
            <w:vMerge/>
            <w:shd w:val="clear" w:color="auto" w:fill="9CC2E5" w:themeFill="accent1" w:themeFillTint="99"/>
            <w:vAlign w:val="bottom"/>
          </w:tcPr>
          <w:p w:rsidR="007069F2" w:rsidRPr="00697886" w:rsidRDefault="007069F2" w:rsidP="007069F2">
            <w:pPr>
              <w:spacing w:after="0"/>
              <w:jc w:val="center"/>
              <w:rPr>
                <w:rFonts w:asciiTheme="majorBidi" w:hAnsiTheme="majorBidi" w:cstheme="majorBidi"/>
                <w:bCs/>
                <w:szCs w:val="24"/>
              </w:rPr>
            </w:pPr>
          </w:p>
        </w:tc>
        <w:tc>
          <w:tcPr>
            <w:tcW w:w="1701" w:type="dxa"/>
            <w:shd w:val="clear" w:color="auto" w:fill="9CC2E5" w:themeFill="accent1" w:themeFillTint="99"/>
            <w:vAlign w:val="bottom"/>
          </w:tcPr>
          <w:p w:rsidR="007069F2" w:rsidRPr="00697886" w:rsidRDefault="007069F2" w:rsidP="007069F2">
            <w:pPr>
              <w:spacing w:after="0"/>
              <w:jc w:val="center"/>
              <w:rPr>
                <w:rFonts w:asciiTheme="majorBidi" w:hAnsiTheme="majorBidi" w:cstheme="majorBidi"/>
                <w:bCs/>
                <w:szCs w:val="24"/>
              </w:rPr>
            </w:pPr>
            <w:r w:rsidRPr="00697886">
              <w:rPr>
                <w:rFonts w:asciiTheme="majorBidi" w:hAnsiTheme="majorBidi" w:cstheme="majorBidi"/>
                <w:bCs/>
                <w:szCs w:val="24"/>
              </w:rPr>
              <w:t>Total</w:t>
            </w:r>
          </w:p>
        </w:tc>
        <w:tc>
          <w:tcPr>
            <w:tcW w:w="1789" w:type="dxa"/>
            <w:shd w:val="clear" w:color="auto" w:fill="9CC2E5" w:themeFill="accent1" w:themeFillTint="99"/>
            <w:vAlign w:val="bottom"/>
          </w:tcPr>
          <w:p w:rsidR="007069F2" w:rsidRPr="00697886" w:rsidRDefault="007069F2" w:rsidP="007069F2">
            <w:pPr>
              <w:spacing w:after="0"/>
              <w:jc w:val="center"/>
              <w:rPr>
                <w:rFonts w:asciiTheme="majorBidi" w:hAnsiTheme="majorBidi" w:cstheme="majorBidi"/>
                <w:bCs/>
                <w:szCs w:val="24"/>
              </w:rPr>
            </w:pPr>
            <w:r w:rsidRPr="00697886">
              <w:rPr>
                <w:rFonts w:asciiTheme="majorBidi" w:hAnsiTheme="majorBidi" w:cstheme="majorBidi"/>
                <w:bCs/>
                <w:szCs w:val="24"/>
              </w:rPr>
              <w:t>% of Variance</w:t>
            </w:r>
          </w:p>
        </w:tc>
        <w:tc>
          <w:tcPr>
            <w:tcW w:w="2322" w:type="dxa"/>
            <w:shd w:val="clear" w:color="auto" w:fill="9CC2E5" w:themeFill="accent1" w:themeFillTint="99"/>
            <w:vAlign w:val="bottom"/>
          </w:tcPr>
          <w:p w:rsidR="007069F2" w:rsidRPr="00697886" w:rsidRDefault="007069F2" w:rsidP="007069F2">
            <w:pPr>
              <w:spacing w:after="0"/>
              <w:jc w:val="center"/>
              <w:rPr>
                <w:rFonts w:asciiTheme="majorBidi" w:hAnsiTheme="majorBidi" w:cstheme="majorBidi"/>
                <w:bCs/>
                <w:szCs w:val="24"/>
              </w:rPr>
            </w:pPr>
            <w:r w:rsidRPr="00697886">
              <w:rPr>
                <w:rFonts w:asciiTheme="majorBidi" w:hAnsiTheme="majorBidi" w:cstheme="majorBidi"/>
                <w:bCs/>
                <w:szCs w:val="24"/>
              </w:rPr>
              <w:t>Cumulative %</w:t>
            </w:r>
          </w:p>
        </w:tc>
      </w:tr>
      <w:tr w:rsidR="007069F2" w:rsidRPr="00697886" w:rsidTr="007069F2">
        <w:trPr>
          <w:cantSplit/>
          <w:trHeight w:val="605"/>
          <w:jc w:val="center"/>
        </w:trPr>
        <w:tc>
          <w:tcPr>
            <w:tcW w:w="1990" w:type="dxa"/>
            <w:shd w:val="clear" w:color="auto" w:fill="FFFFFF"/>
          </w:tcPr>
          <w:p w:rsidR="007069F2" w:rsidRPr="00697886" w:rsidRDefault="007069F2" w:rsidP="007069F2">
            <w:pPr>
              <w:spacing w:after="0" w:line="240" w:lineRule="auto"/>
              <w:jc w:val="center"/>
              <w:rPr>
                <w:rFonts w:asciiTheme="majorBidi" w:hAnsiTheme="majorBidi" w:cstheme="majorBidi"/>
                <w:szCs w:val="24"/>
              </w:rPr>
            </w:pPr>
            <w:r w:rsidRPr="00697886">
              <w:rPr>
                <w:rFonts w:asciiTheme="majorBidi" w:hAnsiTheme="majorBidi" w:cstheme="majorBidi"/>
                <w:szCs w:val="24"/>
              </w:rPr>
              <w:t>1</w:t>
            </w:r>
          </w:p>
        </w:tc>
        <w:tc>
          <w:tcPr>
            <w:tcW w:w="1701" w:type="dxa"/>
            <w:shd w:val="clear" w:color="auto" w:fill="FFFFFF"/>
          </w:tcPr>
          <w:p w:rsidR="007069F2" w:rsidRPr="00697886" w:rsidRDefault="007069F2" w:rsidP="007069F2">
            <w:pPr>
              <w:jc w:val="center"/>
              <w:rPr>
                <w:rFonts w:asciiTheme="majorBidi" w:hAnsiTheme="majorBidi" w:cstheme="majorBidi"/>
                <w:szCs w:val="24"/>
              </w:rPr>
            </w:pPr>
            <w:r w:rsidRPr="00697886">
              <w:rPr>
                <w:rFonts w:asciiTheme="majorBidi" w:hAnsiTheme="majorBidi" w:cstheme="majorBidi"/>
                <w:szCs w:val="24"/>
              </w:rPr>
              <w:t>4.571</w:t>
            </w:r>
          </w:p>
        </w:tc>
        <w:tc>
          <w:tcPr>
            <w:tcW w:w="1789" w:type="dxa"/>
            <w:shd w:val="clear" w:color="auto" w:fill="FFFFFF"/>
          </w:tcPr>
          <w:p w:rsidR="007069F2" w:rsidRPr="00697886" w:rsidRDefault="007069F2" w:rsidP="007069F2">
            <w:pPr>
              <w:jc w:val="center"/>
              <w:rPr>
                <w:rFonts w:asciiTheme="majorBidi" w:hAnsiTheme="majorBidi" w:cstheme="majorBidi"/>
                <w:szCs w:val="24"/>
              </w:rPr>
            </w:pPr>
            <w:r w:rsidRPr="00697886">
              <w:rPr>
                <w:rFonts w:asciiTheme="majorBidi" w:hAnsiTheme="majorBidi" w:cstheme="majorBidi"/>
                <w:szCs w:val="24"/>
              </w:rPr>
              <w:t>32.647</w:t>
            </w:r>
          </w:p>
        </w:tc>
        <w:tc>
          <w:tcPr>
            <w:tcW w:w="2322" w:type="dxa"/>
            <w:shd w:val="clear" w:color="auto" w:fill="FFFFFF"/>
          </w:tcPr>
          <w:p w:rsidR="007069F2" w:rsidRPr="00697886" w:rsidRDefault="007069F2" w:rsidP="007069F2">
            <w:pPr>
              <w:jc w:val="center"/>
              <w:rPr>
                <w:rFonts w:asciiTheme="majorBidi" w:hAnsiTheme="majorBidi" w:cstheme="majorBidi"/>
                <w:szCs w:val="24"/>
              </w:rPr>
            </w:pPr>
            <w:r w:rsidRPr="00697886">
              <w:rPr>
                <w:rFonts w:asciiTheme="majorBidi" w:hAnsiTheme="majorBidi" w:cstheme="majorBidi"/>
                <w:szCs w:val="24"/>
              </w:rPr>
              <w:t>32.647</w:t>
            </w:r>
          </w:p>
        </w:tc>
      </w:tr>
      <w:tr w:rsidR="007069F2" w:rsidRPr="00697886" w:rsidTr="007069F2">
        <w:trPr>
          <w:cantSplit/>
          <w:trHeight w:val="605"/>
          <w:jc w:val="center"/>
        </w:trPr>
        <w:tc>
          <w:tcPr>
            <w:tcW w:w="1990" w:type="dxa"/>
            <w:shd w:val="clear" w:color="auto" w:fill="FFFFFF"/>
          </w:tcPr>
          <w:p w:rsidR="007069F2" w:rsidRPr="00697886" w:rsidRDefault="007069F2" w:rsidP="007069F2">
            <w:pPr>
              <w:spacing w:after="0" w:line="240" w:lineRule="auto"/>
              <w:jc w:val="center"/>
              <w:rPr>
                <w:rFonts w:asciiTheme="majorBidi" w:hAnsiTheme="majorBidi" w:cstheme="majorBidi"/>
                <w:szCs w:val="24"/>
              </w:rPr>
            </w:pPr>
            <w:r w:rsidRPr="00697886">
              <w:rPr>
                <w:rFonts w:asciiTheme="majorBidi" w:hAnsiTheme="majorBidi" w:cstheme="majorBidi"/>
                <w:szCs w:val="24"/>
              </w:rPr>
              <w:t>2</w:t>
            </w:r>
          </w:p>
        </w:tc>
        <w:tc>
          <w:tcPr>
            <w:tcW w:w="1701" w:type="dxa"/>
            <w:shd w:val="clear" w:color="auto" w:fill="FFFFFF"/>
          </w:tcPr>
          <w:p w:rsidR="007069F2" w:rsidRPr="00697886" w:rsidRDefault="007069F2" w:rsidP="007069F2">
            <w:pPr>
              <w:jc w:val="center"/>
              <w:rPr>
                <w:rFonts w:asciiTheme="majorBidi" w:hAnsiTheme="majorBidi" w:cstheme="majorBidi"/>
                <w:szCs w:val="24"/>
              </w:rPr>
            </w:pPr>
            <w:r w:rsidRPr="00697886">
              <w:rPr>
                <w:rFonts w:asciiTheme="majorBidi" w:hAnsiTheme="majorBidi" w:cstheme="majorBidi"/>
                <w:szCs w:val="24"/>
              </w:rPr>
              <w:t>2.455</w:t>
            </w:r>
          </w:p>
        </w:tc>
        <w:tc>
          <w:tcPr>
            <w:tcW w:w="1789" w:type="dxa"/>
            <w:shd w:val="clear" w:color="auto" w:fill="FFFFFF"/>
          </w:tcPr>
          <w:p w:rsidR="007069F2" w:rsidRPr="00697886" w:rsidRDefault="007069F2" w:rsidP="007069F2">
            <w:pPr>
              <w:jc w:val="center"/>
              <w:rPr>
                <w:rFonts w:asciiTheme="majorBidi" w:hAnsiTheme="majorBidi" w:cstheme="majorBidi"/>
                <w:szCs w:val="24"/>
              </w:rPr>
            </w:pPr>
            <w:r w:rsidRPr="00697886">
              <w:rPr>
                <w:rFonts w:asciiTheme="majorBidi" w:hAnsiTheme="majorBidi" w:cstheme="majorBidi"/>
                <w:szCs w:val="24"/>
              </w:rPr>
              <w:t>17.534</w:t>
            </w:r>
          </w:p>
        </w:tc>
        <w:tc>
          <w:tcPr>
            <w:tcW w:w="2322" w:type="dxa"/>
            <w:shd w:val="clear" w:color="auto" w:fill="FFFFFF"/>
          </w:tcPr>
          <w:p w:rsidR="007069F2" w:rsidRPr="00697886" w:rsidRDefault="007069F2" w:rsidP="007069F2">
            <w:pPr>
              <w:jc w:val="center"/>
              <w:rPr>
                <w:rFonts w:asciiTheme="majorBidi" w:hAnsiTheme="majorBidi" w:cstheme="majorBidi"/>
                <w:szCs w:val="24"/>
              </w:rPr>
            </w:pPr>
            <w:r w:rsidRPr="00697886">
              <w:rPr>
                <w:rFonts w:asciiTheme="majorBidi" w:hAnsiTheme="majorBidi" w:cstheme="majorBidi"/>
                <w:szCs w:val="24"/>
              </w:rPr>
              <w:t>50.181</w:t>
            </w:r>
          </w:p>
        </w:tc>
      </w:tr>
      <w:tr w:rsidR="007069F2" w:rsidRPr="00697886" w:rsidTr="007069F2">
        <w:trPr>
          <w:cantSplit/>
          <w:trHeight w:val="605"/>
          <w:jc w:val="center"/>
        </w:trPr>
        <w:tc>
          <w:tcPr>
            <w:tcW w:w="1990" w:type="dxa"/>
            <w:shd w:val="clear" w:color="auto" w:fill="FFFFFF"/>
          </w:tcPr>
          <w:p w:rsidR="007069F2" w:rsidRPr="00697886" w:rsidRDefault="007069F2" w:rsidP="007069F2">
            <w:pPr>
              <w:spacing w:after="0" w:line="240" w:lineRule="auto"/>
              <w:jc w:val="center"/>
              <w:rPr>
                <w:rFonts w:asciiTheme="majorBidi" w:hAnsiTheme="majorBidi" w:cstheme="majorBidi"/>
                <w:szCs w:val="24"/>
              </w:rPr>
            </w:pPr>
            <w:r w:rsidRPr="00697886">
              <w:rPr>
                <w:rFonts w:asciiTheme="majorBidi" w:hAnsiTheme="majorBidi" w:cstheme="majorBidi"/>
                <w:szCs w:val="24"/>
              </w:rPr>
              <w:t>3</w:t>
            </w:r>
          </w:p>
        </w:tc>
        <w:tc>
          <w:tcPr>
            <w:tcW w:w="1701" w:type="dxa"/>
            <w:shd w:val="clear" w:color="auto" w:fill="FFFFFF"/>
          </w:tcPr>
          <w:p w:rsidR="007069F2" w:rsidRPr="00697886" w:rsidRDefault="007069F2" w:rsidP="007069F2">
            <w:pPr>
              <w:jc w:val="center"/>
              <w:rPr>
                <w:rFonts w:asciiTheme="majorBidi" w:hAnsiTheme="majorBidi" w:cstheme="majorBidi"/>
                <w:szCs w:val="24"/>
              </w:rPr>
            </w:pPr>
            <w:r w:rsidRPr="00697886">
              <w:rPr>
                <w:rFonts w:asciiTheme="majorBidi" w:hAnsiTheme="majorBidi" w:cstheme="majorBidi"/>
                <w:szCs w:val="24"/>
              </w:rPr>
              <w:t>1.268</w:t>
            </w:r>
          </w:p>
        </w:tc>
        <w:tc>
          <w:tcPr>
            <w:tcW w:w="1789" w:type="dxa"/>
            <w:shd w:val="clear" w:color="auto" w:fill="FFFFFF"/>
          </w:tcPr>
          <w:p w:rsidR="007069F2" w:rsidRPr="00697886" w:rsidRDefault="007069F2" w:rsidP="007069F2">
            <w:pPr>
              <w:jc w:val="center"/>
              <w:rPr>
                <w:rFonts w:asciiTheme="majorBidi" w:hAnsiTheme="majorBidi" w:cstheme="majorBidi"/>
                <w:szCs w:val="24"/>
              </w:rPr>
            </w:pPr>
            <w:r w:rsidRPr="00697886">
              <w:rPr>
                <w:rFonts w:asciiTheme="majorBidi" w:hAnsiTheme="majorBidi" w:cstheme="majorBidi"/>
                <w:szCs w:val="24"/>
              </w:rPr>
              <w:t>9.059</w:t>
            </w:r>
          </w:p>
        </w:tc>
        <w:tc>
          <w:tcPr>
            <w:tcW w:w="2322" w:type="dxa"/>
            <w:shd w:val="clear" w:color="auto" w:fill="FFFFFF"/>
          </w:tcPr>
          <w:p w:rsidR="007069F2" w:rsidRPr="00697886" w:rsidRDefault="007069F2" w:rsidP="007069F2">
            <w:pPr>
              <w:jc w:val="center"/>
              <w:rPr>
                <w:rFonts w:asciiTheme="majorBidi" w:hAnsiTheme="majorBidi" w:cstheme="majorBidi"/>
                <w:szCs w:val="24"/>
              </w:rPr>
            </w:pPr>
            <w:r w:rsidRPr="00697886">
              <w:rPr>
                <w:rFonts w:asciiTheme="majorBidi" w:hAnsiTheme="majorBidi" w:cstheme="majorBidi"/>
                <w:szCs w:val="24"/>
              </w:rPr>
              <w:t>59.241</w:t>
            </w:r>
          </w:p>
        </w:tc>
      </w:tr>
      <w:tr w:rsidR="007069F2" w:rsidRPr="00697886" w:rsidTr="007069F2">
        <w:trPr>
          <w:cantSplit/>
          <w:trHeight w:val="605"/>
          <w:jc w:val="center"/>
        </w:trPr>
        <w:tc>
          <w:tcPr>
            <w:tcW w:w="1990" w:type="dxa"/>
            <w:shd w:val="clear" w:color="auto" w:fill="FFFFFF"/>
          </w:tcPr>
          <w:p w:rsidR="007069F2" w:rsidRPr="00697886" w:rsidRDefault="007069F2" w:rsidP="007069F2">
            <w:pPr>
              <w:spacing w:after="0" w:line="240" w:lineRule="auto"/>
              <w:jc w:val="center"/>
              <w:rPr>
                <w:rFonts w:asciiTheme="majorBidi" w:hAnsiTheme="majorBidi" w:cstheme="majorBidi"/>
                <w:szCs w:val="24"/>
              </w:rPr>
            </w:pPr>
            <w:r w:rsidRPr="00697886">
              <w:rPr>
                <w:rFonts w:asciiTheme="majorBidi" w:hAnsiTheme="majorBidi" w:cstheme="majorBidi"/>
                <w:szCs w:val="24"/>
              </w:rPr>
              <w:t>4</w:t>
            </w:r>
          </w:p>
        </w:tc>
        <w:tc>
          <w:tcPr>
            <w:tcW w:w="1701" w:type="dxa"/>
            <w:shd w:val="clear" w:color="auto" w:fill="FFFFFF"/>
          </w:tcPr>
          <w:p w:rsidR="007069F2" w:rsidRPr="00697886" w:rsidRDefault="007069F2" w:rsidP="007069F2">
            <w:pPr>
              <w:jc w:val="center"/>
              <w:rPr>
                <w:rFonts w:asciiTheme="majorBidi" w:hAnsiTheme="majorBidi" w:cstheme="majorBidi"/>
                <w:szCs w:val="24"/>
              </w:rPr>
            </w:pPr>
            <w:r w:rsidRPr="00697886">
              <w:rPr>
                <w:rFonts w:asciiTheme="majorBidi" w:hAnsiTheme="majorBidi" w:cstheme="majorBidi"/>
                <w:szCs w:val="24"/>
              </w:rPr>
              <w:t>.878</w:t>
            </w:r>
          </w:p>
        </w:tc>
        <w:tc>
          <w:tcPr>
            <w:tcW w:w="1789" w:type="dxa"/>
            <w:shd w:val="clear" w:color="auto" w:fill="FFFFFF"/>
          </w:tcPr>
          <w:p w:rsidR="007069F2" w:rsidRPr="00697886" w:rsidRDefault="007069F2" w:rsidP="007069F2">
            <w:pPr>
              <w:jc w:val="center"/>
              <w:rPr>
                <w:rFonts w:asciiTheme="majorBidi" w:hAnsiTheme="majorBidi" w:cstheme="majorBidi"/>
                <w:szCs w:val="24"/>
              </w:rPr>
            </w:pPr>
            <w:r w:rsidRPr="00697886">
              <w:rPr>
                <w:rFonts w:asciiTheme="majorBidi" w:hAnsiTheme="majorBidi" w:cstheme="majorBidi"/>
                <w:szCs w:val="24"/>
              </w:rPr>
              <w:t>6.268</w:t>
            </w:r>
          </w:p>
        </w:tc>
        <w:tc>
          <w:tcPr>
            <w:tcW w:w="2322" w:type="dxa"/>
            <w:shd w:val="clear" w:color="auto" w:fill="FFFFFF"/>
          </w:tcPr>
          <w:p w:rsidR="007069F2" w:rsidRPr="00697886" w:rsidRDefault="007069F2" w:rsidP="007069F2">
            <w:pPr>
              <w:jc w:val="center"/>
              <w:rPr>
                <w:rFonts w:asciiTheme="majorBidi" w:hAnsiTheme="majorBidi" w:cstheme="majorBidi"/>
                <w:szCs w:val="24"/>
              </w:rPr>
            </w:pPr>
            <w:r w:rsidRPr="00697886">
              <w:rPr>
                <w:rFonts w:asciiTheme="majorBidi" w:hAnsiTheme="majorBidi" w:cstheme="majorBidi"/>
                <w:szCs w:val="24"/>
              </w:rPr>
              <w:t>65.509</w:t>
            </w:r>
          </w:p>
        </w:tc>
      </w:tr>
      <w:tr w:rsidR="007069F2" w:rsidRPr="00697886" w:rsidTr="007069F2">
        <w:trPr>
          <w:cantSplit/>
          <w:trHeight w:val="605"/>
          <w:jc w:val="center"/>
        </w:trPr>
        <w:tc>
          <w:tcPr>
            <w:tcW w:w="1990" w:type="dxa"/>
            <w:shd w:val="clear" w:color="auto" w:fill="FFFFFF"/>
          </w:tcPr>
          <w:p w:rsidR="007069F2" w:rsidRPr="00697886" w:rsidRDefault="007069F2" w:rsidP="007069F2">
            <w:pPr>
              <w:spacing w:after="0" w:line="240" w:lineRule="auto"/>
              <w:jc w:val="center"/>
              <w:rPr>
                <w:rFonts w:asciiTheme="majorBidi" w:hAnsiTheme="majorBidi" w:cstheme="majorBidi"/>
                <w:szCs w:val="24"/>
              </w:rPr>
            </w:pPr>
            <w:r w:rsidRPr="00697886">
              <w:rPr>
                <w:rFonts w:asciiTheme="majorBidi" w:hAnsiTheme="majorBidi" w:cstheme="majorBidi"/>
                <w:szCs w:val="24"/>
              </w:rPr>
              <w:t>5</w:t>
            </w:r>
          </w:p>
        </w:tc>
        <w:tc>
          <w:tcPr>
            <w:tcW w:w="1701" w:type="dxa"/>
            <w:shd w:val="clear" w:color="auto" w:fill="FFFFFF"/>
          </w:tcPr>
          <w:p w:rsidR="007069F2" w:rsidRPr="00697886" w:rsidRDefault="007069F2" w:rsidP="007069F2">
            <w:pPr>
              <w:jc w:val="center"/>
              <w:rPr>
                <w:rFonts w:asciiTheme="majorBidi" w:hAnsiTheme="majorBidi" w:cstheme="majorBidi"/>
                <w:szCs w:val="24"/>
              </w:rPr>
            </w:pPr>
            <w:r w:rsidRPr="00697886">
              <w:rPr>
                <w:rFonts w:asciiTheme="majorBidi" w:hAnsiTheme="majorBidi" w:cstheme="majorBidi"/>
                <w:szCs w:val="24"/>
              </w:rPr>
              <w:t>.763</w:t>
            </w:r>
          </w:p>
        </w:tc>
        <w:tc>
          <w:tcPr>
            <w:tcW w:w="1789" w:type="dxa"/>
            <w:shd w:val="clear" w:color="auto" w:fill="FFFFFF"/>
          </w:tcPr>
          <w:p w:rsidR="007069F2" w:rsidRPr="00697886" w:rsidRDefault="007069F2" w:rsidP="007069F2">
            <w:pPr>
              <w:jc w:val="center"/>
              <w:rPr>
                <w:rFonts w:asciiTheme="majorBidi" w:hAnsiTheme="majorBidi" w:cstheme="majorBidi"/>
                <w:szCs w:val="24"/>
              </w:rPr>
            </w:pPr>
            <w:r w:rsidRPr="00697886">
              <w:rPr>
                <w:rFonts w:asciiTheme="majorBidi" w:hAnsiTheme="majorBidi" w:cstheme="majorBidi"/>
                <w:szCs w:val="24"/>
              </w:rPr>
              <w:t>5.448</w:t>
            </w:r>
          </w:p>
        </w:tc>
        <w:tc>
          <w:tcPr>
            <w:tcW w:w="2322" w:type="dxa"/>
            <w:shd w:val="clear" w:color="auto" w:fill="FFFFFF"/>
          </w:tcPr>
          <w:p w:rsidR="007069F2" w:rsidRPr="00697886" w:rsidRDefault="007069F2" w:rsidP="007069F2">
            <w:pPr>
              <w:jc w:val="center"/>
              <w:rPr>
                <w:rFonts w:asciiTheme="majorBidi" w:hAnsiTheme="majorBidi" w:cstheme="majorBidi"/>
                <w:szCs w:val="24"/>
              </w:rPr>
            </w:pPr>
            <w:r w:rsidRPr="00697886">
              <w:rPr>
                <w:rFonts w:asciiTheme="majorBidi" w:hAnsiTheme="majorBidi" w:cstheme="majorBidi"/>
                <w:szCs w:val="24"/>
              </w:rPr>
              <w:t>70.956</w:t>
            </w:r>
          </w:p>
        </w:tc>
      </w:tr>
      <w:tr w:rsidR="007069F2" w:rsidRPr="00697886" w:rsidTr="007069F2">
        <w:trPr>
          <w:cantSplit/>
          <w:trHeight w:val="605"/>
          <w:jc w:val="center"/>
        </w:trPr>
        <w:tc>
          <w:tcPr>
            <w:tcW w:w="1990" w:type="dxa"/>
            <w:shd w:val="clear" w:color="auto" w:fill="FFFFFF"/>
          </w:tcPr>
          <w:p w:rsidR="007069F2" w:rsidRPr="00697886" w:rsidRDefault="007069F2" w:rsidP="007069F2">
            <w:pPr>
              <w:spacing w:after="0" w:line="240" w:lineRule="auto"/>
              <w:jc w:val="center"/>
              <w:rPr>
                <w:rFonts w:asciiTheme="majorBidi" w:hAnsiTheme="majorBidi" w:cstheme="majorBidi"/>
                <w:szCs w:val="24"/>
              </w:rPr>
            </w:pPr>
            <w:r w:rsidRPr="00697886">
              <w:rPr>
                <w:rFonts w:asciiTheme="majorBidi" w:hAnsiTheme="majorBidi" w:cstheme="majorBidi"/>
                <w:szCs w:val="24"/>
              </w:rPr>
              <w:t>6</w:t>
            </w:r>
          </w:p>
        </w:tc>
        <w:tc>
          <w:tcPr>
            <w:tcW w:w="1701" w:type="dxa"/>
            <w:shd w:val="clear" w:color="auto" w:fill="FFFFFF"/>
          </w:tcPr>
          <w:p w:rsidR="007069F2" w:rsidRPr="00697886" w:rsidRDefault="007069F2" w:rsidP="007069F2">
            <w:pPr>
              <w:jc w:val="center"/>
              <w:rPr>
                <w:rFonts w:asciiTheme="majorBidi" w:hAnsiTheme="majorBidi" w:cstheme="majorBidi"/>
                <w:szCs w:val="24"/>
              </w:rPr>
            </w:pPr>
            <w:r w:rsidRPr="00697886">
              <w:rPr>
                <w:rFonts w:asciiTheme="majorBidi" w:hAnsiTheme="majorBidi" w:cstheme="majorBidi"/>
                <w:szCs w:val="24"/>
              </w:rPr>
              <w:t>.641</w:t>
            </w:r>
          </w:p>
        </w:tc>
        <w:tc>
          <w:tcPr>
            <w:tcW w:w="1789" w:type="dxa"/>
            <w:shd w:val="clear" w:color="auto" w:fill="FFFFFF"/>
          </w:tcPr>
          <w:p w:rsidR="007069F2" w:rsidRPr="00697886" w:rsidRDefault="007069F2" w:rsidP="007069F2">
            <w:pPr>
              <w:jc w:val="center"/>
              <w:rPr>
                <w:rFonts w:asciiTheme="majorBidi" w:hAnsiTheme="majorBidi" w:cstheme="majorBidi"/>
                <w:szCs w:val="24"/>
              </w:rPr>
            </w:pPr>
            <w:r w:rsidRPr="00697886">
              <w:rPr>
                <w:rFonts w:asciiTheme="majorBidi" w:hAnsiTheme="majorBidi" w:cstheme="majorBidi"/>
                <w:szCs w:val="24"/>
              </w:rPr>
              <w:t>4.577</w:t>
            </w:r>
          </w:p>
        </w:tc>
        <w:tc>
          <w:tcPr>
            <w:tcW w:w="2322" w:type="dxa"/>
            <w:shd w:val="clear" w:color="auto" w:fill="FFFFFF"/>
          </w:tcPr>
          <w:p w:rsidR="007069F2" w:rsidRPr="00697886" w:rsidRDefault="007069F2" w:rsidP="007069F2">
            <w:pPr>
              <w:jc w:val="center"/>
              <w:rPr>
                <w:rFonts w:asciiTheme="majorBidi" w:hAnsiTheme="majorBidi" w:cstheme="majorBidi"/>
                <w:szCs w:val="24"/>
              </w:rPr>
            </w:pPr>
            <w:r w:rsidRPr="00697886">
              <w:rPr>
                <w:rFonts w:asciiTheme="majorBidi" w:hAnsiTheme="majorBidi" w:cstheme="majorBidi"/>
                <w:szCs w:val="24"/>
              </w:rPr>
              <w:t>75.533</w:t>
            </w:r>
          </w:p>
        </w:tc>
      </w:tr>
      <w:tr w:rsidR="007069F2" w:rsidRPr="00697886" w:rsidTr="007069F2">
        <w:trPr>
          <w:cantSplit/>
          <w:trHeight w:val="605"/>
          <w:jc w:val="center"/>
        </w:trPr>
        <w:tc>
          <w:tcPr>
            <w:tcW w:w="1990" w:type="dxa"/>
            <w:shd w:val="clear" w:color="auto" w:fill="FFFFFF"/>
          </w:tcPr>
          <w:p w:rsidR="007069F2" w:rsidRPr="00697886" w:rsidRDefault="007069F2" w:rsidP="007069F2">
            <w:pPr>
              <w:spacing w:after="0" w:line="240" w:lineRule="auto"/>
              <w:jc w:val="center"/>
              <w:rPr>
                <w:rFonts w:asciiTheme="majorBidi" w:hAnsiTheme="majorBidi" w:cstheme="majorBidi"/>
                <w:szCs w:val="24"/>
              </w:rPr>
            </w:pPr>
            <w:r w:rsidRPr="00697886">
              <w:rPr>
                <w:rFonts w:asciiTheme="majorBidi" w:hAnsiTheme="majorBidi" w:cstheme="majorBidi"/>
                <w:szCs w:val="24"/>
              </w:rPr>
              <w:t>7</w:t>
            </w:r>
          </w:p>
        </w:tc>
        <w:tc>
          <w:tcPr>
            <w:tcW w:w="1701" w:type="dxa"/>
            <w:shd w:val="clear" w:color="auto" w:fill="FFFFFF"/>
          </w:tcPr>
          <w:p w:rsidR="007069F2" w:rsidRPr="00697886" w:rsidRDefault="007069F2" w:rsidP="007069F2">
            <w:pPr>
              <w:jc w:val="center"/>
              <w:rPr>
                <w:rFonts w:asciiTheme="majorBidi" w:hAnsiTheme="majorBidi" w:cstheme="majorBidi"/>
                <w:szCs w:val="24"/>
              </w:rPr>
            </w:pPr>
            <w:r w:rsidRPr="00697886">
              <w:rPr>
                <w:rFonts w:asciiTheme="majorBidi" w:hAnsiTheme="majorBidi" w:cstheme="majorBidi"/>
                <w:szCs w:val="24"/>
              </w:rPr>
              <w:t>.619</w:t>
            </w:r>
          </w:p>
        </w:tc>
        <w:tc>
          <w:tcPr>
            <w:tcW w:w="1789" w:type="dxa"/>
            <w:shd w:val="clear" w:color="auto" w:fill="FFFFFF"/>
          </w:tcPr>
          <w:p w:rsidR="007069F2" w:rsidRPr="00697886" w:rsidRDefault="007069F2" w:rsidP="007069F2">
            <w:pPr>
              <w:jc w:val="center"/>
              <w:rPr>
                <w:rFonts w:asciiTheme="majorBidi" w:hAnsiTheme="majorBidi" w:cstheme="majorBidi"/>
                <w:szCs w:val="24"/>
              </w:rPr>
            </w:pPr>
            <w:r w:rsidRPr="00697886">
              <w:rPr>
                <w:rFonts w:asciiTheme="majorBidi" w:hAnsiTheme="majorBidi" w:cstheme="majorBidi"/>
                <w:szCs w:val="24"/>
              </w:rPr>
              <w:t>4.423</w:t>
            </w:r>
          </w:p>
        </w:tc>
        <w:tc>
          <w:tcPr>
            <w:tcW w:w="2322" w:type="dxa"/>
            <w:shd w:val="clear" w:color="auto" w:fill="FFFFFF"/>
          </w:tcPr>
          <w:p w:rsidR="007069F2" w:rsidRPr="00697886" w:rsidRDefault="007069F2" w:rsidP="007069F2">
            <w:pPr>
              <w:jc w:val="center"/>
              <w:rPr>
                <w:rFonts w:asciiTheme="majorBidi" w:hAnsiTheme="majorBidi" w:cstheme="majorBidi"/>
                <w:szCs w:val="24"/>
              </w:rPr>
            </w:pPr>
            <w:r w:rsidRPr="00697886">
              <w:rPr>
                <w:rFonts w:asciiTheme="majorBidi" w:hAnsiTheme="majorBidi" w:cstheme="majorBidi"/>
                <w:szCs w:val="24"/>
              </w:rPr>
              <w:t>79.956</w:t>
            </w:r>
          </w:p>
        </w:tc>
      </w:tr>
      <w:tr w:rsidR="007069F2" w:rsidRPr="00697886" w:rsidTr="007069F2">
        <w:trPr>
          <w:cantSplit/>
          <w:trHeight w:val="605"/>
          <w:jc w:val="center"/>
        </w:trPr>
        <w:tc>
          <w:tcPr>
            <w:tcW w:w="1990" w:type="dxa"/>
            <w:shd w:val="clear" w:color="auto" w:fill="FFFFFF"/>
          </w:tcPr>
          <w:p w:rsidR="007069F2" w:rsidRPr="00697886" w:rsidRDefault="007069F2" w:rsidP="007069F2">
            <w:pPr>
              <w:spacing w:after="0" w:line="240" w:lineRule="auto"/>
              <w:jc w:val="center"/>
              <w:rPr>
                <w:rFonts w:asciiTheme="majorBidi" w:hAnsiTheme="majorBidi" w:cstheme="majorBidi"/>
                <w:szCs w:val="24"/>
              </w:rPr>
            </w:pPr>
            <w:r w:rsidRPr="00697886">
              <w:rPr>
                <w:rFonts w:asciiTheme="majorBidi" w:hAnsiTheme="majorBidi" w:cstheme="majorBidi"/>
                <w:szCs w:val="24"/>
              </w:rPr>
              <w:t>8</w:t>
            </w:r>
          </w:p>
        </w:tc>
        <w:tc>
          <w:tcPr>
            <w:tcW w:w="1701" w:type="dxa"/>
            <w:shd w:val="clear" w:color="auto" w:fill="FFFFFF"/>
          </w:tcPr>
          <w:p w:rsidR="007069F2" w:rsidRPr="00697886" w:rsidRDefault="007069F2" w:rsidP="007069F2">
            <w:pPr>
              <w:jc w:val="center"/>
              <w:rPr>
                <w:rFonts w:asciiTheme="majorBidi" w:hAnsiTheme="majorBidi" w:cstheme="majorBidi"/>
                <w:szCs w:val="24"/>
              </w:rPr>
            </w:pPr>
            <w:r w:rsidRPr="00697886">
              <w:rPr>
                <w:rFonts w:asciiTheme="majorBidi" w:hAnsiTheme="majorBidi" w:cstheme="majorBidi"/>
                <w:szCs w:val="24"/>
              </w:rPr>
              <w:t>.520</w:t>
            </w:r>
          </w:p>
        </w:tc>
        <w:tc>
          <w:tcPr>
            <w:tcW w:w="1789" w:type="dxa"/>
            <w:shd w:val="clear" w:color="auto" w:fill="FFFFFF"/>
          </w:tcPr>
          <w:p w:rsidR="007069F2" w:rsidRPr="00697886" w:rsidRDefault="007069F2" w:rsidP="007069F2">
            <w:pPr>
              <w:jc w:val="center"/>
              <w:rPr>
                <w:rFonts w:asciiTheme="majorBidi" w:hAnsiTheme="majorBidi" w:cstheme="majorBidi"/>
                <w:szCs w:val="24"/>
              </w:rPr>
            </w:pPr>
            <w:r w:rsidRPr="00697886">
              <w:rPr>
                <w:rFonts w:asciiTheme="majorBidi" w:hAnsiTheme="majorBidi" w:cstheme="majorBidi"/>
                <w:szCs w:val="24"/>
              </w:rPr>
              <w:t>3.712</w:t>
            </w:r>
          </w:p>
        </w:tc>
        <w:tc>
          <w:tcPr>
            <w:tcW w:w="2322" w:type="dxa"/>
            <w:shd w:val="clear" w:color="auto" w:fill="FFFFFF"/>
          </w:tcPr>
          <w:p w:rsidR="007069F2" w:rsidRPr="00697886" w:rsidRDefault="007069F2" w:rsidP="007069F2">
            <w:pPr>
              <w:jc w:val="center"/>
              <w:rPr>
                <w:rFonts w:asciiTheme="majorBidi" w:hAnsiTheme="majorBidi" w:cstheme="majorBidi"/>
                <w:szCs w:val="24"/>
              </w:rPr>
            </w:pPr>
            <w:r w:rsidRPr="00697886">
              <w:rPr>
                <w:rFonts w:asciiTheme="majorBidi" w:hAnsiTheme="majorBidi" w:cstheme="majorBidi"/>
                <w:szCs w:val="24"/>
              </w:rPr>
              <w:t>83.668</w:t>
            </w:r>
          </w:p>
        </w:tc>
      </w:tr>
      <w:tr w:rsidR="007069F2" w:rsidRPr="00697886" w:rsidTr="007069F2">
        <w:trPr>
          <w:cantSplit/>
          <w:trHeight w:val="605"/>
          <w:jc w:val="center"/>
        </w:trPr>
        <w:tc>
          <w:tcPr>
            <w:tcW w:w="1990" w:type="dxa"/>
            <w:shd w:val="clear" w:color="auto" w:fill="FFFFFF"/>
          </w:tcPr>
          <w:p w:rsidR="007069F2" w:rsidRPr="00697886" w:rsidRDefault="007069F2" w:rsidP="007069F2">
            <w:pPr>
              <w:spacing w:after="0" w:line="240" w:lineRule="auto"/>
              <w:jc w:val="center"/>
              <w:rPr>
                <w:rFonts w:asciiTheme="majorBidi" w:hAnsiTheme="majorBidi" w:cstheme="majorBidi"/>
                <w:szCs w:val="24"/>
              </w:rPr>
            </w:pPr>
            <w:r w:rsidRPr="00697886">
              <w:rPr>
                <w:rFonts w:asciiTheme="majorBidi" w:hAnsiTheme="majorBidi" w:cstheme="majorBidi"/>
                <w:szCs w:val="24"/>
              </w:rPr>
              <w:t>9</w:t>
            </w:r>
          </w:p>
        </w:tc>
        <w:tc>
          <w:tcPr>
            <w:tcW w:w="1701" w:type="dxa"/>
            <w:shd w:val="clear" w:color="auto" w:fill="FFFFFF"/>
          </w:tcPr>
          <w:p w:rsidR="007069F2" w:rsidRPr="00697886" w:rsidRDefault="007069F2" w:rsidP="007069F2">
            <w:pPr>
              <w:jc w:val="center"/>
              <w:rPr>
                <w:rFonts w:asciiTheme="majorBidi" w:hAnsiTheme="majorBidi" w:cstheme="majorBidi"/>
                <w:szCs w:val="24"/>
              </w:rPr>
            </w:pPr>
            <w:r w:rsidRPr="00697886">
              <w:rPr>
                <w:rFonts w:asciiTheme="majorBidi" w:hAnsiTheme="majorBidi" w:cstheme="majorBidi"/>
                <w:szCs w:val="24"/>
              </w:rPr>
              <w:t>.478</w:t>
            </w:r>
          </w:p>
        </w:tc>
        <w:tc>
          <w:tcPr>
            <w:tcW w:w="1789" w:type="dxa"/>
            <w:shd w:val="clear" w:color="auto" w:fill="FFFFFF"/>
          </w:tcPr>
          <w:p w:rsidR="007069F2" w:rsidRPr="00697886" w:rsidRDefault="007069F2" w:rsidP="007069F2">
            <w:pPr>
              <w:jc w:val="center"/>
              <w:rPr>
                <w:rFonts w:asciiTheme="majorBidi" w:hAnsiTheme="majorBidi" w:cstheme="majorBidi"/>
                <w:szCs w:val="24"/>
              </w:rPr>
            </w:pPr>
            <w:r w:rsidRPr="00697886">
              <w:rPr>
                <w:rFonts w:asciiTheme="majorBidi" w:hAnsiTheme="majorBidi" w:cstheme="majorBidi"/>
                <w:szCs w:val="24"/>
              </w:rPr>
              <w:t>3.415</w:t>
            </w:r>
          </w:p>
        </w:tc>
        <w:tc>
          <w:tcPr>
            <w:tcW w:w="2322" w:type="dxa"/>
            <w:shd w:val="clear" w:color="auto" w:fill="FFFFFF"/>
          </w:tcPr>
          <w:p w:rsidR="007069F2" w:rsidRPr="00697886" w:rsidRDefault="007069F2" w:rsidP="007069F2">
            <w:pPr>
              <w:jc w:val="center"/>
              <w:rPr>
                <w:rFonts w:asciiTheme="majorBidi" w:hAnsiTheme="majorBidi" w:cstheme="majorBidi"/>
                <w:szCs w:val="24"/>
              </w:rPr>
            </w:pPr>
            <w:r w:rsidRPr="00697886">
              <w:rPr>
                <w:rFonts w:asciiTheme="majorBidi" w:hAnsiTheme="majorBidi" w:cstheme="majorBidi"/>
                <w:szCs w:val="24"/>
              </w:rPr>
              <w:t>87.083</w:t>
            </w:r>
          </w:p>
        </w:tc>
      </w:tr>
      <w:tr w:rsidR="007069F2" w:rsidRPr="00697886" w:rsidTr="007069F2">
        <w:trPr>
          <w:cantSplit/>
          <w:trHeight w:val="605"/>
          <w:jc w:val="center"/>
        </w:trPr>
        <w:tc>
          <w:tcPr>
            <w:tcW w:w="1990" w:type="dxa"/>
            <w:shd w:val="clear" w:color="auto" w:fill="FFFFFF"/>
          </w:tcPr>
          <w:p w:rsidR="007069F2" w:rsidRPr="00697886" w:rsidRDefault="007069F2" w:rsidP="007069F2">
            <w:pPr>
              <w:spacing w:after="0" w:line="240" w:lineRule="auto"/>
              <w:jc w:val="center"/>
              <w:rPr>
                <w:rFonts w:asciiTheme="majorBidi" w:hAnsiTheme="majorBidi" w:cstheme="majorBidi"/>
                <w:szCs w:val="24"/>
              </w:rPr>
            </w:pPr>
            <w:r w:rsidRPr="00697886">
              <w:rPr>
                <w:rFonts w:asciiTheme="majorBidi" w:hAnsiTheme="majorBidi" w:cstheme="majorBidi"/>
                <w:szCs w:val="24"/>
              </w:rPr>
              <w:t>10</w:t>
            </w:r>
          </w:p>
        </w:tc>
        <w:tc>
          <w:tcPr>
            <w:tcW w:w="1701" w:type="dxa"/>
            <w:shd w:val="clear" w:color="auto" w:fill="FFFFFF"/>
          </w:tcPr>
          <w:p w:rsidR="007069F2" w:rsidRPr="00697886" w:rsidRDefault="007069F2" w:rsidP="007069F2">
            <w:pPr>
              <w:jc w:val="center"/>
              <w:rPr>
                <w:rFonts w:asciiTheme="majorBidi" w:hAnsiTheme="majorBidi" w:cstheme="majorBidi"/>
                <w:szCs w:val="24"/>
              </w:rPr>
            </w:pPr>
            <w:r w:rsidRPr="00697886">
              <w:rPr>
                <w:rFonts w:asciiTheme="majorBidi" w:hAnsiTheme="majorBidi" w:cstheme="majorBidi"/>
                <w:szCs w:val="24"/>
              </w:rPr>
              <w:t>.421</w:t>
            </w:r>
          </w:p>
        </w:tc>
        <w:tc>
          <w:tcPr>
            <w:tcW w:w="1789" w:type="dxa"/>
            <w:shd w:val="clear" w:color="auto" w:fill="FFFFFF"/>
          </w:tcPr>
          <w:p w:rsidR="007069F2" w:rsidRPr="00697886" w:rsidRDefault="007069F2" w:rsidP="007069F2">
            <w:pPr>
              <w:jc w:val="center"/>
              <w:rPr>
                <w:rFonts w:asciiTheme="majorBidi" w:hAnsiTheme="majorBidi" w:cstheme="majorBidi"/>
                <w:szCs w:val="24"/>
              </w:rPr>
            </w:pPr>
            <w:r w:rsidRPr="00697886">
              <w:rPr>
                <w:rFonts w:asciiTheme="majorBidi" w:hAnsiTheme="majorBidi" w:cstheme="majorBidi"/>
                <w:szCs w:val="24"/>
              </w:rPr>
              <w:t>3.004</w:t>
            </w:r>
          </w:p>
        </w:tc>
        <w:tc>
          <w:tcPr>
            <w:tcW w:w="2322" w:type="dxa"/>
            <w:shd w:val="clear" w:color="auto" w:fill="FFFFFF"/>
          </w:tcPr>
          <w:p w:rsidR="007069F2" w:rsidRPr="00697886" w:rsidRDefault="007069F2" w:rsidP="007069F2">
            <w:pPr>
              <w:jc w:val="center"/>
              <w:rPr>
                <w:rFonts w:asciiTheme="majorBidi" w:hAnsiTheme="majorBidi" w:cstheme="majorBidi"/>
                <w:szCs w:val="24"/>
              </w:rPr>
            </w:pPr>
            <w:r w:rsidRPr="00697886">
              <w:rPr>
                <w:rFonts w:asciiTheme="majorBidi" w:hAnsiTheme="majorBidi" w:cstheme="majorBidi"/>
                <w:szCs w:val="24"/>
              </w:rPr>
              <w:t>90.087</w:t>
            </w:r>
          </w:p>
        </w:tc>
      </w:tr>
      <w:tr w:rsidR="007069F2" w:rsidRPr="00697886" w:rsidTr="007069F2">
        <w:trPr>
          <w:cantSplit/>
          <w:trHeight w:val="605"/>
          <w:jc w:val="center"/>
        </w:trPr>
        <w:tc>
          <w:tcPr>
            <w:tcW w:w="1990" w:type="dxa"/>
            <w:shd w:val="clear" w:color="auto" w:fill="FFFFFF"/>
          </w:tcPr>
          <w:p w:rsidR="007069F2" w:rsidRPr="00697886" w:rsidRDefault="007069F2" w:rsidP="007069F2">
            <w:pPr>
              <w:spacing w:after="0" w:line="240" w:lineRule="auto"/>
              <w:jc w:val="center"/>
              <w:rPr>
                <w:rFonts w:asciiTheme="majorBidi" w:hAnsiTheme="majorBidi" w:cstheme="majorBidi"/>
                <w:szCs w:val="24"/>
              </w:rPr>
            </w:pPr>
            <w:r w:rsidRPr="00697886">
              <w:rPr>
                <w:rFonts w:asciiTheme="majorBidi" w:hAnsiTheme="majorBidi" w:cstheme="majorBidi"/>
                <w:szCs w:val="24"/>
              </w:rPr>
              <w:t>11</w:t>
            </w:r>
          </w:p>
        </w:tc>
        <w:tc>
          <w:tcPr>
            <w:tcW w:w="1701" w:type="dxa"/>
            <w:shd w:val="clear" w:color="auto" w:fill="FFFFFF"/>
          </w:tcPr>
          <w:p w:rsidR="007069F2" w:rsidRPr="00697886" w:rsidRDefault="007069F2" w:rsidP="007069F2">
            <w:pPr>
              <w:jc w:val="center"/>
              <w:rPr>
                <w:rFonts w:asciiTheme="majorBidi" w:hAnsiTheme="majorBidi" w:cstheme="majorBidi"/>
                <w:szCs w:val="24"/>
              </w:rPr>
            </w:pPr>
            <w:r w:rsidRPr="00697886">
              <w:rPr>
                <w:rFonts w:asciiTheme="majorBidi" w:hAnsiTheme="majorBidi" w:cstheme="majorBidi"/>
                <w:szCs w:val="24"/>
              </w:rPr>
              <w:t>.397</w:t>
            </w:r>
          </w:p>
        </w:tc>
        <w:tc>
          <w:tcPr>
            <w:tcW w:w="1789" w:type="dxa"/>
            <w:shd w:val="clear" w:color="auto" w:fill="FFFFFF"/>
          </w:tcPr>
          <w:p w:rsidR="007069F2" w:rsidRPr="00697886" w:rsidRDefault="007069F2" w:rsidP="007069F2">
            <w:pPr>
              <w:jc w:val="center"/>
              <w:rPr>
                <w:rFonts w:asciiTheme="majorBidi" w:hAnsiTheme="majorBidi" w:cstheme="majorBidi"/>
                <w:szCs w:val="24"/>
              </w:rPr>
            </w:pPr>
            <w:r w:rsidRPr="00697886">
              <w:rPr>
                <w:rFonts w:asciiTheme="majorBidi" w:hAnsiTheme="majorBidi" w:cstheme="majorBidi"/>
                <w:szCs w:val="24"/>
              </w:rPr>
              <w:t>2.835</w:t>
            </w:r>
          </w:p>
        </w:tc>
        <w:tc>
          <w:tcPr>
            <w:tcW w:w="2322" w:type="dxa"/>
            <w:shd w:val="clear" w:color="auto" w:fill="FFFFFF"/>
          </w:tcPr>
          <w:p w:rsidR="007069F2" w:rsidRPr="00697886" w:rsidRDefault="007069F2" w:rsidP="007069F2">
            <w:pPr>
              <w:jc w:val="center"/>
              <w:rPr>
                <w:rFonts w:asciiTheme="majorBidi" w:hAnsiTheme="majorBidi" w:cstheme="majorBidi"/>
                <w:szCs w:val="24"/>
              </w:rPr>
            </w:pPr>
            <w:r w:rsidRPr="00697886">
              <w:rPr>
                <w:rFonts w:asciiTheme="majorBidi" w:hAnsiTheme="majorBidi" w:cstheme="majorBidi"/>
                <w:szCs w:val="24"/>
              </w:rPr>
              <w:t>92.922</w:t>
            </w:r>
          </w:p>
        </w:tc>
      </w:tr>
      <w:tr w:rsidR="007069F2" w:rsidRPr="00697886" w:rsidTr="007069F2">
        <w:trPr>
          <w:cantSplit/>
          <w:trHeight w:val="605"/>
          <w:jc w:val="center"/>
        </w:trPr>
        <w:tc>
          <w:tcPr>
            <w:tcW w:w="1990" w:type="dxa"/>
            <w:shd w:val="clear" w:color="auto" w:fill="FFFFFF"/>
          </w:tcPr>
          <w:p w:rsidR="007069F2" w:rsidRPr="00697886" w:rsidRDefault="007069F2" w:rsidP="007069F2">
            <w:pPr>
              <w:spacing w:after="0" w:line="240" w:lineRule="auto"/>
              <w:jc w:val="center"/>
              <w:rPr>
                <w:rFonts w:asciiTheme="majorBidi" w:hAnsiTheme="majorBidi" w:cstheme="majorBidi"/>
                <w:szCs w:val="24"/>
              </w:rPr>
            </w:pPr>
            <w:r w:rsidRPr="00697886">
              <w:rPr>
                <w:rFonts w:asciiTheme="majorBidi" w:hAnsiTheme="majorBidi" w:cstheme="majorBidi"/>
                <w:szCs w:val="24"/>
              </w:rPr>
              <w:t>12</w:t>
            </w:r>
          </w:p>
        </w:tc>
        <w:tc>
          <w:tcPr>
            <w:tcW w:w="1701" w:type="dxa"/>
            <w:shd w:val="clear" w:color="auto" w:fill="FFFFFF"/>
          </w:tcPr>
          <w:p w:rsidR="007069F2" w:rsidRPr="00697886" w:rsidRDefault="007069F2" w:rsidP="007069F2">
            <w:pPr>
              <w:jc w:val="center"/>
              <w:rPr>
                <w:rFonts w:asciiTheme="majorBidi" w:hAnsiTheme="majorBidi" w:cstheme="majorBidi"/>
                <w:szCs w:val="24"/>
              </w:rPr>
            </w:pPr>
            <w:r w:rsidRPr="00697886">
              <w:rPr>
                <w:rFonts w:asciiTheme="majorBidi" w:hAnsiTheme="majorBidi" w:cstheme="majorBidi"/>
                <w:szCs w:val="24"/>
              </w:rPr>
              <w:t>.356</w:t>
            </w:r>
          </w:p>
        </w:tc>
        <w:tc>
          <w:tcPr>
            <w:tcW w:w="1789" w:type="dxa"/>
            <w:shd w:val="clear" w:color="auto" w:fill="FFFFFF"/>
          </w:tcPr>
          <w:p w:rsidR="007069F2" w:rsidRPr="00697886" w:rsidRDefault="007069F2" w:rsidP="007069F2">
            <w:pPr>
              <w:jc w:val="center"/>
              <w:rPr>
                <w:rFonts w:asciiTheme="majorBidi" w:hAnsiTheme="majorBidi" w:cstheme="majorBidi"/>
                <w:szCs w:val="24"/>
              </w:rPr>
            </w:pPr>
            <w:r w:rsidRPr="00697886">
              <w:rPr>
                <w:rFonts w:asciiTheme="majorBidi" w:hAnsiTheme="majorBidi" w:cstheme="majorBidi"/>
                <w:szCs w:val="24"/>
              </w:rPr>
              <w:t>2.540</w:t>
            </w:r>
          </w:p>
        </w:tc>
        <w:tc>
          <w:tcPr>
            <w:tcW w:w="2322" w:type="dxa"/>
            <w:shd w:val="clear" w:color="auto" w:fill="FFFFFF"/>
          </w:tcPr>
          <w:p w:rsidR="007069F2" w:rsidRPr="00697886" w:rsidRDefault="007069F2" w:rsidP="007069F2">
            <w:pPr>
              <w:jc w:val="center"/>
              <w:rPr>
                <w:rFonts w:asciiTheme="majorBidi" w:hAnsiTheme="majorBidi" w:cstheme="majorBidi"/>
                <w:szCs w:val="24"/>
              </w:rPr>
            </w:pPr>
            <w:r w:rsidRPr="00697886">
              <w:rPr>
                <w:rFonts w:asciiTheme="majorBidi" w:hAnsiTheme="majorBidi" w:cstheme="majorBidi"/>
                <w:szCs w:val="24"/>
              </w:rPr>
              <w:t>95.462</w:t>
            </w:r>
          </w:p>
        </w:tc>
      </w:tr>
      <w:tr w:rsidR="007069F2" w:rsidRPr="00697886" w:rsidTr="007069F2">
        <w:trPr>
          <w:cantSplit/>
          <w:trHeight w:val="605"/>
          <w:jc w:val="center"/>
        </w:trPr>
        <w:tc>
          <w:tcPr>
            <w:tcW w:w="1990" w:type="dxa"/>
            <w:shd w:val="clear" w:color="auto" w:fill="FFFFFF"/>
          </w:tcPr>
          <w:p w:rsidR="007069F2" w:rsidRPr="00697886" w:rsidRDefault="007069F2" w:rsidP="007069F2">
            <w:pPr>
              <w:spacing w:after="0" w:line="240" w:lineRule="auto"/>
              <w:jc w:val="center"/>
              <w:rPr>
                <w:rFonts w:asciiTheme="majorBidi" w:hAnsiTheme="majorBidi" w:cstheme="majorBidi"/>
                <w:szCs w:val="24"/>
              </w:rPr>
            </w:pPr>
            <w:r w:rsidRPr="00697886">
              <w:rPr>
                <w:rFonts w:asciiTheme="majorBidi" w:hAnsiTheme="majorBidi" w:cstheme="majorBidi"/>
                <w:szCs w:val="24"/>
              </w:rPr>
              <w:t>13</w:t>
            </w:r>
          </w:p>
        </w:tc>
        <w:tc>
          <w:tcPr>
            <w:tcW w:w="1701" w:type="dxa"/>
            <w:shd w:val="clear" w:color="auto" w:fill="FFFFFF"/>
          </w:tcPr>
          <w:p w:rsidR="007069F2" w:rsidRPr="00697886" w:rsidRDefault="007069F2" w:rsidP="007069F2">
            <w:pPr>
              <w:jc w:val="center"/>
              <w:rPr>
                <w:rFonts w:asciiTheme="majorBidi" w:hAnsiTheme="majorBidi" w:cstheme="majorBidi"/>
                <w:szCs w:val="24"/>
              </w:rPr>
            </w:pPr>
            <w:r w:rsidRPr="00697886">
              <w:rPr>
                <w:rFonts w:asciiTheme="majorBidi" w:hAnsiTheme="majorBidi" w:cstheme="majorBidi"/>
                <w:szCs w:val="24"/>
              </w:rPr>
              <w:t>.348</w:t>
            </w:r>
          </w:p>
        </w:tc>
        <w:tc>
          <w:tcPr>
            <w:tcW w:w="1789" w:type="dxa"/>
            <w:shd w:val="clear" w:color="auto" w:fill="FFFFFF"/>
          </w:tcPr>
          <w:p w:rsidR="007069F2" w:rsidRPr="00697886" w:rsidRDefault="007069F2" w:rsidP="007069F2">
            <w:pPr>
              <w:jc w:val="center"/>
              <w:rPr>
                <w:rFonts w:asciiTheme="majorBidi" w:hAnsiTheme="majorBidi" w:cstheme="majorBidi"/>
                <w:szCs w:val="24"/>
              </w:rPr>
            </w:pPr>
            <w:r w:rsidRPr="00697886">
              <w:rPr>
                <w:rFonts w:asciiTheme="majorBidi" w:hAnsiTheme="majorBidi" w:cstheme="majorBidi"/>
                <w:szCs w:val="24"/>
              </w:rPr>
              <w:t>2.483</w:t>
            </w:r>
          </w:p>
        </w:tc>
        <w:tc>
          <w:tcPr>
            <w:tcW w:w="2322" w:type="dxa"/>
            <w:shd w:val="clear" w:color="auto" w:fill="FFFFFF"/>
          </w:tcPr>
          <w:p w:rsidR="007069F2" w:rsidRPr="00697886" w:rsidRDefault="007069F2" w:rsidP="007069F2">
            <w:pPr>
              <w:jc w:val="center"/>
              <w:rPr>
                <w:rFonts w:asciiTheme="majorBidi" w:hAnsiTheme="majorBidi" w:cstheme="majorBidi"/>
                <w:szCs w:val="24"/>
              </w:rPr>
            </w:pPr>
            <w:r w:rsidRPr="00697886">
              <w:rPr>
                <w:rFonts w:asciiTheme="majorBidi" w:hAnsiTheme="majorBidi" w:cstheme="majorBidi"/>
                <w:szCs w:val="24"/>
              </w:rPr>
              <w:t>97.945</w:t>
            </w:r>
          </w:p>
        </w:tc>
      </w:tr>
      <w:tr w:rsidR="007069F2" w:rsidRPr="00697886" w:rsidTr="007069F2">
        <w:trPr>
          <w:cantSplit/>
          <w:trHeight w:val="605"/>
          <w:jc w:val="center"/>
        </w:trPr>
        <w:tc>
          <w:tcPr>
            <w:tcW w:w="1990" w:type="dxa"/>
            <w:shd w:val="clear" w:color="auto" w:fill="FFFFFF"/>
          </w:tcPr>
          <w:p w:rsidR="007069F2" w:rsidRPr="00697886" w:rsidRDefault="007069F2" w:rsidP="007069F2">
            <w:pPr>
              <w:spacing w:after="0" w:line="240" w:lineRule="auto"/>
              <w:jc w:val="center"/>
              <w:rPr>
                <w:rFonts w:asciiTheme="majorBidi" w:hAnsiTheme="majorBidi" w:cstheme="majorBidi"/>
                <w:szCs w:val="24"/>
              </w:rPr>
            </w:pPr>
            <w:r w:rsidRPr="00697886">
              <w:rPr>
                <w:rFonts w:asciiTheme="majorBidi" w:hAnsiTheme="majorBidi" w:cstheme="majorBidi"/>
                <w:szCs w:val="24"/>
              </w:rPr>
              <w:t>14</w:t>
            </w:r>
          </w:p>
        </w:tc>
        <w:tc>
          <w:tcPr>
            <w:tcW w:w="1701" w:type="dxa"/>
            <w:shd w:val="clear" w:color="auto" w:fill="FFFFFF"/>
          </w:tcPr>
          <w:p w:rsidR="007069F2" w:rsidRPr="00697886" w:rsidRDefault="007069F2" w:rsidP="007069F2">
            <w:pPr>
              <w:jc w:val="center"/>
              <w:rPr>
                <w:rFonts w:asciiTheme="majorBidi" w:hAnsiTheme="majorBidi" w:cstheme="majorBidi"/>
                <w:szCs w:val="24"/>
              </w:rPr>
            </w:pPr>
            <w:r w:rsidRPr="00697886">
              <w:rPr>
                <w:rFonts w:asciiTheme="majorBidi" w:hAnsiTheme="majorBidi" w:cstheme="majorBidi"/>
                <w:szCs w:val="24"/>
              </w:rPr>
              <w:t>.288</w:t>
            </w:r>
          </w:p>
        </w:tc>
        <w:tc>
          <w:tcPr>
            <w:tcW w:w="1789" w:type="dxa"/>
            <w:shd w:val="clear" w:color="auto" w:fill="FFFFFF"/>
          </w:tcPr>
          <w:p w:rsidR="007069F2" w:rsidRPr="00697886" w:rsidRDefault="007069F2" w:rsidP="007069F2">
            <w:pPr>
              <w:jc w:val="center"/>
              <w:rPr>
                <w:rFonts w:asciiTheme="majorBidi" w:hAnsiTheme="majorBidi" w:cstheme="majorBidi"/>
                <w:szCs w:val="24"/>
              </w:rPr>
            </w:pPr>
            <w:r w:rsidRPr="00697886">
              <w:rPr>
                <w:rFonts w:asciiTheme="majorBidi" w:hAnsiTheme="majorBidi" w:cstheme="majorBidi"/>
                <w:szCs w:val="24"/>
              </w:rPr>
              <w:t>2.055</w:t>
            </w:r>
          </w:p>
        </w:tc>
        <w:tc>
          <w:tcPr>
            <w:tcW w:w="2322" w:type="dxa"/>
            <w:shd w:val="clear" w:color="auto" w:fill="FFFFFF"/>
          </w:tcPr>
          <w:p w:rsidR="007069F2" w:rsidRPr="00697886" w:rsidRDefault="007069F2" w:rsidP="007069F2">
            <w:pPr>
              <w:jc w:val="center"/>
              <w:rPr>
                <w:rFonts w:asciiTheme="majorBidi" w:hAnsiTheme="majorBidi" w:cstheme="majorBidi"/>
                <w:szCs w:val="24"/>
              </w:rPr>
            </w:pPr>
            <w:r w:rsidRPr="00697886">
              <w:rPr>
                <w:rFonts w:asciiTheme="majorBidi" w:hAnsiTheme="majorBidi" w:cstheme="majorBidi"/>
                <w:szCs w:val="24"/>
              </w:rPr>
              <w:t>100.000</w:t>
            </w:r>
          </w:p>
        </w:tc>
      </w:tr>
    </w:tbl>
    <w:p w:rsidR="007069F2" w:rsidRPr="007069F2" w:rsidRDefault="007069F2" w:rsidP="0045199F">
      <w:pPr>
        <w:spacing w:before="240" w:line="480" w:lineRule="auto"/>
        <w:rPr>
          <w:rFonts w:asciiTheme="majorBidi" w:hAnsiTheme="majorBidi" w:cstheme="majorBidi"/>
          <w:b/>
          <w:bCs/>
          <w:caps/>
          <w:sz w:val="24"/>
          <w:szCs w:val="24"/>
        </w:rPr>
      </w:pPr>
      <w:r w:rsidRPr="007069F2">
        <w:rPr>
          <w:rFonts w:asciiTheme="majorBidi" w:hAnsiTheme="majorBidi" w:cstheme="majorBidi"/>
          <w:sz w:val="24"/>
          <w:szCs w:val="24"/>
          <w:lang w:bidi="ar-IQ"/>
        </w:rPr>
        <w:t>For forty-two extracted factors, the largest and smallest eigenvalues were 4.571 and 0.288. These factors could extract 32.65% variation in the dataset; see above table (14). Since each item should be assigned to only one factor, it should have a distinct factor loading with that factor. Since this analysis showed that some factor loading was not distinct, rotation approach was applied using Oblimin with Kaiser normalization, the factor loading became distinct, see table following.</w:t>
      </w:r>
      <w:r w:rsidRPr="007069F2">
        <w:rPr>
          <w:rFonts w:asciiTheme="majorBidi" w:hAnsiTheme="majorBidi" w:cstheme="majorBidi"/>
          <w:b/>
          <w:bCs/>
          <w:caps/>
          <w:sz w:val="24"/>
          <w:szCs w:val="24"/>
        </w:rPr>
        <w:t xml:space="preserve"> </w:t>
      </w:r>
    </w:p>
    <w:p w:rsidR="007069F2" w:rsidRDefault="007069F2" w:rsidP="007069F2">
      <w:pPr>
        <w:spacing w:before="240"/>
        <w:rPr>
          <w:rFonts w:asciiTheme="majorBidi" w:hAnsiTheme="majorBidi" w:cstheme="majorBidi"/>
          <w:b/>
          <w:bCs/>
          <w:caps/>
          <w:szCs w:val="24"/>
        </w:rPr>
      </w:pPr>
    </w:p>
    <w:p w:rsidR="00DD79F7" w:rsidRDefault="00DD79F7" w:rsidP="007069F2">
      <w:pPr>
        <w:spacing w:before="240"/>
        <w:rPr>
          <w:rFonts w:asciiTheme="majorBidi" w:hAnsiTheme="majorBidi" w:cstheme="majorBidi"/>
          <w:b/>
          <w:bCs/>
          <w:caps/>
          <w:szCs w:val="24"/>
        </w:rPr>
      </w:pPr>
    </w:p>
    <w:p w:rsidR="00DD79F7" w:rsidRPr="00697886" w:rsidRDefault="00DD79F7" w:rsidP="007069F2">
      <w:pPr>
        <w:spacing w:before="240"/>
        <w:rPr>
          <w:rFonts w:asciiTheme="majorBidi" w:hAnsiTheme="majorBidi" w:cstheme="majorBidi"/>
          <w:b/>
          <w:bCs/>
          <w:caps/>
          <w:szCs w:val="24"/>
        </w:rPr>
      </w:pPr>
    </w:p>
    <w:p w:rsidR="007069F2" w:rsidRPr="00697886" w:rsidRDefault="007069F2" w:rsidP="007069F2">
      <w:pPr>
        <w:spacing w:before="240"/>
        <w:rPr>
          <w:rFonts w:asciiTheme="majorBidi" w:hAnsiTheme="majorBidi" w:cstheme="majorBidi"/>
          <w:b/>
          <w:bCs/>
          <w:caps/>
          <w:szCs w:val="24"/>
        </w:rPr>
      </w:pPr>
    </w:p>
    <w:p w:rsidR="007069F2" w:rsidRPr="00DD79F7" w:rsidRDefault="007069F2" w:rsidP="007069F2">
      <w:pPr>
        <w:pStyle w:val="Caption"/>
        <w:jc w:val="center"/>
        <w:rPr>
          <w:rFonts w:asciiTheme="majorBidi" w:hAnsiTheme="majorBidi" w:cstheme="majorBidi"/>
          <w:i/>
          <w:iCs/>
          <w:color w:val="auto"/>
          <w:sz w:val="24"/>
          <w:szCs w:val="24"/>
        </w:rPr>
      </w:pPr>
      <w:r w:rsidRPr="00DD79F7">
        <w:rPr>
          <w:rFonts w:asciiTheme="majorBidi" w:hAnsiTheme="majorBidi" w:cstheme="majorBidi"/>
          <w:color w:val="auto"/>
          <w:sz w:val="24"/>
          <w:szCs w:val="24"/>
        </w:rPr>
        <w:t xml:space="preserve">Table 42 Factor Loadings for obstacles to information technology </w:t>
      </w:r>
    </w:p>
    <w:tbl>
      <w:tblPr>
        <w:tblW w:w="14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635"/>
        <w:gridCol w:w="1154"/>
        <w:gridCol w:w="992"/>
        <w:gridCol w:w="4997"/>
      </w:tblGrid>
      <w:tr w:rsidR="007069F2" w:rsidRPr="00697886" w:rsidTr="007069F2">
        <w:trPr>
          <w:gridAfter w:val="1"/>
          <w:wAfter w:w="4997" w:type="dxa"/>
          <w:cantSplit/>
        </w:trPr>
        <w:tc>
          <w:tcPr>
            <w:tcW w:w="7635" w:type="dxa"/>
            <w:vMerge w:val="restart"/>
            <w:shd w:val="clear" w:color="auto" w:fill="9CC2E5" w:themeFill="accent1" w:themeFillTint="99"/>
          </w:tcPr>
          <w:p w:rsidR="007069F2" w:rsidRPr="00697886" w:rsidRDefault="007069F2" w:rsidP="007069F2">
            <w:pPr>
              <w:jc w:val="center"/>
              <w:rPr>
                <w:rFonts w:asciiTheme="majorBidi" w:hAnsiTheme="majorBidi" w:cstheme="majorBidi"/>
                <w:szCs w:val="24"/>
              </w:rPr>
            </w:pPr>
            <w:r w:rsidRPr="00697886">
              <w:rPr>
                <w:rFonts w:asciiTheme="majorBidi" w:hAnsiTheme="majorBidi" w:cstheme="majorBidi"/>
                <w:szCs w:val="24"/>
              </w:rPr>
              <w:t>Item</w:t>
            </w:r>
          </w:p>
        </w:tc>
        <w:tc>
          <w:tcPr>
            <w:tcW w:w="2146" w:type="dxa"/>
            <w:gridSpan w:val="2"/>
            <w:shd w:val="clear" w:color="auto" w:fill="9CC2E5" w:themeFill="accent1" w:themeFillTint="99"/>
          </w:tcPr>
          <w:p w:rsidR="007069F2" w:rsidRPr="00697886" w:rsidRDefault="007069F2" w:rsidP="007069F2">
            <w:pPr>
              <w:jc w:val="center"/>
              <w:rPr>
                <w:rFonts w:asciiTheme="majorBidi" w:hAnsiTheme="majorBidi" w:cstheme="majorBidi"/>
                <w:szCs w:val="24"/>
              </w:rPr>
            </w:pPr>
            <w:r w:rsidRPr="00697886">
              <w:rPr>
                <w:rFonts w:asciiTheme="majorBidi" w:hAnsiTheme="majorBidi" w:cstheme="majorBidi"/>
                <w:szCs w:val="24"/>
              </w:rPr>
              <w:t>Component</w:t>
            </w:r>
          </w:p>
        </w:tc>
      </w:tr>
      <w:tr w:rsidR="007069F2" w:rsidRPr="00697886" w:rsidTr="007069F2">
        <w:trPr>
          <w:gridAfter w:val="1"/>
          <w:wAfter w:w="4997" w:type="dxa"/>
          <w:cantSplit/>
        </w:trPr>
        <w:tc>
          <w:tcPr>
            <w:tcW w:w="7635" w:type="dxa"/>
            <w:vMerge/>
            <w:shd w:val="clear" w:color="auto" w:fill="9CC2E5" w:themeFill="accent1" w:themeFillTint="99"/>
          </w:tcPr>
          <w:p w:rsidR="007069F2" w:rsidRPr="00697886" w:rsidRDefault="007069F2" w:rsidP="007069F2">
            <w:pPr>
              <w:rPr>
                <w:rFonts w:asciiTheme="majorBidi" w:hAnsiTheme="majorBidi" w:cstheme="majorBidi"/>
                <w:szCs w:val="24"/>
              </w:rPr>
            </w:pPr>
          </w:p>
        </w:tc>
        <w:tc>
          <w:tcPr>
            <w:tcW w:w="1154" w:type="dxa"/>
            <w:shd w:val="clear" w:color="auto" w:fill="9CC2E5" w:themeFill="accent1" w:themeFillTint="99"/>
          </w:tcPr>
          <w:p w:rsidR="007069F2" w:rsidRPr="00697886" w:rsidRDefault="007069F2" w:rsidP="007069F2">
            <w:pPr>
              <w:autoSpaceDE w:val="0"/>
              <w:autoSpaceDN w:val="0"/>
              <w:adjustRightInd w:val="0"/>
              <w:spacing w:after="0" w:line="320" w:lineRule="atLeast"/>
              <w:ind w:left="60" w:right="60"/>
              <w:jc w:val="center"/>
              <w:rPr>
                <w:rFonts w:asciiTheme="majorBidi" w:hAnsiTheme="majorBidi" w:cstheme="majorBidi"/>
                <w:szCs w:val="24"/>
              </w:rPr>
            </w:pPr>
            <w:r w:rsidRPr="00697886">
              <w:rPr>
                <w:rFonts w:asciiTheme="majorBidi" w:hAnsiTheme="majorBidi" w:cstheme="majorBidi"/>
                <w:szCs w:val="24"/>
              </w:rPr>
              <w:t>1</w:t>
            </w:r>
          </w:p>
        </w:tc>
        <w:tc>
          <w:tcPr>
            <w:tcW w:w="992" w:type="dxa"/>
            <w:shd w:val="clear" w:color="auto" w:fill="9CC2E5" w:themeFill="accent1" w:themeFillTint="99"/>
          </w:tcPr>
          <w:p w:rsidR="007069F2" w:rsidRPr="00697886" w:rsidRDefault="007069F2" w:rsidP="007069F2">
            <w:pPr>
              <w:autoSpaceDE w:val="0"/>
              <w:autoSpaceDN w:val="0"/>
              <w:adjustRightInd w:val="0"/>
              <w:spacing w:after="0" w:line="320" w:lineRule="atLeast"/>
              <w:ind w:left="60" w:right="60"/>
              <w:jc w:val="center"/>
              <w:rPr>
                <w:rFonts w:asciiTheme="majorBidi" w:hAnsiTheme="majorBidi" w:cstheme="majorBidi"/>
                <w:szCs w:val="24"/>
              </w:rPr>
            </w:pPr>
            <w:r w:rsidRPr="00697886">
              <w:rPr>
                <w:rFonts w:asciiTheme="majorBidi" w:hAnsiTheme="majorBidi" w:cstheme="majorBidi"/>
                <w:szCs w:val="24"/>
              </w:rPr>
              <w:t>2</w:t>
            </w:r>
          </w:p>
        </w:tc>
      </w:tr>
      <w:tr w:rsidR="007069F2" w:rsidRPr="00697886" w:rsidTr="007069F2">
        <w:trPr>
          <w:gridAfter w:val="1"/>
          <w:wAfter w:w="4997" w:type="dxa"/>
          <w:cantSplit/>
        </w:trPr>
        <w:tc>
          <w:tcPr>
            <w:tcW w:w="7635" w:type="dxa"/>
            <w:shd w:val="clear" w:color="auto" w:fill="FFFFFF"/>
          </w:tcPr>
          <w:p w:rsidR="007069F2" w:rsidRPr="00697886" w:rsidRDefault="007069F2" w:rsidP="007069F2">
            <w:pPr>
              <w:rPr>
                <w:rFonts w:asciiTheme="majorBidi" w:hAnsiTheme="majorBidi" w:cstheme="majorBidi"/>
                <w:szCs w:val="24"/>
                <w:lang w:bidi="ar-JO"/>
              </w:rPr>
            </w:pPr>
            <w:r w:rsidRPr="00697886">
              <w:rPr>
                <w:rFonts w:asciiTheme="majorBidi" w:hAnsiTheme="majorBidi" w:cstheme="majorBidi"/>
                <w:szCs w:val="24"/>
                <w:lang w:bidi="ar-JO"/>
              </w:rPr>
              <w:t>Leadership plays a central and integrated role in the development of the RTA and the maintenance of change</w:t>
            </w:r>
          </w:p>
        </w:tc>
        <w:tc>
          <w:tcPr>
            <w:tcW w:w="1154" w:type="dxa"/>
            <w:shd w:val="clear" w:color="auto" w:fill="FFFFFF"/>
          </w:tcPr>
          <w:p w:rsidR="007069F2" w:rsidRPr="00697886" w:rsidRDefault="007069F2" w:rsidP="007069F2">
            <w:pPr>
              <w:rPr>
                <w:rFonts w:asciiTheme="majorBidi" w:hAnsiTheme="majorBidi" w:cstheme="majorBidi"/>
                <w:szCs w:val="24"/>
              </w:rPr>
            </w:pPr>
          </w:p>
        </w:tc>
        <w:tc>
          <w:tcPr>
            <w:tcW w:w="992" w:type="dxa"/>
            <w:shd w:val="clear" w:color="auto" w:fill="FFFFFF"/>
          </w:tcPr>
          <w:p w:rsidR="007069F2" w:rsidRPr="00697886" w:rsidRDefault="007069F2" w:rsidP="007069F2">
            <w:pPr>
              <w:rPr>
                <w:rFonts w:asciiTheme="majorBidi" w:hAnsiTheme="majorBidi" w:cstheme="majorBidi"/>
                <w:szCs w:val="24"/>
              </w:rPr>
            </w:pPr>
            <w:r w:rsidRPr="00697886">
              <w:rPr>
                <w:rFonts w:asciiTheme="majorBidi" w:hAnsiTheme="majorBidi" w:cstheme="majorBidi"/>
                <w:szCs w:val="24"/>
              </w:rPr>
              <w:t>.680</w:t>
            </w:r>
          </w:p>
        </w:tc>
      </w:tr>
      <w:tr w:rsidR="007069F2" w:rsidRPr="00697886" w:rsidTr="007069F2">
        <w:trPr>
          <w:gridAfter w:val="1"/>
          <w:wAfter w:w="4997" w:type="dxa"/>
          <w:cantSplit/>
        </w:trPr>
        <w:tc>
          <w:tcPr>
            <w:tcW w:w="7635" w:type="dxa"/>
            <w:shd w:val="clear" w:color="auto" w:fill="FFFFFF"/>
          </w:tcPr>
          <w:p w:rsidR="007069F2" w:rsidRPr="00697886" w:rsidRDefault="007069F2" w:rsidP="007069F2">
            <w:pPr>
              <w:rPr>
                <w:rFonts w:asciiTheme="majorBidi" w:hAnsiTheme="majorBidi" w:cstheme="majorBidi"/>
                <w:szCs w:val="24"/>
                <w:rtl/>
                <w:lang w:bidi="ar-JO"/>
              </w:rPr>
            </w:pPr>
            <w:r w:rsidRPr="00697886">
              <w:rPr>
                <w:rFonts w:asciiTheme="majorBidi" w:hAnsiTheme="majorBidi" w:cstheme="majorBidi"/>
                <w:szCs w:val="24"/>
                <w:lang w:bidi="ar-JO"/>
              </w:rPr>
              <w:t>Organizational leadership is a kind of behavior that is very rare and time taking to intact examined</w:t>
            </w:r>
          </w:p>
        </w:tc>
        <w:tc>
          <w:tcPr>
            <w:tcW w:w="1154" w:type="dxa"/>
            <w:shd w:val="clear" w:color="auto" w:fill="FFFFFF"/>
          </w:tcPr>
          <w:p w:rsidR="007069F2" w:rsidRPr="00697886" w:rsidRDefault="007069F2" w:rsidP="007069F2">
            <w:pPr>
              <w:rPr>
                <w:rFonts w:asciiTheme="majorBidi" w:hAnsiTheme="majorBidi" w:cstheme="majorBidi"/>
                <w:szCs w:val="24"/>
              </w:rPr>
            </w:pPr>
          </w:p>
        </w:tc>
        <w:tc>
          <w:tcPr>
            <w:tcW w:w="992" w:type="dxa"/>
            <w:shd w:val="clear" w:color="auto" w:fill="FFFFFF"/>
          </w:tcPr>
          <w:p w:rsidR="007069F2" w:rsidRPr="00697886" w:rsidRDefault="007069F2" w:rsidP="007069F2">
            <w:pPr>
              <w:rPr>
                <w:rFonts w:asciiTheme="majorBidi" w:hAnsiTheme="majorBidi" w:cstheme="majorBidi"/>
                <w:szCs w:val="24"/>
              </w:rPr>
            </w:pPr>
            <w:r w:rsidRPr="00697886">
              <w:rPr>
                <w:rFonts w:asciiTheme="majorBidi" w:hAnsiTheme="majorBidi" w:cstheme="majorBidi"/>
                <w:szCs w:val="24"/>
              </w:rPr>
              <w:t>.677</w:t>
            </w:r>
          </w:p>
        </w:tc>
      </w:tr>
      <w:tr w:rsidR="007069F2" w:rsidRPr="00697886" w:rsidTr="007069F2">
        <w:trPr>
          <w:gridAfter w:val="1"/>
          <w:wAfter w:w="4997" w:type="dxa"/>
          <w:cantSplit/>
        </w:trPr>
        <w:tc>
          <w:tcPr>
            <w:tcW w:w="7635" w:type="dxa"/>
            <w:shd w:val="clear" w:color="auto" w:fill="FFFFFF"/>
          </w:tcPr>
          <w:p w:rsidR="007069F2" w:rsidRPr="00697886" w:rsidRDefault="007069F2" w:rsidP="007069F2">
            <w:pPr>
              <w:rPr>
                <w:rFonts w:asciiTheme="majorBidi" w:hAnsiTheme="majorBidi" w:cstheme="majorBidi"/>
                <w:szCs w:val="24"/>
                <w:lang w:bidi="ar-JO"/>
              </w:rPr>
            </w:pPr>
            <w:r w:rsidRPr="00697886">
              <w:rPr>
                <w:rFonts w:asciiTheme="majorBidi" w:hAnsiTheme="majorBidi" w:cstheme="majorBidi"/>
                <w:szCs w:val="24"/>
                <w:lang w:bidi="ar-JO"/>
              </w:rPr>
              <w:t>Teamwork is one of the positive aspects of staff collaboration to make the organization a success by believing in the importance of organizational change</w:t>
            </w:r>
          </w:p>
        </w:tc>
        <w:tc>
          <w:tcPr>
            <w:tcW w:w="1154" w:type="dxa"/>
            <w:shd w:val="clear" w:color="auto" w:fill="FFFFFF"/>
          </w:tcPr>
          <w:p w:rsidR="007069F2" w:rsidRPr="00697886" w:rsidRDefault="007069F2" w:rsidP="007069F2">
            <w:pPr>
              <w:rPr>
                <w:rFonts w:asciiTheme="majorBidi" w:hAnsiTheme="majorBidi" w:cstheme="majorBidi"/>
                <w:szCs w:val="24"/>
              </w:rPr>
            </w:pPr>
          </w:p>
        </w:tc>
        <w:tc>
          <w:tcPr>
            <w:tcW w:w="992" w:type="dxa"/>
            <w:shd w:val="clear" w:color="auto" w:fill="FFFFFF"/>
          </w:tcPr>
          <w:p w:rsidR="007069F2" w:rsidRPr="00697886" w:rsidRDefault="007069F2" w:rsidP="007069F2">
            <w:pPr>
              <w:rPr>
                <w:rFonts w:asciiTheme="majorBidi" w:hAnsiTheme="majorBidi" w:cstheme="majorBidi"/>
                <w:szCs w:val="24"/>
              </w:rPr>
            </w:pPr>
            <w:r w:rsidRPr="00697886">
              <w:rPr>
                <w:rFonts w:asciiTheme="majorBidi" w:hAnsiTheme="majorBidi" w:cstheme="majorBidi"/>
                <w:szCs w:val="24"/>
              </w:rPr>
              <w:t>.749</w:t>
            </w:r>
          </w:p>
        </w:tc>
      </w:tr>
      <w:tr w:rsidR="007069F2" w:rsidRPr="00697886" w:rsidTr="007069F2">
        <w:trPr>
          <w:gridAfter w:val="1"/>
          <w:wAfter w:w="4997" w:type="dxa"/>
          <w:cantSplit/>
        </w:trPr>
        <w:tc>
          <w:tcPr>
            <w:tcW w:w="7635" w:type="dxa"/>
            <w:shd w:val="clear" w:color="auto" w:fill="FFFFFF"/>
          </w:tcPr>
          <w:p w:rsidR="007069F2" w:rsidRPr="00697886" w:rsidRDefault="007069F2" w:rsidP="007069F2">
            <w:pPr>
              <w:autoSpaceDE w:val="0"/>
              <w:autoSpaceDN w:val="0"/>
              <w:adjustRightInd w:val="0"/>
              <w:rPr>
                <w:rFonts w:asciiTheme="majorBidi" w:hAnsiTheme="majorBidi" w:cstheme="majorBidi"/>
                <w:szCs w:val="24"/>
              </w:rPr>
            </w:pPr>
            <w:r w:rsidRPr="00697886">
              <w:rPr>
                <w:rFonts w:asciiTheme="majorBidi" w:hAnsiTheme="majorBidi" w:cstheme="majorBidi"/>
                <w:szCs w:val="24"/>
                <w:lang w:bidi="ar-JO"/>
              </w:rPr>
              <w:t>Wise organizational leadership helps to achieve change and success at the RTA level</w:t>
            </w:r>
          </w:p>
        </w:tc>
        <w:tc>
          <w:tcPr>
            <w:tcW w:w="1154" w:type="dxa"/>
            <w:shd w:val="clear" w:color="auto" w:fill="FFFFFF"/>
          </w:tcPr>
          <w:p w:rsidR="007069F2" w:rsidRPr="00697886" w:rsidRDefault="007069F2" w:rsidP="007069F2">
            <w:pPr>
              <w:rPr>
                <w:rFonts w:asciiTheme="majorBidi" w:hAnsiTheme="majorBidi" w:cstheme="majorBidi"/>
                <w:szCs w:val="24"/>
              </w:rPr>
            </w:pPr>
          </w:p>
        </w:tc>
        <w:tc>
          <w:tcPr>
            <w:tcW w:w="992" w:type="dxa"/>
            <w:shd w:val="clear" w:color="auto" w:fill="FFFFFF"/>
          </w:tcPr>
          <w:p w:rsidR="007069F2" w:rsidRPr="00697886" w:rsidRDefault="007069F2" w:rsidP="007069F2">
            <w:pPr>
              <w:rPr>
                <w:rFonts w:asciiTheme="majorBidi" w:hAnsiTheme="majorBidi" w:cstheme="majorBidi"/>
                <w:szCs w:val="24"/>
              </w:rPr>
            </w:pPr>
            <w:r w:rsidRPr="00697886">
              <w:rPr>
                <w:rFonts w:asciiTheme="majorBidi" w:hAnsiTheme="majorBidi" w:cstheme="majorBidi"/>
                <w:szCs w:val="24"/>
              </w:rPr>
              <w:t>.599</w:t>
            </w:r>
          </w:p>
        </w:tc>
      </w:tr>
      <w:tr w:rsidR="007069F2" w:rsidRPr="00697886" w:rsidTr="007069F2">
        <w:trPr>
          <w:gridAfter w:val="1"/>
          <w:wAfter w:w="4997" w:type="dxa"/>
          <w:cantSplit/>
        </w:trPr>
        <w:tc>
          <w:tcPr>
            <w:tcW w:w="7635" w:type="dxa"/>
            <w:shd w:val="clear" w:color="auto" w:fill="FFFFFF"/>
          </w:tcPr>
          <w:p w:rsidR="007069F2" w:rsidRPr="00697886" w:rsidRDefault="007069F2" w:rsidP="007069F2">
            <w:pPr>
              <w:rPr>
                <w:rFonts w:asciiTheme="majorBidi" w:hAnsiTheme="majorBidi" w:cstheme="majorBidi"/>
                <w:szCs w:val="24"/>
                <w:rtl/>
                <w:lang w:bidi="ar-JO"/>
              </w:rPr>
            </w:pPr>
            <w:r w:rsidRPr="00697886">
              <w:rPr>
                <w:rFonts w:asciiTheme="majorBidi" w:hAnsiTheme="majorBidi" w:cstheme="majorBidi"/>
                <w:szCs w:val="24"/>
                <w:lang w:bidi="ar-JO"/>
              </w:rPr>
              <w:t>Most effective leadership style and approach is a need for managing the change in RTA</w:t>
            </w:r>
          </w:p>
        </w:tc>
        <w:tc>
          <w:tcPr>
            <w:tcW w:w="1154" w:type="dxa"/>
            <w:shd w:val="clear" w:color="auto" w:fill="FFFFFF"/>
          </w:tcPr>
          <w:p w:rsidR="007069F2" w:rsidRPr="00697886" w:rsidRDefault="007069F2" w:rsidP="007069F2">
            <w:pPr>
              <w:rPr>
                <w:rFonts w:asciiTheme="majorBidi" w:hAnsiTheme="majorBidi" w:cstheme="majorBidi"/>
                <w:szCs w:val="24"/>
              </w:rPr>
            </w:pPr>
          </w:p>
        </w:tc>
        <w:tc>
          <w:tcPr>
            <w:tcW w:w="992" w:type="dxa"/>
            <w:shd w:val="clear" w:color="auto" w:fill="FFFFFF"/>
          </w:tcPr>
          <w:p w:rsidR="007069F2" w:rsidRPr="00697886" w:rsidRDefault="007069F2" w:rsidP="007069F2">
            <w:pPr>
              <w:rPr>
                <w:rFonts w:asciiTheme="majorBidi" w:hAnsiTheme="majorBidi" w:cstheme="majorBidi"/>
                <w:szCs w:val="24"/>
              </w:rPr>
            </w:pPr>
            <w:r w:rsidRPr="00697886">
              <w:rPr>
                <w:rFonts w:asciiTheme="majorBidi" w:hAnsiTheme="majorBidi" w:cstheme="majorBidi"/>
                <w:szCs w:val="24"/>
              </w:rPr>
              <w:t>.572</w:t>
            </w:r>
          </w:p>
        </w:tc>
      </w:tr>
      <w:tr w:rsidR="007069F2" w:rsidRPr="00697886" w:rsidTr="007069F2">
        <w:trPr>
          <w:gridAfter w:val="1"/>
          <w:wAfter w:w="4997" w:type="dxa"/>
          <w:cantSplit/>
        </w:trPr>
        <w:tc>
          <w:tcPr>
            <w:tcW w:w="7635" w:type="dxa"/>
            <w:shd w:val="clear" w:color="auto" w:fill="FFFFFF"/>
          </w:tcPr>
          <w:p w:rsidR="007069F2" w:rsidRPr="00697886" w:rsidRDefault="007069F2" w:rsidP="007069F2">
            <w:pPr>
              <w:rPr>
                <w:rFonts w:asciiTheme="majorBidi" w:hAnsiTheme="majorBidi" w:cstheme="majorBidi"/>
                <w:szCs w:val="24"/>
                <w:lang w:bidi="ar-JO"/>
              </w:rPr>
            </w:pPr>
            <w:r w:rsidRPr="00697886">
              <w:rPr>
                <w:rFonts w:asciiTheme="majorBidi" w:hAnsiTheme="majorBidi" w:cstheme="majorBidi"/>
                <w:szCs w:val="24"/>
                <w:lang w:bidi="ar-JO"/>
              </w:rPr>
              <w:t>Successful change depends on wise leadership that conveys the underlying vision in change and persuades people of the need for change</w:t>
            </w:r>
          </w:p>
        </w:tc>
        <w:tc>
          <w:tcPr>
            <w:tcW w:w="1154" w:type="dxa"/>
            <w:shd w:val="clear" w:color="auto" w:fill="FFFFFF"/>
          </w:tcPr>
          <w:p w:rsidR="007069F2" w:rsidRPr="00697886" w:rsidRDefault="007069F2" w:rsidP="007069F2">
            <w:pPr>
              <w:rPr>
                <w:rFonts w:asciiTheme="majorBidi" w:hAnsiTheme="majorBidi" w:cstheme="majorBidi"/>
                <w:szCs w:val="24"/>
              </w:rPr>
            </w:pPr>
          </w:p>
        </w:tc>
        <w:tc>
          <w:tcPr>
            <w:tcW w:w="992" w:type="dxa"/>
            <w:shd w:val="clear" w:color="auto" w:fill="FFFFFF"/>
          </w:tcPr>
          <w:p w:rsidR="007069F2" w:rsidRPr="00697886" w:rsidRDefault="007069F2" w:rsidP="007069F2">
            <w:pPr>
              <w:rPr>
                <w:rFonts w:asciiTheme="majorBidi" w:hAnsiTheme="majorBidi" w:cstheme="majorBidi"/>
                <w:szCs w:val="24"/>
              </w:rPr>
            </w:pPr>
            <w:r w:rsidRPr="00697886">
              <w:rPr>
                <w:rFonts w:asciiTheme="majorBidi" w:hAnsiTheme="majorBidi" w:cstheme="majorBidi"/>
                <w:szCs w:val="24"/>
              </w:rPr>
              <w:t>.645</w:t>
            </w:r>
          </w:p>
        </w:tc>
      </w:tr>
      <w:tr w:rsidR="007069F2" w:rsidRPr="00697886" w:rsidTr="007069F2">
        <w:trPr>
          <w:gridAfter w:val="1"/>
          <w:wAfter w:w="4997" w:type="dxa"/>
          <w:cantSplit/>
        </w:trPr>
        <w:tc>
          <w:tcPr>
            <w:tcW w:w="7635" w:type="dxa"/>
            <w:shd w:val="clear" w:color="auto" w:fill="FFFFFF"/>
          </w:tcPr>
          <w:p w:rsidR="007069F2" w:rsidRPr="00697886" w:rsidRDefault="007069F2" w:rsidP="007069F2">
            <w:pPr>
              <w:rPr>
                <w:rFonts w:asciiTheme="majorBidi" w:hAnsiTheme="majorBidi" w:cstheme="majorBidi"/>
                <w:szCs w:val="24"/>
                <w:rtl/>
                <w:lang w:bidi="ar-JO"/>
              </w:rPr>
            </w:pPr>
            <w:r w:rsidRPr="00697886">
              <w:rPr>
                <w:rFonts w:asciiTheme="majorBidi" w:hAnsiTheme="majorBidi" w:cstheme="majorBidi"/>
                <w:szCs w:val="24"/>
                <w:lang w:bidi="ar-JO"/>
              </w:rPr>
              <w:t xml:space="preserve">The ability of management (leadership) to provide an organizational climate conducive to the work nature has an effective impact on staff decisions </w:t>
            </w:r>
          </w:p>
        </w:tc>
        <w:tc>
          <w:tcPr>
            <w:tcW w:w="1154" w:type="dxa"/>
            <w:shd w:val="clear" w:color="auto" w:fill="FFFFFF"/>
          </w:tcPr>
          <w:p w:rsidR="007069F2" w:rsidRPr="00697886" w:rsidRDefault="007069F2" w:rsidP="007069F2">
            <w:pPr>
              <w:rPr>
                <w:rFonts w:asciiTheme="majorBidi" w:hAnsiTheme="majorBidi" w:cstheme="majorBidi"/>
                <w:szCs w:val="24"/>
              </w:rPr>
            </w:pPr>
            <w:r w:rsidRPr="00697886">
              <w:rPr>
                <w:rFonts w:asciiTheme="majorBidi" w:hAnsiTheme="majorBidi" w:cstheme="majorBidi"/>
                <w:szCs w:val="24"/>
              </w:rPr>
              <w:t>.652</w:t>
            </w:r>
          </w:p>
        </w:tc>
        <w:tc>
          <w:tcPr>
            <w:tcW w:w="992" w:type="dxa"/>
            <w:shd w:val="clear" w:color="auto" w:fill="FFFFFF"/>
          </w:tcPr>
          <w:p w:rsidR="007069F2" w:rsidRPr="00697886" w:rsidRDefault="007069F2" w:rsidP="007069F2">
            <w:pPr>
              <w:rPr>
                <w:rFonts w:asciiTheme="majorBidi" w:hAnsiTheme="majorBidi" w:cstheme="majorBidi"/>
                <w:szCs w:val="24"/>
              </w:rPr>
            </w:pPr>
          </w:p>
        </w:tc>
      </w:tr>
      <w:tr w:rsidR="007069F2" w:rsidRPr="00697886" w:rsidTr="007069F2">
        <w:trPr>
          <w:gridAfter w:val="1"/>
          <w:wAfter w:w="4997" w:type="dxa"/>
          <w:cantSplit/>
        </w:trPr>
        <w:tc>
          <w:tcPr>
            <w:tcW w:w="7635" w:type="dxa"/>
            <w:shd w:val="clear" w:color="auto" w:fill="FFFFFF"/>
          </w:tcPr>
          <w:p w:rsidR="007069F2" w:rsidRPr="00697886" w:rsidRDefault="007069F2" w:rsidP="007069F2">
            <w:pPr>
              <w:autoSpaceDE w:val="0"/>
              <w:autoSpaceDN w:val="0"/>
              <w:adjustRightInd w:val="0"/>
              <w:rPr>
                <w:rFonts w:asciiTheme="majorBidi" w:hAnsiTheme="majorBidi" w:cstheme="majorBidi"/>
                <w:szCs w:val="24"/>
                <w:rtl/>
                <w:lang w:bidi="ar-JO"/>
              </w:rPr>
            </w:pPr>
            <w:r w:rsidRPr="00697886">
              <w:rPr>
                <w:rFonts w:asciiTheme="majorBidi" w:hAnsiTheme="majorBidi" w:cstheme="majorBidi"/>
                <w:szCs w:val="24"/>
                <w:lang w:bidi="ar-JO"/>
              </w:rPr>
              <w:t>The manager (Leader) seeks to reach a collective agreement with the staff in relation to the objectives of the Authority</w:t>
            </w:r>
          </w:p>
        </w:tc>
        <w:tc>
          <w:tcPr>
            <w:tcW w:w="1154" w:type="dxa"/>
            <w:shd w:val="clear" w:color="auto" w:fill="FFFFFF"/>
          </w:tcPr>
          <w:p w:rsidR="007069F2" w:rsidRPr="00697886" w:rsidRDefault="007069F2" w:rsidP="007069F2">
            <w:pPr>
              <w:rPr>
                <w:rFonts w:asciiTheme="majorBidi" w:hAnsiTheme="majorBidi" w:cstheme="majorBidi"/>
                <w:szCs w:val="24"/>
              </w:rPr>
            </w:pPr>
            <w:r w:rsidRPr="00697886">
              <w:rPr>
                <w:rFonts w:asciiTheme="majorBidi" w:hAnsiTheme="majorBidi" w:cstheme="majorBidi"/>
                <w:szCs w:val="24"/>
              </w:rPr>
              <w:t>.738</w:t>
            </w:r>
          </w:p>
        </w:tc>
        <w:tc>
          <w:tcPr>
            <w:tcW w:w="992" w:type="dxa"/>
            <w:shd w:val="clear" w:color="auto" w:fill="FFFFFF"/>
          </w:tcPr>
          <w:p w:rsidR="007069F2" w:rsidRPr="00697886" w:rsidRDefault="007069F2" w:rsidP="007069F2">
            <w:pPr>
              <w:rPr>
                <w:rFonts w:asciiTheme="majorBidi" w:hAnsiTheme="majorBidi" w:cstheme="majorBidi"/>
                <w:szCs w:val="24"/>
              </w:rPr>
            </w:pPr>
          </w:p>
        </w:tc>
      </w:tr>
      <w:tr w:rsidR="007069F2" w:rsidRPr="00697886" w:rsidTr="007069F2">
        <w:trPr>
          <w:gridAfter w:val="1"/>
          <w:wAfter w:w="4997" w:type="dxa"/>
          <w:cantSplit/>
        </w:trPr>
        <w:tc>
          <w:tcPr>
            <w:tcW w:w="7635" w:type="dxa"/>
            <w:shd w:val="clear" w:color="auto" w:fill="FFFFFF"/>
          </w:tcPr>
          <w:p w:rsidR="007069F2" w:rsidRPr="00697886" w:rsidRDefault="007069F2" w:rsidP="007069F2">
            <w:pPr>
              <w:rPr>
                <w:rFonts w:asciiTheme="majorBidi" w:hAnsiTheme="majorBidi" w:cstheme="majorBidi"/>
                <w:szCs w:val="24"/>
                <w:rtl/>
                <w:lang w:bidi="ar-JO"/>
              </w:rPr>
            </w:pPr>
            <w:r w:rsidRPr="00697886">
              <w:rPr>
                <w:rFonts w:asciiTheme="majorBidi" w:hAnsiTheme="majorBidi" w:cstheme="majorBidi"/>
                <w:szCs w:val="24"/>
                <w:lang w:bidi="ar-JO"/>
              </w:rPr>
              <w:t>The efficiency of the leader is most important in initiating, implementing change management</w:t>
            </w:r>
          </w:p>
        </w:tc>
        <w:tc>
          <w:tcPr>
            <w:tcW w:w="1154" w:type="dxa"/>
            <w:shd w:val="clear" w:color="auto" w:fill="FFFFFF"/>
          </w:tcPr>
          <w:p w:rsidR="007069F2" w:rsidRPr="00697886" w:rsidRDefault="007069F2" w:rsidP="007069F2">
            <w:pPr>
              <w:rPr>
                <w:rFonts w:asciiTheme="majorBidi" w:hAnsiTheme="majorBidi" w:cstheme="majorBidi"/>
                <w:szCs w:val="24"/>
              </w:rPr>
            </w:pPr>
            <w:r w:rsidRPr="00697886">
              <w:rPr>
                <w:rFonts w:asciiTheme="majorBidi" w:hAnsiTheme="majorBidi" w:cstheme="majorBidi"/>
                <w:szCs w:val="24"/>
              </w:rPr>
              <w:t>.677</w:t>
            </w:r>
          </w:p>
        </w:tc>
        <w:tc>
          <w:tcPr>
            <w:tcW w:w="992" w:type="dxa"/>
            <w:shd w:val="clear" w:color="auto" w:fill="FFFFFF"/>
          </w:tcPr>
          <w:p w:rsidR="007069F2" w:rsidRPr="00697886" w:rsidRDefault="007069F2" w:rsidP="007069F2">
            <w:pPr>
              <w:rPr>
                <w:rFonts w:asciiTheme="majorBidi" w:hAnsiTheme="majorBidi" w:cstheme="majorBidi"/>
                <w:szCs w:val="24"/>
              </w:rPr>
            </w:pPr>
          </w:p>
        </w:tc>
      </w:tr>
      <w:tr w:rsidR="007069F2" w:rsidRPr="00697886" w:rsidTr="007069F2">
        <w:trPr>
          <w:gridAfter w:val="1"/>
          <w:wAfter w:w="4997" w:type="dxa"/>
          <w:cantSplit/>
        </w:trPr>
        <w:tc>
          <w:tcPr>
            <w:tcW w:w="7635" w:type="dxa"/>
            <w:shd w:val="clear" w:color="auto" w:fill="FFFFFF"/>
          </w:tcPr>
          <w:p w:rsidR="007069F2" w:rsidRPr="00697886" w:rsidRDefault="007069F2" w:rsidP="007069F2">
            <w:pPr>
              <w:rPr>
                <w:rFonts w:asciiTheme="majorBidi" w:hAnsiTheme="majorBidi" w:cstheme="majorBidi"/>
                <w:szCs w:val="24"/>
                <w:rtl/>
                <w:lang w:bidi="ar-JO"/>
              </w:rPr>
            </w:pPr>
            <w:r w:rsidRPr="00697886">
              <w:rPr>
                <w:rFonts w:asciiTheme="majorBidi" w:hAnsiTheme="majorBidi" w:cstheme="majorBidi"/>
                <w:szCs w:val="24"/>
                <w:lang w:bidi="ar-JO"/>
              </w:rPr>
              <w:t>Strategic alignment between leader and RTA employees is necessary to gain organizational goals more effectively</w:t>
            </w:r>
          </w:p>
        </w:tc>
        <w:tc>
          <w:tcPr>
            <w:tcW w:w="1154" w:type="dxa"/>
            <w:shd w:val="clear" w:color="auto" w:fill="FFFFFF"/>
          </w:tcPr>
          <w:p w:rsidR="007069F2" w:rsidRPr="00697886" w:rsidRDefault="007069F2" w:rsidP="007069F2">
            <w:pPr>
              <w:rPr>
                <w:rFonts w:asciiTheme="majorBidi" w:hAnsiTheme="majorBidi" w:cstheme="majorBidi"/>
                <w:szCs w:val="24"/>
              </w:rPr>
            </w:pPr>
            <w:r w:rsidRPr="00697886">
              <w:rPr>
                <w:rFonts w:asciiTheme="majorBidi" w:hAnsiTheme="majorBidi" w:cstheme="majorBidi"/>
                <w:szCs w:val="24"/>
              </w:rPr>
              <w:t>.780</w:t>
            </w:r>
          </w:p>
        </w:tc>
        <w:tc>
          <w:tcPr>
            <w:tcW w:w="992" w:type="dxa"/>
            <w:shd w:val="clear" w:color="auto" w:fill="FFFFFF"/>
          </w:tcPr>
          <w:p w:rsidR="007069F2" w:rsidRPr="00697886" w:rsidRDefault="007069F2" w:rsidP="007069F2">
            <w:pPr>
              <w:rPr>
                <w:rFonts w:asciiTheme="majorBidi" w:hAnsiTheme="majorBidi" w:cstheme="majorBidi"/>
                <w:szCs w:val="24"/>
              </w:rPr>
            </w:pPr>
          </w:p>
        </w:tc>
      </w:tr>
      <w:tr w:rsidR="007069F2" w:rsidRPr="00697886" w:rsidTr="007069F2">
        <w:trPr>
          <w:gridAfter w:val="1"/>
          <w:wAfter w:w="4997" w:type="dxa"/>
          <w:cantSplit/>
        </w:trPr>
        <w:tc>
          <w:tcPr>
            <w:tcW w:w="7635" w:type="dxa"/>
            <w:shd w:val="clear" w:color="auto" w:fill="FFFFFF"/>
          </w:tcPr>
          <w:p w:rsidR="007069F2" w:rsidRPr="00697886" w:rsidRDefault="007069F2" w:rsidP="007069F2">
            <w:pPr>
              <w:rPr>
                <w:rFonts w:asciiTheme="majorBidi" w:hAnsiTheme="majorBidi" w:cstheme="majorBidi"/>
                <w:szCs w:val="24"/>
                <w:lang w:bidi="ar-JO"/>
              </w:rPr>
            </w:pPr>
            <w:r w:rsidRPr="00697886">
              <w:rPr>
                <w:rFonts w:asciiTheme="majorBidi" w:hAnsiTheme="majorBidi" w:cstheme="majorBidi"/>
                <w:szCs w:val="24"/>
                <w:lang w:bidi="ar-JO"/>
              </w:rPr>
              <w:t>The leader has good knowledge and communication skills as well so that ideas can be communicated properly in the Authority.</w:t>
            </w:r>
          </w:p>
        </w:tc>
        <w:tc>
          <w:tcPr>
            <w:tcW w:w="1154" w:type="dxa"/>
            <w:shd w:val="clear" w:color="auto" w:fill="FFFFFF"/>
          </w:tcPr>
          <w:p w:rsidR="007069F2" w:rsidRPr="00697886" w:rsidRDefault="007069F2" w:rsidP="007069F2">
            <w:pPr>
              <w:rPr>
                <w:rFonts w:asciiTheme="majorBidi" w:hAnsiTheme="majorBidi" w:cstheme="majorBidi"/>
                <w:szCs w:val="24"/>
              </w:rPr>
            </w:pPr>
            <w:r w:rsidRPr="00697886">
              <w:rPr>
                <w:rFonts w:asciiTheme="majorBidi" w:hAnsiTheme="majorBidi" w:cstheme="majorBidi"/>
                <w:szCs w:val="24"/>
              </w:rPr>
              <w:t>.777</w:t>
            </w:r>
          </w:p>
        </w:tc>
        <w:tc>
          <w:tcPr>
            <w:tcW w:w="992" w:type="dxa"/>
            <w:shd w:val="clear" w:color="auto" w:fill="FFFFFF"/>
          </w:tcPr>
          <w:p w:rsidR="007069F2" w:rsidRPr="00697886" w:rsidRDefault="007069F2" w:rsidP="007069F2">
            <w:pPr>
              <w:rPr>
                <w:rFonts w:asciiTheme="majorBidi" w:hAnsiTheme="majorBidi" w:cstheme="majorBidi"/>
                <w:szCs w:val="24"/>
              </w:rPr>
            </w:pPr>
          </w:p>
        </w:tc>
      </w:tr>
      <w:tr w:rsidR="007069F2" w:rsidRPr="00697886" w:rsidTr="007069F2">
        <w:trPr>
          <w:gridAfter w:val="1"/>
          <w:wAfter w:w="4997" w:type="dxa"/>
          <w:cantSplit/>
        </w:trPr>
        <w:tc>
          <w:tcPr>
            <w:tcW w:w="7635" w:type="dxa"/>
            <w:shd w:val="clear" w:color="auto" w:fill="FFFFFF"/>
          </w:tcPr>
          <w:p w:rsidR="007069F2" w:rsidRPr="00697886" w:rsidRDefault="007069F2" w:rsidP="007069F2">
            <w:pPr>
              <w:rPr>
                <w:rFonts w:asciiTheme="majorBidi" w:hAnsiTheme="majorBidi" w:cstheme="majorBidi"/>
                <w:szCs w:val="24"/>
                <w:rtl/>
                <w:lang w:bidi="ar-JO"/>
              </w:rPr>
            </w:pPr>
            <w:r w:rsidRPr="00697886">
              <w:rPr>
                <w:rFonts w:asciiTheme="majorBidi" w:hAnsiTheme="majorBidi" w:cstheme="majorBidi"/>
                <w:szCs w:val="24"/>
                <w:lang w:bidi="ar-JO"/>
              </w:rPr>
              <w:t>Some leadership skills and competency are considered must for the organization such as the grip of leader over the organization matters and organizational process</w:t>
            </w:r>
            <w:r w:rsidRPr="00697886">
              <w:rPr>
                <w:rFonts w:asciiTheme="majorBidi" w:hAnsiTheme="majorBidi" w:cstheme="majorBidi"/>
                <w:szCs w:val="24"/>
                <w:rtl/>
                <w:lang w:bidi="ar-JO"/>
              </w:rPr>
              <w:t>.</w:t>
            </w:r>
          </w:p>
        </w:tc>
        <w:tc>
          <w:tcPr>
            <w:tcW w:w="1154" w:type="dxa"/>
            <w:shd w:val="clear" w:color="auto" w:fill="FFFFFF"/>
          </w:tcPr>
          <w:p w:rsidR="007069F2" w:rsidRPr="00697886" w:rsidRDefault="007069F2" w:rsidP="007069F2">
            <w:pPr>
              <w:rPr>
                <w:rFonts w:asciiTheme="majorBidi" w:hAnsiTheme="majorBidi" w:cstheme="majorBidi"/>
                <w:szCs w:val="24"/>
              </w:rPr>
            </w:pPr>
            <w:r w:rsidRPr="00697886">
              <w:rPr>
                <w:rFonts w:asciiTheme="majorBidi" w:hAnsiTheme="majorBidi" w:cstheme="majorBidi"/>
                <w:szCs w:val="24"/>
              </w:rPr>
              <w:t>.720</w:t>
            </w:r>
          </w:p>
        </w:tc>
        <w:tc>
          <w:tcPr>
            <w:tcW w:w="992" w:type="dxa"/>
            <w:shd w:val="clear" w:color="auto" w:fill="FFFFFF"/>
          </w:tcPr>
          <w:p w:rsidR="007069F2" w:rsidRPr="00697886" w:rsidRDefault="007069F2" w:rsidP="007069F2">
            <w:pPr>
              <w:rPr>
                <w:rFonts w:asciiTheme="majorBidi" w:hAnsiTheme="majorBidi" w:cstheme="majorBidi"/>
                <w:szCs w:val="24"/>
              </w:rPr>
            </w:pPr>
          </w:p>
        </w:tc>
      </w:tr>
      <w:tr w:rsidR="007069F2" w:rsidRPr="00697886" w:rsidTr="007069F2">
        <w:trPr>
          <w:cantSplit/>
        </w:trPr>
        <w:tc>
          <w:tcPr>
            <w:tcW w:w="7635" w:type="dxa"/>
            <w:shd w:val="clear" w:color="auto" w:fill="FFFFFF"/>
          </w:tcPr>
          <w:p w:rsidR="007069F2" w:rsidRPr="00697886" w:rsidRDefault="007069F2" w:rsidP="007069F2">
            <w:pPr>
              <w:rPr>
                <w:rFonts w:asciiTheme="majorBidi" w:hAnsiTheme="majorBidi" w:cstheme="majorBidi"/>
                <w:szCs w:val="24"/>
                <w:lang w:bidi="ar-JO"/>
              </w:rPr>
            </w:pPr>
            <w:r w:rsidRPr="00697886">
              <w:rPr>
                <w:rFonts w:asciiTheme="majorBidi" w:hAnsiTheme="majorBidi" w:cstheme="majorBidi"/>
                <w:szCs w:val="24"/>
                <w:lang w:bidi="ar-JO"/>
              </w:rPr>
              <w:t>The leader of Change explains the elements of the RTA's shared culture to work on bringing about the desired change in the Authority</w:t>
            </w:r>
          </w:p>
        </w:tc>
        <w:tc>
          <w:tcPr>
            <w:tcW w:w="1154" w:type="dxa"/>
            <w:shd w:val="clear" w:color="auto" w:fill="FFFFFF"/>
          </w:tcPr>
          <w:p w:rsidR="007069F2" w:rsidRPr="00697886" w:rsidRDefault="007069F2" w:rsidP="007069F2">
            <w:pPr>
              <w:rPr>
                <w:rFonts w:asciiTheme="majorBidi" w:hAnsiTheme="majorBidi" w:cstheme="majorBidi"/>
                <w:szCs w:val="24"/>
              </w:rPr>
            </w:pPr>
            <w:r w:rsidRPr="00697886">
              <w:rPr>
                <w:rFonts w:asciiTheme="majorBidi" w:hAnsiTheme="majorBidi" w:cstheme="majorBidi"/>
                <w:szCs w:val="24"/>
              </w:rPr>
              <w:t>.770</w:t>
            </w:r>
          </w:p>
        </w:tc>
        <w:tc>
          <w:tcPr>
            <w:tcW w:w="992" w:type="dxa"/>
            <w:shd w:val="clear" w:color="auto" w:fill="FFFFFF"/>
          </w:tcPr>
          <w:p w:rsidR="007069F2" w:rsidRPr="00697886" w:rsidRDefault="007069F2" w:rsidP="007069F2">
            <w:pPr>
              <w:rPr>
                <w:rFonts w:asciiTheme="majorBidi" w:hAnsiTheme="majorBidi" w:cstheme="majorBidi"/>
                <w:szCs w:val="24"/>
              </w:rPr>
            </w:pPr>
          </w:p>
        </w:tc>
        <w:tc>
          <w:tcPr>
            <w:tcW w:w="4997" w:type="dxa"/>
            <w:shd w:val="clear" w:color="auto" w:fill="FFFFFF"/>
          </w:tcPr>
          <w:p w:rsidR="007069F2" w:rsidRPr="00697886" w:rsidRDefault="007069F2" w:rsidP="007069F2">
            <w:pPr>
              <w:rPr>
                <w:rFonts w:asciiTheme="majorBidi" w:hAnsiTheme="majorBidi" w:cstheme="majorBidi"/>
                <w:szCs w:val="24"/>
              </w:rPr>
            </w:pPr>
          </w:p>
        </w:tc>
      </w:tr>
      <w:tr w:rsidR="007069F2" w:rsidRPr="00697886" w:rsidTr="007069F2">
        <w:trPr>
          <w:cantSplit/>
        </w:trPr>
        <w:tc>
          <w:tcPr>
            <w:tcW w:w="7635" w:type="dxa"/>
            <w:shd w:val="clear" w:color="auto" w:fill="FFFFFF"/>
          </w:tcPr>
          <w:p w:rsidR="007069F2" w:rsidRPr="00697886" w:rsidRDefault="007069F2" w:rsidP="007069F2">
            <w:pPr>
              <w:autoSpaceDE w:val="0"/>
              <w:autoSpaceDN w:val="0"/>
              <w:adjustRightInd w:val="0"/>
              <w:rPr>
                <w:rFonts w:asciiTheme="majorBidi" w:hAnsiTheme="majorBidi" w:cstheme="majorBidi"/>
                <w:szCs w:val="24"/>
                <w:rtl/>
              </w:rPr>
            </w:pPr>
            <w:r w:rsidRPr="00697886">
              <w:rPr>
                <w:rFonts w:asciiTheme="majorBidi" w:hAnsiTheme="majorBidi" w:cstheme="majorBidi"/>
                <w:szCs w:val="24"/>
              </w:rPr>
              <w:t>Strong leaders have a pool of knowledge skill and abilities they can manage and implement the change in the RTA.</w:t>
            </w:r>
          </w:p>
        </w:tc>
        <w:tc>
          <w:tcPr>
            <w:tcW w:w="1154" w:type="dxa"/>
            <w:shd w:val="clear" w:color="auto" w:fill="FFFFFF"/>
          </w:tcPr>
          <w:p w:rsidR="007069F2" w:rsidRPr="00697886" w:rsidRDefault="007069F2" w:rsidP="007069F2">
            <w:pPr>
              <w:rPr>
                <w:rFonts w:asciiTheme="majorBidi" w:hAnsiTheme="majorBidi" w:cstheme="majorBidi"/>
                <w:szCs w:val="24"/>
              </w:rPr>
            </w:pPr>
            <w:r w:rsidRPr="00697886">
              <w:rPr>
                <w:rFonts w:asciiTheme="majorBidi" w:hAnsiTheme="majorBidi" w:cstheme="majorBidi"/>
                <w:szCs w:val="24"/>
              </w:rPr>
              <w:t>.628</w:t>
            </w:r>
          </w:p>
        </w:tc>
        <w:tc>
          <w:tcPr>
            <w:tcW w:w="992" w:type="dxa"/>
            <w:shd w:val="clear" w:color="auto" w:fill="FFFFFF"/>
          </w:tcPr>
          <w:p w:rsidR="007069F2" w:rsidRPr="00697886" w:rsidRDefault="007069F2" w:rsidP="007069F2">
            <w:pPr>
              <w:rPr>
                <w:rFonts w:asciiTheme="majorBidi" w:hAnsiTheme="majorBidi" w:cstheme="majorBidi"/>
                <w:szCs w:val="24"/>
              </w:rPr>
            </w:pPr>
          </w:p>
        </w:tc>
        <w:tc>
          <w:tcPr>
            <w:tcW w:w="4997" w:type="dxa"/>
            <w:shd w:val="clear" w:color="auto" w:fill="FFFFFF"/>
          </w:tcPr>
          <w:p w:rsidR="007069F2" w:rsidRPr="00697886" w:rsidRDefault="007069F2" w:rsidP="007069F2">
            <w:pPr>
              <w:rPr>
                <w:rFonts w:asciiTheme="majorBidi" w:hAnsiTheme="majorBidi" w:cstheme="majorBidi"/>
                <w:szCs w:val="24"/>
              </w:rPr>
            </w:pPr>
          </w:p>
        </w:tc>
      </w:tr>
    </w:tbl>
    <w:p w:rsidR="007069F2" w:rsidRPr="00697886" w:rsidRDefault="007069F2" w:rsidP="007069F2">
      <w:pPr>
        <w:autoSpaceDE w:val="0"/>
        <w:autoSpaceDN w:val="0"/>
        <w:adjustRightInd w:val="0"/>
        <w:spacing w:after="0" w:line="400" w:lineRule="atLeast"/>
        <w:rPr>
          <w:rFonts w:asciiTheme="majorBidi" w:hAnsiTheme="majorBidi" w:cstheme="majorBidi"/>
          <w:szCs w:val="24"/>
        </w:rPr>
      </w:pPr>
    </w:p>
    <w:p w:rsidR="007069F2" w:rsidRPr="00697886" w:rsidRDefault="007069F2" w:rsidP="007069F2">
      <w:pPr>
        <w:autoSpaceDE w:val="0"/>
        <w:autoSpaceDN w:val="0"/>
        <w:adjustRightInd w:val="0"/>
        <w:spacing w:after="0" w:line="240" w:lineRule="auto"/>
        <w:jc w:val="center"/>
        <w:rPr>
          <w:rFonts w:asciiTheme="majorBidi" w:hAnsiTheme="majorBidi" w:cstheme="majorBidi"/>
          <w:szCs w:val="24"/>
        </w:rPr>
      </w:pPr>
    </w:p>
    <w:p w:rsidR="007069F2" w:rsidRPr="00697886" w:rsidRDefault="007069F2" w:rsidP="007069F2">
      <w:pPr>
        <w:autoSpaceDE w:val="0"/>
        <w:autoSpaceDN w:val="0"/>
        <w:adjustRightInd w:val="0"/>
        <w:spacing w:after="0" w:line="240" w:lineRule="auto"/>
        <w:rPr>
          <w:rFonts w:asciiTheme="majorBidi" w:hAnsiTheme="majorBidi" w:cstheme="majorBidi"/>
          <w:szCs w:val="24"/>
        </w:rPr>
      </w:pPr>
    </w:p>
    <w:p w:rsidR="007069F2" w:rsidRPr="00697886" w:rsidRDefault="007069F2" w:rsidP="007069F2">
      <w:pPr>
        <w:autoSpaceDE w:val="0"/>
        <w:autoSpaceDN w:val="0"/>
        <w:adjustRightInd w:val="0"/>
        <w:spacing w:after="0" w:line="240" w:lineRule="auto"/>
        <w:jc w:val="center"/>
        <w:rPr>
          <w:rFonts w:asciiTheme="majorBidi" w:hAnsiTheme="majorBidi" w:cstheme="majorBidi"/>
          <w:szCs w:val="24"/>
        </w:rPr>
      </w:pPr>
      <w:r w:rsidRPr="00697886">
        <w:rPr>
          <w:rFonts w:asciiTheme="majorBidi" w:hAnsiTheme="majorBidi" w:cstheme="majorBidi"/>
          <w:noProof/>
          <w:szCs w:val="24"/>
          <w:lang w:eastAsia="en-GB"/>
        </w:rPr>
        <w:drawing>
          <wp:inline distT="0" distB="0" distL="0" distR="0" wp14:anchorId="033581A4" wp14:editId="36BB1C56">
            <wp:extent cx="5000625" cy="400369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004492" cy="4006786"/>
                    </a:xfrm>
                    <a:prstGeom prst="rect">
                      <a:avLst/>
                    </a:prstGeom>
                    <a:noFill/>
                    <a:ln>
                      <a:noFill/>
                    </a:ln>
                  </pic:spPr>
                </pic:pic>
              </a:graphicData>
            </a:graphic>
          </wp:inline>
        </w:drawing>
      </w:r>
    </w:p>
    <w:p w:rsidR="007069F2" w:rsidRPr="00697886" w:rsidRDefault="007069F2" w:rsidP="007069F2">
      <w:pPr>
        <w:autoSpaceDE w:val="0"/>
        <w:autoSpaceDN w:val="0"/>
        <w:adjustRightInd w:val="0"/>
        <w:spacing w:after="0" w:line="400" w:lineRule="atLeast"/>
        <w:rPr>
          <w:rFonts w:asciiTheme="majorBidi" w:hAnsiTheme="majorBidi" w:cstheme="majorBidi"/>
          <w:szCs w:val="24"/>
        </w:rPr>
      </w:pPr>
    </w:p>
    <w:p w:rsidR="007069F2" w:rsidRPr="00697886" w:rsidRDefault="007069F2" w:rsidP="007069F2">
      <w:pPr>
        <w:autoSpaceDE w:val="0"/>
        <w:autoSpaceDN w:val="0"/>
        <w:adjustRightInd w:val="0"/>
        <w:spacing w:after="0" w:line="240" w:lineRule="auto"/>
        <w:jc w:val="center"/>
        <w:rPr>
          <w:rFonts w:asciiTheme="majorBidi" w:hAnsiTheme="majorBidi" w:cstheme="majorBidi"/>
          <w:szCs w:val="24"/>
        </w:rPr>
      </w:pPr>
    </w:p>
    <w:p w:rsidR="007069F2" w:rsidRPr="00697886" w:rsidRDefault="007069F2" w:rsidP="007069F2">
      <w:pPr>
        <w:pStyle w:val="Caption"/>
        <w:jc w:val="center"/>
        <w:rPr>
          <w:rFonts w:asciiTheme="majorBidi" w:hAnsiTheme="majorBidi" w:cstheme="majorBidi"/>
          <w:color w:val="auto"/>
          <w:sz w:val="24"/>
          <w:szCs w:val="24"/>
        </w:rPr>
      </w:pPr>
      <w:r w:rsidRPr="00697886">
        <w:rPr>
          <w:rFonts w:asciiTheme="majorBidi" w:hAnsiTheme="majorBidi" w:cstheme="majorBidi"/>
          <w:color w:val="auto"/>
          <w:sz w:val="24"/>
          <w:szCs w:val="24"/>
        </w:rPr>
        <w:t xml:space="preserve">Figure </w:t>
      </w:r>
      <w:r w:rsidRPr="00697886">
        <w:rPr>
          <w:rFonts w:asciiTheme="majorBidi" w:hAnsiTheme="majorBidi" w:cstheme="majorBidi"/>
          <w:color w:val="auto"/>
          <w:sz w:val="24"/>
          <w:szCs w:val="24"/>
        </w:rPr>
        <w:fldChar w:fldCharType="begin"/>
      </w:r>
      <w:r w:rsidRPr="00697886">
        <w:rPr>
          <w:rFonts w:asciiTheme="majorBidi" w:hAnsiTheme="majorBidi" w:cstheme="majorBidi"/>
          <w:color w:val="auto"/>
          <w:sz w:val="24"/>
          <w:szCs w:val="24"/>
        </w:rPr>
        <w:instrText xml:space="preserve"> SEQ Figure \* ARABIC </w:instrText>
      </w:r>
      <w:r w:rsidRPr="00697886">
        <w:rPr>
          <w:rFonts w:asciiTheme="majorBidi" w:hAnsiTheme="majorBidi" w:cstheme="majorBidi"/>
          <w:color w:val="auto"/>
          <w:sz w:val="24"/>
          <w:szCs w:val="24"/>
        </w:rPr>
        <w:fldChar w:fldCharType="separate"/>
      </w:r>
      <w:r w:rsidRPr="00697886">
        <w:rPr>
          <w:rFonts w:asciiTheme="majorBidi" w:hAnsiTheme="majorBidi" w:cstheme="majorBidi"/>
          <w:noProof/>
          <w:color w:val="auto"/>
          <w:sz w:val="24"/>
          <w:szCs w:val="24"/>
        </w:rPr>
        <w:t>8</w:t>
      </w:r>
      <w:r w:rsidRPr="00697886">
        <w:rPr>
          <w:rFonts w:asciiTheme="majorBidi" w:hAnsiTheme="majorBidi" w:cstheme="majorBidi"/>
          <w:color w:val="auto"/>
          <w:sz w:val="24"/>
          <w:szCs w:val="24"/>
        </w:rPr>
        <w:fldChar w:fldCharType="end"/>
      </w:r>
      <w:r w:rsidRPr="00697886">
        <w:rPr>
          <w:rFonts w:asciiTheme="majorBidi" w:hAnsiTheme="majorBidi" w:cstheme="majorBidi"/>
          <w:color w:val="auto"/>
          <w:sz w:val="24"/>
          <w:szCs w:val="24"/>
        </w:rPr>
        <w:t>: Scree plot of the Components Extracted from Factor Analysis</w:t>
      </w:r>
    </w:p>
    <w:p w:rsidR="007069F2" w:rsidRPr="00DD79F7" w:rsidRDefault="007069F2" w:rsidP="00DD79F7">
      <w:pPr>
        <w:rPr>
          <w:rFonts w:asciiTheme="majorBidi" w:eastAsia="Times New Roman" w:hAnsiTheme="majorBidi" w:cstheme="majorBidi"/>
          <w:b/>
          <w:bCs/>
          <w:kern w:val="32"/>
          <w:szCs w:val="24"/>
        </w:rPr>
      </w:pPr>
      <w:r w:rsidRPr="00697886">
        <w:rPr>
          <w:rFonts w:asciiTheme="majorBidi" w:hAnsiTheme="majorBidi" w:cstheme="majorBidi"/>
          <w:szCs w:val="24"/>
        </w:rPr>
        <w:br w:type="page"/>
      </w:r>
    </w:p>
    <w:p w:rsidR="007069F2" w:rsidRPr="0045199F" w:rsidRDefault="007069F2" w:rsidP="0045199F">
      <w:pPr>
        <w:pStyle w:val="Heading1"/>
        <w:rPr>
          <w:b/>
          <w:bCs/>
          <w:lang w:bidi="ar-JO"/>
        </w:rPr>
      </w:pPr>
      <w:bookmarkStart w:id="79" w:name="_Toc5807157"/>
      <w:r w:rsidRPr="0045199F">
        <w:rPr>
          <w:b/>
          <w:bCs/>
        </w:rPr>
        <w:t>Chapter five: Conclusion and Recommendation</w:t>
      </w:r>
      <w:bookmarkEnd w:id="79"/>
    </w:p>
    <w:p w:rsidR="007069F2" w:rsidRPr="00DD79F7" w:rsidRDefault="007069F2" w:rsidP="00DD79F7">
      <w:pPr>
        <w:spacing w:line="480" w:lineRule="auto"/>
        <w:rPr>
          <w:rFonts w:asciiTheme="majorBidi" w:hAnsiTheme="majorBidi" w:cstheme="majorBidi"/>
          <w:sz w:val="24"/>
          <w:szCs w:val="24"/>
        </w:rPr>
      </w:pPr>
      <w:r w:rsidRPr="00DD79F7">
        <w:rPr>
          <w:rFonts w:asciiTheme="majorBidi" w:hAnsiTheme="majorBidi" w:cstheme="majorBidi"/>
          <w:sz w:val="24"/>
          <w:szCs w:val="24"/>
        </w:rPr>
        <w:t>This chapter summarizes the results of the study and makes a number of recommendations in the light of the findings, which is expected to enhance the skills of the change leader in RTA employees in general and management leaders in particular, in addition to presenting some proposals for future studies related to the leadership of change that address aspects not addressed in the present study.</w:t>
      </w:r>
    </w:p>
    <w:p w:rsidR="007069F2" w:rsidRPr="00FE1C7F" w:rsidRDefault="007069F2" w:rsidP="007069F2">
      <w:pPr>
        <w:pStyle w:val="Heading1"/>
        <w:rPr>
          <w:bCs/>
        </w:rPr>
      </w:pPr>
      <w:bookmarkStart w:id="80" w:name="_Toc5807158"/>
      <w:r>
        <w:t xml:space="preserve">5.1 </w:t>
      </w:r>
      <w:r w:rsidRPr="00FE1C7F">
        <w:rPr>
          <w:bCs/>
        </w:rPr>
        <w:t>Conclusion</w:t>
      </w:r>
      <w:bookmarkEnd w:id="80"/>
    </w:p>
    <w:p w:rsidR="007069F2" w:rsidRPr="00DD79F7" w:rsidRDefault="007069F2" w:rsidP="00DD79F7">
      <w:pPr>
        <w:spacing w:line="480" w:lineRule="auto"/>
        <w:rPr>
          <w:rFonts w:asciiTheme="majorBidi" w:hAnsiTheme="majorBidi" w:cstheme="majorBidi"/>
          <w:sz w:val="24"/>
          <w:szCs w:val="24"/>
        </w:rPr>
      </w:pPr>
      <w:r w:rsidRPr="00DD79F7">
        <w:rPr>
          <w:rFonts w:asciiTheme="majorBidi" w:hAnsiTheme="majorBidi" w:cstheme="majorBidi"/>
          <w:sz w:val="24"/>
          <w:szCs w:val="24"/>
        </w:rPr>
        <w:t>The present study aimed at determining the impact of the role of leadership in managing change by focusing on their vision, mission and objectives in particular reference to the RTA Commander. To achieve these objectives, the present study included five main chapters:  The first chapter includes the general entrance to the study, and the second chapter included the literature of the study and address the theoretical framework and previous studies, and Chapter three includes the study procedures, the fourth chapter dealt with the analysis of the responses of the sample members of the study on its tools and the presentation of the results and their interpretation and discussion, while Chapter five summarized the findings of the study and recommendations according to those results.</w:t>
      </w:r>
    </w:p>
    <w:p w:rsidR="007069F2" w:rsidRPr="00DD79F7" w:rsidRDefault="007069F2" w:rsidP="007069F2">
      <w:pPr>
        <w:rPr>
          <w:rFonts w:asciiTheme="majorBidi" w:hAnsiTheme="majorBidi" w:cstheme="majorBidi"/>
          <w:sz w:val="24"/>
          <w:szCs w:val="24"/>
        </w:rPr>
      </w:pPr>
    </w:p>
    <w:p w:rsidR="007069F2" w:rsidRPr="00DD79F7" w:rsidRDefault="007069F2" w:rsidP="00DD79F7">
      <w:pPr>
        <w:spacing w:line="480" w:lineRule="auto"/>
        <w:rPr>
          <w:rFonts w:asciiTheme="majorBidi" w:hAnsiTheme="majorBidi" w:cstheme="majorBidi"/>
          <w:sz w:val="24"/>
          <w:szCs w:val="24"/>
        </w:rPr>
      </w:pPr>
      <w:r w:rsidRPr="00DD79F7">
        <w:rPr>
          <w:rFonts w:asciiTheme="majorBidi" w:hAnsiTheme="majorBidi" w:cstheme="majorBidi"/>
          <w:sz w:val="24"/>
          <w:szCs w:val="24"/>
        </w:rPr>
        <w:t>As a result, we conclude that in the light of scientific articles, journals and books, we believe that change based on the vision and mission of the leader and followed by the innovative approach to achieving this vision has a strong and relatively close relationship with improved organizational performance and innovation.</w:t>
      </w:r>
    </w:p>
    <w:p w:rsidR="007069F2" w:rsidRPr="00DD79F7" w:rsidRDefault="007069F2" w:rsidP="00DD79F7">
      <w:pPr>
        <w:spacing w:line="480" w:lineRule="auto"/>
        <w:rPr>
          <w:rFonts w:asciiTheme="majorBidi" w:hAnsiTheme="majorBidi" w:cstheme="majorBidi"/>
          <w:sz w:val="24"/>
          <w:szCs w:val="24"/>
          <w:rtl/>
        </w:rPr>
      </w:pPr>
      <w:r w:rsidRPr="00DD79F7">
        <w:rPr>
          <w:rFonts w:asciiTheme="majorBidi" w:hAnsiTheme="majorBidi" w:cstheme="majorBidi"/>
          <w:sz w:val="24"/>
          <w:szCs w:val="24"/>
        </w:rPr>
        <w:t>Although our case study is limited to only one case in the RTA and can prove more case studies are useful for our work, but the results of the case studies useful enough to increase the credibility of our position, and we can see how leaders come to improve the performance of through its vision and innovative steps. In this study, organizational changes that are perceived and implemented by a visionary and innovative leadership seem to have a relatively strong relationship to success.</w:t>
      </w:r>
    </w:p>
    <w:p w:rsidR="007069F2" w:rsidRPr="00DD79F7" w:rsidRDefault="007069F2" w:rsidP="00DD79F7">
      <w:pPr>
        <w:spacing w:line="480" w:lineRule="auto"/>
        <w:rPr>
          <w:rFonts w:asciiTheme="majorBidi" w:hAnsiTheme="majorBidi" w:cstheme="majorBidi"/>
          <w:sz w:val="24"/>
          <w:szCs w:val="24"/>
        </w:rPr>
      </w:pPr>
      <w:r w:rsidRPr="00DD79F7">
        <w:rPr>
          <w:rFonts w:asciiTheme="majorBidi" w:hAnsiTheme="majorBidi" w:cstheme="majorBidi"/>
          <w:sz w:val="24"/>
          <w:szCs w:val="24"/>
        </w:rPr>
        <w:t>As discussed in the chapters above, managing change is not only important, it is also a demand for time, and leadership can play a key role. Our research work may contribute to a better understanding of the role, competencies and capabilities of leadership, while addressing the management of change. Our work may also inspire companies and institutions to think about the qualities of the "vision" and "innovative approach" of a leader, which may lead organizations to better manage change management and increase their chances of success. This study can also open new ways for researchers to further think about these lines, and develop a more powerful relationship between leadership and change management. The entire study can be summarized in the following points:</w:t>
      </w:r>
    </w:p>
    <w:p w:rsidR="007069F2" w:rsidRPr="00FE1C7F" w:rsidRDefault="007069F2" w:rsidP="00FD5CCC">
      <w:pPr>
        <w:pStyle w:val="ListParagraph"/>
        <w:numPr>
          <w:ilvl w:val="0"/>
          <w:numId w:val="20"/>
        </w:numPr>
        <w:spacing w:after="200" w:line="480" w:lineRule="auto"/>
        <w:ind w:left="714" w:hanging="357"/>
        <w:rPr>
          <w:rFonts w:asciiTheme="majorBidi" w:hAnsiTheme="majorBidi" w:cstheme="majorBidi"/>
          <w:szCs w:val="24"/>
        </w:rPr>
      </w:pPr>
      <w:r>
        <w:rPr>
          <w:rFonts w:asciiTheme="majorBidi" w:hAnsiTheme="majorBidi" w:cstheme="majorBidi"/>
          <w:szCs w:val="24"/>
        </w:rPr>
        <w:t xml:space="preserve">The </w:t>
      </w:r>
      <w:r w:rsidRPr="00FE1C7F">
        <w:rPr>
          <w:rFonts w:asciiTheme="majorBidi" w:hAnsiTheme="majorBidi" w:cstheme="majorBidi"/>
          <w:szCs w:val="24"/>
        </w:rPr>
        <w:t>Managing change is one of the most important and a difficult responsibility of leadership and it is considered the spirit of leadership.</w:t>
      </w:r>
    </w:p>
    <w:p w:rsidR="007069F2" w:rsidRPr="00FE1C7F" w:rsidRDefault="007069F2" w:rsidP="00FD5CCC">
      <w:pPr>
        <w:pStyle w:val="ListParagraph"/>
        <w:numPr>
          <w:ilvl w:val="0"/>
          <w:numId w:val="20"/>
        </w:numPr>
        <w:spacing w:after="200" w:line="480" w:lineRule="auto"/>
        <w:ind w:left="714" w:hanging="357"/>
        <w:rPr>
          <w:rFonts w:asciiTheme="majorBidi" w:hAnsiTheme="majorBidi" w:cstheme="majorBidi"/>
          <w:szCs w:val="24"/>
        </w:rPr>
      </w:pPr>
      <w:r w:rsidRPr="00FE1C7F">
        <w:rPr>
          <w:rFonts w:asciiTheme="majorBidi" w:hAnsiTheme="majorBidi" w:cstheme="majorBidi"/>
          <w:szCs w:val="24"/>
        </w:rPr>
        <w:t>Effective leadership is a prerequisite for re-energizing the organization and facilitating adaptation to the ever-changing environment.</w:t>
      </w:r>
    </w:p>
    <w:p w:rsidR="007069F2" w:rsidRPr="00FE1C7F" w:rsidRDefault="007069F2" w:rsidP="00FD5CCC">
      <w:pPr>
        <w:pStyle w:val="ListParagraph"/>
        <w:numPr>
          <w:ilvl w:val="0"/>
          <w:numId w:val="20"/>
        </w:numPr>
        <w:spacing w:after="200" w:line="480" w:lineRule="auto"/>
        <w:ind w:left="714" w:hanging="357"/>
        <w:rPr>
          <w:rFonts w:asciiTheme="majorBidi" w:hAnsiTheme="majorBidi" w:cstheme="majorBidi"/>
          <w:szCs w:val="24"/>
        </w:rPr>
      </w:pPr>
      <w:r w:rsidRPr="00FE1C7F">
        <w:rPr>
          <w:rFonts w:asciiTheme="majorBidi" w:hAnsiTheme="majorBidi" w:cstheme="majorBidi"/>
          <w:szCs w:val="24"/>
        </w:rPr>
        <w:t>The management of change requires leaders to play a set of roles, and then develop an attractive and acceptable vision, to develop an acceptable strategy to make it a realistic reality, to motivate people to pursue vision even in the face of obstacles and difficulties, gather the required resources, and keep the staff in the right direction.</w:t>
      </w:r>
    </w:p>
    <w:p w:rsidR="007069F2" w:rsidRPr="00FE1C7F" w:rsidRDefault="007069F2" w:rsidP="00FD5CCC">
      <w:pPr>
        <w:pStyle w:val="ListParagraph"/>
        <w:numPr>
          <w:ilvl w:val="0"/>
          <w:numId w:val="20"/>
        </w:numPr>
        <w:spacing w:after="200" w:line="480" w:lineRule="auto"/>
        <w:ind w:left="714" w:hanging="357"/>
        <w:rPr>
          <w:rFonts w:asciiTheme="majorBidi" w:hAnsiTheme="majorBidi" w:cstheme="majorBidi"/>
          <w:szCs w:val="24"/>
        </w:rPr>
      </w:pPr>
      <w:r w:rsidRPr="00FE1C7F">
        <w:rPr>
          <w:rFonts w:asciiTheme="majorBidi" w:hAnsiTheme="majorBidi" w:cstheme="majorBidi"/>
          <w:szCs w:val="24"/>
        </w:rPr>
        <w:t>There are a set of organizational values that guide the behavior and practices of the leader, the most important: attention to employees, and attention to beneficiaries, and get the support of workers and society.</w:t>
      </w:r>
    </w:p>
    <w:p w:rsidR="007069F2" w:rsidRPr="00FE1C7F" w:rsidRDefault="007069F2" w:rsidP="00FD5CCC">
      <w:pPr>
        <w:pStyle w:val="ListParagraph"/>
        <w:numPr>
          <w:ilvl w:val="0"/>
          <w:numId w:val="20"/>
        </w:numPr>
        <w:spacing w:after="200" w:line="480" w:lineRule="auto"/>
        <w:ind w:left="714" w:hanging="357"/>
        <w:rPr>
          <w:rFonts w:asciiTheme="majorBidi" w:hAnsiTheme="majorBidi" w:cstheme="majorBidi"/>
          <w:szCs w:val="24"/>
        </w:rPr>
      </w:pPr>
      <w:r w:rsidRPr="00FE1C7F">
        <w:rPr>
          <w:rFonts w:asciiTheme="majorBidi" w:hAnsiTheme="majorBidi" w:cstheme="majorBidi"/>
          <w:szCs w:val="24"/>
        </w:rPr>
        <w:t>The Leaders play an important role in selecting and planning appropriate change management methods. In short, it is important that the leaders of the Roads and Transport Authority create a climate of psychological security for all employees to engage in new behaviors in managing change.</w:t>
      </w:r>
    </w:p>
    <w:p w:rsidR="007069F2" w:rsidRPr="00FE1C7F" w:rsidRDefault="007069F2" w:rsidP="00FD5CCC">
      <w:pPr>
        <w:pStyle w:val="ListParagraph"/>
        <w:numPr>
          <w:ilvl w:val="0"/>
          <w:numId w:val="20"/>
        </w:numPr>
        <w:spacing w:after="200" w:line="480" w:lineRule="auto"/>
        <w:ind w:left="714" w:hanging="357"/>
        <w:rPr>
          <w:rFonts w:asciiTheme="majorBidi" w:hAnsiTheme="majorBidi" w:cstheme="majorBidi"/>
          <w:szCs w:val="24"/>
        </w:rPr>
      </w:pPr>
      <w:r w:rsidRPr="00FE1C7F">
        <w:rPr>
          <w:rFonts w:asciiTheme="majorBidi" w:hAnsiTheme="majorBidi" w:cstheme="majorBidi"/>
          <w:szCs w:val="24"/>
        </w:rPr>
        <w:t xml:space="preserve">The organizational change is of great importance, especially in our time, because it has positive effects on individuals and organizations. </w:t>
      </w:r>
    </w:p>
    <w:p w:rsidR="007069F2" w:rsidRPr="00FE1C7F" w:rsidRDefault="007069F2" w:rsidP="00FD5CCC">
      <w:pPr>
        <w:pStyle w:val="ListParagraph"/>
        <w:numPr>
          <w:ilvl w:val="0"/>
          <w:numId w:val="20"/>
        </w:numPr>
        <w:spacing w:after="200" w:line="480" w:lineRule="auto"/>
        <w:rPr>
          <w:rFonts w:asciiTheme="majorBidi" w:hAnsiTheme="majorBidi" w:cstheme="majorBidi"/>
          <w:szCs w:val="24"/>
        </w:rPr>
      </w:pPr>
      <w:r w:rsidRPr="00FE1C7F">
        <w:rPr>
          <w:rFonts w:asciiTheme="majorBidi" w:hAnsiTheme="majorBidi" w:cstheme="majorBidi"/>
          <w:szCs w:val="24"/>
        </w:rPr>
        <w:t>The organizational change is one aspect of the life of the Organization, because the success of the organization is based largely on the competence and ability of the leader of change.</w:t>
      </w:r>
    </w:p>
    <w:p w:rsidR="007069F2" w:rsidRPr="00DD79F7" w:rsidRDefault="007069F2" w:rsidP="00FD5CCC">
      <w:pPr>
        <w:pStyle w:val="ListParagraph"/>
        <w:numPr>
          <w:ilvl w:val="0"/>
          <w:numId w:val="20"/>
        </w:numPr>
        <w:spacing w:after="200" w:line="480" w:lineRule="auto"/>
        <w:rPr>
          <w:rFonts w:asciiTheme="majorBidi" w:hAnsiTheme="majorBidi" w:cstheme="majorBidi"/>
          <w:szCs w:val="24"/>
        </w:rPr>
      </w:pPr>
      <w:r w:rsidRPr="00FE1C7F">
        <w:rPr>
          <w:rFonts w:asciiTheme="majorBidi" w:hAnsiTheme="majorBidi" w:cstheme="majorBidi"/>
          <w:szCs w:val="24"/>
        </w:rPr>
        <w:t xml:space="preserve">The leadership roles of the managers of organizations in the light of the requirements of change management is very important from the perspective of their employees, so that there must be a lot of management skills and leadership and this to manage it </w:t>
      </w:r>
      <w:r w:rsidRPr="00DD79F7">
        <w:rPr>
          <w:rFonts w:asciiTheme="majorBidi" w:hAnsiTheme="majorBidi" w:cstheme="majorBidi"/>
          <w:szCs w:val="24"/>
        </w:rPr>
        <w:t xml:space="preserve">efficiently and effectively. </w:t>
      </w:r>
    </w:p>
    <w:p w:rsidR="007069F2" w:rsidRPr="00DD79F7" w:rsidRDefault="007069F2" w:rsidP="00DD79F7">
      <w:pPr>
        <w:spacing w:line="480" w:lineRule="auto"/>
        <w:rPr>
          <w:rFonts w:asciiTheme="majorBidi" w:hAnsiTheme="majorBidi" w:cstheme="majorBidi"/>
          <w:sz w:val="24"/>
          <w:szCs w:val="24"/>
        </w:rPr>
      </w:pPr>
      <w:r w:rsidRPr="00DD79F7">
        <w:rPr>
          <w:rFonts w:asciiTheme="majorBidi" w:hAnsiTheme="majorBidi" w:cstheme="majorBidi"/>
          <w:sz w:val="24"/>
          <w:szCs w:val="24"/>
        </w:rPr>
        <w:t>Not so long ago, it was thought that innovation could happen by accidents or by incidents and chance only. But modern theories and research deny this statement strongly, arguing that it would be wise to wait for these incidents. It has now been widely believed that innovation can also occur through its management. Similarly is the great debate now the days that were born or made leaders? Different scholars have different views on the issue. If we go to the theory that the leader can be produced, it will be an interesting area for researchers - how to produce visionary leaders who may not only have great analytical skills for current situations but also have a great ability to perceive the desired future of organizations.</w:t>
      </w:r>
    </w:p>
    <w:p w:rsidR="002330A8" w:rsidRPr="00FD5CCC" w:rsidRDefault="007069F2" w:rsidP="00FD5CCC">
      <w:pPr>
        <w:spacing w:line="480" w:lineRule="auto"/>
        <w:rPr>
          <w:rFonts w:asciiTheme="majorBidi" w:hAnsiTheme="majorBidi" w:cstheme="majorBidi"/>
          <w:sz w:val="24"/>
          <w:szCs w:val="24"/>
        </w:rPr>
      </w:pPr>
      <w:r w:rsidRPr="00DD79F7">
        <w:rPr>
          <w:rFonts w:asciiTheme="majorBidi" w:hAnsiTheme="majorBidi" w:cstheme="majorBidi"/>
          <w:sz w:val="24"/>
          <w:szCs w:val="24"/>
        </w:rPr>
        <w:t>Closing this study, you must admit that it has great limitations. The first is in the nature of this study, a theory and exploratory. The study resulted in hypotheses related to leadership and change management relationships that have not yet been empirically proven. Without a pilot test, the results of this study are completely invalid. The paper also examines the impact of the role of leadership on the aspects of change management in general, as it has not been allocated one aspect to detail and explain it accurately.</w:t>
      </w:r>
    </w:p>
    <w:p w:rsidR="002330A8" w:rsidRPr="00FE1C7F" w:rsidRDefault="002330A8" w:rsidP="007069F2">
      <w:pPr>
        <w:rPr>
          <w:rFonts w:asciiTheme="majorBidi" w:hAnsiTheme="majorBidi" w:cstheme="majorBidi"/>
          <w:szCs w:val="24"/>
        </w:rPr>
      </w:pPr>
    </w:p>
    <w:p w:rsidR="007069F2" w:rsidRPr="00FE1C7F" w:rsidRDefault="007069F2" w:rsidP="007069F2">
      <w:pPr>
        <w:pStyle w:val="Heading2"/>
        <w:rPr>
          <w:bCs/>
        </w:rPr>
      </w:pPr>
      <w:bookmarkStart w:id="81" w:name="_Toc5807159"/>
      <w:r>
        <w:t xml:space="preserve">5.2 </w:t>
      </w:r>
      <w:r w:rsidRPr="00FE1C7F">
        <w:rPr>
          <w:bCs/>
        </w:rPr>
        <w:t>Recommendation</w:t>
      </w:r>
      <w:r>
        <w:t>s</w:t>
      </w:r>
      <w:bookmarkEnd w:id="81"/>
    </w:p>
    <w:p w:rsidR="007069F2" w:rsidRPr="00DD79F7" w:rsidRDefault="007069F2" w:rsidP="00FD5CCC">
      <w:pPr>
        <w:spacing w:line="480" w:lineRule="auto"/>
        <w:rPr>
          <w:rFonts w:asciiTheme="majorBidi" w:hAnsiTheme="majorBidi" w:cstheme="majorBidi"/>
          <w:sz w:val="24"/>
          <w:szCs w:val="24"/>
        </w:rPr>
      </w:pPr>
      <w:r w:rsidRPr="00DD79F7">
        <w:rPr>
          <w:rFonts w:asciiTheme="majorBidi" w:hAnsiTheme="majorBidi" w:cstheme="majorBidi"/>
          <w:sz w:val="24"/>
          <w:szCs w:val="24"/>
        </w:rPr>
        <w:t>The leadership emphasizes the importance of the participation of all employees at the RTA from the outset in making change, the importance of a qualified leadership capable of dealing with changing circumstances and events and all the resulting challenges efficiently and effectively. There are several recommendations made by this study, the most important of which are:</w:t>
      </w:r>
    </w:p>
    <w:p w:rsidR="007069F2" w:rsidRPr="00DD79F7" w:rsidRDefault="007069F2" w:rsidP="00FD5CCC">
      <w:pPr>
        <w:pStyle w:val="ListParagraph"/>
        <w:numPr>
          <w:ilvl w:val="0"/>
          <w:numId w:val="18"/>
        </w:numPr>
        <w:spacing w:after="200" w:line="480" w:lineRule="auto"/>
        <w:ind w:left="714" w:hanging="357"/>
        <w:rPr>
          <w:rFonts w:asciiTheme="majorBidi" w:hAnsiTheme="majorBidi" w:cstheme="majorBidi"/>
          <w:szCs w:val="24"/>
        </w:rPr>
      </w:pPr>
      <w:r w:rsidRPr="00DD79F7">
        <w:rPr>
          <w:rFonts w:asciiTheme="majorBidi" w:hAnsiTheme="majorBidi" w:cstheme="majorBidi"/>
          <w:szCs w:val="24"/>
        </w:rPr>
        <w:t>Necessity to lead change in a scientific way to achieve the desired strategies and objectives, as a modern skill that must be mastered in accordance with scientific and practical foundations and principles.</w:t>
      </w:r>
    </w:p>
    <w:p w:rsidR="007069F2" w:rsidRPr="00DD79F7" w:rsidRDefault="007069F2" w:rsidP="00FD5CCC">
      <w:pPr>
        <w:pStyle w:val="ListParagraph"/>
        <w:numPr>
          <w:ilvl w:val="0"/>
          <w:numId w:val="18"/>
        </w:numPr>
        <w:spacing w:after="200" w:line="480" w:lineRule="auto"/>
        <w:ind w:left="714" w:hanging="357"/>
        <w:rPr>
          <w:rFonts w:asciiTheme="majorBidi" w:hAnsiTheme="majorBidi" w:cstheme="majorBidi"/>
          <w:szCs w:val="24"/>
        </w:rPr>
      </w:pPr>
      <w:r w:rsidRPr="00DD79F7">
        <w:rPr>
          <w:rFonts w:asciiTheme="majorBidi" w:hAnsiTheme="majorBidi" w:cstheme="majorBidi"/>
          <w:szCs w:val="24"/>
        </w:rPr>
        <w:t>Since the success of the change management is linked to the success of the leader in persuading his subordinates, the RTA should choose highly qualified and skilled leaders to convince the subordinates.</w:t>
      </w:r>
    </w:p>
    <w:p w:rsidR="007069F2" w:rsidRPr="00DD79F7" w:rsidRDefault="007069F2" w:rsidP="00FD5CCC">
      <w:pPr>
        <w:pStyle w:val="ListParagraph"/>
        <w:numPr>
          <w:ilvl w:val="0"/>
          <w:numId w:val="18"/>
        </w:numPr>
        <w:spacing w:after="200" w:line="480" w:lineRule="auto"/>
        <w:ind w:left="714" w:hanging="357"/>
        <w:rPr>
          <w:rFonts w:asciiTheme="majorBidi" w:hAnsiTheme="majorBidi" w:cstheme="majorBidi"/>
          <w:szCs w:val="24"/>
        </w:rPr>
      </w:pPr>
      <w:r w:rsidRPr="00DD79F7">
        <w:rPr>
          <w:rFonts w:asciiTheme="majorBidi" w:hAnsiTheme="majorBidi" w:cstheme="majorBidi"/>
          <w:szCs w:val="24"/>
        </w:rPr>
        <w:t>The RTA, which sets organizational change as a future project, should choose leaders who are democratic.</w:t>
      </w:r>
    </w:p>
    <w:p w:rsidR="007069F2" w:rsidRPr="00DD79F7" w:rsidRDefault="007069F2" w:rsidP="00FD5CCC">
      <w:pPr>
        <w:pStyle w:val="ListParagraph"/>
        <w:numPr>
          <w:ilvl w:val="0"/>
          <w:numId w:val="18"/>
        </w:numPr>
        <w:spacing w:after="200" w:line="480" w:lineRule="auto"/>
        <w:ind w:left="714" w:hanging="357"/>
        <w:rPr>
          <w:rFonts w:asciiTheme="majorBidi" w:hAnsiTheme="majorBidi" w:cstheme="majorBidi"/>
          <w:szCs w:val="24"/>
        </w:rPr>
      </w:pPr>
      <w:r w:rsidRPr="00DD79F7">
        <w:rPr>
          <w:rFonts w:asciiTheme="majorBidi" w:hAnsiTheme="majorBidi" w:cstheme="majorBidi"/>
          <w:szCs w:val="24"/>
        </w:rPr>
        <w:t>The need to guide leaders in Roads and Transport Authority to highlight the expected benefits and rewards of change for RTA employees, and to study change adequately and choose the appropriate time to make it happen, as this would limit staff resistance;</w:t>
      </w:r>
    </w:p>
    <w:p w:rsidR="007069F2" w:rsidRPr="00DD79F7" w:rsidRDefault="007069F2" w:rsidP="00FD5CCC">
      <w:pPr>
        <w:pStyle w:val="ListParagraph"/>
        <w:numPr>
          <w:ilvl w:val="0"/>
          <w:numId w:val="18"/>
        </w:numPr>
        <w:spacing w:after="200" w:line="480" w:lineRule="auto"/>
        <w:ind w:left="714" w:hanging="357"/>
        <w:rPr>
          <w:rFonts w:asciiTheme="majorBidi" w:hAnsiTheme="majorBidi" w:cstheme="majorBidi"/>
          <w:szCs w:val="24"/>
        </w:rPr>
      </w:pPr>
      <w:r w:rsidRPr="00DD79F7">
        <w:rPr>
          <w:rFonts w:asciiTheme="majorBidi" w:hAnsiTheme="majorBidi" w:cstheme="majorBidi"/>
          <w:szCs w:val="24"/>
        </w:rPr>
        <w:t>Develop leadership capable of creating staff responsiveness to change; and managing change</w:t>
      </w:r>
    </w:p>
    <w:p w:rsidR="007069F2" w:rsidRPr="00DD79F7" w:rsidRDefault="007069F2" w:rsidP="00FD5CCC">
      <w:pPr>
        <w:pStyle w:val="ListParagraph"/>
        <w:numPr>
          <w:ilvl w:val="0"/>
          <w:numId w:val="18"/>
        </w:numPr>
        <w:spacing w:after="200" w:line="480" w:lineRule="auto"/>
        <w:ind w:left="714" w:hanging="357"/>
        <w:rPr>
          <w:rFonts w:asciiTheme="majorBidi" w:hAnsiTheme="majorBidi" w:cstheme="majorBidi"/>
          <w:szCs w:val="24"/>
        </w:rPr>
      </w:pPr>
      <w:r w:rsidRPr="00DD79F7">
        <w:rPr>
          <w:rFonts w:asciiTheme="majorBidi" w:hAnsiTheme="majorBidi" w:cstheme="majorBidi"/>
          <w:szCs w:val="24"/>
        </w:rPr>
        <w:t>Necessity to continuous development of the organizational structures within the institutions to assist in accomplishing the work, while defining the duties and responsibilities of individuals within the organizational structures in line with the objectives of the institution.</w:t>
      </w:r>
    </w:p>
    <w:p w:rsidR="007069F2" w:rsidRPr="00DD79F7" w:rsidRDefault="007069F2" w:rsidP="00FD5CCC">
      <w:pPr>
        <w:pStyle w:val="ListParagraph"/>
        <w:numPr>
          <w:ilvl w:val="0"/>
          <w:numId w:val="18"/>
        </w:numPr>
        <w:spacing w:after="200" w:line="480" w:lineRule="auto"/>
        <w:ind w:left="714" w:hanging="357"/>
        <w:rPr>
          <w:rFonts w:asciiTheme="majorBidi" w:hAnsiTheme="majorBidi" w:cstheme="majorBidi"/>
          <w:szCs w:val="24"/>
        </w:rPr>
      </w:pPr>
      <w:r w:rsidRPr="00DD79F7">
        <w:rPr>
          <w:rFonts w:asciiTheme="majorBidi" w:hAnsiTheme="majorBidi" w:cstheme="majorBidi"/>
          <w:szCs w:val="24"/>
        </w:rPr>
        <w:t>Encourage leaders to innovate initiatives for change.</w:t>
      </w:r>
    </w:p>
    <w:p w:rsidR="007069F2" w:rsidRPr="00DD79F7" w:rsidRDefault="007069F2" w:rsidP="00FD5CCC">
      <w:pPr>
        <w:pStyle w:val="ListParagraph"/>
        <w:numPr>
          <w:ilvl w:val="0"/>
          <w:numId w:val="18"/>
        </w:numPr>
        <w:spacing w:after="200" w:line="480" w:lineRule="auto"/>
        <w:ind w:left="714" w:hanging="357"/>
        <w:rPr>
          <w:rFonts w:asciiTheme="majorBidi" w:hAnsiTheme="majorBidi" w:cstheme="majorBidi"/>
          <w:szCs w:val="24"/>
        </w:rPr>
      </w:pPr>
      <w:r w:rsidRPr="00DD79F7">
        <w:rPr>
          <w:rFonts w:asciiTheme="majorBidi" w:hAnsiTheme="majorBidi" w:cstheme="majorBidi"/>
          <w:szCs w:val="24"/>
        </w:rPr>
        <w:t>The use of modern technological means commensurate with the requirements of work and accompanied by modern developments,</w:t>
      </w:r>
    </w:p>
    <w:p w:rsidR="007069F2" w:rsidRPr="00DD79F7" w:rsidRDefault="007069F2" w:rsidP="00FD5CCC">
      <w:pPr>
        <w:pStyle w:val="ListParagraph"/>
        <w:numPr>
          <w:ilvl w:val="0"/>
          <w:numId w:val="18"/>
        </w:numPr>
        <w:spacing w:after="200" w:line="480" w:lineRule="auto"/>
        <w:ind w:left="714" w:hanging="357"/>
        <w:rPr>
          <w:rFonts w:asciiTheme="majorBidi" w:hAnsiTheme="majorBidi" w:cstheme="majorBidi"/>
          <w:szCs w:val="24"/>
        </w:rPr>
      </w:pPr>
      <w:r w:rsidRPr="00DD79F7">
        <w:rPr>
          <w:rFonts w:asciiTheme="majorBidi" w:hAnsiTheme="majorBidi" w:cstheme="majorBidi"/>
          <w:szCs w:val="24"/>
        </w:rPr>
        <w:t>The need to train employees within institutions to use modern technological methods.</w:t>
      </w:r>
    </w:p>
    <w:p w:rsidR="007069F2" w:rsidRPr="00DD79F7" w:rsidRDefault="007069F2" w:rsidP="00FD5CCC">
      <w:pPr>
        <w:pStyle w:val="ListParagraph"/>
        <w:numPr>
          <w:ilvl w:val="0"/>
          <w:numId w:val="18"/>
        </w:numPr>
        <w:spacing w:after="200" w:line="480" w:lineRule="auto"/>
        <w:ind w:left="714" w:hanging="357"/>
        <w:rPr>
          <w:rFonts w:asciiTheme="majorBidi" w:hAnsiTheme="majorBidi" w:cstheme="majorBidi"/>
          <w:szCs w:val="24"/>
        </w:rPr>
      </w:pPr>
      <w:r w:rsidRPr="00DD79F7">
        <w:rPr>
          <w:rFonts w:asciiTheme="majorBidi" w:hAnsiTheme="majorBidi" w:cstheme="majorBidi"/>
          <w:szCs w:val="24"/>
        </w:rPr>
        <w:t>The need to hold training courses to convince leaders to change.</w:t>
      </w:r>
    </w:p>
    <w:p w:rsidR="007069F2" w:rsidRPr="00DD79F7" w:rsidRDefault="007069F2" w:rsidP="00FD5CCC">
      <w:pPr>
        <w:pStyle w:val="ListParagraph"/>
        <w:numPr>
          <w:ilvl w:val="0"/>
          <w:numId w:val="18"/>
        </w:numPr>
        <w:spacing w:after="200" w:line="480" w:lineRule="auto"/>
        <w:ind w:left="714" w:hanging="357"/>
        <w:rPr>
          <w:rFonts w:asciiTheme="majorBidi" w:hAnsiTheme="majorBidi" w:cstheme="majorBidi"/>
          <w:szCs w:val="24"/>
        </w:rPr>
      </w:pPr>
      <w:r w:rsidRPr="00DD79F7">
        <w:rPr>
          <w:rFonts w:asciiTheme="majorBidi" w:hAnsiTheme="majorBidi" w:cstheme="majorBidi"/>
          <w:szCs w:val="24"/>
        </w:rPr>
        <w:t>Emphasis on activating the roles of legislative control and follow up of the modern regulations and laws governing the bodies.</w:t>
      </w:r>
    </w:p>
    <w:p w:rsidR="007069F2" w:rsidRPr="00DD79F7" w:rsidRDefault="007069F2" w:rsidP="00FD5CCC">
      <w:pPr>
        <w:pStyle w:val="ListParagraph"/>
        <w:numPr>
          <w:ilvl w:val="0"/>
          <w:numId w:val="18"/>
        </w:numPr>
        <w:spacing w:after="200" w:line="480" w:lineRule="auto"/>
        <w:ind w:left="714" w:hanging="357"/>
        <w:rPr>
          <w:rFonts w:asciiTheme="majorBidi" w:hAnsiTheme="majorBidi" w:cstheme="majorBidi"/>
          <w:szCs w:val="24"/>
        </w:rPr>
      </w:pPr>
      <w:r w:rsidRPr="00DD79F7">
        <w:rPr>
          <w:rFonts w:asciiTheme="majorBidi" w:hAnsiTheme="majorBidi" w:cstheme="majorBidi"/>
          <w:szCs w:val="24"/>
        </w:rPr>
        <w:t>Conduct more research and studies related to the subject of administrative leadership, to ensure the accuracy of the results of the study by increasing the sample of the study.</w:t>
      </w:r>
    </w:p>
    <w:p w:rsidR="00182B9B" w:rsidRDefault="00182B9B" w:rsidP="00DD79F7">
      <w:pPr>
        <w:rPr>
          <w:rFonts w:asciiTheme="majorBidi" w:hAnsiTheme="majorBidi" w:cstheme="majorBidi"/>
          <w:szCs w:val="24"/>
        </w:rPr>
      </w:pPr>
    </w:p>
    <w:p w:rsidR="007069F2" w:rsidRPr="00DD79F7" w:rsidRDefault="007069F2" w:rsidP="007069F2">
      <w:pPr>
        <w:rPr>
          <w:rFonts w:asciiTheme="majorBidi" w:hAnsiTheme="majorBidi" w:cstheme="majorBidi"/>
          <w:b/>
          <w:bCs/>
          <w:sz w:val="28"/>
          <w:szCs w:val="28"/>
        </w:rPr>
      </w:pPr>
      <w:r w:rsidRPr="00DD79F7">
        <w:rPr>
          <w:rFonts w:asciiTheme="majorBidi" w:hAnsiTheme="majorBidi" w:cstheme="majorBidi"/>
          <w:b/>
          <w:bCs/>
          <w:sz w:val="28"/>
          <w:szCs w:val="28"/>
        </w:rPr>
        <w:t>Future studies</w:t>
      </w:r>
    </w:p>
    <w:p w:rsidR="007069F2" w:rsidRPr="00DD79F7" w:rsidRDefault="007069F2" w:rsidP="00FD5CCC">
      <w:pPr>
        <w:spacing w:line="480" w:lineRule="auto"/>
        <w:rPr>
          <w:rFonts w:asciiTheme="majorBidi" w:hAnsiTheme="majorBidi" w:cstheme="majorBidi"/>
          <w:sz w:val="24"/>
          <w:szCs w:val="24"/>
        </w:rPr>
      </w:pPr>
      <w:r w:rsidRPr="00DD79F7">
        <w:rPr>
          <w:rFonts w:asciiTheme="majorBidi" w:hAnsiTheme="majorBidi" w:cstheme="majorBidi"/>
          <w:sz w:val="24"/>
          <w:szCs w:val="24"/>
        </w:rPr>
        <w:t>The following is a set of suggested topics that could be future studies</w:t>
      </w:r>
    </w:p>
    <w:p w:rsidR="007069F2" w:rsidRPr="00DD79F7" w:rsidRDefault="007069F2" w:rsidP="00FD5CCC">
      <w:pPr>
        <w:pStyle w:val="ListParagraph"/>
        <w:numPr>
          <w:ilvl w:val="0"/>
          <w:numId w:val="19"/>
        </w:numPr>
        <w:spacing w:after="200" w:line="480" w:lineRule="auto"/>
        <w:rPr>
          <w:rFonts w:asciiTheme="majorBidi" w:hAnsiTheme="majorBidi" w:cstheme="majorBidi"/>
          <w:szCs w:val="24"/>
        </w:rPr>
      </w:pPr>
      <w:r w:rsidRPr="00DD79F7">
        <w:rPr>
          <w:rFonts w:asciiTheme="majorBidi" w:hAnsiTheme="majorBidi" w:cstheme="majorBidi"/>
          <w:szCs w:val="24"/>
        </w:rPr>
        <w:t>Administrative leadership and its role in staff empowerment.</w:t>
      </w:r>
    </w:p>
    <w:p w:rsidR="007069F2" w:rsidRPr="00DD79F7" w:rsidRDefault="007069F2" w:rsidP="00FD5CCC">
      <w:pPr>
        <w:pStyle w:val="ListParagraph"/>
        <w:numPr>
          <w:ilvl w:val="0"/>
          <w:numId w:val="19"/>
        </w:numPr>
        <w:spacing w:after="200" w:line="480" w:lineRule="auto"/>
        <w:rPr>
          <w:rFonts w:asciiTheme="majorBidi" w:hAnsiTheme="majorBidi" w:cstheme="majorBidi"/>
          <w:szCs w:val="24"/>
        </w:rPr>
      </w:pPr>
      <w:r w:rsidRPr="00DD79F7">
        <w:rPr>
          <w:rFonts w:asciiTheme="majorBidi" w:hAnsiTheme="majorBidi" w:cstheme="majorBidi"/>
          <w:szCs w:val="24"/>
        </w:rPr>
        <w:t>The importance of organizational change management in achieving innovation and continuous innovation.</w:t>
      </w:r>
    </w:p>
    <w:p w:rsidR="007069F2" w:rsidRPr="00DD79F7" w:rsidRDefault="007069F2" w:rsidP="00FD5CCC">
      <w:pPr>
        <w:pStyle w:val="ListParagraph"/>
        <w:numPr>
          <w:ilvl w:val="0"/>
          <w:numId w:val="19"/>
        </w:numPr>
        <w:spacing w:after="200" w:line="480" w:lineRule="auto"/>
        <w:rPr>
          <w:rFonts w:asciiTheme="majorBidi" w:hAnsiTheme="majorBidi" w:cstheme="majorBidi"/>
          <w:szCs w:val="24"/>
        </w:rPr>
      </w:pPr>
      <w:r w:rsidRPr="00DD79F7">
        <w:rPr>
          <w:rFonts w:asciiTheme="majorBidi" w:hAnsiTheme="majorBidi" w:cstheme="majorBidi"/>
          <w:szCs w:val="24"/>
        </w:rPr>
        <w:t>Leadership competencies and their role in managing organizational change.</w:t>
      </w:r>
    </w:p>
    <w:p w:rsidR="007069F2" w:rsidRPr="00DD79F7" w:rsidRDefault="007069F2" w:rsidP="00FD5CCC">
      <w:pPr>
        <w:pStyle w:val="ListParagraph"/>
        <w:numPr>
          <w:ilvl w:val="0"/>
          <w:numId w:val="19"/>
        </w:numPr>
        <w:spacing w:after="200" w:line="480" w:lineRule="auto"/>
        <w:rPr>
          <w:rFonts w:asciiTheme="majorBidi" w:hAnsiTheme="majorBidi" w:cstheme="majorBidi"/>
          <w:szCs w:val="24"/>
        </w:rPr>
      </w:pPr>
      <w:r w:rsidRPr="00DD79F7">
        <w:rPr>
          <w:rFonts w:asciiTheme="majorBidi" w:hAnsiTheme="majorBidi" w:cstheme="majorBidi"/>
          <w:szCs w:val="24"/>
        </w:rPr>
        <w:t>The impact of democratic leadership methods on achieving managerial innovation.</w:t>
      </w:r>
    </w:p>
    <w:p w:rsidR="007069F2" w:rsidRDefault="007069F2" w:rsidP="007069F2">
      <w:pPr>
        <w:pStyle w:val="Heading1"/>
        <w:rPr>
          <w:rFonts w:asciiTheme="majorBidi" w:eastAsiaTheme="minorHAnsi" w:hAnsiTheme="majorBidi"/>
          <w:b/>
          <w:sz w:val="24"/>
          <w:szCs w:val="24"/>
        </w:rPr>
      </w:pPr>
    </w:p>
    <w:p w:rsidR="007069F2" w:rsidRDefault="007069F2" w:rsidP="007069F2"/>
    <w:p w:rsidR="007069F2" w:rsidRDefault="007069F2" w:rsidP="007069F2"/>
    <w:p w:rsidR="007069F2" w:rsidRDefault="007069F2" w:rsidP="007069F2"/>
    <w:p w:rsidR="007069F2" w:rsidRDefault="007069F2" w:rsidP="007069F2"/>
    <w:p w:rsidR="007069F2" w:rsidRDefault="007069F2" w:rsidP="007069F2"/>
    <w:p w:rsidR="007069F2" w:rsidRDefault="007069F2" w:rsidP="007069F2"/>
    <w:p w:rsidR="007069F2" w:rsidRDefault="007069F2" w:rsidP="007069F2"/>
    <w:p w:rsidR="007069F2" w:rsidRDefault="007069F2" w:rsidP="007069F2"/>
    <w:p w:rsidR="007069F2" w:rsidRDefault="007069F2" w:rsidP="007069F2"/>
    <w:p w:rsidR="007069F2" w:rsidRPr="007069F2" w:rsidRDefault="007069F2" w:rsidP="007069F2"/>
    <w:bookmarkStart w:id="82" w:name="_Toc5807160" w:displacedByCustomXml="next"/>
    <w:sdt>
      <w:sdtPr>
        <w:rPr>
          <w:rFonts w:asciiTheme="majorBidi" w:eastAsiaTheme="minorHAnsi" w:hAnsiTheme="majorBidi" w:cstheme="minorBidi"/>
          <w:b/>
          <w:color w:val="auto"/>
          <w:sz w:val="24"/>
          <w:szCs w:val="24"/>
        </w:rPr>
        <w:id w:val="988907296"/>
        <w:docPartObj>
          <w:docPartGallery w:val="Bibliographies"/>
          <w:docPartUnique/>
        </w:docPartObj>
      </w:sdtPr>
      <w:sdtEndPr>
        <w:rPr>
          <w:b w:val="0"/>
          <w:sz w:val="22"/>
        </w:rPr>
      </w:sdtEndPr>
      <w:sdtContent>
        <w:p w:rsidR="007069F2" w:rsidRPr="007069F2" w:rsidRDefault="007069F2" w:rsidP="007069F2">
          <w:pPr>
            <w:pStyle w:val="Heading1"/>
            <w:jc w:val="center"/>
            <w:rPr>
              <w:rFonts w:asciiTheme="majorBidi" w:hAnsiTheme="majorBidi"/>
              <w:b/>
              <w:bCs/>
              <w:color w:val="auto"/>
            </w:rPr>
          </w:pPr>
          <w:r w:rsidRPr="007069F2">
            <w:rPr>
              <w:rFonts w:asciiTheme="majorBidi" w:hAnsiTheme="majorBidi"/>
              <w:b/>
              <w:bCs/>
              <w:color w:val="auto"/>
            </w:rPr>
            <w:t>References</w:t>
          </w:r>
          <w:bookmarkEnd w:id="82"/>
        </w:p>
        <w:sdt>
          <w:sdtPr>
            <w:rPr>
              <w:rFonts w:asciiTheme="majorBidi" w:hAnsiTheme="majorBidi" w:cstheme="majorBidi"/>
              <w:sz w:val="22"/>
              <w:szCs w:val="24"/>
              <w:lang w:val="en-GB"/>
            </w:rPr>
            <w:id w:val="-573587230"/>
            <w:bibliography/>
          </w:sdtPr>
          <w:sdtEndPr/>
          <w:sdtContent>
            <w:p w:rsidR="007069F2" w:rsidRDefault="007069F2" w:rsidP="007069F2">
              <w:pPr>
                <w:pStyle w:val="Bibliography"/>
                <w:ind w:left="720" w:hanging="720"/>
                <w:rPr>
                  <w:noProof/>
                </w:rPr>
              </w:pPr>
              <w:r w:rsidRPr="00F570D6">
                <w:rPr>
                  <w:rFonts w:asciiTheme="majorBidi" w:hAnsiTheme="majorBidi" w:cstheme="majorBidi"/>
                  <w:szCs w:val="24"/>
                </w:rPr>
                <w:fldChar w:fldCharType="begin"/>
              </w:r>
              <w:r w:rsidRPr="00F570D6">
                <w:rPr>
                  <w:rFonts w:asciiTheme="majorBidi" w:hAnsiTheme="majorBidi" w:cstheme="majorBidi"/>
                  <w:szCs w:val="24"/>
                </w:rPr>
                <w:instrText xml:space="preserve"> BIBLIOGRAPHY </w:instrText>
              </w:r>
              <w:r w:rsidRPr="00F570D6">
                <w:rPr>
                  <w:rFonts w:asciiTheme="majorBidi" w:hAnsiTheme="majorBidi" w:cstheme="majorBidi"/>
                  <w:szCs w:val="24"/>
                </w:rPr>
                <w:fldChar w:fldCharType="separate"/>
              </w:r>
              <w:r>
                <w:rPr>
                  <w:noProof/>
                </w:rPr>
                <w:t xml:space="preserve">Abbas, w. &amp;. (2010). </w:t>
              </w:r>
              <w:r>
                <w:rPr>
                  <w:i/>
                  <w:iCs/>
                  <w:noProof/>
                </w:rPr>
                <w:t>THE ROLE OF LEADERSHIP IN ORGANIZATIONAL CHANGE Relating the Successful Organizational change to Visionary and Innovative Leadership .</w:t>
              </w:r>
              <w:r>
                <w:rPr>
                  <w:noProof/>
                </w:rPr>
                <w:t xml:space="preserve"> FACULTY OF ENGINEERING AND SUSTAINABLE DEVELOPMENT.</w:t>
              </w:r>
            </w:p>
            <w:p w:rsidR="007069F2" w:rsidRDefault="007069F2" w:rsidP="007069F2">
              <w:pPr>
                <w:pStyle w:val="Bibliography"/>
                <w:ind w:left="720" w:hanging="720"/>
                <w:rPr>
                  <w:noProof/>
                </w:rPr>
              </w:pPr>
              <w:r>
                <w:rPr>
                  <w:noProof/>
                </w:rPr>
                <w:t xml:space="preserve">Abbas, W. (2010). THE ROLE OF LEADERSHIP IN ORGANIZATIONAL CHANGERelating the Successful Organizational change to Visionary and Innovative Leadership. </w:t>
              </w:r>
              <w:r>
                <w:rPr>
                  <w:i/>
                  <w:iCs/>
                  <w:noProof/>
                </w:rPr>
                <w:t>Elvester</w:t>
              </w:r>
              <w:r>
                <w:rPr>
                  <w:noProof/>
                </w:rPr>
                <w:t>.</w:t>
              </w:r>
            </w:p>
            <w:p w:rsidR="007069F2" w:rsidRDefault="007069F2" w:rsidP="007069F2">
              <w:pPr>
                <w:pStyle w:val="Bibliography"/>
                <w:ind w:left="720" w:hanging="720"/>
                <w:rPr>
                  <w:noProof/>
                </w:rPr>
              </w:pPr>
              <w:r>
                <w:rPr>
                  <w:noProof/>
                </w:rPr>
                <w:t xml:space="preserve">Al Ajam, M. H. (2008). </w:t>
              </w:r>
              <w:r>
                <w:rPr>
                  <w:i/>
                  <w:iCs/>
                  <w:noProof/>
                </w:rPr>
                <w:t>"Leaders Management and Human Development". .</w:t>
              </w:r>
              <w:r>
                <w:rPr>
                  <w:noProof/>
                </w:rPr>
                <w:t xml:space="preserve"> Amman: Dar Al-Massira for Publishing, Distribution and Printin.</w:t>
              </w:r>
            </w:p>
            <w:p w:rsidR="007069F2" w:rsidRDefault="007069F2" w:rsidP="007069F2">
              <w:pPr>
                <w:pStyle w:val="Bibliography"/>
                <w:ind w:left="720" w:hanging="720"/>
                <w:rPr>
                  <w:noProof/>
                </w:rPr>
              </w:pPr>
              <w:r>
                <w:rPr>
                  <w:noProof/>
                </w:rPr>
                <w:t xml:space="preserve">Al-Otaibi, S. M. (2005). </w:t>
              </w:r>
              <w:r>
                <w:rPr>
                  <w:i/>
                  <w:iCs/>
                  <w:noProof/>
                </w:rPr>
                <w:t>The Role of Transformational Leadership Change Management, Third Management Forum for Change Management and Development Requirements in Administrative Work.</w:t>
              </w:r>
              <w:r>
                <w:rPr>
                  <w:noProof/>
                </w:rPr>
                <w:t xml:space="preserve"> King Saud University Faculty of Administrative Sciences.</w:t>
              </w:r>
            </w:p>
            <w:p w:rsidR="007069F2" w:rsidRDefault="007069F2" w:rsidP="007069F2">
              <w:pPr>
                <w:pStyle w:val="Bibliography"/>
                <w:ind w:left="720" w:hanging="720"/>
                <w:rPr>
                  <w:noProof/>
                </w:rPr>
              </w:pPr>
              <w:r>
                <w:rPr>
                  <w:noProof/>
                </w:rPr>
                <w:t xml:space="preserve">Al-Sanea, N. T. (2011). </w:t>
              </w:r>
              <w:r>
                <w:rPr>
                  <w:i/>
                  <w:iCs/>
                  <w:noProof/>
                </w:rPr>
                <w:t>"Management Principles and Basics. The World of Modern Books for Publishing and Distribution, Amman, p. 121.</w:t>
              </w:r>
              <w:r>
                <w:rPr>
                  <w:noProof/>
                </w:rPr>
                <w:t xml:space="preserve"> Amman.</w:t>
              </w:r>
            </w:p>
            <w:p w:rsidR="007069F2" w:rsidRDefault="007069F2" w:rsidP="007069F2">
              <w:pPr>
                <w:pStyle w:val="Bibliography"/>
                <w:ind w:left="720" w:hanging="720"/>
                <w:rPr>
                  <w:noProof/>
                </w:rPr>
              </w:pPr>
              <w:r>
                <w:rPr>
                  <w:noProof/>
                </w:rPr>
                <w:t xml:space="preserve">Altrichter, H. a. (2000). </w:t>
              </w:r>
              <w:r>
                <w:rPr>
                  <w:i/>
                  <w:iCs/>
                  <w:noProof/>
                </w:rPr>
                <w:t>Images of educational change. Open University press Backingham ,tional change. Open University press Backingham Philadelphia.</w:t>
              </w:r>
            </w:p>
            <w:p w:rsidR="007069F2" w:rsidRDefault="007069F2" w:rsidP="007069F2">
              <w:pPr>
                <w:pStyle w:val="Bibliography"/>
                <w:ind w:left="720" w:hanging="720"/>
                <w:rPr>
                  <w:noProof/>
                </w:rPr>
              </w:pPr>
              <w:r>
                <w:rPr>
                  <w:noProof/>
                </w:rPr>
                <w:t xml:space="preserve">Applebaum, S. S.-P. (2008). "Strategic organisational change: the role of leadership, learning, motivation and productivity",. </w:t>
              </w:r>
              <w:r>
                <w:rPr>
                  <w:i/>
                  <w:iCs/>
                  <w:noProof/>
                </w:rPr>
                <w:t>Management Decision,, 35</w:t>
              </w:r>
              <w:r>
                <w:rPr>
                  <w:noProof/>
                </w:rPr>
                <w:t>(5).</w:t>
              </w:r>
            </w:p>
            <w:p w:rsidR="007069F2" w:rsidRDefault="007069F2" w:rsidP="007069F2">
              <w:pPr>
                <w:pStyle w:val="Bibliography"/>
                <w:ind w:left="720" w:hanging="720"/>
                <w:rPr>
                  <w:noProof/>
                </w:rPr>
              </w:pPr>
              <w:r>
                <w:rPr>
                  <w:noProof/>
                </w:rPr>
                <w:t xml:space="preserve">Attah, E. Y. (2017). </w:t>
              </w:r>
              <w:r>
                <w:rPr>
                  <w:i/>
                  <w:iCs/>
                  <w:noProof/>
                </w:rPr>
                <w:t>EFFECTIVE LEADERSHIP AND CHANGE MANAGEMENT FOR SUSTAINABLE DEVELOPMENT IN NIGERIA.</w:t>
              </w:r>
            </w:p>
            <w:p w:rsidR="007069F2" w:rsidRDefault="007069F2" w:rsidP="007069F2">
              <w:pPr>
                <w:pStyle w:val="Bibliography"/>
                <w:ind w:left="720" w:hanging="720"/>
                <w:rPr>
                  <w:noProof/>
                </w:rPr>
              </w:pPr>
              <w:r>
                <w:rPr>
                  <w:noProof/>
                </w:rPr>
                <w:t xml:space="preserve">Bass, B. (2010). Leadership: Theory, Research, and Managerial Applications. </w:t>
              </w:r>
              <w:r>
                <w:rPr>
                  <w:i/>
                  <w:iCs/>
                  <w:noProof/>
                </w:rPr>
                <w:t>Elvester</w:t>
              </w:r>
              <w:r>
                <w:rPr>
                  <w:noProof/>
                </w:rPr>
                <w:t>.</w:t>
              </w:r>
            </w:p>
            <w:p w:rsidR="007069F2" w:rsidRDefault="007069F2" w:rsidP="007069F2">
              <w:pPr>
                <w:pStyle w:val="Bibliography"/>
                <w:ind w:left="720" w:hanging="720"/>
                <w:rPr>
                  <w:noProof/>
                </w:rPr>
              </w:pPr>
              <w:r>
                <w:rPr>
                  <w:noProof/>
                </w:rPr>
                <w:t xml:space="preserve">Beer, M. (2006). </w:t>
              </w:r>
              <w:r>
                <w:rPr>
                  <w:i/>
                  <w:iCs/>
                  <w:noProof/>
                </w:rPr>
                <w:t>Change management and transformation. Arabization: Mohamed Riad Al-Abrash.</w:t>
              </w:r>
              <w:r>
                <w:rPr>
                  <w:noProof/>
                </w:rPr>
                <w:t xml:space="preserve"> Lebanon: the cultural dialogue company.</w:t>
              </w:r>
            </w:p>
            <w:p w:rsidR="007069F2" w:rsidRDefault="007069F2" w:rsidP="007069F2">
              <w:pPr>
                <w:pStyle w:val="Bibliography"/>
                <w:ind w:left="720" w:hanging="720"/>
                <w:rPr>
                  <w:noProof/>
                </w:rPr>
              </w:pPr>
              <w:r>
                <w:rPr>
                  <w:noProof/>
                </w:rPr>
                <w:t xml:space="preserve">Bennis, W. (2009). Leaders:thestrategiesfortakingcharge.NewYork. </w:t>
              </w:r>
              <w:r>
                <w:rPr>
                  <w:i/>
                  <w:iCs/>
                  <w:noProof/>
                </w:rPr>
                <w:t>HaperandRow, 24</w:t>
              </w:r>
              <w:r>
                <w:rPr>
                  <w:noProof/>
                </w:rPr>
                <w:t>(3).</w:t>
              </w:r>
            </w:p>
            <w:p w:rsidR="007069F2" w:rsidRDefault="007069F2" w:rsidP="007069F2">
              <w:pPr>
                <w:pStyle w:val="Bibliography"/>
                <w:ind w:left="720" w:hanging="720"/>
                <w:rPr>
                  <w:noProof/>
                </w:rPr>
              </w:pPr>
              <w:r>
                <w:rPr>
                  <w:noProof/>
                </w:rPr>
                <w:t>Berglund, H. (2007). Risk Conception and risk management in corporate innovation. International Journal of Innovation Management.</w:t>
              </w:r>
            </w:p>
            <w:p w:rsidR="007069F2" w:rsidRDefault="007069F2" w:rsidP="007069F2">
              <w:pPr>
                <w:pStyle w:val="Bibliography"/>
                <w:ind w:left="720" w:hanging="720"/>
                <w:rPr>
                  <w:noProof/>
                </w:rPr>
              </w:pPr>
              <w:r>
                <w:rPr>
                  <w:noProof/>
                </w:rPr>
                <w:t xml:space="preserve">Blake, R. R. (2001). Leadership Dilemmas—Grid Solutions Houston. </w:t>
              </w:r>
              <w:r>
                <w:rPr>
                  <w:i/>
                  <w:iCs/>
                  <w:noProof/>
                </w:rPr>
                <w:t>Emereld</w:t>
              </w:r>
              <w:r>
                <w:rPr>
                  <w:noProof/>
                </w:rPr>
                <w:t>.</w:t>
              </w:r>
            </w:p>
            <w:p w:rsidR="007069F2" w:rsidRDefault="007069F2" w:rsidP="007069F2">
              <w:pPr>
                <w:pStyle w:val="Bibliography"/>
                <w:ind w:left="720" w:hanging="720"/>
                <w:rPr>
                  <w:noProof/>
                </w:rPr>
              </w:pPr>
              <w:r>
                <w:rPr>
                  <w:noProof/>
                </w:rPr>
                <w:t xml:space="preserve">Blake, R. R. (2015). Thenew managerial grid. Texas. </w:t>
              </w:r>
              <w:r>
                <w:rPr>
                  <w:i/>
                  <w:iCs/>
                  <w:noProof/>
                </w:rPr>
                <w:t>Elvester</w:t>
              </w:r>
              <w:r>
                <w:rPr>
                  <w:noProof/>
                </w:rPr>
                <w:t>.</w:t>
              </w:r>
            </w:p>
            <w:p w:rsidR="007069F2" w:rsidRDefault="007069F2" w:rsidP="007069F2">
              <w:pPr>
                <w:pStyle w:val="Bibliography"/>
                <w:ind w:left="720" w:hanging="720"/>
                <w:rPr>
                  <w:noProof/>
                </w:rPr>
              </w:pPr>
              <w:r>
                <w:rPr>
                  <w:noProof/>
                </w:rPr>
                <w:t xml:space="preserve">Boston, M. (2000). </w:t>
              </w:r>
              <w:r>
                <w:rPr>
                  <w:i/>
                  <w:iCs/>
                  <w:noProof/>
                </w:rPr>
                <w:t>Management Decision and Research Center; Washington, DC: VA Health Services Research and Development Service, Office of Research and Development, Dept. of Veterans Affairs .</w:t>
              </w:r>
            </w:p>
            <w:p w:rsidR="007069F2" w:rsidRDefault="007069F2" w:rsidP="007069F2">
              <w:pPr>
                <w:pStyle w:val="Bibliography"/>
                <w:ind w:left="720" w:hanging="720"/>
                <w:rPr>
                  <w:noProof/>
                </w:rPr>
              </w:pPr>
              <w:r>
                <w:rPr>
                  <w:noProof/>
                </w:rPr>
                <w:t xml:space="preserve">Brookfield, S. D. (1995). </w:t>
              </w:r>
              <w:r>
                <w:rPr>
                  <w:i/>
                  <w:iCs/>
                  <w:noProof/>
                </w:rPr>
                <w:t>Becoming a critically reflective teacher. San Francisco: JosseyBass, pp 1-296.</w:t>
              </w:r>
            </w:p>
            <w:p w:rsidR="007069F2" w:rsidRDefault="007069F2" w:rsidP="007069F2">
              <w:pPr>
                <w:pStyle w:val="Bibliography"/>
                <w:ind w:left="720" w:hanging="720"/>
                <w:rPr>
                  <w:noProof/>
                </w:rPr>
              </w:pPr>
              <w:r>
                <w:rPr>
                  <w:noProof/>
                </w:rPr>
                <w:t xml:space="preserve">Caetano, A. (. ( 1999). </w:t>
              </w:r>
              <w:r>
                <w:rPr>
                  <w:i/>
                  <w:iCs/>
                  <w:noProof/>
                </w:rPr>
                <w:t>Mudança organizacional e gestão de recursos humanos.Observatório do Emprego e Formação Profissional. Lisboa: Colprinter - Indústria Gráfica, Lda, pp 177-196.</w:t>
              </w:r>
            </w:p>
            <w:p w:rsidR="007069F2" w:rsidRDefault="007069F2" w:rsidP="007069F2">
              <w:pPr>
                <w:pStyle w:val="Bibliography"/>
                <w:ind w:left="720" w:hanging="720"/>
                <w:rPr>
                  <w:noProof/>
                </w:rPr>
              </w:pPr>
              <w:r>
                <w:rPr>
                  <w:noProof/>
                </w:rPr>
                <w:t xml:space="preserve">Caetano, A. (2009). Observatório do Emprego e Formação Profissional. </w:t>
              </w:r>
              <w:r>
                <w:rPr>
                  <w:i/>
                  <w:iCs/>
                  <w:noProof/>
                </w:rPr>
                <w:t>Elvester</w:t>
              </w:r>
              <w:r>
                <w:rPr>
                  <w:noProof/>
                </w:rPr>
                <w:t>.</w:t>
              </w:r>
            </w:p>
            <w:p w:rsidR="007069F2" w:rsidRDefault="007069F2" w:rsidP="007069F2">
              <w:pPr>
                <w:pStyle w:val="Bibliography"/>
                <w:ind w:left="720" w:hanging="720"/>
                <w:rPr>
                  <w:noProof/>
                </w:rPr>
              </w:pPr>
              <w:r>
                <w:rPr>
                  <w:noProof/>
                </w:rPr>
                <w:t xml:space="preserve">CIPD. (2010). </w:t>
              </w:r>
              <w:r>
                <w:rPr>
                  <w:i/>
                  <w:iCs/>
                  <w:noProof/>
                </w:rPr>
                <w:t>Master the market power grip from body language to better accountability how to be true leader: Chartered Institute of Personnel and Development.</w:t>
              </w:r>
              <w:r>
                <w:rPr>
                  <w:noProof/>
                </w:rPr>
                <w:t xml:space="preserve"> London.</w:t>
              </w:r>
            </w:p>
            <w:p w:rsidR="007069F2" w:rsidRDefault="007069F2" w:rsidP="007069F2">
              <w:pPr>
                <w:pStyle w:val="Bibliography"/>
                <w:ind w:left="720" w:hanging="720"/>
                <w:rPr>
                  <w:noProof/>
                </w:rPr>
              </w:pPr>
              <w:r>
                <w:rPr>
                  <w:noProof/>
                </w:rPr>
                <w:t>Cohen, L. M. (2011). Research methods in education', 7, edn, Routledge, Abingdon. pp 3-30, pp 219- 245, pp 289- 302, pp 377- 380, pp 409- 419,.</w:t>
              </w:r>
            </w:p>
            <w:p w:rsidR="007069F2" w:rsidRDefault="007069F2" w:rsidP="007069F2">
              <w:pPr>
                <w:pStyle w:val="Bibliography"/>
                <w:ind w:left="720" w:hanging="720"/>
                <w:rPr>
                  <w:noProof/>
                </w:rPr>
              </w:pPr>
              <w:r>
                <w:rPr>
                  <w:noProof/>
                </w:rPr>
                <w:t xml:space="preserve">Conger, J. (1992). </w:t>
              </w:r>
              <w:r>
                <w:rPr>
                  <w:i/>
                  <w:iCs/>
                  <w:noProof/>
                </w:rPr>
                <w:t>"Reflections on Leadership and Spirit", Reflections on Leadership and Spirit", Conference on Leadership and Spirit, Boston, pp 5-20. .</w:t>
              </w:r>
            </w:p>
            <w:p w:rsidR="007069F2" w:rsidRDefault="007069F2" w:rsidP="007069F2">
              <w:pPr>
                <w:pStyle w:val="Bibliography"/>
                <w:ind w:left="720" w:hanging="720"/>
                <w:rPr>
                  <w:noProof/>
                </w:rPr>
              </w:pPr>
              <w:r>
                <w:rPr>
                  <w:noProof/>
                </w:rPr>
                <w:t xml:space="preserve">Conger, J. (2012). Reflections on Leadership and Spirit. </w:t>
              </w:r>
              <w:r>
                <w:rPr>
                  <w:i/>
                  <w:iCs/>
                  <w:noProof/>
                </w:rPr>
                <w:t>Leadership journal</w:t>
              </w:r>
              <w:r>
                <w:rPr>
                  <w:noProof/>
                </w:rPr>
                <w:t>.</w:t>
              </w:r>
            </w:p>
            <w:p w:rsidR="007069F2" w:rsidRDefault="007069F2" w:rsidP="007069F2">
              <w:pPr>
                <w:pStyle w:val="Bibliography"/>
                <w:ind w:left="720" w:hanging="720"/>
                <w:rPr>
                  <w:noProof/>
                </w:rPr>
              </w:pPr>
              <w:r>
                <w:rPr>
                  <w:noProof/>
                </w:rPr>
                <w:t>Cooper, R. &amp;. (2006). 'Marketing Research. New York: McGraw–Hill.</w:t>
              </w:r>
            </w:p>
            <w:p w:rsidR="007069F2" w:rsidRDefault="007069F2" w:rsidP="007069F2">
              <w:pPr>
                <w:pStyle w:val="Bibliography"/>
                <w:ind w:left="720" w:hanging="720"/>
                <w:rPr>
                  <w:noProof/>
                </w:rPr>
              </w:pPr>
              <w:r>
                <w:rPr>
                  <w:noProof/>
                </w:rPr>
                <w:t xml:space="preserve">Cresswell, J. W. (2008). </w:t>
              </w:r>
              <w:r>
                <w:rPr>
                  <w:i/>
                  <w:iCs/>
                  <w:noProof/>
                </w:rPr>
                <w:t>Educational research: Planning, conducting and evaluating qualitative and quantitative research. Upper Saddle River, NJ: Merrill &amp; Prentice Hall.</w:t>
              </w:r>
              <w:r>
                <w:rPr>
                  <w:noProof/>
                </w:rPr>
                <w:t xml:space="preserve"> </w:t>
              </w:r>
            </w:p>
            <w:p w:rsidR="007069F2" w:rsidRDefault="007069F2" w:rsidP="007069F2">
              <w:pPr>
                <w:pStyle w:val="Bibliography"/>
                <w:ind w:left="720" w:hanging="720"/>
                <w:rPr>
                  <w:noProof/>
                </w:rPr>
              </w:pPr>
              <w:r>
                <w:rPr>
                  <w:noProof/>
                </w:rPr>
                <w:t xml:space="preserve">Damanpour, F. (2016). Organizational Complexity and Innovation: Developing and Testing Multiple Contingency Models'. </w:t>
              </w:r>
              <w:r>
                <w:rPr>
                  <w:i/>
                  <w:iCs/>
                  <w:noProof/>
                </w:rPr>
                <w:t>Management Science</w:t>
              </w:r>
              <w:r>
                <w:rPr>
                  <w:noProof/>
                </w:rPr>
                <w:t>.</w:t>
              </w:r>
            </w:p>
            <w:p w:rsidR="007069F2" w:rsidRDefault="007069F2" w:rsidP="007069F2">
              <w:pPr>
                <w:pStyle w:val="Bibliography"/>
                <w:ind w:left="720" w:hanging="720"/>
                <w:rPr>
                  <w:noProof/>
                </w:rPr>
              </w:pPr>
              <w:r>
                <w:rPr>
                  <w:noProof/>
                </w:rPr>
                <w:t xml:space="preserve">Daniels, R. G. (2002). </w:t>
              </w:r>
              <w:r>
                <w:rPr>
                  <w:i/>
                  <w:iCs/>
                  <w:noProof/>
                </w:rPr>
                <w:t>The Management Change in six Victorian Secondary Colleges Australia.</w:t>
              </w:r>
              <w:r>
                <w:rPr>
                  <w:noProof/>
                </w:rPr>
                <w:t xml:space="preserve"> Australia: University of new South Wales Australia.</w:t>
              </w:r>
            </w:p>
            <w:p w:rsidR="007069F2" w:rsidRDefault="007069F2" w:rsidP="007069F2">
              <w:pPr>
                <w:pStyle w:val="Bibliography"/>
                <w:ind w:left="720" w:hanging="720"/>
                <w:rPr>
                  <w:noProof/>
                </w:rPr>
              </w:pPr>
              <w:r>
                <w:rPr>
                  <w:noProof/>
                </w:rPr>
                <w:t xml:space="preserve">Donald, G. K. (1997). </w:t>
              </w:r>
              <w:r>
                <w:rPr>
                  <w:i/>
                  <w:iCs/>
                  <w:noProof/>
                </w:rPr>
                <w:t>The Way of the Leader,.</w:t>
              </w:r>
              <w:r>
                <w:rPr>
                  <w:noProof/>
                </w:rPr>
                <w:t xml:space="preserve"> London:: Nicolas Brealey. .</w:t>
              </w:r>
            </w:p>
            <w:p w:rsidR="007069F2" w:rsidRDefault="007069F2" w:rsidP="007069F2">
              <w:pPr>
                <w:pStyle w:val="Bibliography"/>
                <w:ind w:left="720" w:hanging="720"/>
                <w:rPr>
                  <w:noProof/>
                </w:rPr>
              </w:pPr>
              <w:r>
                <w:rPr>
                  <w:noProof/>
                </w:rPr>
                <w:t xml:space="preserve">Drucker, P. (1996). </w:t>
              </w:r>
              <w:r>
                <w:rPr>
                  <w:i/>
                  <w:iCs/>
                  <w:noProof/>
                </w:rPr>
                <w:t>Management "Part I: Tasks Translation: Mohamed Abdel Karim, .</w:t>
              </w:r>
              <w:r>
                <w:rPr>
                  <w:noProof/>
                </w:rPr>
                <w:t xml:space="preserve"> Cairo: International Publishing House.</w:t>
              </w:r>
            </w:p>
            <w:p w:rsidR="007069F2" w:rsidRDefault="007069F2" w:rsidP="007069F2">
              <w:pPr>
                <w:pStyle w:val="Bibliography"/>
                <w:ind w:left="720" w:hanging="720"/>
                <w:rPr>
                  <w:noProof/>
                </w:rPr>
              </w:pPr>
              <w:r>
                <w:rPr>
                  <w:noProof/>
                </w:rPr>
                <w:t xml:space="preserve">Fagerberg, J. e. (2014). Research on Leadership Selection and Training: One View of the Future. </w:t>
              </w:r>
              <w:r>
                <w:rPr>
                  <w:i/>
                  <w:iCs/>
                  <w:noProof/>
                </w:rPr>
                <w:t>Administrative Science Quarterly</w:t>
              </w:r>
              <w:r>
                <w:rPr>
                  <w:noProof/>
                </w:rPr>
                <w:t>.</w:t>
              </w:r>
            </w:p>
            <w:p w:rsidR="007069F2" w:rsidRDefault="007069F2" w:rsidP="007069F2">
              <w:pPr>
                <w:pStyle w:val="Bibliography"/>
                <w:ind w:left="720" w:hanging="720"/>
                <w:rPr>
                  <w:noProof/>
                </w:rPr>
              </w:pPr>
              <w:r>
                <w:rPr>
                  <w:noProof/>
                </w:rPr>
                <w:t xml:space="preserve">Fullan, M. (1982). </w:t>
              </w:r>
              <w:r>
                <w:rPr>
                  <w:i/>
                  <w:iCs/>
                  <w:noProof/>
                </w:rPr>
                <w:t>The Meaning of Educational Change,Teachers College Press, .</w:t>
              </w:r>
              <w:r>
                <w:rPr>
                  <w:noProof/>
                </w:rPr>
                <w:t xml:space="preserve"> New York.</w:t>
              </w:r>
            </w:p>
            <w:p w:rsidR="007069F2" w:rsidRDefault="007069F2" w:rsidP="007069F2">
              <w:pPr>
                <w:pStyle w:val="Bibliography"/>
                <w:ind w:left="720" w:hanging="720"/>
                <w:rPr>
                  <w:noProof/>
                </w:rPr>
              </w:pPr>
              <w:r>
                <w:rPr>
                  <w:noProof/>
                </w:rPr>
                <w:t xml:space="preserve">Gesell. I, M. C. (2010). Leadership and Legislative conference (AIA Grassroots) Agile Leadership: Innovative Approaches to Leading in Uncertain Times. </w:t>
              </w:r>
              <w:r>
                <w:rPr>
                  <w:i/>
                  <w:iCs/>
                  <w:noProof/>
                </w:rPr>
                <w:t>Leadership and Legislative Conference</w:t>
              </w:r>
              <w:r>
                <w:rPr>
                  <w:noProof/>
                </w:rPr>
                <w:t>.</w:t>
              </w:r>
            </w:p>
            <w:p w:rsidR="007069F2" w:rsidRDefault="007069F2" w:rsidP="007069F2">
              <w:pPr>
                <w:pStyle w:val="Bibliography"/>
                <w:ind w:left="720" w:hanging="720"/>
                <w:rPr>
                  <w:noProof/>
                </w:rPr>
              </w:pPr>
              <w:r>
                <w:rPr>
                  <w:noProof/>
                </w:rPr>
                <w:t>GILL, J. &amp;. (2002). 'Research Methods For Managers, London', UK, 3rd Edition ed, SAGE Publications Ltd.</w:t>
              </w:r>
            </w:p>
            <w:p w:rsidR="007069F2" w:rsidRDefault="007069F2" w:rsidP="007069F2">
              <w:pPr>
                <w:pStyle w:val="Bibliography"/>
                <w:ind w:left="720" w:hanging="720"/>
                <w:rPr>
                  <w:noProof/>
                </w:rPr>
              </w:pPr>
              <w:r>
                <w:rPr>
                  <w:noProof/>
                </w:rPr>
                <w:t xml:space="preserve">Grint, K. (2014). What is Leadership? From Hydra to Hybrid. Working paper,Saïd Business School and TempletonCollege. </w:t>
              </w:r>
              <w:r>
                <w:rPr>
                  <w:i/>
                  <w:iCs/>
                  <w:noProof/>
                </w:rPr>
                <w:t>Management Journal</w:t>
              </w:r>
              <w:r>
                <w:rPr>
                  <w:noProof/>
                </w:rPr>
                <w:t>.</w:t>
              </w:r>
            </w:p>
            <w:p w:rsidR="007069F2" w:rsidRDefault="007069F2" w:rsidP="007069F2">
              <w:pPr>
                <w:pStyle w:val="Bibliography"/>
                <w:ind w:left="720" w:hanging="720"/>
                <w:rPr>
                  <w:noProof/>
                </w:rPr>
              </w:pPr>
              <w:r>
                <w:rPr>
                  <w:noProof/>
                </w:rPr>
                <w:t xml:space="preserve">H, B. (2007). Risk Conception and risk management in corporate innovation. </w:t>
              </w:r>
              <w:r>
                <w:rPr>
                  <w:i/>
                  <w:iCs/>
                  <w:noProof/>
                </w:rPr>
                <w:t>International Journal of Innovation Management</w:t>
              </w:r>
              <w:r>
                <w:rPr>
                  <w:noProof/>
                </w:rPr>
                <w:t>.</w:t>
              </w:r>
            </w:p>
            <w:p w:rsidR="007069F2" w:rsidRDefault="007069F2" w:rsidP="007069F2">
              <w:pPr>
                <w:pStyle w:val="Bibliography"/>
                <w:ind w:left="720" w:hanging="720"/>
                <w:rPr>
                  <w:noProof/>
                </w:rPr>
              </w:pPr>
              <w:r>
                <w:rPr>
                  <w:noProof/>
                </w:rPr>
                <w:t xml:space="preserve">Hage J, P. C. (2011). Post-Industrial Lives. Roles and Responsibilities in 21stcentury,SageNewbury Park. </w:t>
              </w:r>
              <w:r>
                <w:rPr>
                  <w:i/>
                  <w:iCs/>
                  <w:noProof/>
                </w:rPr>
                <w:t xml:space="preserve">Emereled </w:t>
              </w:r>
              <w:r>
                <w:rPr>
                  <w:noProof/>
                </w:rPr>
                <w:t>.</w:t>
              </w:r>
            </w:p>
            <w:p w:rsidR="007069F2" w:rsidRDefault="007069F2" w:rsidP="007069F2">
              <w:pPr>
                <w:pStyle w:val="Bibliography"/>
                <w:ind w:left="720" w:hanging="720"/>
                <w:rPr>
                  <w:noProof/>
                </w:rPr>
              </w:pPr>
              <w:r>
                <w:rPr>
                  <w:noProof/>
                </w:rPr>
                <w:t>Hage J, P. C. (2011). Post-Industrial Lives. Roles and Responsibilities in 21stcentury,SageNewbury Park. Emereled .</w:t>
              </w:r>
            </w:p>
            <w:p w:rsidR="007069F2" w:rsidRDefault="007069F2" w:rsidP="007069F2">
              <w:pPr>
                <w:pStyle w:val="Bibliography"/>
                <w:ind w:left="720" w:hanging="720"/>
                <w:rPr>
                  <w:noProof/>
                </w:rPr>
              </w:pPr>
              <w:r>
                <w:rPr>
                  <w:noProof/>
                </w:rPr>
                <w:t xml:space="preserve">Hage, J. ( 1999). </w:t>
              </w:r>
              <w:r>
                <w:rPr>
                  <w:i/>
                  <w:iCs/>
                  <w:noProof/>
                </w:rPr>
                <w:t>Organizational innovation and organizational change, Annual Review of.</w:t>
              </w:r>
            </w:p>
            <w:p w:rsidR="007069F2" w:rsidRDefault="007069F2" w:rsidP="007069F2">
              <w:pPr>
                <w:pStyle w:val="Bibliography"/>
                <w:ind w:left="720" w:hanging="720"/>
                <w:rPr>
                  <w:noProof/>
                </w:rPr>
              </w:pPr>
              <w:r>
                <w:rPr>
                  <w:noProof/>
                </w:rPr>
                <w:t xml:space="preserve">Hao M J and Rashad Y. (2015). </w:t>
              </w:r>
              <w:r>
                <w:rPr>
                  <w:i/>
                  <w:iCs/>
                  <w:noProof/>
                </w:rPr>
                <w:t>How effective leaders can facilitate change in organization through improvement and innovation: Volume 15 .</w:t>
              </w:r>
              <w:r>
                <w:rPr>
                  <w:noProof/>
                </w:rPr>
                <w:t xml:space="preserve"> Global Journal of Management and Business Research Administration and management:.</w:t>
              </w:r>
            </w:p>
            <w:p w:rsidR="007069F2" w:rsidRDefault="007069F2" w:rsidP="007069F2">
              <w:pPr>
                <w:pStyle w:val="Bibliography"/>
                <w:ind w:left="720" w:hanging="720"/>
                <w:rPr>
                  <w:noProof/>
                </w:rPr>
              </w:pPr>
              <w:r>
                <w:rPr>
                  <w:noProof/>
                </w:rPr>
                <w:t>Heifetz, R. A. (2011). “The work of leadership”. Harvard Business Review.</w:t>
              </w:r>
            </w:p>
            <w:p w:rsidR="007069F2" w:rsidRDefault="007069F2" w:rsidP="007069F2">
              <w:pPr>
                <w:pStyle w:val="Bibliography"/>
                <w:ind w:left="720" w:hanging="720"/>
                <w:rPr>
                  <w:noProof/>
                </w:rPr>
              </w:pPr>
              <w:r>
                <w:rPr>
                  <w:noProof/>
                </w:rPr>
                <w:t xml:space="preserve">Joel, K. (2010). </w:t>
              </w:r>
              <w:r>
                <w:rPr>
                  <w:i/>
                  <w:iCs/>
                  <w:noProof/>
                </w:rPr>
                <w:t>Common Purpose: How great Leaders get Organizations to Achieve the Extraordinary.</w:t>
              </w:r>
              <w:r>
                <w:rPr>
                  <w:noProof/>
                </w:rPr>
                <w:t xml:space="preserve"> San Francisco: Josse-Bass.</w:t>
              </w:r>
            </w:p>
            <w:p w:rsidR="007069F2" w:rsidRDefault="007069F2" w:rsidP="007069F2">
              <w:pPr>
                <w:pStyle w:val="Bibliography"/>
                <w:ind w:left="720" w:hanging="720"/>
                <w:rPr>
                  <w:noProof/>
                </w:rPr>
              </w:pPr>
              <w:r>
                <w:rPr>
                  <w:noProof/>
                </w:rPr>
                <w:t xml:space="preserve">keith, G. (2010). </w:t>
              </w:r>
              <w:r>
                <w:rPr>
                  <w:i/>
                  <w:iCs/>
                  <w:noProof/>
                </w:rPr>
                <w:t>Leadership: A Very Short Introduction. Oxford: Oxford .</w:t>
              </w:r>
            </w:p>
            <w:p w:rsidR="007069F2" w:rsidRDefault="007069F2" w:rsidP="007069F2">
              <w:pPr>
                <w:pStyle w:val="Bibliography"/>
                <w:ind w:left="720" w:hanging="720"/>
                <w:rPr>
                  <w:noProof/>
                </w:rPr>
              </w:pPr>
              <w:r>
                <w:rPr>
                  <w:noProof/>
                </w:rPr>
                <w:t>Kennedy.A, D. T. (2015). Corporate Cultures, The Rites and Rituals of Corporate Life. Emere.</w:t>
              </w:r>
            </w:p>
            <w:p w:rsidR="007069F2" w:rsidRDefault="007069F2" w:rsidP="007069F2">
              <w:pPr>
                <w:pStyle w:val="Bibliography"/>
                <w:ind w:left="720" w:hanging="720"/>
                <w:rPr>
                  <w:noProof/>
                </w:rPr>
              </w:pPr>
              <w:r>
                <w:rPr>
                  <w:noProof/>
                </w:rPr>
                <w:t xml:space="preserve">Khudairi, M. A. (2003). </w:t>
              </w:r>
              <w:r>
                <w:rPr>
                  <w:i/>
                  <w:iCs/>
                  <w:noProof/>
                </w:rPr>
                <w:t>the management of change .</w:t>
              </w:r>
              <w:r>
                <w:rPr>
                  <w:noProof/>
                </w:rPr>
                <w:t xml:space="preserve"> Damascus: Dar Al-Reda for Publishing.</w:t>
              </w:r>
            </w:p>
            <w:p w:rsidR="007069F2" w:rsidRDefault="007069F2" w:rsidP="007069F2">
              <w:pPr>
                <w:pStyle w:val="Bibliography"/>
                <w:ind w:left="720" w:hanging="720"/>
                <w:rPr>
                  <w:noProof/>
                </w:rPr>
              </w:pPr>
              <w:r>
                <w:rPr>
                  <w:noProof/>
                </w:rPr>
                <w:t xml:space="preserve">Levy, S. (2011). </w:t>
              </w:r>
              <w:r>
                <w:rPr>
                  <w:i/>
                  <w:iCs/>
                  <w:noProof/>
                </w:rPr>
                <w:t>CHANGE MANAGEMENT LEADERSHIP GUIDE: President’s Newsletter to the Ryerson Community, Spring 2007.</w:t>
              </w:r>
            </w:p>
            <w:p w:rsidR="007069F2" w:rsidRDefault="007069F2" w:rsidP="007069F2">
              <w:pPr>
                <w:pStyle w:val="Bibliography"/>
                <w:ind w:left="720" w:hanging="720"/>
                <w:rPr>
                  <w:noProof/>
                </w:rPr>
              </w:pPr>
              <w:r>
                <w:rPr>
                  <w:noProof/>
                </w:rPr>
                <w:t xml:space="preserve">Lonesco, V. (2014). </w:t>
              </w:r>
              <w:r>
                <w:rPr>
                  <w:i/>
                  <w:iCs/>
                  <w:noProof/>
                </w:rPr>
                <w:t>Leadership, Culture and organizational Change Manager, (20),p65 .</w:t>
              </w:r>
            </w:p>
            <w:p w:rsidR="007069F2" w:rsidRDefault="007069F2" w:rsidP="007069F2">
              <w:pPr>
                <w:pStyle w:val="Bibliography"/>
                <w:ind w:left="720" w:hanging="720"/>
                <w:rPr>
                  <w:noProof/>
                </w:rPr>
              </w:pPr>
              <w:r>
                <w:rPr>
                  <w:noProof/>
                </w:rPr>
                <w:t xml:space="preserve">Mahjoub, B. F. (2002). </w:t>
              </w:r>
              <w:r>
                <w:rPr>
                  <w:i/>
                  <w:iCs/>
                  <w:noProof/>
                </w:rPr>
                <w:t>Change Management and the Requirements of the Strategy for Qualitative Excellence, 2nd Arab Conference for Creative Leadership,.</w:t>
              </w:r>
              <w:r>
                <w:rPr>
                  <w:noProof/>
                </w:rPr>
                <w:t xml:space="preserve"> Cairo: Arab Organization for Administrative Development.</w:t>
              </w:r>
            </w:p>
            <w:p w:rsidR="007069F2" w:rsidRDefault="007069F2" w:rsidP="007069F2">
              <w:pPr>
                <w:pStyle w:val="Bibliography"/>
                <w:ind w:left="720" w:hanging="720"/>
                <w:rPr>
                  <w:noProof/>
                </w:rPr>
              </w:pPr>
              <w:r>
                <w:rPr>
                  <w:noProof/>
                </w:rPr>
                <w:t xml:space="preserve">Marten, R. (1995). </w:t>
              </w:r>
              <w:r>
                <w:rPr>
                  <w:i/>
                  <w:iCs/>
                  <w:noProof/>
                </w:rPr>
                <w:t>Development of A participative Approach to Guide Organizational , EDD , Diss , .</w:t>
              </w:r>
              <w:r>
                <w:rPr>
                  <w:noProof/>
                </w:rPr>
                <w:t xml:space="preserve"> ,U.S.A : University of Sandiego.</w:t>
              </w:r>
            </w:p>
            <w:p w:rsidR="007069F2" w:rsidRDefault="007069F2" w:rsidP="007069F2">
              <w:pPr>
                <w:pStyle w:val="Bibliography"/>
                <w:ind w:left="720" w:hanging="720"/>
                <w:rPr>
                  <w:noProof/>
                </w:rPr>
              </w:pPr>
              <w:r>
                <w:rPr>
                  <w:noProof/>
                </w:rPr>
                <w:t xml:space="preserve">Miles, G. (1993). </w:t>
              </w:r>
              <w:r>
                <w:rPr>
                  <w:i/>
                  <w:iCs/>
                  <w:noProof/>
                </w:rPr>
                <w:t>In Search of Ethical Profits: Insights From Strategic Management. Journal of Business Ethics, 12:(219-225).</w:t>
              </w:r>
            </w:p>
            <w:p w:rsidR="007069F2" w:rsidRDefault="007069F2" w:rsidP="007069F2">
              <w:pPr>
                <w:pStyle w:val="Bibliography"/>
                <w:ind w:left="720" w:hanging="720"/>
                <w:rPr>
                  <w:noProof/>
                </w:rPr>
              </w:pPr>
              <w:r>
                <w:rPr>
                  <w:noProof/>
                </w:rPr>
                <w:t xml:space="preserve">Orlikowski, W. (1996). </w:t>
              </w:r>
              <w:r>
                <w:rPr>
                  <w:i/>
                  <w:iCs/>
                  <w:noProof/>
                </w:rPr>
                <w:t>Improvising organizational transformation overtime: A situated change perspective, Vol.7 No.1, pp 63-92 .</w:t>
              </w:r>
            </w:p>
            <w:p w:rsidR="007069F2" w:rsidRDefault="007069F2" w:rsidP="007069F2">
              <w:pPr>
                <w:pStyle w:val="Bibliography"/>
                <w:ind w:left="720" w:hanging="720"/>
                <w:rPr>
                  <w:noProof/>
                </w:rPr>
              </w:pPr>
              <w:r>
                <w:rPr>
                  <w:noProof/>
                </w:rPr>
                <w:t xml:space="preserve">Pagon. M, B. E. (2008). </w:t>
              </w:r>
              <w:r>
                <w:rPr>
                  <w:i/>
                  <w:iCs/>
                  <w:noProof/>
                </w:rPr>
                <w:t>Leadership competencies for successful change management, a preliminary study report.</w:t>
              </w:r>
              <w:r>
                <w:rPr>
                  <w:noProof/>
                </w:rPr>
                <w:t xml:space="preserve"> Slovenia: University of Maribor, Slovenia,.</w:t>
              </w:r>
            </w:p>
            <w:p w:rsidR="007069F2" w:rsidRDefault="007069F2" w:rsidP="007069F2">
              <w:pPr>
                <w:pStyle w:val="Bibliography"/>
                <w:ind w:left="720" w:hanging="720"/>
                <w:rPr>
                  <w:noProof/>
                </w:rPr>
              </w:pPr>
              <w:r>
                <w:rPr>
                  <w:noProof/>
                </w:rPr>
                <w:t xml:space="preserve">Perry, K. a. (2008). </w:t>
              </w:r>
              <w:r>
                <w:rPr>
                  <w:i/>
                  <w:iCs/>
                  <w:noProof/>
                </w:rPr>
                <w:t>A very short, fairly Interesting and reasonably cheap book about studying Leadership. Nicholas Brealey.</w:t>
              </w:r>
              <w:r>
                <w:rPr>
                  <w:noProof/>
                </w:rPr>
                <w:t xml:space="preserve"> London.</w:t>
              </w:r>
            </w:p>
            <w:p w:rsidR="007069F2" w:rsidRDefault="007069F2" w:rsidP="007069F2">
              <w:pPr>
                <w:pStyle w:val="Bibliography"/>
                <w:ind w:left="720" w:hanging="720"/>
                <w:rPr>
                  <w:noProof/>
                </w:rPr>
              </w:pPr>
              <w:r>
                <w:rPr>
                  <w:noProof/>
                </w:rPr>
                <w:t xml:space="preserve">Robbins, S. ( 1999). </w:t>
              </w:r>
              <w:r>
                <w:rPr>
                  <w:i/>
                  <w:iCs/>
                  <w:noProof/>
                </w:rPr>
                <w:t>Mudança organizacional e administração do stress. In Comportamento organizacional, Rio de Janeiro: LTC, pp 394-423.</w:t>
              </w:r>
            </w:p>
            <w:p w:rsidR="007069F2" w:rsidRDefault="007069F2" w:rsidP="007069F2">
              <w:pPr>
                <w:pStyle w:val="Bibliography"/>
                <w:ind w:left="720" w:hanging="720"/>
                <w:rPr>
                  <w:noProof/>
                </w:rPr>
              </w:pPr>
              <w:r>
                <w:rPr>
                  <w:noProof/>
                </w:rPr>
                <w:t xml:space="preserve">Robinson, D. a. (1998). </w:t>
              </w:r>
              <w:r>
                <w:rPr>
                  <w:i/>
                  <w:iCs/>
                  <w:noProof/>
                </w:rPr>
                <w:t>change "tools to transform ideas into results". Arabization: Center for Professional Experiences of Management .</w:t>
              </w:r>
              <w:r>
                <w:rPr>
                  <w:noProof/>
                </w:rPr>
                <w:t xml:space="preserve"> (BMIC) .</w:t>
              </w:r>
            </w:p>
            <w:p w:rsidR="007069F2" w:rsidRDefault="007069F2" w:rsidP="007069F2">
              <w:pPr>
                <w:pStyle w:val="Bibliography"/>
                <w:ind w:left="720" w:hanging="720"/>
                <w:rPr>
                  <w:noProof/>
                </w:rPr>
              </w:pPr>
              <w:r>
                <w:rPr>
                  <w:noProof/>
                </w:rPr>
                <w:t xml:space="preserve">Roger, G. (2005). </w:t>
              </w:r>
              <w:r>
                <w:rPr>
                  <w:i/>
                  <w:iCs/>
                  <w:noProof/>
                </w:rPr>
                <w:t>Leadership under the microscope. Rose-on-Wye: The Leadership Trust Foundation.</w:t>
              </w:r>
            </w:p>
            <w:p w:rsidR="007069F2" w:rsidRDefault="007069F2" w:rsidP="007069F2">
              <w:pPr>
                <w:pStyle w:val="Bibliography"/>
                <w:ind w:left="720" w:hanging="720"/>
                <w:rPr>
                  <w:noProof/>
                </w:rPr>
              </w:pPr>
              <w:r>
                <w:rPr>
                  <w:noProof/>
                </w:rPr>
                <w:t xml:space="preserve">RTA. (2008). </w:t>
              </w:r>
              <w:r>
                <w:rPr>
                  <w:i/>
                  <w:iCs/>
                  <w:noProof/>
                </w:rPr>
                <w:t>RTA Brand Manual IR 3.indd.</w:t>
              </w:r>
            </w:p>
            <w:p w:rsidR="007069F2" w:rsidRDefault="007069F2" w:rsidP="007069F2">
              <w:pPr>
                <w:pStyle w:val="Bibliography"/>
                <w:ind w:left="720" w:hanging="720"/>
                <w:rPr>
                  <w:noProof/>
                </w:rPr>
              </w:pPr>
              <w:r>
                <w:rPr>
                  <w:noProof/>
                </w:rPr>
                <w:t>RTA. (2019). DUBAI.</w:t>
              </w:r>
            </w:p>
            <w:p w:rsidR="007069F2" w:rsidRDefault="007069F2" w:rsidP="007069F2">
              <w:pPr>
                <w:pStyle w:val="Bibliography"/>
                <w:ind w:left="720" w:hanging="720"/>
                <w:rPr>
                  <w:noProof/>
                </w:rPr>
              </w:pPr>
              <w:r>
                <w:rPr>
                  <w:noProof/>
                </w:rPr>
                <w:t>RTA BEST PRACTICES FORUM. (2013).</w:t>
              </w:r>
            </w:p>
            <w:p w:rsidR="007069F2" w:rsidRDefault="007069F2" w:rsidP="007069F2">
              <w:pPr>
                <w:pStyle w:val="Bibliography"/>
                <w:ind w:left="720" w:hanging="720"/>
                <w:rPr>
                  <w:noProof/>
                </w:rPr>
              </w:pPr>
              <w:r>
                <w:rPr>
                  <w:noProof/>
                </w:rPr>
                <w:t xml:space="preserve">Salmi, A. (2005). </w:t>
              </w:r>
              <w:r>
                <w:rPr>
                  <w:i/>
                  <w:iCs/>
                  <w:noProof/>
                </w:rPr>
                <w:t>The features of serious management in the era of variables and their implications for change management.</w:t>
              </w:r>
              <w:r>
                <w:rPr>
                  <w:noProof/>
                </w:rPr>
                <w:t xml:space="preserve"> jaddah: . Research presented to the third administrative forum: development management and development requirements in the administrative work "Towards effective variable management".</w:t>
              </w:r>
            </w:p>
            <w:p w:rsidR="007069F2" w:rsidRDefault="007069F2" w:rsidP="007069F2">
              <w:pPr>
                <w:pStyle w:val="Bibliography"/>
                <w:ind w:left="720" w:hanging="720"/>
                <w:rPr>
                  <w:noProof/>
                </w:rPr>
              </w:pPr>
              <w:r>
                <w:rPr>
                  <w:noProof/>
                </w:rPr>
                <w:t xml:space="preserve">Saunders, M. L. (2007). </w:t>
              </w:r>
              <w:r>
                <w:rPr>
                  <w:i/>
                  <w:iCs/>
                  <w:noProof/>
                </w:rPr>
                <w:t>Research Methods for Business Students, 4th Ed, Prentice Hall Financial Times, Harlow.</w:t>
              </w:r>
              <w:r>
                <w:rPr>
                  <w:noProof/>
                </w:rPr>
                <w:t xml:space="preserve"> </w:t>
              </w:r>
            </w:p>
            <w:p w:rsidR="007069F2" w:rsidRDefault="007069F2" w:rsidP="007069F2">
              <w:pPr>
                <w:pStyle w:val="Bibliography"/>
                <w:ind w:left="720" w:hanging="720"/>
                <w:rPr>
                  <w:noProof/>
                </w:rPr>
              </w:pPr>
              <w:r>
                <w:rPr>
                  <w:noProof/>
                </w:rPr>
                <w:t xml:space="preserve">Stephen J.Z, a. R. (2001). </w:t>
              </w:r>
              <w:r>
                <w:rPr>
                  <w:i/>
                  <w:iCs/>
                  <w:noProof/>
                </w:rPr>
                <w:t>The Nature of Organizational Leadership: Understanding the Performance Imperatives Confronting Today’s Leader.</w:t>
              </w:r>
              <w:r>
                <w:rPr>
                  <w:noProof/>
                </w:rPr>
                <w:t xml:space="preserve"> San FranciscO: Jossy-bass University Press.</w:t>
              </w:r>
            </w:p>
            <w:p w:rsidR="007069F2" w:rsidRDefault="007069F2" w:rsidP="007069F2">
              <w:pPr>
                <w:pStyle w:val="Bibliography"/>
                <w:ind w:left="720" w:hanging="720"/>
                <w:rPr>
                  <w:noProof/>
                </w:rPr>
              </w:pPr>
              <w:r>
                <w:rPr>
                  <w:noProof/>
                </w:rPr>
                <w:t xml:space="preserve">StephenJ.Z, a. R. (2001). </w:t>
              </w:r>
              <w:r>
                <w:rPr>
                  <w:i/>
                  <w:iCs/>
                  <w:noProof/>
                </w:rPr>
                <w:t>The Nature of Organizational Leadership: Understanding the Performance Imperatives Confronting Today’s Leader.</w:t>
              </w:r>
              <w:r>
                <w:rPr>
                  <w:noProof/>
                </w:rPr>
                <w:t xml:space="preserve"> San FranciscO: Jossy-bass University Press.</w:t>
              </w:r>
            </w:p>
            <w:p w:rsidR="007069F2" w:rsidRDefault="007069F2" w:rsidP="007069F2">
              <w:pPr>
                <w:pStyle w:val="Bibliography"/>
                <w:ind w:left="720" w:hanging="720"/>
                <w:rPr>
                  <w:noProof/>
                </w:rPr>
              </w:pPr>
              <w:r>
                <w:rPr>
                  <w:noProof/>
                </w:rPr>
                <w:t xml:space="preserve">Tichy, N. M. (1990). </w:t>
              </w:r>
              <w:r>
                <w:rPr>
                  <w:i/>
                  <w:iCs/>
                  <w:noProof/>
                </w:rPr>
                <w:t>The Transformational Leader. John Wiley &amp; Sons .</w:t>
              </w:r>
              <w:r>
                <w:rPr>
                  <w:noProof/>
                </w:rPr>
                <w:t xml:space="preserve"> Canada.</w:t>
              </w:r>
            </w:p>
            <w:p w:rsidR="007069F2" w:rsidRDefault="007069F2" w:rsidP="007069F2">
              <w:pPr>
                <w:pStyle w:val="Bibliography"/>
                <w:ind w:left="720" w:hanging="720"/>
                <w:rPr>
                  <w:noProof/>
                </w:rPr>
              </w:pPr>
              <w:r>
                <w:rPr>
                  <w:noProof/>
                </w:rPr>
                <w:t xml:space="preserve">Ulrich, D. (1998). </w:t>
              </w:r>
              <w:r>
                <w:rPr>
                  <w:i/>
                  <w:iCs/>
                  <w:noProof/>
                </w:rPr>
                <w:t>A new mandate for human resources. Harvard Business Review, Vol 76, pp,124-134.</w:t>
              </w:r>
            </w:p>
            <w:p w:rsidR="007069F2" w:rsidRDefault="007069F2" w:rsidP="007069F2">
              <w:pPr>
                <w:pStyle w:val="Bibliography"/>
                <w:ind w:left="720" w:hanging="720"/>
                <w:rPr>
                  <w:noProof/>
                </w:rPr>
              </w:pPr>
              <w:r>
                <w:rPr>
                  <w:noProof/>
                </w:rPr>
                <w:t xml:space="preserve">Watkins. (2001). </w:t>
              </w:r>
              <w:r>
                <w:rPr>
                  <w:i/>
                  <w:iCs/>
                  <w:noProof/>
                </w:rPr>
                <w:t>Appreciative inquiry change at the speed of imagination, San Francisco Jossey Bass.</w:t>
              </w:r>
            </w:p>
            <w:p w:rsidR="007069F2" w:rsidRDefault="007069F2" w:rsidP="007069F2">
              <w:pPr>
                <w:pStyle w:val="Bibliography"/>
                <w:ind w:left="720" w:hanging="720"/>
                <w:rPr>
                  <w:noProof/>
                </w:rPr>
              </w:pPr>
              <w:r>
                <w:rPr>
                  <w:noProof/>
                </w:rPr>
                <w:t xml:space="preserve">Western, S. (2008). </w:t>
              </w:r>
              <w:r>
                <w:rPr>
                  <w:i/>
                  <w:iCs/>
                  <w:noProof/>
                </w:rPr>
                <w:t>Leadership: A critical Text.</w:t>
              </w:r>
              <w:r>
                <w:rPr>
                  <w:noProof/>
                </w:rPr>
                <w:t xml:space="preserve"> London:: SAGE Publication .</w:t>
              </w:r>
            </w:p>
            <w:p w:rsidR="007069F2" w:rsidRDefault="007069F2" w:rsidP="007069F2">
              <w:pPr>
                <w:rPr>
                  <w:rFonts w:asciiTheme="majorBidi" w:hAnsiTheme="majorBidi" w:cstheme="majorBidi"/>
                  <w:szCs w:val="24"/>
                </w:rPr>
              </w:pPr>
              <w:r w:rsidRPr="00F570D6">
                <w:rPr>
                  <w:rFonts w:asciiTheme="majorBidi" w:hAnsiTheme="majorBidi" w:cstheme="majorBidi"/>
                  <w:b/>
                  <w:bCs/>
                  <w:noProof/>
                  <w:szCs w:val="24"/>
                </w:rPr>
                <w:fldChar w:fldCharType="end"/>
              </w:r>
            </w:p>
          </w:sdtContent>
        </w:sdt>
      </w:sdtContent>
    </w:sdt>
    <w:p w:rsidR="007069F2" w:rsidRDefault="007069F2" w:rsidP="007069F2">
      <w:pPr>
        <w:rPr>
          <w:rFonts w:asciiTheme="majorBidi" w:hAnsiTheme="majorBidi" w:cstheme="majorBidi"/>
          <w:szCs w:val="24"/>
        </w:rPr>
      </w:pPr>
    </w:p>
    <w:p w:rsidR="007069F2" w:rsidRDefault="007069F2" w:rsidP="007069F2">
      <w:pPr>
        <w:rPr>
          <w:rFonts w:asciiTheme="majorBidi" w:hAnsiTheme="majorBidi" w:cstheme="majorBidi"/>
          <w:szCs w:val="24"/>
        </w:rPr>
      </w:pPr>
    </w:p>
    <w:p w:rsidR="007069F2" w:rsidRDefault="007069F2" w:rsidP="007069F2">
      <w:pPr>
        <w:rPr>
          <w:rFonts w:asciiTheme="majorBidi" w:hAnsiTheme="majorBidi" w:cstheme="majorBidi"/>
          <w:szCs w:val="24"/>
        </w:rPr>
      </w:pPr>
    </w:p>
    <w:p w:rsidR="007069F2" w:rsidRDefault="007069F2" w:rsidP="007069F2">
      <w:pPr>
        <w:rPr>
          <w:rFonts w:asciiTheme="majorBidi" w:hAnsiTheme="majorBidi" w:cstheme="majorBidi"/>
          <w:szCs w:val="24"/>
        </w:rPr>
      </w:pPr>
    </w:p>
    <w:p w:rsidR="007069F2" w:rsidRDefault="007069F2" w:rsidP="007069F2">
      <w:pPr>
        <w:rPr>
          <w:rFonts w:asciiTheme="majorBidi" w:hAnsiTheme="majorBidi" w:cstheme="majorBidi"/>
          <w:szCs w:val="24"/>
        </w:rPr>
      </w:pPr>
    </w:p>
    <w:p w:rsidR="007069F2" w:rsidRDefault="007069F2" w:rsidP="007069F2">
      <w:pPr>
        <w:rPr>
          <w:rFonts w:asciiTheme="majorBidi" w:hAnsiTheme="majorBidi" w:cstheme="majorBidi"/>
          <w:szCs w:val="24"/>
        </w:rPr>
      </w:pPr>
    </w:p>
    <w:p w:rsidR="007069F2" w:rsidRDefault="007069F2" w:rsidP="007069F2">
      <w:pPr>
        <w:rPr>
          <w:rFonts w:asciiTheme="majorBidi" w:hAnsiTheme="majorBidi" w:cstheme="majorBidi"/>
          <w:szCs w:val="24"/>
        </w:rPr>
      </w:pPr>
    </w:p>
    <w:p w:rsidR="007069F2" w:rsidRDefault="007069F2" w:rsidP="007069F2">
      <w:pPr>
        <w:rPr>
          <w:rFonts w:asciiTheme="majorBidi" w:hAnsiTheme="majorBidi" w:cstheme="majorBidi"/>
          <w:szCs w:val="24"/>
        </w:rPr>
      </w:pPr>
    </w:p>
    <w:p w:rsidR="007069F2" w:rsidRDefault="007069F2" w:rsidP="007069F2">
      <w:pPr>
        <w:rPr>
          <w:rFonts w:asciiTheme="majorBidi" w:hAnsiTheme="majorBidi" w:cstheme="majorBidi"/>
          <w:szCs w:val="24"/>
        </w:rPr>
      </w:pPr>
    </w:p>
    <w:p w:rsidR="007069F2" w:rsidRDefault="007069F2" w:rsidP="007069F2">
      <w:pPr>
        <w:rPr>
          <w:rFonts w:asciiTheme="majorBidi" w:hAnsiTheme="majorBidi" w:cstheme="majorBidi"/>
          <w:szCs w:val="24"/>
        </w:rPr>
      </w:pPr>
    </w:p>
    <w:p w:rsidR="007069F2" w:rsidRDefault="007069F2" w:rsidP="007069F2">
      <w:pPr>
        <w:rPr>
          <w:rFonts w:asciiTheme="majorBidi" w:hAnsiTheme="majorBidi" w:cstheme="majorBidi"/>
          <w:szCs w:val="24"/>
        </w:rPr>
      </w:pPr>
    </w:p>
    <w:p w:rsidR="007069F2" w:rsidRDefault="007069F2" w:rsidP="007069F2">
      <w:pPr>
        <w:rPr>
          <w:rFonts w:asciiTheme="majorBidi" w:hAnsiTheme="majorBidi" w:cstheme="majorBidi"/>
          <w:szCs w:val="24"/>
        </w:rPr>
      </w:pPr>
    </w:p>
    <w:p w:rsidR="00DD79F7" w:rsidRDefault="00DD79F7" w:rsidP="007069F2">
      <w:pPr>
        <w:rPr>
          <w:rFonts w:asciiTheme="majorBidi" w:hAnsiTheme="majorBidi" w:cstheme="majorBidi"/>
          <w:szCs w:val="24"/>
        </w:rPr>
      </w:pPr>
    </w:p>
    <w:p w:rsidR="00DD79F7" w:rsidRDefault="00DD79F7" w:rsidP="007069F2">
      <w:pPr>
        <w:rPr>
          <w:rFonts w:asciiTheme="majorBidi" w:hAnsiTheme="majorBidi" w:cstheme="majorBidi"/>
          <w:szCs w:val="24"/>
        </w:rPr>
      </w:pPr>
    </w:p>
    <w:p w:rsidR="00DD79F7" w:rsidRDefault="00DD79F7" w:rsidP="007069F2">
      <w:pPr>
        <w:rPr>
          <w:rFonts w:asciiTheme="majorBidi" w:hAnsiTheme="majorBidi" w:cstheme="majorBidi"/>
          <w:szCs w:val="24"/>
        </w:rPr>
      </w:pPr>
    </w:p>
    <w:p w:rsidR="00DD79F7" w:rsidRDefault="00DD79F7" w:rsidP="007069F2">
      <w:pPr>
        <w:rPr>
          <w:rFonts w:asciiTheme="majorBidi" w:hAnsiTheme="majorBidi" w:cstheme="majorBidi"/>
          <w:szCs w:val="24"/>
        </w:rPr>
      </w:pPr>
    </w:p>
    <w:p w:rsidR="007069F2" w:rsidRDefault="007069F2" w:rsidP="007069F2">
      <w:pPr>
        <w:rPr>
          <w:rFonts w:asciiTheme="majorBidi" w:hAnsiTheme="majorBidi" w:cstheme="majorBidi"/>
          <w:szCs w:val="24"/>
        </w:rPr>
      </w:pPr>
    </w:p>
    <w:p w:rsidR="007069F2" w:rsidRPr="00DD79F7" w:rsidRDefault="007069F2" w:rsidP="007069F2">
      <w:pPr>
        <w:jc w:val="center"/>
        <w:rPr>
          <w:rFonts w:asciiTheme="majorBidi" w:hAnsiTheme="majorBidi" w:cstheme="majorBidi"/>
          <w:b/>
          <w:bCs/>
          <w:sz w:val="24"/>
          <w:szCs w:val="24"/>
        </w:rPr>
      </w:pPr>
      <w:r w:rsidRPr="00DD79F7">
        <w:rPr>
          <w:rFonts w:asciiTheme="majorBidi" w:hAnsiTheme="majorBidi" w:cstheme="majorBidi"/>
          <w:b/>
          <w:bCs/>
          <w:sz w:val="24"/>
          <w:szCs w:val="24"/>
        </w:rPr>
        <w:t>Appendix (1)</w:t>
      </w:r>
    </w:p>
    <w:p w:rsidR="007069F2" w:rsidRPr="00DD79F7" w:rsidRDefault="007069F2" w:rsidP="007069F2">
      <w:pPr>
        <w:jc w:val="center"/>
        <w:rPr>
          <w:rFonts w:asciiTheme="majorBidi" w:hAnsiTheme="majorBidi" w:cstheme="majorBidi"/>
          <w:sz w:val="24"/>
          <w:szCs w:val="24"/>
          <w:rtl/>
          <w:lang w:bidi="ar-JO"/>
        </w:rPr>
      </w:pPr>
      <w:r w:rsidRPr="00DD79F7">
        <w:rPr>
          <w:rFonts w:asciiTheme="majorBidi" w:hAnsiTheme="majorBidi" w:cstheme="majorBidi"/>
          <w:sz w:val="24"/>
          <w:szCs w:val="24"/>
        </w:rPr>
        <w:t>Questionnaire about:</w:t>
      </w:r>
    </w:p>
    <w:p w:rsidR="007069F2" w:rsidRPr="00DD79F7" w:rsidRDefault="007069F2" w:rsidP="007069F2">
      <w:pPr>
        <w:jc w:val="center"/>
        <w:rPr>
          <w:rFonts w:asciiTheme="majorBidi" w:hAnsiTheme="majorBidi" w:cstheme="majorBidi"/>
          <w:b/>
          <w:bCs/>
          <w:sz w:val="24"/>
          <w:szCs w:val="24"/>
          <w:rtl/>
          <w:lang w:bidi="ar-JO"/>
        </w:rPr>
      </w:pPr>
      <w:r w:rsidRPr="00DD79F7">
        <w:rPr>
          <w:rFonts w:asciiTheme="majorBidi" w:hAnsiTheme="majorBidi" w:cstheme="majorBidi"/>
          <w:b/>
          <w:bCs/>
          <w:sz w:val="24"/>
          <w:szCs w:val="24"/>
          <w:lang w:bidi="ar-JO"/>
        </w:rPr>
        <w:t xml:space="preserve">Role of Leadership on Change Management </w:t>
      </w:r>
    </w:p>
    <w:p w:rsidR="007069F2" w:rsidRPr="00DD79F7" w:rsidRDefault="007069F2" w:rsidP="007069F2">
      <w:pPr>
        <w:jc w:val="center"/>
        <w:rPr>
          <w:rFonts w:asciiTheme="majorBidi" w:hAnsiTheme="majorBidi" w:cstheme="majorBidi"/>
          <w:b/>
          <w:bCs/>
          <w:sz w:val="24"/>
          <w:szCs w:val="24"/>
          <w:rtl/>
          <w:lang w:bidi="ar-JO"/>
        </w:rPr>
      </w:pPr>
      <w:r w:rsidRPr="00DD79F7">
        <w:rPr>
          <w:rFonts w:asciiTheme="majorBidi" w:hAnsiTheme="majorBidi" w:cstheme="majorBidi"/>
          <w:b/>
          <w:bCs/>
          <w:sz w:val="24"/>
          <w:szCs w:val="24"/>
          <w:lang w:bidi="ar-JO"/>
        </w:rPr>
        <w:t>(The Case of the RTA)</w:t>
      </w:r>
    </w:p>
    <w:p w:rsidR="007069F2" w:rsidRPr="00DD79F7" w:rsidRDefault="007069F2" w:rsidP="00DD79F7">
      <w:pPr>
        <w:pBdr>
          <w:bottom w:val="single" w:sz="4" w:space="1" w:color="auto"/>
        </w:pBdr>
        <w:spacing w:line="480" w:lineRule="auto"/>
        <w:rPr>
          <w:rFonts w:asciiTheme="majorBidi" w:hAnsiTheme="majorBidi" w:cstheme="majorBidi"/>
          <w:b/>
          <w:bCs/>
          <w:sz w:val="24"/>
          <w:szCs w:val="24"/>
          <w:rtl/>
          <w:lang w:bidi="ar-JO"/>
        </w:rPr>
      </w:pPr>
    </w:p>
    <w:p w:rsidR="007069F2" w:rsidRPr="00DD79F7" w:rsidRDefault="007069F2" w:rsidP="00DD79F7">
      <w:pPr>
        <w:pBdr>
          <w:bottom w:val="single" w:sz="4" w:space="1" w:color="auto"/>
        </w:pBdr>
        <w:spacing w:line="480" w:lineRule="auto"/>
        <w:rPr>
          <w:rFonts w:asciiTheme="majorBidi" w:hAnsiTheme="majorBidi" w:cstheme="majorBidi"/>
          <w:sz w:val="24"/>
          <w:szCs w:val="24"/>
          <w:lang w:bidi="ar-JO"/>
        </w:rPr>
      </w:pPr>
      <w:r w:rsidRPr="00DD79F7">
        <w:rPr>
          <w:rFonts w:asciiTheme="majorBidi" w:hAnsiTheme="majorBidi" w:cstheme="majorBidi"/>
          <w:sz w:val="24"/>
          <w:szCs w:val="24"/>
          <w:lang w:bidi="ar-JO"/>
        </w:rPr>
        <w:t>As Dubai is one of the fastest growing cities in the world, providing high-quality infrastructure is absolutely imperative. Providing a sophisticated transport network for the people of Dubai is a prominent feature of the government's agenda to improve public transport facilities and develop roads throughout the emirate to make mobility safer. The Roads and Transport Authority (RTA) was established in 2005 and is an independent government body in Dubai responsible for the planning and implementation of transport and traffic projects, along with the cities strategic transport plans. The Roads and Transport Authority (RTA) was established to develop integrated, sustainable and world-class transport systems for Dubai residents. This study came to know the effect of a leadership role in change management. Because you are considered part of the RTA, we want to use you to answer all the paragraphs of this questionnaire carefully, objectively and express your opinion, and there is no need to write your name or address. Please kindly return it to the researcher as soon as possible. The information contained in this questionnaire will be treated in strict confidence and will be used for scientific research purposes only and will depend on the accuracy of the validity of the results of the study.</w:t>
      </w:r>
    </w:p>
    <w:p w:rsidR="007069F2" w:rsidRPr="00DD79F7" w:rsidRDefault="007069F2" w:rsidP="007069F2">
      <w:pPr>
        <w:rPr>
          <w:rFonts w:asciiTheme="majorBidi" w:hAnsiTheme="majorBidi" w:cstheme="majorBidi"/>
          <w:i/>
          <w:iCs/>
          <w:sz w:val="24"/>
          <w:szCs w:val="24"/>
          <w:lang w:bidi="ar-JO"/>
        </w:rPr>
      </w:pPr>
      <w:r w:rsidRPr="00DD79F7">
        <w:rPr>
          <w:rFonts w:asciiTheme="majorBidi" w:hAnsiTheme="majorBidi" w:cstheme="majorBidi"/>
          <w:i/>
          <w:iCs/>
          <w:sz w:val="24"/>
          <w:szCs w:val="24"/>
          <w:lang w:bidi="ar-JO"/>
        </w:rPr>
        <w:t>Thanks in advance for your precious time and cooperation in this research</w:t>
      </w:r>
    </w:p>
    <w:p w:rsidR="007069F2" w:rsidRPr="00DD79F7" w:rsidRDefault="007069F2" w:rsidP="007069F2">
      <w:pPr>
        <w:jc w:val="right"/>
        <w:rPr>
          <w:rFonts w:asciiTheme="majorBidi" w:hAnsiTheme="majorBidi" w:cstheme="majorBidi"/>
          <w:b/>
          <w:bCs/>
          <w:i/>
          <w:iCs/>
          <w:sz w:val="24"/>
          <w:szCs w:val="24"/>
          <w:lang w:bidi="ar-JO"/>
        </w:rPr>
      </w:pPr>
      <w:r w:rsidRPr="00DD79F7">
        <w:rPr>
          <w:rFonts w:asciiTheme="majorBidi" w:hAnsiTheme="majorBidi" w:cstheme="majorBidi"/>
          <w:sz w:val="24"/>
          <w:szCs w:val="24"/>
          <w:lang w:bidi="ar-JO"/>
        </w:rPr>
        <w:t>.</w:t>
      </w:r>
      <w:r w:rsidRPr="00DD79F7">
        <w:rPr>
          <w:rFonts w:asciiTheme="majorBidi" w:hAnsiTheme="majorBidi" w:cstheme="majorBidi"/>
          <w:b/>
          <w:bCs/>
          <w:i/>
          <w:iCs/>
          <w:sz w:val="24"/>
          <w:szCs w:val="24"/>
          <w:lang w:bidi="ar-JO"/>
        </w:rPr>
        <w:t>Best Regards,</w:t>
      </w:r>
    </w:p>
    <w:p w:rsidR="007069F2" w:rsidRDefault="007069F2" w:rsidP="007069F2">
      <w:pPr>
        <w:jc w:val="center"/>
        <w:rPr>
          <w:rFonts w:asciiTheme="majorBidi" w:hAnsiTheme="majorBidi" w:cstheme="majorBidi"/>
          <w:b/>
          <w:bCs/>
          <w:i/>
          <w:iCs/>
          <w:szCs w:val="24"/>
          <w:lang w:bidi="ar-JO"/>
        </w:rPr>
      </w:pPr>
    </w:p>
    <w:p w:rsidR="007069F2" w:rsidRDefault="007069F2" w:rsidP="007069F2">
      <w:pPr>
        <w:jc w:val="center"/>
        <w:rPr>
          <w:rFonts w:asciiTheme="majorBidi" w:hAnsiTheme="majorBidi" w:cstheme="majorBidi"/>
          <w:b/>
          <w:bCs/>
          <w:i/>
          <w:iCs/>
          <w:szCs w:val="24"/>
          <w:lang w:bidi="ar-JO"/>
        </w:rPr>
      </w:pPr>
    </w:p>
    <w:p w:rsidR="007069F2" w:rsidRDefault="007069F2" w:rsidP="007069F2">
      <w:pPr>
        <w:jc w:val="center"/>
        <w:rPr>
          <w:rFonts w:asciiTheme="majorBidi" w:hAnsiTheme="majorBidi" w:cstheme="majorBidi"/>
          <w:b/>
          <w:bCs/>
          <w:i/>
          <w:iCs/>
          <w:szCs w:val="24"/>
          <w:lang w:bidi="ar-JO"/>
        </w:rPr>
      </w:pPr>
    </w:p>
    <w:p w:rsidR="007069F2" w:rsidRDefault="007069F2" w:rsidP="007069F2">
      <w:pPr>
        <w:jc w:val="center"/>
        <w:rPr>
          <w:rFonts w:asciiTheme="majorBidi" w:hAnsiTheme="majorBidi" w:cstheme="majorBidi"/>
          <w:b/>
          <w:bCs/>
          <w:i/>
          <w:iCs/>
          <w:szCs w:val="24"/>
          <w:lang w:bidi="ar-JO"/>
        </w:rPr>
      </w:pPr>
    </w:p>
    <w:p w:rsidR="007069F2" w:rsidRPr="00697886" w:rsidRDefault="007069F2" w:rsidP="00DD79F7">
      <w:pPr>
        <w:rPr>
          <w:rFonts w:asciiTheme="majorBidi" w:hAnsiTheme="majorBidi" w:cstheme="majorBidi"/>
          <w:szCs w:val="24"/>
          <w:rtl/>
          <w:lang w:bidi="ar-JO"/>
        </w:rPr>
      </w:pPr>
    </w:p>
    <w:p w:rsidR="007069F2" w:rsidRPr="00DD79F7" w:rsidRDefault="00DD79F7" w:rsidP="00DD79F7">
      <w:pPr>
        <w:rPr>
          <w:rFonts w:asciiTheme="majorBidi" w:hAnsiTheme="majorBidi" w:cstheme="majorBidi"/>
          <w:b/>
          <w:bCs/>
          <w:sz w:val="24"/>
          <w:szCs w:val="24"/>
          <w:u w:val="single"/>
        </w:rPr>
      </w:pPr>
      <w:r w:rsidRPr="00DD79F7">
        <w:rPr>
          <w:rFonts w:asciiTheme="majorBidi" w:hAnsiTheme="majorBidi" w:cstheme="majorBidi"/>
          <w:b/>
          <w:bCs/>
          <w:sz w:val="24"/>
          <w:szCs w:val="24"/>
          <w:u w:val="single"/>
        </w:rPr>
        <w:t>Section A: General Information</w:t>
      </w:r>
    </w:p>
    <w:p w:rsidR="007069F2" w:rsidRPr="00DD79F7" w:rsidRDefault="007069F2" w:rsidP="007069F2">
      <w:pPr>
        <w:rPr>
          <w:rFonts w:asciiTheme="majorBidi" w:hAnsiTheme="majorBidi" w:cstheme="majorBidi"/>
          <w:sz w:val="24"/>
          <w:szCs w:val="24"/>
        </w:rPr>
      </w:pPr>
      <w:r w:rsidRPr="00DD79F7">
        <w:rPr>
          <w:rFonts w:asciiTheme="majorBidi" w:hAnsiTheme="majorBidi" w:cstheme="majorBidi"/>
          <w:sz w:val="24"/>
          <w:szCs w:val="24"/>
        </w:rPr>
        <w:t>Kindly tick the answer that suits you from the followings:</w:t>
      </w:r>
    </w:p>
    <w:p w:rsidR="007069F2" w:rsidRPr="00DD79F7" w:rsidRDefault="007069F2" w:rsidP="007069F2">
      <w:pPr>
        <w:rPr>
          <w:rFonts w:asciiTheme="majorBidi" w:hAnsiTheme="majorBidi" w:cstheme="majorBidi"/>
          <w:sz w:val="24"/>
          <w:szCs w:val="24"/>
          <w:lang w:bidi="ar-JO"/>
        </w:rPr>
      </w:pPr>
    </w:p>
    <w:p w:rsidR="007069F2" w:rsidRPr="00DD79F7" w:rsidRDefault="007069F2" w:rsidP="007069F2">
      <w:pPr>
        <w:rPr>
          <w:rFonts w:asciiTheme="majorBidi" w:hAnsiTheme="majorBidi" w:cstheme="majorBidi"/>
          <w:sz w:val="24"/>
          <w:szCs w:val="24"/>
          <w:lang w:bidi="ar-JO"/>
        </w:rPr>
      </w:pPr>
      <w:r w:rsidRPr="00DD79F7">
        <w:rPr>
          <w:rFonts w:asciiTheme="majorBidi" w:hAnsiTheme="majorBidi" w:cstheme="majorBidi"/>
          <w:sz w:val="24"/>
          <w:szCs w:val="24"/>
          <w:lang w:bidi="ar-JO"/>
        </w:rPr>
        <w:t>1. Name (optional): ……………………………………………………..</w:t>
      </w:r>
    </w:p>
    <w:p w:rsidR="007069F2" w:rsidRPr="00DD79F7" w:rsidRDefault="007069F2" w:rsidP="007069F2">
      <w:pPr>
        <w:rPr>
          <w:rFonts w:asciiTheme="majorBidi" w:hAnsiTheme="majorBidi" w:cstheme="majorBidi"/>
          <w:sz w:val="24"/>
          <w:szCs w:val="24"/>
          <w:lang w:bidi="ar-JO"/>
        </w:rPr>
      </w:pPr>
      <w:r w:rsidRPr="00DD79F7">
        <w:rPr>
          <w:rFonts w:asciiTheme="majorBidi" w:hAnsiTheme="majorBidi" w:cstheme="majorBidi"/>
          <w:sz w:val="24"/>
          <w:szCs w:val="24"/>
          <w:lang w:bidi="ar-JO"/>
        </w:rPr>
        <w:t>2. Gender:   □Male         □ Female</w:t>
      </w:r>
    </w:p>
    <w:p w:rsidR="007069F2" w:rsidRPr="00DD79F7" w:rsidRDefault="007069F2" w:rsidP="007069F2">
      <w:pPr>
        <w:rPr>
          <w:rFonts w:asciiTheme="majorBidi" w:hAnsiTheme="majorBidi" w:cstheme="majorBidi"/>
          <w:sz w:val="24"/>
          <w:szCs w:val="24"/>
          <w:lang w:bidi="ar-JO"/>
        </w:rPr>
      </w:pPr>
      <w:r w:rsidRPr="00DD79F7">
        <w:rPr>
          <w:rFonts w:asciiTheme="majorBidi" w:hAnsiTheme="majorBidi" w:cstheme="majorBidi"/>
          <w:sz w:val="24"/>
          <w:szCs w:val="24"/>
          <w:lang w:bidi="ar-JO"/>
        </w:rPr>
        <w:t>3. Age:  □less than 25    □25-30    □31-35         □more than 35</w:t>
      </w:r>
    </w:p>
    <w:p w:rsidR="007069F2" w:rsidRPr="00DD79F7" w:rsidRDefault="007069F2" w:rsidP="007069F2">
      <w:pPr>
        <w:rPr>
          <w:rFonts w:asciiTheme="majorBidi" w:hAnsiTheme="majorBidi" w:cstheme="majorBidi"/>
          <w:sz w:val="24"/>
          <w:szCs w:val="24"/>
          <w:rtl/>
          <w:lang w:bidi="ar-JO"/>
        </w:rPr>
      </w:pPr>
      <w:r w:rsidRPr="00DD79F7">
        <w:rPr>
          <w:rFonts w:asciiTheme="majorBidi" w:hAnsiTheme="majorBidi" w:cstheme="majorBidi"/>
          <w:sz w:val="24"/>
          <w:szCs w:val="24"/>
          <w:lang w:bidi="ar-JO"/>
        </w:rPr>
        <w:t>4. Qualification:   □Diploma        □Bachelor     □Master</w:t>
      </w:r>
    </w:p>
    <w:p w:rsidR="007069F2" w:rsidRPr="00DD79F7" w:rsidRDefault="007069F2" w:rsidP="007069F2">
      <w:pPr>
        <w:autoSpaceDE w:val="0"/>
        <w:autoSpaceDN w:val="0"/>
        <w:adjustRightInd w:val="0"/>
        <w:spacing w:after="0"/>
        <w:rPr>
          <w:rFonts w:asciiTheme="majorBidi" w:hAnsiTheme="majorBidi" w:cstheme="majorBidi"/>
          <w:b/>
          <w:bCs/>
          <w:sz w:val="24"/>
          <w:szCs w:val="24"/>
        </w:rPr>
      </w:pPr>
      <w:r w:rsidRPr="00DD79F7">
        <w:rPr>
          <w:rFonts w:asciiTheme="majorBidi" w:hAnsiTheme="majorBidi" w:cstheme="majorBidi"/>
          <w:sz w:val="24"/>
          <w:szCs w:val="24"/>
          <w:lang w:bidi="ar-JO"/>
        </w:rPr>
        <w:t>5. Job position:               □</w:t>
      </w:r>
      <w:r w:rsidRPr="00DD79F7">
        <w:rPr>
          <w:rFonts w:asciiTheme="majorBidi" w:hAnsiTheme="majorBidi" w:cstheme="majorBidi"/>
          <w:sz w:val="24"/>
          <w:szCs w:val="24"/>
        </w:rPr>
        <w:t xml:space="preserve"> Branch Manager </w:t>
      </w:r>
      <w:r w:rsidRPr="00DD79F7">
        <w:rPr>
          <w:rFonts w:asciiTheme="majorBidi" w:hAnsiTheme="majorBidi" w:cstheme="majorBidi"/>
          <w:b/>
          <w:bCs/>
          <w:sz w:val="24"/>
          <w:szCs w:val="24"/>
        </w:rPr>
        <w:t xml:space="preserve">     □</w:t>
      </w:r>
      <w:r w:rsidRPr="00DD79F7">
        <w:rPr>
          <w:rFonts w:asciiTheme="majorBidi" w:hAnsiTheme="majorBidi" w:cstheme="majorBidi"/>
          <w:sz w:val="24"/>
          <w:szCs w:val="24"/>
        </w:rPr>
        <w:t xml:space="preserve">Deputy Director </w:t>
      </w:r>
      <w:r w:rsidRPr="00DD79F7">
        <w:rPr>
          <w:rFonts w:asciiTheme="majorBidi" w:hAnsiTheme="majorBidi" w:cstheme="majorBidi"/>
          <w:b/>
          <w:bCs/>
          <w:sz w:val="24"/>
          <w:szCs w:val="24"/>
        </w:rPr>
        <w:t xml:space="preserve">                                         □ </w:t>
      </w:r>
      <w:r w:rsidRPr="00DD79F7">
        <w:rPr>
          <w:rFonts w:asciiTheme="majorBidi" w:hAnsiTheme="majorBidi" w:cstheme="majorBidi"/>
          <w:sz w:val="24"/>
          <w:szCs w:val="24"/>
        </w:rPr>
        <w:t xml:space="preserve">Head of Facilities department </w:t>
      </w:r>
      <w:r w:rsidRPr="00DD79F7">
        <w:rPr>
          <w:rFonts w:asciiTheme="majorBidi" w:hAnsiTheme="majorBidi" w:cstheme="majorBidi"/>
          <w:b/>
          <w:bCs/>
          <w:sz w:val="24"/>
          <w:szCs w:val="24"/>
        </w:rPr>
        <w:t xml:space="preserve">       □ </w:t>
      </w:r>
      <w:r w:rsidRPr="00DD79F7">
        <w:rPr>
          <w:rFonts w:asciiTheme="majorBidi" w:hAnsiTheme="majorBidi" w:cstheme="majorBidi"/>
          <w:sz w:val="24"/>
          <w:szCs w:val="24"/>
        </w:rPr>
        <w:t>facilities Staff</w:t>
      </w:r>
    </w:p>
    <w:p w:rsidR="007069F2" w:rsidRPr="00DD79F7" w:rsidRDefault="007069F2" w:rsidP="007069F2">
      <w:pPr>
        <w:autoSpaceDE w:val="0"/>
        <w:autoSpaceDN w:val="0"/>
        <w:adjustRightInd w:val="0"/>
        <w:spacing w:after="0"/>
        <w:rPr>
          <w:rFonts w:asciiTheme="majorBidi" w:hAnsiTheme="majorBidi" w:cstheme="majorBidi"/>
          <w:b/>
          <w:bCs/>
          <w:sz w:val="24"/>
          <w:szCs w:val="24"/>
        </w:rPr>
      </w:pPr>
    </w:p>
    <w:p w:rsidR="007069F2" w:rsidRPr="00DD79F7" w:rsidRDefault="007069F2" w:rsidP="007069F2">
      <w:pPr>
        <w:autoSpaceDE w:val="0"/>
        <w:autoSpaceDN w:val="0"/>
        <w:adjustRightInd w:val="0"/>
        <w:spacing w:after="0"/>
        <w:rPr>
          <w:rFonts w:asciiTheme="majorBidi" w:hAnsiTheme="majorBidi" w:cstheme="majorBidi"/>
          <w:sz w:val="24"/>
          <w:szCs w:val="24"/>
        </w:rPr>
      </w:pPr>
      <w:r w:rsidRPr="00DD79F7">
        <w:rPr>
          <w:rFonts w:asciiTheme="majorBidi" w:hAnsiTheme="majorBidi" w:cstheme="majorBidi"/>
          <w:sz w:val="24"/>
          <w:szCs w:val="24"/>
        </w:rPr>
        <w:t>6. Experience:   □less than 1     □ 1-5      □6-10     □more than 10 years</w:t>
      </w:r>
    </w:p>
    <w:p w:rsidR="00DD79F7" w:rsidRPr="00DD79F7" w:rsidRDefault="00DD79F7" w:rsidP="00DD79F7">
      <w:pPr>
        <w:rPr>
          <w:rFonts w:asciiTheme="majorBidi" w:hAnsiTheme="majorBidi" w:cstheme="majorBidi"/>
          <w:b/>
          <w:bCs/>
          <w:sz w:val="24"/>
          <w:szCs w:val="24"/>
          <w:lang w:bidi="ar-JO"/>
        </w:rPr>
      </w:pPr>
    </w:p>
    <w:p w:rsidR="00DD79F7" w:rsidRPr="00DD79F7" w:rsidRDefault="00DD79F7" w:rsidP="00DD79F7">
      <w:pPr>
        <w:rPr>
          <w:rFonts w:asciiTheme="majorBidi" w:hAnsiTheme="majorBidi" w:cstheme="majorBidi"/>
          <w:b/>
          <w:bCs/>
          <w:sz w:val="24"/>
          <w:szCs w:val="24"/>
          <w:u w:val="single"/>
          <w:rtl/>
          <w:lang w:bidi="ar-JO"/>
        </w:rPr>
      </w:pPr>
      <w:r w:rsidRPr="00DD79F7">
        <w:rPr>
          <w:rFonts w:asciiTheme="majorBidi" w:hAnsiTheme="majorBidi" w:cstheme="majorBidi"/>
          <w:b/>
          <w:bCs/>
          <w:sz w:val="24"/>
          <w:szCs w:val="24"/>
          <w:u w:val="single"/>
          <w:lang w:bidi="ar-JO"/>
        </w:rPr>
        <w:t>Section B: The role of leadership in change management</w:t>
      </w:r>
    </w:p>
    <w:p w:rsidR="00DD79F7" w:rsidRPr="00DD79F7" w:rsidRDefault="00DD79F7" w:rsidP="00DD79F7">
      <w:pPr>
        <w:spacing w:line="480" w:lineRule="auto"/>
        <w:rPr>
          <w:rFonts w:asciiTheme="majorBidi" w:hAnsiTheme="majorBidi" w:cstheme="majorBidi"/>
          <w:sz w:val="24"/>
          <w:szCs w:val="24"/>
          <w:lang w:bidi="ar-JO"/>
        </w:rPr>
      </w:pPr>
      <w:r w:rsidRPr="00DD79F7">
        <w:rPr>
          <w:rFonts w:asciiTheme="majorBidi" w:hAnsiTheme="majorBidi" w:cstheme="majorBidi"/>
          <w:sz w:val="24"/>
          <w:szCs w:val="24"/>
          <w:lang w:bidi="ar-JO"/>
        </w:rPr>
        <w:t>The following are several statements to identify the role of leadership and its impact on change management. Please put a tick mark (√) beside the answer that represent your point of view.</w:t>
      </w:r>
    </w:p>
    <w:p w:rsidR="00DD79F7" w:rsidRPr="00697886" w:rsidRDefault="00DD79F7" w:rsidP="00DD79F7">
      <w:pPr>
        <w:jc w:val="right"/>
        <w:rPr>
          <w:rFonts w:asciiTheme="majorBidi" w:hAnsiTheme="majorBidi" w:cstheme="majorBidi"/>
          <w:b/>
          <w:bCs/>
          <w:szCs w:val="24"/>
          <w:rtl/>
          <w:lang w:bidi="ar-JO"/>
        </w:rPr>
      </w:pPr>
    </w:p>
    <w:p w:rsidR="00DD79F7" w:rsidRPr="00697886" w:rsidRDefault="00DD79F7" w:rsidP="00DD79F7">
      <w:pPr>
        <w:rPr>
          <w:rFonts w:asciiTheme="majorBidi" w:hAnsiTheme="majorBidi" w:cstheme="majorBidi"/>
          <w:b/>
          <w:bCs/>
          <w:szCs w:val="24"/>
          <w:rtl/>
          <w:lang w:bidi="ar-JO"/>
        </w:rPr>
      </w:pPr>
      <w:r w:rsidRPr="00697886">
        <w:rPr>
          <w:rFonts w:asciiTheme="majorBidi" w:hAnsiTheme="majorBidi" w:cstheme="majorBidi"/>
          <w:b/>
          <w:bCs/>
          <w:szCs w:val="24"/>
          <w:lang w:bidi="ar-JO"/>
        </w:rPr>
        <w:t xml:space="preserve">1. The role of leadership in change management </w:t>
      </w:r>
    </w:p>
    <w:tbl>
      <w:tblPr>
        <w:tblStyle w:val="TableGrid"/>
        <w:bidiVisual/>
        <w:tblW w:w="11057" w:type="dxa"/>
        <w:jc w:val="center"/>
        <w:tblLook w:val="04A0" w:firstRow="1" w:lastRow="0" w:firstColumn="1" w:lastColumn="0" w:noHBand="0" w:noVBand="1"/>
      </w:tblPr>
      <w:tblGrid>
        <w:gridCol w:w="1100"/>
        <w:gridCol w:w="1075"/>
        <w:gridCol w:w="1190"/>
        <w:gridCol w:w="949"/>
        <w:gridCol w:w="1434"/>
        <w:gridCol w:w="4711"/>
        <w:gridCol w:w="598"/>
      </w:tblGrid>
      <w:tr w:rsidR="00DD79F7" w:rsidRPr="00697886" w:rsidTr="00840891">
        <w:trPr>
          <w:jc w:val="center"/>
        </w:trPr>
        <w:tc>
          <w:tcPr>
            <w:tcW w:w="1100" w:type="dxa"/>
          </w:tcPr>
          <w:p w:rsidR="00DD79F7" w:rsidRPr="00697886" w:rsidRDefault="00DD79F7" w:rsidP="00840891">
            <w:pPr>
              <w:jc w:val="center"/>
              <w:rPr>
                <w:rFonts w:asciiTheme="majorBidi" w:hAnsiTheme="majorBidi" w:cstheme="majorBidi"/>
                <w:szCs w:val="24"/>
                <w:lang w:bidi="ar-JO"/>
              </w:rPr>
            </w:pPr>
            <w:r w:rsidRPr="00697886">
              <w:rPr>
                <w:rFonts w:asciiTheme="majorBidi" w:hAnsiTheme="majorBidi" w:cstheme="majorBidi"/>
                <w:szCs w:val="24"/>
                <w:lang w:bidi="ar-JO"/>
              </w:rPr>
              <w:t>Strongly disagree</w:t>
            </w:r>
          </w:p>
        </w:tc>
        <w:tc>
          <w:tcPr>
            <w:tcW w:w="1075" w:type="dxa"/>
          </w:tcPr>
          <w:p w:rsidR="00DD79F7" w:rsidRPr="00697886" w:rsidRDefault="00DD79F7" w:rsidP="00840891">
            <w:pPr>
              <w:jc w:val="center"/>
              <w:rPr>
                <w:rFonts w:asciiTheme="majorBidi" w:hAnsiTheme="majorBidi" w:cstheme="majorBidi"/>
                <w:szCs w:val="24"/>
                <w:lang w:bidi="ar-JO"/>
              </w:rPr>
            </w:pPr>
            <w:r w:rsidRPr="00697886">
              <w:rPr>
                <w:rFonts w:asciiTheme="majorBidi" w:hAnsiTheme="majorBidi" w:cstheme="majorBidi"/>
                <w:szCs w:val="24"/>
                <w:lang w:bidi="ar-JO"/>
              </w:rPr>
              <w:t>disagree</w:t>
            </w:r>
          </w:p>
        </w:tc>
        <w:tc>
          <w:tcPr>
            <w:tcW w:w="1190" w:type="dxa"/>
          </w:tcPr>
          <w:p w:rsidR="00DD79F7" w:rsidRPr="00697886" w:rsidRDefault="00DD79F7" w:rsidP="00840891">
            <w:pPr>
              <w:jc w:val="center"/>
              <w:rPr>
                <w:rFonts w:asciiTheme="majorBidi" w:hAnsiTheme="majorBidi" w:cstheme="majorBidi"/>
                <w:szCs w:val="24"/>
                <w:lang w:bidi="ar-JO"/>
              </w:rPr>
            </w:pPr>
            <w:r w:rsidRPr="00697886">
              <w:rPr>
                <w:rFonts w:asciiTheme="majorBidi" w:hAnsiTheme="majorBidi" w:cstheme="majorBidi"/>
                <w:szCs w:val="24"/>
                <w:lang w:bidi="ar-JO"/>
              </w:rPr>
              <w:t>Neutral</w:t>
            </w:r>
          </w:p>
        </w:tc>
        <w:tc>
          <w:tcPr>
            <w:tcW w:w="949" w:type="dxa"/>
          </w:tcPr>
          <w:p w:rsidR="00DD79F7" w:rsidRPr="00697886" w:rsidRDefault="00DD79F7" w:rsidP="00840891">
            <w:pPr>
              <w:jc w:val="center"/>
              <w:rPr>
                <w:rFonts w:asciiTheme="majorBidi" w:hAnsiTheme="majorBidi" w:cstheme="majorBidi"/>
                <w:szCs w:val="24"/>
                <w:lang w:bidi="ar-JO"/>
              </w:rPr>
            </w:pPr>
            <w:r w:rsidRPr="00697886">
              <w:rPr>
                <w:rFonts w:asciiTheme="majorBidi" w:hAnsiTheme="majorBidi" w:cstheme="majorBidi"/>
                <w:szCs w:val="24"/>
                <w:lang w:bidi="ar-JO"/>
              </w:rPr>
              <w:t>agree</w:t>
            </w:r>
          </w:p>
        </w:tc>
        <w:tc>
          <w:tcPr>
            <w:tcW w:w="1434" w:type="dxa"/>
          </w:tcPr>
          <w:p w:rsidR="00DD79F7" w:rsidRPr="00697886" w:rsidRDefault="00DD79F7" w:rsidP="00840891">
            <w:pPr>
              <w:jc w:val="center"/>
              <w:rPr>
                <w:rFonts w:asciiTheme="majorBidi" w:hAnsiTheme="majorBidi" w:cstheme="majorBidi"/>
                <w:szCs w:val="24"/>
                <w:lang w:bidi="ar-JO"/>
              </w:rPr>
            </w:pPr>
            <w:r w:rsidRPr="00697886">
              <w:rPr>
                <w:rFonts w:asciiTheme="majorBidi" w:hAnsiTheme="majorBidi" w:cstheme="majorBidi"/>
                <w:szCs w:val="24"/>
                <w:lang w:bidi="ar-JO"/>
              </w:rPr>
              <w:t>Strongly agree</w:t>
            </w:r>
          </w:p>
        </w:tc>
        <w:tc>
          <w:tcPr>
            <w:tcW w:w="4711" w:type="dxa"/>
          </w:tcPr>
          <w:p w:rsidR="00DD79F7" w:rsidRPr="00697886" w:rsidRDefault="00DD79F7" w:rsidP="00840891">
            <w:pPr>
              <w:jc w:val="center"/>
              <w:rPr>
                <w:rFonts w:asciiTheme="majorBidi" w:hAnsiTheme="majorBidi" w:cstheme="majorBidi"/>
                <w:szCs w:val="24"/>
                <w:rtl/>
                <w:lang w:bidi="ar-JO"/>
              </w:rPr>
            </w:pPr>
            <w:r w:rsidRPr="00697886">
              <w:rPr>
                <w:rFonts w:asciiTheme="majorBidi" w:hAnsiTheme="majorBidi" w:cstheme="majorBidi"/>
                <w:szCs w:val="24"/>
                <w:lang w:bidi="ar-JO"/>
              </w:rPr>
              <w:t>Areas of measure</w:t>
            </w:r>
          </w:p>
        </w:tc>
        <w:tc>
          <w:tcPr>
            <w:tcW w:w="598" w:type="dxa"/>
          </w:tcPr>
          <w:p w:rsidR="00DD79F7" w:rsidRPr="00697886" w:rsidRDefault="00DD79F7" w:rsidP="00840891">
            <w:pPr>
              <w:jc w:val="center"/>
              <w:rPr>
                <w:rFonts w:asciiTheme="majorBidi" w:hAnsiTheme="majorBidi" w:cstheme="majorBidi"/>
                <w:szCs w:val="24"/>
                <w:lang w:bidi="ar-JO"/>
              </w:rPr>
            </w:pPr>
            <w:r w:rsidRPr="00697886">
              <w:rPr>
                <w:rFonts w:asciiTheme="majorBidi" w:hAnsiTheme="majorBidi" w:cstheme="majorBidi"/>
                <w:szCs w:val="24"/>
                <w:lang w:bidi="ar-JO"/>
              </w:rPr>
              <w:t>No.</w:t>
            </w:r>
          </w:p>
        </w:tc>
      </w:tr>
      <w:tr w:rsidR="00DD79F7" w:rsidRPr="00697886" w:rsidTr="00840891">
        <w:trPr>
          <w:trHeight w:val="810"/>
          <w:jc w:val="center"/>
        </w:trPr>
        <w:tc>
          <w:tcPr>
            <w:tcW w:w="1100" w:type="dxa"/>
          </w:tcPr>
          <w:p w:rsidR="00DD79F7" w:rsidRPr="00697886" w:rsidRDefault="00DD79F7" w:rsidP="00840891">
            <w:pPr>
              <w:rPr>
                <w:rFonts w:asciiTheme="majorBidi" w:hAnsiTheme="majorBidi" w:cstheme="majorBidi"/>
                <w:szCs w:val="24"/>
                <w:rtl/>
                <w:lang w:bidi="ar-JO"/>
              </w:rPr>
            </w:pPr>
          </w:p>
        </w:tc>
        <w:tc>
          <w:tcPr>
            <w:tcW w:w="1075" w:type="dxa"/>
          </w:tcPr>
          <w:p w:rsidR="00DD79F7" w:rsidRPr="00697886" w:rsidRDefault="00DD79F7" w:rsidP="00840891">
            <w:pPr>
              <w:rPr>
                <w:rFonts w:asciiTheme="majorBidi" w:hAnsiTheme="majorBidi" w:cstheme="majorBidi"/>
                <w:szCs w:val="24"/>
                <w:rtl/>
                <w:lang w:bidi="ar-JO"/>
              </w:rPr>
            </w:pPr>
          </w:p>
        </w:tc>
        <w:tc>
          <w:tcPr>
            <w:tcW w:w="1190" w:type="dxa"/>
          </w:tcPr>
          <w:p w:rsidR="00DD79F7" w:rsidRPr="00697886" w:rsidRDefault="00DD79F7" w:rsidP="00840891">
            <w:pPr>
              <w:rPr>
                <w:rFonts w:asciiTheme="majorBidi" w:hAnsiTheme="majorBidi" w:cstheme="majorBidi"/>
                <w:szCs w:val="24"/>
                <w:rtl/>
                <w:lang w:bidi="ar-JO"/>
              </w:rPr>
            </w:pPr>
          </w:p>
        </w:tc>
        <w:tc>
          <w:tcPr>
            <w:tcW w:w="949" w:type="dxa"/>
          </w:tcPr>
          <w:p w:rsidR="00DD79F7" w:rsidRPr="00697886" w:rsidRDefault="00DD79F7" w:rsidP="00840891">
            <w:pPr>
              <w:rPr>
                <w:rFonts w:asciiTheme="majorBidi" w:hAnsiTheme="majorBidi" w:cstheme="majorBidi"/>
                <w:szCs w:val="24"/>
                <w:rtl/>
                <w:lang w:bidi="ar-JO"/>
              </w:rPr>
            </w:pPr>
          </w:p>
        </w:tc>
        <w:tc>
          <w:tcPr>
            <w:tcW w:w="1434" w:type="dxa"/>
          </w:tcPr>
          <w:p w:rsidR="00DD79F7" w:rsidRPr="00697886" w:rsidRDefault="00DD79F7" w:rsidP="00840891">
            <w:pPr>
              <w:rPr>
                <w:rFonts w:asciiTheme="majorBidi" w:hAnsiTheme="majorBidi" w:cstheme="majorBidi"/>
                <w:szCs w:val="24"/>
                <w:rtl/>
                <w:lang w:bidi="ar-JO"/>
              </w:rPr>
            </w:pPr>
          </w:p>
        </w:tc>
        <w:tc>
          <w:tcPr>
            <w:tcW w:w="4711" w:type="dxa"/>
          </w:tcPr>
          <w:p w:rsidR="00DD79F7" w:rsidRPr="00697886" w:rsidRDefault="00DD79F7" w:rsidP="00840891">
            <w:pPr>
              <w:rPr>
                <w:rFonts w:asciiTheme="majorBidi" w:hAnsiTheme="majorBidi" w:cstheme="majorBidi"/>
                <w:szCs w:val="24"/>
                <w:lang w:bidi="ar-JO"/>
              </w:rPr>
            </w:pPr>
            <w:r w:rsidRPr="00697886">
              <w:rPr>
                <w:rFonts w:asciiTheme="majorBidi" w:hAnsiTheme="majorBidi" w:cstheme="majorBidi"/>
                <w:szCs w:val="24"/>
                <w:lang w:bidi="ar-JO"/>
              </w:rPr>
              <w:t>Leadership plays a central and integrated role in the development of the RTA and the maintenance of change</w:t>
            </w:r>
          </w:p>
        </w:tc>
        <w:tc>
          <w:tcPr>
            <w:tcW w:w="598" w:type="dxa"/>
          </w:tcPr>
          <w:p w:rsidR="00DD79F7" w:rsidRPr="00697886" w:rsidRDefault="00DD79F7" w:rsidP="00840891">
            <w:pPr>
              <w:rPr>
                <w:rFonts w:asciiTheme="majorBidi" w:hAnsiTheme="majorBidi" w:cstheme="majorBidi"/>
                <w:szCs w:val="24"/>
                <w:lang w:bidi="ar-JO"/>
              </w:rPr>
            </w:pPr>
            <w:r w:rsidRPr="00697886">
              <w:rPr>
                <w:rFonts w:asciiTheme="majorBidi" w:hAnsiTheme="majorBidi" w:cstheme="majorBidi"/>
                <w:szCs w:val="24"/>
                <w:lang w:bidi="ar-JO"/>
              </w:rPr>
              <w:t>1</w:t>
            </w:r>
          </w:p>
        </w:tc>
      </w:tr>
      <w:tr w:rsidR="00DD79F7" w:rsidRPr="00697886" w:rsidTr="00840891">
        <w:trPr>
          <w:trHeight w:val="863"/>
          <w:jc w:val="center"/>
        </w:trPr>
        <w:tc>
          <w:tcPr>
            <w:tcW w:w="1100" w:type="dxa"/>
          </w:tcPr>
          <w:p w:rsidR="00DD79F7" w:rsidRPr="00697886" w:rsidRDefault="00DD79F7" w:rsidP="00840891">
            <w:pPr>
              <w:rPr>
                <w:rFonts w:asciiTheme="majorBidi" w:hAnsiTheme="majorBidi" w:cstheme="majorBidi"/>
                <w:szCs w:val="24"/>
                <w:rtl/>
                <w:lang w:bidi="ar-JO"/>
              </w:rPr>
            </w:pPr>
          </w:p>
        </w:tc>
        <w:tc>
          <w:tcPr>
            <w:tcW w:w="1075" w:type="dxa"/>
          </w:tcPr>
          <w:p w:rsidR="00DD79F7" w:rsidRPr="00697886" w:rsidRDefault="00DD79F7" w:rsidP="00840891">
            <w:pPr>
              <w:rPr>
                <w:rFonts w:asciiTheme="majorBidi" w:hAnsiTheme="majorBidi" w:cstheme="majorBidi"/>
                <w:szCs w:val="24"/>
                <w:rtl/>
                <w:lang w:bidi="ar-JO"/>
              </w:rPr>
            </w:pPr>
          </w:p>
        </w:tc>
        <w:tc>
          <w:tcPr>
            <w:tcW w:w="1190" w:type="dxa"/>
          </w:tcPr>
          <w:p w:rsidR="00DD79F7" w:rsidRPr="00697886" w:rsidRDefault="00DD79F7" w:rsidP="00840891">
            <w:pPr>
              <w:rPr>
                <w:rFonts w:asciiTheme="majorBidi" w:hAnsiTheme="majorBidi" w:cstheme="majorBidi"/>
                <w:szCs w:val="24"/>
                <w:rtl/>
                <w:lang w:bidi="ar-JO"/>
              </w:rPr>
            </w:pPr>
          </w:p>
        </w:tc>
        <w:tc>
          <w:tcPr>
            <w:tcW w:w="949" w:type="dxa"/>
          </w:tcPr>
          <w:p w:rsidR="00DD79F7" w:rsidRPr="00697886" w:rsidRDefault="00DD79F7" w:rsidP="00840891">
            <w:pPr>
              <w:rPr>
                <w:rFonts w:asciiTheme="majorBidi" w:hAnsiTheme="majorBidi" w:cstheme="majorBidi"/>
                <w:szCs w:val="24"/>
                <w:rtl/>
                <w:lang w:bidi="ar-JO"/>
              </w:rPr>
            </w:pPr>
          </w:p>
        </w:tc>
        <w:tc>
          <w:tcPr>
            <w:tcW w:w="1434" w:type="dxa"/>
          </w:tcPr>
          <w:p w:rsidR="00DD79F7" w:rsidRPr="00697886" w:rsidRDefault="00DD79F7" w:rsidP="00840891">
            <w:pPr>
              <w:rPr>
                <w:rFonts w:asciiTheme="majorBidi" w:hAnsiTheme="majorBidi" w:cstheme="majorBidi"/>
                <w:szCs w:val="24"/>
                <w:rtl/>
                <w:lang w:bidi="ar-JO"/>
              </w:rPr>
            </w:pPr>
          </w:p>
        </w:tc>
        <w:tc>
          <w:tcPr>
            <w:tcW w:w="4711" w:type="dxa"/>
          </w:tcPr>
          <w:p w:rsidR="00DD79F7" w:rsidRPr="00697886" w:rsidRDefault="00DD79F7" w:rsidP="00840891">
            <w:pPr>
              <w:rPr>
                <w:rFonts w:asciiTheme="majorBidi" w:hAnsiTheme="majorBidi" w:cstheme="majorBidi"/>
                <w:szCs w:val="24"/>
                <w:rtl/>
                <w:lang w:bidi="ar-JO"/>
              </w:rPr>
            </w:pPr>
            <w:r w:rsidRPr="00697886">
              <w:rPr>
                <w:rFonts w:asciiTheme="majorBidi" w:hAnsiTheme="majorBidi" w:cstheme="majorBidi"/>
                <w:szCs w:val="24"/>
                <w:lang w:bidi="ar-JO"/>
              </w:rPr>
              <w:t>Organizational leadership is a kind of behavior that is very rare and time taking to intact examined</w:t>
            </w:r>
          </w:p>
        </w:tc>
        <w:tc>
          <w:tcPr>
            <w:tcW w:w="598" w:type="dxa"/>
          </w:tcPr>
          <w:p w:rsidR="00DD79F7" w:rsidRPr="00697886" w:rsidRDefault="00DD79F7" w:rsidP="00840891">
            <w:pPr>
              <w:rPr>
                <w:rFonts w:asciiTheme="majorBidi" w:hAnsiTheme="majorBidi" w:cstheme="majorBidi"/>
                <w:szCs w:val="24"/>
                <w:lang w:bidi="ar-JO"/>
              </w:rPr>
            </w:pPr>
            <w:r w:rsidRPr="00697886">
              <w:rPr>
                <w:rFonts w:asciiTheme="majorBidi" w:hAnsiTheme="majorBidi" w:cstheme="majorBidi"/>
                <w:szCs w:val="24"/>
                <w:lang w:bidi="ar-JO"/>
              </w:rPr>
              <w:t>2</w:t>
            </w:r>
          </w:p>
        </w:tc>
      </w:tr>
      <w:tr w:rsidR="00DD79F7" w:rsidRPr="00697886" w:rsidTr="00840891">
        <w:trPr>
          <w:trHeight w:val="834"/>
          <w:jc w:val="center"/>
        </w:trPr>
        <w:tc>
          <w:tcPr>
            <w:tcW w:w="1100" w:type="dxa"/>
          </w:tcPr>
          <w:p w:rsidR="00DD79F7" w:rsidRPr="00697886" w:rsidRDefault="00DD79F7" w:rsidP="00840891">
            <w:pPr>
              <w:rPr>
                <w:rFonts w:asciiTheme="majorBidi" w:hAnsiTheme="majorBidi" w:cstheme="majorBidi"/>
                <w:szCs w:val="24"/>
                <w:rtl/>
                <w:lang w:bidi="ar-JO"/>
              </w:rPr>
            </w:pPr>
          </w:p>
        </w:tc>
        <w:tc>
          <w:tcPr>
            <w:tcW w:w="1075" w:type="dxa"/>
          </w:tcPr>
          <w:p w:rsidR="00DD79F7" w:rsidRPr="00697886" w:rsidRDefault="00DD79F7" w:rsidP="00840891">
            <w:pPr>
              <w:rPr>
                <w:rFonts w:asciiTheme="majorBidi" w:hAnsiTheme="majorBidi" w:cstheme="majorBidi"/>
                <w:szCs w:val="24"/>
                <w:rtl/>
                <w:lang w:bidi="ar-JO"/>
              </w:rPr>
            </w:pPr>
          </w:p>
        </w:tc>
        <w:tc>
          <w:tcPr>
            <w:tcW w:w="1190" w:type="dxa"/>
          </w:tcPr>
          <w:p w:rsidR="00DD79F7" w:rsidRPr="00697886" w:rsidRDefault="00DD79F7" w:rsidP="00840891">
            <w:pPr>
              <w:rPr>
                <w:rFonts w:asciiTheme="majorBidi" w:hAnsiTheme="majorBidi" w:cstheme="majorBidi"/>
                <w:szCs w:val="24"/>
                <w:rtl/>
                <w:lang w:bidi="ar-JO"/>
              </w:rPr>
            </w:pPr>
          </w:p>
        </w:tc>
        <w:tc>
          <w:tcPr>
            <w:tcW w:w="949" w:type="dxa"/>
          </w:tcPr>
          <w:p w:rsidR="00DD79F7" w:rsidRPr="00697886" w:rsidRDefault="00DD79F7" w:rsidP="00840891">
            <w:pPr>
              <w:rPr>
                <w:rFonts w:asciiTheme="majorBidi" w:hAnsiTheme="majorBidi" w:cstheme="majorBidi"/>
                <w:szCs w:val="24"/>
                <w:rtl/>
                <w:lang w:bidi="ar-JO"/>
              </w:rPr>
            </w:pPr>
          </w:p>
        </w:tc>
        <w:tc>
          <w:tcPr>
            <w:tcW w:w="1434" w:type="dxa"/>
          </w:tcPr>
          <w:p w:rsidR="00DD79F7" w:rsidRPr="00697886" w:rsidRDefault="00DD79F7" w:rsidP="00840891">
            <w:pPr>
              <w:rPr>
                <w:rFonts w:asciiTheme="majorBidi" w:hAnsiTheme="majorBidi" w:cstheme="majorBidi"/>
                <w:szCs w:val="24"/>
                <w:rtl/>
                <w:lang w:bidi="ar-JO"/>
              </w:rPr>
            </w:pPr>
          </w:p>
        </w:tc>
        <w:tc>
          <w:tcPr>
            <w:tcW w:w="4711" w:type="dxa"/>
          </w:tcPr>
          <w:p w:rsidR="00DD79F7" w:rsidRPr="00697886" w:rsidRDefault="00DD79F7" w:rsidP="00840891">
            <w:pPr>
              <w:rPr>
                <w:rFonts w:asciiTheme="majorBidi" w:hAnsiTheme="majorBidi" w:cstheme="majorBidi"/>
                <w:szCs w:val="24"/>
                <w:lang w:bidi="ar-JO"/>
              </w:rPr>
            </w:pPr>
            <w:r w:rsidRPr="00697886">
              <w:rPr>
                <w:rFonts w:asciiTheme="majorBidi" w:hAnsiTheme="majorBidi" w:cstheme="majorBidi"/>
                <w:szCs w:val="24"/>
                <w:lang w:bidi="ar-JO"/>
              </w:rPr>
              <w:t>Teamwork is one of the positive aspects of staff collaboration to make the organization a success by believing in the importance of organizational change</w:t>
            </w:r>
          </w:p>
        </w:tc>
        <w:tc>
          <w:tcPr>
            <w:tcW w:w="598" w:type="dxa"/>
          </w:tcPr>
          <w:p w:rsidR="00DD79F7" w:rsidRPr="00697886" w:rsidRDefault="00DD79F7" w:rsidP="00840891">
            <w:pPr>
              <w:rPr>
                <w:rFonts w:asciiTheme="majorBidi" w:hAnsiTheme="majorBidi" w:cstheme="majorBidi"/>
                <w:szCs w:val="24"/>
                <w:rtl/>
                <w:lang w:bidi="ar-JO"/>
              </w:rPr>
            </w:pPr>
            <w:r w:rsidRPr="00697886">
              <w:rPr>
                <w:rFonts w:asciiTheme="majorBidi" w:hAnsiTheme="majorBidi" w:cstheme="majorBidi"/>
                <w:szCs w:val="24"/>
                <w:lang w:bidi="ar-JO"/>
              </w:rPr>
              <w:t>3</w:t>
            </w:r>
          </w:p>
        </w:tc>
      </w:tr>
      <w:tr w:rsidR="00DD79F7" w:rsidRPr="00697886" w:rsidTr="00840891">
        <w:trPr>
          <w:trHeight w:val="842"/>
          <w:jc w:val="center"/>
        </w:trPr>
        <w:tc>
          <w:tcPr>
            <w:tcW w:w="1100" w:type="dxa"/>
          </w:tcPr>
          <w:p w:rsidR="00DD79F7" w:rsidRPr="00697886" w:rsidRDefault="00DD79F7" w:rsidP="00840891">
            <w:pPr>
              <w:rPr>
                <w:rFonts w:asciiTheme="majorBidi" w:hAnsiTheme="majorBidi" w:cstheme="majorBidi"/>
                <w:szCs w:val="24"/>
                <w:rtl/>
                <w:lang w:bidi="ar-JO"/>
              </w:rPr>
            </w:pPr>
          </w:p>
        </w:tc>
        <w:tc>
          <w:tcPr>
            <w:tcW w:w="1075" w:type="dxa"/>
          </w:tcPr>
          <w:p w:rsidR="00DD79F7" w:rsidRPr="00697886" w:rsidRDefault="00DD79F7" w:rsidP="00840891">
            <w:pPr>
              <w:rPr>
                <w:rFonts w:asciiTheme="majorBidi" w:hAnsiTheme="majorBidi" w:cstheme="majorBidi"/>
                <w:szCs w:val="24"/>
                <w:rtl/>
                <w:lang w:bidi="ar-JO"/>
              </w:rPr>
            </w:pPr>
          </w:p>
        </w:tc>
        <w:tc>
          <w:tcPr>
            <w:tcW w:w="1190" w:type="dxa"/>
          </w:tcPr>
          <w:p w:rsidR="00DD79F7" w:rsidRPr="00697886" w:rsidRDefault="00DD79F7" w:rsidP="00840891">
            <w:pPr>
              <w:rPr>
                <w:rFonts w:asciiTheme="majorBidi" w:hAnsiTheme="majorBidi" w:cstheme="majorBidi"/>
                <w:szCs w:val="24"/>
                <w:rtl/>
                <w:lang w:bidi="ar-JO"/>
              </w:rPr>
            </w:pPr>
          </w:p>
        </w:tc>
        <w:tc>
          <w:tcPr>
            <w:tcW w:w="949" w:type="dxa"/>
          </w:tcPr>
          <w:p w:rsidR="00DD79F7" w:rsidRPr="00697886" w:rsidRDefault="00DD79F7" w:rsidP="00840891">
            <w:pPr>
              <w:rPr>
                <w:rFonts w:asciiTheme="majorBidi" w:hAnsiTheme="majorBidi" w:cstheme="majorBidi"/>
                <w:szCs w:val="24"/>
                <w:rtl/>
                <w:lang w:bidi="ar-JO"/>
              </w:rPr>
            </w:pPr>
          </w:p>
        </w:tc>
        <w:tc>
          <w:tcPr>
            <w:tcW w:w="1434" w:type="dxa"/>
          </w:tcPr>
          <w:p w:rsidR="00DD79F7" w:rsidRPr="00697886" w:rsidRDefault="00DD79F7" w:rsidP="00840891">
            <w:pPr>
              <w:rPr>
                <w:rFonts w:asciiTheme="majorBidi" w:hAnsiTheme="majorBidi" w:cstheme="majorBidi"/>
                <w:szCs w:val="24"/>
                <w:rtl/>
                <w:lang w:bidi="ar-JO"/>
              </w:rPr>
            </w:pPr>
          </w:p>
        </w:tc>
        <w:tc>
          <w:tcPr>
            <w:tcW w:w="4711" w:type="dxa"/>
          </w:tcPr>
          <w:p w:rsidR="00DD79F7" w:rsidRPr="00697886" w:rsidRDefault="00DD79F7" w:rsidP="00840891">
            <w:pPr>
              <w:autoSpaceDE w:val="0"/>
              <w:autoSpaceDN w:val="0"/>
              <w:adjustRightInd w:val="0"/>
              <w:rPr>
                <w:rFonts w:asciiTheme="majorBidi" w:hAnsiTheme="majorBidi" w:cstheme="majorBidi"/>
                <w:szCs w:val="24"/>
              </w:rPr>
            </w:pPr>
            <w:r w:rsidRPr="00697886">
              <w:rPr>
                <w:rFonts w:asciiTheme="majorBidi" w:hAnsiTheme="majorBidi" w:cstheme="majorBidi"/>
                <w:szCs w:val="24"/>
                <w:lang w:bidi="ar-JO"/>
              </w:rPr>
              <w:t>Wise organizational leadership helps to achieve change and success at the RTA level</w:t>
            </w:r>
          </w:p>
        </w:tc>
        <w:tc>
          <w:tcPr>
            <w:tcW w:w="598" w:type="dxa"/>
          </w:tcPr>
          <w:p w:rsidR="00DD79F7" w:rsidRPr="00697886" w:rsidRDefault="00DD79F7" w:rsidP="00840891">
            <w:pPr>
              <w:rPr>
                <w:rFonts w:asciiTheme="majorBidi" w:hAnsiTheme="majorBidi" w:cstheme="majorBidi"/>
                <w:szCs w:val="24"/>
                <w:rtl/>
                <w:lang w:bidi="ar-JO"/>
              </w:rPr>
            </w:pPr>
            <w:r w:rsidRPr="00697886">
              <w:rPr>
                <w:rFonts w:asciiTheme="majorBidi" w:hAnsiTheme="majorBidi" w:cstheme="majorBidi"/>
                <w:szCs w:val="24"/>
                <w:lang w:bidi="ar-JO"/>
              </w:rPr>
              <w:t>4</w:t>
            </w:r>
          </w:p>
        </w:tc>
      </w:tr>
      <w:tr w:rsidR="00DD79F7" w:rsidRPr="00697886" w:rsidTr="00840891">
        <w:trPr>
          <w:trHeight w:val="840"/>
          <w:jc w:val="center"/>
        </w:trPr>
        <w:tc>
          <w:tcPr>
            <w:tcW w:w="1100" w:type="dxa"/>
          </w:tcPr>
          <w:p w:rsidR="00DD79F7" w:rsidRPr="00697886" w:rsidRDefault="00DD79F7" w:rsidP="00840891">
            <w:pPr>
              <w:rPr>
                <w:rFonts w:asciiTheme="majorBidi" w:hAnsiTheme="majorBidi" w:cstheme="majorBidi"/>
                <w:szCs w:val="24"/>
                <w:rtl/>
                <w:lang w:bidi="ar-JO"/>
              </w:rPr>
            </w:pPr>
          </w:p>
        </w:tc>
        <w:tc>
          <w:tcPr>
            <w:tcW w:w="1075" w:type="dxa"/>
          </w:tcPr>
          <w:p w:rsidR="00DD79F7" w:rsidRPr="00697886" w:rsidRDefault="00DD79F7" w:rsidP="00840891">
            <w:pPr>
              <w:rPr>
                <w:rFonts w:asciiTheme="majorBidi" w:hAnsiTheme="majorBidi" w:cstheme="majorBidi"/>
                <w:szCs w:val="24"/>
                <w:rtl/>
                <w:lang w:bidi="ar-JO"/>
              </w:rPr>
            </w:pPr>
          </w:p>
        </w:tc>
        <w:tc>
          <w:tcPr>
            <w:tcW w:w="1190" w:type="dxa"/>
          </w:tcPr>
          <w:p w:rsidR="00DD79F7" w:rsidRPr="00697886" w:rsidRDefault="00DD79F7" w:rsidP="00840891">
            <w:pPr>
              <w:rPr>
                <w:rFonts w:asciiTheme="majorBidi" w:hAnsiTheme="majorBidi" w:cstheme="majorBidi"/>
                <w:szCs w:val="24"/>
                <w:rtl/>
                <w:lang w:bidi="ar-JO"/>
              </w:rPr>
            </w:pPr>
          </w:p>
        </w:tc>
        <w:tc>
          <w:tcPr>
            <w:tcW w:w="949" w:type="dxa"/>
          </w:tcPr>
          <w:p w:rsidR="00DD79F7" w:rsidRPr="00697886" w:rsidRDefault="00DD79F7" w:rsidP="00840891">
            <w:pPr>
              <w:rPr>
                <w:rFonts w:asciiTheme="majorBidi" w:hAnsiTheme="majorBidi" w:cstheme="majorBidi"/>
                <w:szCs w:val="24"/>
                <w:rtl/>
                <w:lang w:bidi="ar-JO"/>
              </w:rPr>
            </w:pPr>
          </w:p>
        </w:tc>
        <w:tc>
          <w:tcPr>
            <w:tcW w:w="1434" w:type="dxa"/>
          </w:tcPr>
          <w:p w:rsidR="00DD79F7" w:rsidRPr="00697886" w:rsidRDefault="00DD79F7" w:rsidP="00840891">
            <w:pPr>
              <w:rPr>
                <w:rFonts w:asciiTheme="majorBidi" w:hAnsiTheme="majorBidi" w:cstheme="majorBidi"/>
                <w:szCs w:val="24"/>
                <w:rtl/>
                <w:lang w:bidi="ar-JO"/>
              </w:rPr>
            </w:pPr>
          </w:p>
        </w:tc>
        <w:tc>
          <w:tcPr>
            <w:tcW w:w="4711" w:type="dxa"/>
          </w:tcPr>
          <w:p w:rsidR="00DD79F7" w:rsidRPr="00697886" w:rsidRDefault="00DD79F7" w:rsidP="00840891">
            <w:pPr>
              <w:rPr>
                <w:rFonts w:asciiTheme="majorBidi" w:hAnsiTheme="majorBidi" w:cstheme="majorBidi"/>
                <w:szCs w:val="24"/>
                <w:rtl/>
                <w:lang w:bidi="ar-JO"/>
              </w:rPr>
            </w:pPr>
            <w:r w:rsidRPr="00697886">
              <w:rPr>
                <w:rFonts w:asciiTheme="majorBidi" w:hAnsiTheme="majorBidi" w:cstheme="majorBidi"/>
                <w:szCs w:val="24"/>
                <w:lang w:bidi="ar-JO"/>
              </w:rPr>
              <w:t>Most effective leadership style and approach is a need for managing the change in RTA</w:t>
            </w:r>
          </w:p>
        </w:tc>
        <w:tc>
          <w:tcPr>
            <w:tcW w:w="598" w:type="dxa"/>
          </w:tcPr>
          <w:p w:rsidR="00DD79F7" w:rsidRPr="00697886" w:rsidRDefault="00DD79F7" w:rsidP="00840891">
            <w:pPr>
              <w:rPr>
                <w:rFonts w:asciiTheme="majorBidi" w:hAnsiTheme="majorBidi" w:cstheme="majorBidi"/>
                <w:szCs w:val="24"/>
                <w:rtl/>
                <w:lang w:bidi="ar-JO"/>
              </w:rPr>
            </w:pPr>
            <w:r w:rsidRPr="00697886">
              <w:rPr>
                <w:rFonts w:asciiTheme="majorBidi" w:hAnsiTheme="majorBidi" w:cstheme="majorBidi"/>
                <w:szCs w:val="24"/>
                <w:lang w:bidi="ar-JO"/>
              </w:rPr>
              <w:t>5</w:t>
            </w:r>
          </w:p>
        </w:tc>
      </w:tr>
      <w:tr w:rsidR="00DD79F7" w:rsidRPr="00697886" w:rsidTr="00840891">
        <w:trPr>
          <w:trHeight w:val="824"/>
          <w:jc w:val="center"/>
        </w:trPr>
        <w:tc>
          <w:tcPr>
            <w:tcW w:w="1100" w:type="dxa"/>
          </w:tcPr>
          <w:p w:rsidR="00DD79F7" w:rsidRPr="00697886" w:rsidRDefault="00DD79F7" w:rsidP="00840891">
            <w:pPr>
              <w:rPr>
                <w:rFonts w:asciiTheme="majorBidi" w:hAnsiTheme="majorBidi" w:cstheme="majorBidi"/>
                <w:szCs w:val="24"/>
                <w:rtl/>
                <w:lang w:bidi="ar-JO"/>
              </w:rPr>
            </w:pPr>
          </w:p>
        </w:tc>
        <w:tc>
          <w:tcPr>
            <w:tcW w:w="1075" w:type="dxa"/>
          </w:tcPr>
          <w:p w:rsidR="00DD79F7" w:rsidRPr="00697886" w:rsidRDefault="00DD79F7" w:rsidP="00840891">
            <w:pPr>
              <w:rPr>
                <w:rFonts w:asciiTheme="majorBidi" w:hAnsiTheme="majorBidi" w:cstheme="majorBidi"/>
                <w:szCs w:val="24"/>
                <w:rtl/>
                <w:lang w:bidi="ar-JO"/>
              </w:rPr>
            </w:pPr>
          </w:p>
        </w:tc>
        <w:tc>
          <w:tcPr>
            <w:tcW w:w="1190" w:type="dxa"/>
          </w:tcPr>
          <w:p w:rsidR="00DD79F7" w:rsidRPr="00697886" w:rsidRDefault="00DD79F7" w:rsidP="00840891">
            <w:pPr>
              <w:rPr>
                <w:rFonts w:asciiTheme="majorBidi" w:hAnsiTheme="majorBidi" w:cstheme="majorBidi"/>
                <w:szCs w:val="24"/>
                <w:rtl/>
                <w:lang w:bidi="ar-JO"/>
              </w:rPr>
            </w:pPr>
          </w:p>
        </w:tc>
        <w:tc>
          <w:tcPr>
            <w:tcW w:w="949" w:type="dxa"/>
          </w:tcPr>
          <w:p w:rsidR="00DD79F7" w:rsidRPr="00697886" w:rsidRDefault="00DD79F7" w:rsidP="00840891">
            <w:pPr>
              <w:rPr>
                <w:rFonts w:asciiTheme="majorBidi" w:hAnsiTheme="majorBidi" w:cstheme="majorBidi"/>
                <w:szCs w:val="24"/>
                <w:rtl/>
                <w:lang w:bidi="ar-JO"/>
              </w:rPr>
            </w:pPr>
          </w:p>
        </w:tc>
        <w:tc>
          <w:tcPr>
            <w:tcW w:w="1434" w:type="dxa"/>
          </w:tcPr>
          <w:p w:rsidR="00DD79F7" w:rsidRPr="00697886" w:rsidRDefault="00DD79F7" w:rsidP="00840891">
            <w:pPr>
              <w:rPr>
                <w:rFonts w:asciiTheme="majorBidi" w:hAnsiTheme="majorBidi" w:cstheme="majorBidi"/>
                <w:szCs w:val="24"/>
                <w:rtl/>
                <w:lang w:bidi="ar-JO"/>
              </w:rPr>
            </w:pPr>
          </w:p>
        </w:tc>
        <w:tc>
          <w:tcPr>
            <w:tcW w:w="4711" w:type="dxa"/>
          </w:tcPr>
          <w:p w:rsidR="00DD79F7" w:rsidRPr="00697886" w:rsidRDefault="00DD79F7" w:rsidP="00840891">
            <w:pPr>
              <w:rPr>
                <w:rFonts w:asciiTheme="majorBidi" w:hAnsiTheme="majorBidi" w:cstheme="majorBidi"/>
                <w:szCs w:val="24"/>
                <w:lang w:bidi="ar-JO"/>
              </w:rPr>
            </w:pPr>
            <w:r w:rsidRPr="00697886">
              <w:rPr>
                <w:rFonts w:asciiTheme="majorBidi" w:hAnsiTheme="majorBidi" w:cstheme="majorBidi"/>
                <w:szCs w:val="24"/>
                <w:lang w:bidi="ar-JO"/>
              </w:rPr>
              <w:t>Successful change depends on wise leadership that conveys the underlying vision in change and persuades people of the need for change</w:t>
            </w:r>
          </w:p>
        </w:tc>
        <w:tc>
          <w:tcPr>
            <w:tcW w:w="598" w:type="dxa"/>
          </w:tcPr>
          <w:p w:rsidR="00DD79F7" w:rsidRPr="00697886" w:rsidRDefault="00DD79F7" w:rsidP="00840891">
            <w:pPr>
              <w:rPr>
                <w:rFonts w:asciiTheme="majorBidi" w:hAnsiTheme="majorBidi" w:cstheme="majorBidi"/>
                <w:szCs w:val="24"/>
                <w:lang w:bidi="ar-JO"/>
              </w:rPr>
            </w:pPr>
            <w:r w:rsidRPr="00697886">
              <w:rPr>
                <w:rFonts w:asciiTheme="majorBidi" w:hAnsiTheme="majorBidi" w:cstheme="majorBidi"/>
                <w:szCs w:val="24"/>
                <w:lang w:bidi="ar-JO"/>
              </w:rPr>
              <w:t>6</w:t>
            </w:r>
          </w:p>
        </w:tc>
      </w:tr>
      <w:tr w:rsidR="00DD79F7" w:rsidRPr="00697886" w:rsidTr="00840891">
        <w:trPr>
          <w:trHeight w:val="824"/>
          <w:jc w:val="center"/>
        </w:trPr>
        <w:tc>
          <w:tcPr>
            <w:tcW w:w="1100" w:type="dxa"/>
          </w:tcPr>
          <w:p w:rsidR="00DD79F7" w:rsidRPr="00697886" w:rsidRDefault="00DD79F7" w:rsidP="00840891">
            <w:pPr>
              <w:rPr>
                <w:rFonts w:asciiTheme="majorBidi" w:hAnsiTheme="majorBidi" w:cstheme="majorBidi"/>
                <w:szCs w:val="24"/>
                <w:rtl/>
                <w:lang w:bidi="ar-JO"/>
              </w:rPr>
            </w:pPr>
          </w:p>
        </w:tc>
        <w:tc>
          <w:tcPr>
            <w:tcW w:w="1075" w:type="dxa"/>
          </w:tcPr>
          <w:p w:rsidR="00DD79F7" w:rsidRPr="00697886" w:rsidRDefault="00DD79F7" w:rsidP="00840891">
            <w:pPr>
              <w:rPr>
                <w:rFonts w:asciiTheme="majorBidi" w:hAnsiTheme="majorBidi" w:cstheme="majorBidi"/>
                <w:szCs w:val="24"/>
                <w:rtl/>
                <w:lang w:bidi="ar-JO"/>
              </w:rPr>
            </w:pPr>
          </w:p>
        </w:tc>
        <w:tc>
          <w:tcPr>
            <w:tcW w:w="1190" w:type="dxa"/>
          </w:tcPr>
          <w:p w:rsidR="00DD79F7" w:rsidRPr="00697886" w:rsidRDefault="00DD79F7" w:rsidP="00840891">
            <w:pPr>
              <w:rPr>
                <w:rFonts w:asciiTheme="majorBidi" w:hAnsiTheme="majorBidi" w:cstheme="majorBidi"/>
                <w:szCs w:val="24"/>
                <w:rtl/>
                <w:lang w:bidi="ar-JO"/>
              </w:rPr>
            </w:pPr>
          </w:p>
        </w:tc>
        <w:tc>
          <w:tcPr>
            <w:tcW w:w="949" w:type="dxa"/>
          </w:tcPr>
          <w:p w:rsidR="00DD79F7" w:rsidRPr="00697886" w:rsidRDefault="00DD79F7" w:rsidP="00840891">
            <w:pPr>
              <w:rPr>
                <w:rFonts w:asciiTheme="majorBidi" w:hAnsiTheme="majorBidi" w:cstheme="majorBidi"/>
                <w:szCs w:val="24"/>
                <w:rtl/>
                <w:lang w:bidi="ar-JO"/>
              </w:rPr>
            </w:pPr>
          </w:p>
        </w:tc>
        <w:tc>
          <w:tcPr>
            <w:tcW w:w="1434" w:type="dxa"/>
          </w:tcPr>
          <w:p w:rsidR="00DD79F7" w:rsidRPr="00697886" w:rsidRDefault="00DD79F7" w:rsidP="00840891">
            <w:pPr>
              <w:rPr>
                <w:rFonts w:asciiTheme="majorBidi" w:hAnsiTheme="majorBidi" w:cstheme="majorBidi"/>
                <w:szCs w:val="24"/>
                <w:rtl/>
                <w:lang w:bidi="ar-JO"/>
              </w:rPr>
            </w:pPr>
          </w:p>
        </w:tc>
        <w:tc>
          <w:tcPr>
            <w:tcW w:w="4711" w:type="dxa"/>
          </w:tcPr>
          <w:p w:rsidR="00DD79F7" w:rsidRPr="00697886" w:rsidRDefault="00DD79F7" w:rsidP="00840891">
            <w:pPr>
              <w:rPr>
                <w:rFonts w:asciiTheme="majorBidi" w:hAnsiTheme="majorBidi" w:cstheme="majorBidi"/>
                <w:szCs w:val="24"/>
                <w:rtl/>
                <w:lang w:bidi="ar-JO"/>
              </w:rPr>
            </w:pPr>
            <w:r w:rsidRPr="00697886">
              <w:rPr>
                <w:rFonts w:asciiTheme="majorBidi" w:hAnsiTheme="majorBidi" w:cstheme="majorBidi"/>
                <w:szCs w:val="24"/>
                <w:lang w:bidi="ar-JO"/>
              </w:rPr>
              <w:t xml:space="preserve">The ability of management (leadership) to provide an organizational climate conducive to the work nature has an effective impact on staff decisions </w:t>
            </w:r>
          </w:p>
        </w:tc>
        <w:tc>
          <w:tcPr>
            <w:tcW w:w="598" w:type="dxa"/>
          </w:tcPr>
          <w:p w:rsidR="00DD79F7" w:rsidRPr="00697886" w:rsidRDefault="00DD79F7" w:rsidP="00840891">
            <w:pPr>
              <w:rPr>
                <w:rFonts w:asciiTheme="majorBidi" w:hAnsiTheme="majorBidi" w:cstheme="majorBidi"/>
                <w:szCs w:val="24"/>
                <w:lang w:bidi="ar-JO"/>
              </w:rPr>
            </w:pPr>
            <w:r w:rsidRPr="00697886">
              <w:rPr>
                <w:rFonts w:asciiTheme="majorBidi" w:hAnsiTheme="majorBidi" w:cstheme="majorBidi"/>
                <w:szCs w:val="24"/>
                <w:lang w:bidi="ar-JO"/>
              </w:rPr>
              <w:t>7</w:t>
            </w:r>
          </w:p>
        </w:tc>
      </w:tr>
    </w:tbl>
    <w:p w:rsidR="00DD79F7" w:rsidRPr="00697886" w:rsidRDefault="00DD79F7" w:rsidP="00DD79F7">
      <w:pPr>
        <w:rPr>
          <w:rFonts w:asciiTheme="majorBidi" w:hAnsiTheme="majorBidi" w:cstheme="majorBidi"/>
          <w:b/>
          <w:bCs/>
          <w:szCs w:val="24"/>
          <w:lang w:bidi="ar-JO"/>
        </w:rPr>
      </w:pPr>
    </w:p>
    <w:p w:rsidR="00DD79F7" w:rsidRPr="00697886" w:rsidRDefault="00DD79F7" w:rsidP="00DD79F7">
      <w:pPr>
        <w:rPr>
          <w:rFonts w:asciiTheme="majorBidi" w:hAnsiTheme="majorBidi" w:cstheme="majorBidi"/>
          <w:b/>
          <w:bCs/>
          <w:szCs w:val="24"/>
          <w:lang w:bidi="ar-JO"/>
        </w:rPr>
      </w:pPr>
    </w:p>
    <w:p w:rsidR="00DD79F7" w:rsidRPr="00DD79F7" w:rsidRDefault="00DD79F7" w:rsidP="00DD79F7">
      <w:pPr>
        <w:rPr>
          <w:rFonts w:asciiTheme="majorBidi" w:hAnsiTheme="majorBidi" w:cstheme="majorBidi"/>
          <w:b/>
          <w:bCs/>
          <w:sz w:val="24"/>
          <w:szCs w:val="24"/>
          <w:lang w:bidi="ar-JO"/>
        </w:rPr>
      </w:pPr>
    </w:p>
    <w:p w:rsidR="00DD79F7" w:rsidRPr="00DD79F7" w:rsidRDefault="00DD79F7" w:rsidP="00DD79F7">
      <w:pPr>
        <w:rPr>
          <w:rFonts w:asciiTheme="majorBidi" w:hAnsiTheme="majorBidi" w:cstheme="majorBidi"/>
          <w:b/>
          <w:bCs/>
          <w:sz w:val="24"/>
          <w:szCs w:val="24"/>
          <w:lang w:bidi="ar-JO"/>
        </w:rPr>
      </w:pPr>
      <w:r w:rsidRPr="00DD79F7">
        <w:rPr>
          <w:rFonts w:asciiTheme="majorBidi" w:hAnsiTheme="majorBidi" w:cstheme="majorBidi"/>
          <w:b/>
          <w:bCs/>
          <w:sz w:val="24"/>
          <w:szCs w:val="24"/>
          <w:lang w:bidi="ar-JO"/>
        </w:rPr>
        <w:t>Section C: The effectiveness of a leader in handling the change and taking a proper decision during the process of change</w:t>
      </w:r>
    </w:p>
    <w:p w:rsidR="00DD79F7" w:rsidRPr="00DD79F7" w:rsidRDefault="00DD79F7" w:rsidP="00DD79F7">
      <w:pPr>
        <w:spacing w:line="480" w:lineRule="auto"/>
        <w:rPr>
          <w:rFonts w:asciiTheme="majorBidi" w:hAnsiTheme="majorBidi" w:cstheme="majorBidi"/>
          <w:sz w:val="24"/>
          <w:szCs w:val="24"/>
          <w:lang w:bidi="ar-JO"/>
        </w:rPr>
      </w:pPr>
      <w:r w:rsidRPr="00DD79F7">
        <w:rPr>
          <w:rFonts w:asciiTheme="majorBidi" w:hAnsiTheme="majorBidi" w:cstheme="majorBidi"/>
          <w:sz w:val="24"/>
          <w:szCs w:val="24"/>
          <w:lang w:bidi="ar-JO"/>
        </w:rPr>
        <w:t>This section concerns about defining the skills of the change leader that refer to the impact on change management.  Please put a tick mark (√) beside the answer that represent your point of view regarding the following statements.</w:t>
      </w:r>
    </w:p>
    <w:tbl>
      <w:tblPr>
        <w:tblStyle w:val="TableGrid"/>
        <w:bidiVisual/>
        <w:tblW w:w="11057" w:type="dxa"/>
        <w:tblInd w:w="-1225" w:type="dxa"/>
        <w:tblLook w:val="04A0" w:firstRow="1" w:lastRow="0" w:firstColumn="1" w:lastColumn="0" w:noHBand="0" w:noVBand="1"/>
      </w:tblPr>
      <w:tblGrid>
        <w:gridCol w:w="1034"/>
        <w:gridCol w:w="1011"/>
        <w:gridCol w:w="1190"/>
        <w:gridCol w:w="957"/>
        <w:gridCol w:w="1449"/>
        <w:gridCol w:w="4846"/>
        <w:gridCol w:w="570"/>
      </w:tblGrid>
      <w:tr w:rsidR="00DD79F7" w:rsidRPr="00697886" w:rsidTr="00840891">
        <w:tc>
          <w:tcPr>
            <w:tcW w:w="1034" w:type="dxa"/>
          </w:tcPr>
          <w:p w:rsidR="00DD79F7" w:rsidRPr="00697886" w:rsidRDefault="00DD79F7" w:rsidP="00840891">
            <w:pPr>
              <w:jc w:val="center"/>
              <w:rPr>
                <w:rFonts w:asciiTheme="majorBidi" w:hAnsiTheme="majorBidi" w:cstheme="majorBidi"/>
                <w:szCs w:val="24"/>
                <w:lang w:bidi="ar-JO"/>
              </w:rPr>
            </w:pPr>
            <w:r w:rsidRPr="00697886">
              <w:rPr>
                <w:rFonts w:asciiTheme="majorBidi" w:hAnsiTheme="majorBidi" w:cstheme="majorBidi"/>
                <w:szCs w:val="24"/>
                <w:lang w:bidi="ar-JO"/>
              </w:rPr>
              <w:t>Strongly disagree</w:t>
            </w:r>
          </w:p>
        </w:tc>
        <w:tc>
          <w:tcPr>
            <w:tcW w:w="1011" w:type="dxa"/>
          </w:tcPr>
          <w:p w:rsidR="00DD79F7" w:rsidRPr="00697886" w:rsidRDefault="00DD79F7" w:rsidP="00840891">
            <w:pPr>
              <w:jc w:val="center"/>
              <w:rPr>
                <w:rFonts w:asciiTheme="majorBidi" w:hAnsiTheme="majorBidi" w:cstheme="majorBidi"/>
                <w:szCs w:val="24"/>
                <w:lang w:bidi="ar-JO"/>
              </w:rPr>
            </w:pPr>
            <w:r w:rsidRPr="00697886">
              <w:rPr>
                <w:rFonts w:asciiTheme="majorBidi" w:hAnsiTheme="majorBidi" w:cstheme="majorBidi"/>
                <w:szCs w:val="24"/>
                <w:lang w:bidi="ar-JO"/>
              </w:rPr>
              <w:t>disagree</w:t>
            </w:r>
          </w:p>
        </w:tc>
        <w:tc>
          <w:tcPr>
            <w:tcW w:w="1190" w:type="dxa"/>
          </w:tcPr>
          <w:p w:rsidR="00DD79F7" w:rsidRPr="00697886" w:rsidRDefault="00DD79F7" w:rsidP="00840891">
            <w:pPr>
              <w:jc w:val="center"/>
              <w:rPr>
                <w:rFonts w:asciiTheme="majorBidi" w:hAnsiTheme="majorBidi" w:cstheme="majorBidi"/>
                <w:szCs w:val="24"/>
                <w:lang w:bidi="ar-JO"/>
              </w:rPr>
            </w:pPr>
            <w:r w:rsidRPr="00697886">
              <w:rPr>
                <w:rFonts w:asciiTheme="majorBidi" w:hAnsiTheme="majorBidi" w:cstheme="majorBidi"/>
                <w:szCs w:val="24"/>
                <w:lang w:bidi="ar-JO"/>
              </w:rPr>
              <w:t>Neutral</w:t>
            </w:r>
          </w:p>
        </w:tc>
        <w:tc>
          <w:tcPr>
            <w:tcW w:w="957" w:type="dxa"/>
          </w:tcPr>
          <w:p w:rsidR="00DD79F7" w:rsidRPr="00697886" w:rsidRDefault="00DD79F7" w:rsidP="00840891">
            <w:pPr>
              <w:jc w:val="center"/>
              <w:rPr>
                <w:rFonts w:asciiTheme="majorBidi" w:hAnsiTheme="majorBidi" w:cstheme="majorBidi"/>
                <w:szCs w:val="24"/>
                <w:lang w:bidi="ar-JO"/>
              </w:rPr>
            </w:pPr>
            <w:r w:rsidRPr="00697886">
              <w:rPr>
                <w:rFonts w:asciiTheme="majorBidi" w:hAnsiTheme="majorBidi" w:cstheme="majorBidi"/>
                <w:szCs w:val="24"/>
                <w:lang w:bidi="ar-JO"/>
              </w:rPr>
              <w:t>agree</w:t>
            </w:r>
          </w:p>
        </w:tc>
        <w:tc>
          <w:tcPr>
            <w:tcW w:w="1449" w:type="dxa"/>
          </w:tcPr>
          <w:p w:rsidR="00DD79F7" w:rsidRPr="00697886" w:rsidRDefault="00DD79F7" w:rsidP="00840891">
            <w:pPr>
              <w:jc w:val="center"/>
              <w:rPr>
                <w:rFonts w:asciiTheme="majorBidi" w:hAnsiTheme="majorBidi" w:cstheme="majorBidi"/>
                <w:szCs w:val="24"/>
                <w:lang w:bidi="ar-JO"/>
              </w:rPr>
            </w:pPr>
            <w:r w:rsidRPr="00697886">
              <w:rPr>
                <w:rFonts w:asciiTheme="majorBidi" w:hAnsiTheme="majorBidi" w:cstheme="majorBidi"/>
                <w:szCs w:val="24"/>
                <w:lang w:bidi="ar-JO"/>
              </w:rPr>
              <w:t>Strongly agree</w:t>
            </w:r>
          </w:p>
        </w:tc>
        <w:tc>
          <w:tcPr>
            <w:tcW w:w="4846" w:type="dxa"/>
          </w:tcPr>
          <w:p w:rsidR="00DD79F7" w:rsidRPr="00697886" w:rsidRDefault="00DD79F7" w:rsidP="00840891">
            <w:pPr>
              <w:jc w:val="center"/>
              <w:rPr>
                <w:rFonts w:asciiTheme="majorBidi" w:hAnsiTheme="majorBidi" w:cstheme="majorBidi"/>
                <w:szCs w:val="24"/>
                <w:rtl/>
                <w:lang w:bidi="ar-JO"/>
              </w:rPr>
            </w:pPr>
            <w:r w:rsidRPr="00697886">
              <w:rPr>
                <w:rFonts w:asciiTheme="majorBidi" w:hAnsiTheme="majorBidi" w:cstheme="majorBidi"/>
                <w:szCs w:val="24"/>
                <w:lang w:bidi="ar-JO"/>
              </w:rPr>
              <w:t>Areas of measure</w:t>
            </w:r>
          </w:p>
        </w:tc>
        <w:tc>
          <w:tcPr>
            <w:tcW w:w="570" w:type="dxa"/>
          </w:tcPr>
          <w:p w:rsidR="00DD79F7" w:rsidRPr="00697886" w:rsidRDefault="00DD79F7" w:rsidP="00840891">
            <w:pPr>
              <w:jc w:val="center"/>
              <w:rPr>
                <w:rFonts w:asciiTheme="majorBidi" w:hAnsiTheme="majorBidi" w:cstheme="majorBidi"/>
                <w:szCs w:val="24"/>
                <w:lang w:bidi="ar-JO"/>
              </w:rPr>
            </w:pPr>
            <w:r w:rsidRPr="00697886">
              <w:rPr>
                <w:rFonts w:asciiTheme="majorBidi" w:hAnsiTheme="majorBidi" w:cstheme="majorBidi"/>
                <w:szCs w:val="24"/>
                <w:lang w:bidi="ar-JO"/>
              </w:rPr>
              <w:t>No.</w:t>
            </w:r>
          </w:p>
        </w:tc>
      </w:tr>
      <w:tr w:rsidR="00DD79F7" w:rsidRPr="00697886" w:rsidTr="00840891">
        <w:trPr>
          <w:trHeight w:val="810"/>
        </w:trPr>
        <w:tc>
          <w:tcPr>
            <w:tcW w:w="1034" w:type="dxa"/>
          </w:tcPr>
          <w:p w:rsidR="00DD79F7" w:rsidRPr="00697886" w:rsidRDefault="00DD79F7" w:rsidP="00840891">
            <w:pPr>
              <w:rPr>
                <w:rFonts w:asciiTheme="majorBidi" w:hAnsiTheme="majorBidi" w:cstheme="majorBidi"/>
                <w:szCs w:val="24"/>
                <w:rtl/>
                <w:lang w:bidi="ar-JO"/>
              </w:rPr>
            </w:pPr>
          </w:p>
        </w:tc>
        <w:tc>
          <w:tcPr>
            <w:tcW w:w="1011" w:type="dxa"/>
          </w:tcPr>
          <w:p w:rsidR="00DD79F7" w:rsidRPr="00697886" w:rsidRDefault="00DD79F7" w:rsidP="00840891">
            <w:pPr>
              <w:rPr>
                <w:rFonts w:asciiTheme="majorBidi" w:hAnsiTheme="majorBidi" w:cstheme="majorBidi"/>
                <w:szCs w:val="24"/>
                <w:rtl/>
                <w:lang w:bidi="ar-JO"/>
              </w:rPr>
            </w:pPr>
          </w:p>
        </w:tc>
        <w:tc>
          <w:tcPr>
            <w:tcW w:w="1190" w:type="dxa"/>
          </w:tcPr>
          <w:p w:rsidR="00DD79F7" w:rsidRPr="00697886" w:rsidRDefault="00DD79F7" w:rsidP="00840891">
            <w:pPr>
              <w:rPr>
                <w:rFonts w:asciiTheme="majorBidi" w:hAnsiTheme="majorBidi" w:cstheme="majorBidi"/>
                <w:szCs w:val="24"/>
                <w:rtl/>
                <w:lang w:bidi="ar-JO"/>
              </w:rPr>
            </w:pPr>
          </w:p>
        </w:tc>
        <w:tc>
          <w:tcPr>
            <w:tcW w:w="957" w:type="dxa"/>
          </w:tcPr>
          <w:p w:rsidR="00DD79F7" w:rsidRPr="00697886" w:rsidRDefault="00DD79F7" w:rsidP="00840891">
            <w:pPr>
              <w:rPr>
                <w:rFonts w:asciiTheme="majorBidi" w:hAnsiTheme="majorBidi" w:cstheme="majorBidi"/>
                <w:szCs w:val="24"/>
                <w:rtl/>
                <w:lang w:bidi="ar-JO"/>
              </w:rPr>
            </w:pPr>
          </w:p>
        </w:tc>
        <w:tc>
          <w:tcPr>
            <w:tcW w:w="1449" w:type="dxa"/>
          </w:tcPr>
          <w:p w:rsidR="00DD79F7" w:rsidRPr="00697886" w:rsidRDefault="00DD79F7" w:rsidP="00840891">
            <w:pPr>
              <w:rPr>
                <w:rFonts w:asciiTheme="majorBidi" w:hAnsiTheme="majorBidi" w:cstheme="majorBidi"/>
                <w:szCs w:val="24"/>
                <w:rtl/>
                <w:lang w:bidi="ar-JO"/>
              </w:rPr>
            </w:pPr>
          </w:p>
        </w:tc>
        <w:tc>
          <w:tcPr>
            <w:tcW w:w="4846" w:type="dxa"/>
          </w:tcPr>
          <w:p w:rsidR="00DD79F7" w:rsidRPr="00697886" w:rsidRDefault="00DD79F7" w:rsidP="00840891">
            <w:pPr>
              <w:autoSpaceDE w:val="0"/>
              <w:autoSpaceDN w:val="0"/>
              <w:adjustRightInd w:val="0"/>
              <w:rPr>
                <w:rFonts w:asciiTheme="majorBidi" w:hAnsiTheme="majorBidi" w:cstheme="majorBidi"/>
                <w:szCs w:val="24"/>
                <w:rtl/>
                <w:lang w:bidi="ar-JO"/>
              </w:rPr>
            </w:pPr>
            <w:r w:rsidRPr="00697886">
              <w:rPr>
                <w:rFonts w:asciiTheme="majorBidi" w:hAnsiTheme="majorBidi" w:cstheme="majorBidi"/>
                <w:szCs w:val="24"/>
                <w:lang w:bidi="ar-JO"/>
              </w:rPr>
              <w:t>The manager (Leader) seeks to reach a collective agreement with the staff in relation to the objectives of the Authority</w:t>
            </w:r>
          </w:p>
        </w:tc>
        <w:tc>
          <w:tcPr>
            <w:tcW w:w="570" w:type="dxa"/>
          </w:tcPr>
          <w:p w:rsidR="00DD79F7" w:rsidRPr="00697886" w:rsidRDefault="00DD79F7" w:rsidP="00840891">
            <w:pPr>
              <w:rPr>
                <w:rFonts w:asciiTheme="majorBidi" w:hAnsiTheme="majorBidi" w:cstheme="majorBidi"/>
                <w:szCs w:val="24"/>
                <w:lang w:bidi="ar-JO"/>
              </w:rPr>
            </w:pPr>
            <w:r w:rsidRPr="00697886">
              <w:rPr>
                <w:rFonts w:asciiTheme="majorBidi" w:hAnsiTheme="majorBidi" w:cstheme="majorBidi"/>
                <w:szCs w:val="24"/>
                <w:lang w:bidi="ar-JO"/>
              </w:rPr>
              <w:t>1</w:t>
            </w:r>
          </w:p>
        </w:tc>
      </w:tr>
      <w:tr w:rsidR="00DD79F7" w:rsidRPr="00697886" w:rsidTr="00840891">
        <w:trPr>
          <w:trHeight w:val="863"/>
        </w:trPr>
        <w:tc>
          <w:tcPr>
            <w:tcW w:w="1034" w:type="dxa"/>
          </w:tcPr>
          <w:p w:rsidR="00DD79F7" w:rsidRPr="00697886" w:rsidRDefault="00DD79F7" w:rsidP="00840891">
            <w:pPr>
              <w:rPr>
                <w:rFonts w:asciiTheme="majorBidi" w:hAnsiTheme="majorBidi" w:cstheme="majorBidi"/>
                <w:szCs w:val="24"/>
                <w:rtl/>
                <w:lang w:bidi="ar-JO"/>
              </w:rPr>
            </w:pPr>
          </w:p>
        </w:tc>
        <w:tc>
          <w:tcPr>
            <w:tcW w:w="1011" w:type="dxa"/>
          </w:tcPr>
          <w:p w:rsidR="00DD79F7" w:rsidRPr="00697886" w:rsidRDefault="00DD79F7" w:rsidP="00840891">
            <w:pPr>
              <w:rPr>
                <w:rFonts w:asciiTheme="majorBidi" w:hAnsiTheme="majorBidi" w:cstheme="majorBidi"/>
                <w:szCs w:val="24"/>
                <w:rtl/>
                <w:lang w:bidi="ar-JO"/>
              </w:rPr>
            </w:pPr>
          </w:p>
        </w:tc>
        <w:tc>
          <w:tcPr>
            <w:tcW w:w="1190" w:type="dxa"/>
          </w:tcPr>
          <w:p w:rsidR="00DD79F7" w:rsidRPr="00697886" w:rsidRDefault="00DD79F7" w:rsidP="00840891">
            <w:pPr>
              <w:rPr>
                <w:rFonts w:asciiTheme="majorBidi" w:hAnsiTheme="majorBidi" w:cstheme="majorBidi"/>
                <w:szCs w:val="24"/>
                <w:rtl/>
                <w:lang w:bidi="ar-JO"/>
              </w:rPr>
            </w:pPr>
          </w:p>
        </w:tc>
        <w:tc>
          <w:tcPr>
            <w:tcW w:w="957" w:type="dxa"/>
          </w:tcPr>
          <w:p w:rsidR="00DD79F7" w:rsidRPr="00697886" w:rsidRDefault="00DD79F7" w:rsidP="00840891">
            <w:pPr>
              <w:rPr>
                <w:rFonts w:asciiTheme="majorBidi" w:hAnsiTheme="majorBidi" w:cstheme="majorBidi"/>
                <w:szCs w:val="24"/>
                <w:rtl/>
                <w:lang w:bidi="ar-JO"/>
              </w:rPr>
            </w:pPr>
          </w:p>
        </w:tc>
        <w:tc>
          <w:tcPr>
            <w:tcW w:w="1449" w:type="dxa"/>
          </w:tcPr>
          <w:p w:rsidR="00DD79F7" w:rsidRPr="00697886" w:rsidRDefault="00DD79F7" w:rsidP="00840891">
            <w:pPr>
              <w:rPr>
                <w:rFonts w:asciiTheme="majorBidi" w:hAnsiTheme="majorBidi" w:cstheme="majorBidi"/>
                <w:szCs w:val="24"/>
                <w:rtl/>
                <w:lang w:bidi="ar-JO"/>
              </w:rPr>
            </w:pPr>
          </w:p>
        </w:tc>
        <w:tc>
          <w:tcPr>
            <w:tcW w:w="4846" w:type="dxa"/>
          </w:tcPr>
          <w:p w:rsidR="00DD79F7" w:rsidRPr="00697886" w:rsidRDefault="00DD79F7" w:rsidP="00840891">
            <w:pPr>
              <w:rPr>
                <w:rFonts w:asciiTheme="majorBidi" w:hAnsiTheme="majorBidi" w:cstheme="majorBidi"/>
                <w:szCs w:val="24"/>
                <w:rtl/>
                <w:lang w:bidi="ar-JO"/>
              </w:rPr>
            </w:pPr>
            <w:r w:rsidRPr="00697886">
              <w:rPr>
                <w:rFonts w:asciiTheme="majorBidi" w:hAnsiTheme="majorBidi" w:cstheme="majorBidi"/>
                <w:szCs w:val="24"/>
                <w:lang w:bidi="ar-JO"/>
              </w:rPr>
              <w:t>The efficiency of the leader is most important in initiating, implementing change management</w:t>
            </w:r>
          </w:p>
        </w:tc>
        <w:tc>
          <w:tcPr>
            <w:tcW w:w="570" w:type="dxa"/>
          </w:tcPr>
          <w:p w:rsidR="00DD79F7" w:rsidRPr="00697886" w:rsidRDefault="00DD79F7" w:rsidP="00840891">
            <w:pPr>
              <w:rPr>
                <w:rFonts w:asciiTheme="majorBidi" w:hAnsiTheme="majorBidi" w:cstheme="majorBidi"/>
                <w:szCs w:val="24"/>
                <w:lang w:bidi="ar-JO"/>
              </w:rPr>
            </w:pPr>
            <w:r w:rsidRPr="00697886">
              <w:rPr>
                <w:rFonts w:asciiTheme="majorBidi" w:hAnsiTheme="majorBidi" w:cstheme="majorBidi"/>
                <w:szCs w:val="24"/>
                <w:lang w:bidi="ar-JO"/>
              </w:rPr>
              <w:t>2</w:t>
            </w:r>
          </w:p>
        </w:tc>
      </w:tr>
      <w:tr w:rsidR="00DD79F7" w:rsidRPr="00697886" w:rsidTr="00840891">
        <w:trPr>
          <w:trHeight w:val="834"/>
        </w:trPr>
        <w:tc>
          <w:tcPr>
            <w:tcW w:w="1034" w:type="dxa"/>
          </w:tcPr>
          <w:p w:rsidR="00DD79F7" w:rsidRPr="00697886" w:rsidRDefault="00DD79F7" w:rsidP="00840891">
            <w:pPr>
              <w:rPr>
                <w:rFonts w:asciiTheme="majorBidi" w:hAnsiTheme="majorBidi" w:cstheme="majorBidi"/>
                <w:szCs w:val="24"/>
                <w:rtl/>
                <w:lang w:bidi="ar-JO"/>
              </w:rPr>
            </w:pPr>
          </w:p>
        </w:tc>
        <w:tc>
          <w:tcPr>
            <w:tcW w:w="1011" w:type="dxa"/>
          </w:tcPr>
          <w:p w:rsidR="00DD79F7" w:rsidRPr="00697886" w:rsidRDefault="00DD79F7" w:rsidP="00840891">
            <w:pPr>
              <w:rPr>
                <w:rFonts w:asciiTheme="majorBidi" w:hAnsiTheme="majorBidi" w:cstheme="majorBidi"/>
                <w:szCs w:val="24"/>
                <w:rtl/>
                <w:lang w:bidi="ar-JO"/>
              </w:rPr>
            </w:pPr>
          </w:p>
        </w:tc>
        <w:tc>
          <w:tcPr>
            <w:tcW w:w="1190" w:type="dxa"/>
          </w:tcPr>
          <w:p w:rsidR="00DD79F7" w:rsidRPr="00697886" w:rsidRDefault="00DD79F7" w:rsidP="00840891">
            <w:pPr>
              <w:rPr>
                <w:rFonts w:asciiTheme="majorBidi" w:hAnsiTheme="majorBidi" w:cstheme="majorBidi"/>
                <w:szCs w:val="24"/>
                <w:rtl/>
                <w:lang w:bidi="ar-JO"/>
              </w:rPr>
            </w:pPr>
          </w:p>
        </w:tc>
        <w:tc>
          <w:tcPr>
            <w:tcW w:w="957" w:type="dxa"/>
          </w:tcPr>
          <w:p w:rsidR="00DD79F7" w:rsidRPr="00697886" w:rsidRDefault="00DD79F7" w:rsidP="00840891">
            <w:pPr>
              <w:rPr>
                <w:rFonts w:asciiTheme="majorBidi" w:hAnsiTheme="majorBidi" w:cstheme="majorBidi"/>
                <w:szCs w:val="24"/>
                <w:rtl/>
                <w:lang w:bidi="ar-JO"/>
              </w:rPr>
            </w:pPr>
          </w:p>
        </w:tc>
        <w:tc>
          <w:tcPr>
            <w:tcW w:w="1449" w:type="dxa"/>
          </w:tcPr>
          <w:p w:rsidR="00DD79F7" w:rsidRPr="00697886" w:rsidRDefault="00DD79F7" w:rsidP="00840891">
            <w:pPr>
              <w:rPr>
                <w:rFonts w:asciiTheme="majorBidi" w:hAnsiTheme="majorBidi" w:cstheme="majorBidi"/>
                <w:szCs w:val="24"/>
                <w:rtl/>
                <w:lang w:bidi="ar-JO"/>
              </w:rPr>
            </w:pPr>
          </w:p>
        </w:tc>
        <w:tc>
          <w:tcPr>
            <w:tcW w:w="4846" w:type="dxa"/>
          </w:tcPr>
          <w:p w:rsidR="00DD79F7" w:rsidRPr="00697886" w:rsidRDefault="00DD79F7" w:rsidP="00840891">
            <w:pPr>
              <w:rPr>
                <w:rFonts w:asciiTheme="majorBidi" w:hAnsiTheme="majorBidi" w:cstheme="majorBidi"/>
                <w:szCs w:val="24"/>
                <w:rtl/>
                <w:lang w:bidi="ar-JO"/>
              </w:rPr>
            </w:pPr>
            <w:r w:rsidRPr="00697886">
              <w:rPr>
                <w:rFonts w:asciiTheme="majorBidi" w:hAnsiTheme="majorBidi" w:cstheme="majorBidi"/>
                <w:szCs w:val="24"/>
                <w:lang w:bidi="ar-JO"/>
              </w:rPr>
              <w:t>Strategic alignment between leader and RTA employees is necessary to gain organizational goals more effectively</w:t>
            </w:r>
          </w:p>
        </w:tc>
        <w:tc>
          <w:tcPr>
            <w:tcW w:w="570" w:type="dxa"/>
          </w:tcPr>
          <w:p w:rsidR="00DD79F7" w:rsidRPr="00697886" w:rsidRDefault="00DD79F7" w:rsidP="00840891">
            <w:pPr>
              <w:rPr>
                <w:rFonts w:asciiTheme="majorBidi" w:hAnsiTheme="majorBidi" w:cstheme="majorBidi"/>
                <w:szCs w:val="24"/>
                <w:lang w:bidi="ar-JO"/>
              </w:rPr>
            </w:pPr>
            <w:r w:rsidRPr="00697886">
              <w:rPr>
                <w:rFonts w:asciiTheme="majorBidi" w:hAnsiTheme="majorBidi" w:cstheme="majorBidi"/>
                <w:szCs w:val="24"/>
                <w:lang w:bidi="ar-JO"/>
              </w:rPr>
              <w:t>3</w:t>
            </w:r>
          </w:p>
        </w:tc>
      </w:tr>
      <w:tr w:rsidR="00DD79F7" w:rsidRPr="00697886" w:rsidTr="00840891">
        <w:trPr>
          <w:trHeight w:val="704"/>
        </w:trPr>
        <w:tc>
          <w:tcPr>
            <w:tcW w:w="1034" w:type="dxa"/>
          </w:tcPr>
          <w:p w:rsidR="00DD79F7" w:rsidRPr="00697886" w:rsidRDefault="00DD79F7" w:rsidP="00840891">
            <w:pPr>
              <w:rPr>
                <w:rFonts w:asciiTheme="majorBidi" w:hAnsiTheme="majorBidi" w:cstheme="majorBidi"/>
                <w:szCs w:val="24"/>
                <w:rtl/>
                <w:lang w:bidi="ar-JO"/>
              </w:rPr>
            </w:pPr>
          </w:p>
        </w:tc>
        <w:tc>
          <w:tcPr>
            <w:tcW w:w="1011" w:type="dxa"/>
          </w:tcPr>
          <w:p w:rsidR="00DD79F7" w:rsidRPr="00697886" w:rsidRDefault="00DD79F7" w:rsidP="00840891">
            <w:pPr>
              <w:rPr>
                <w:rFonts w:asciiTheme="majorBidi" w:hAnsiTheme="majorBidi" w:cstheme="majorBidi"/>
                <w:szCs w:val="24"/>
                <w:rtl/>
                <w:lang w:bidi="ar-JO"/>
              </w:rPr>
            </w:pPr>
          </w:p>
        </w:tc>
        <w:tc>
          <w:tcPr>
            <w:tcW w:w="1190" w:type="dxa"/>
          </w:tcPr>
          <w:p w:rsidR="00DD79F7" w:rsidRPr="00697886" w:rsidRDefault="00DD79F7" w:rsidP="00840891">
            <w:pPr>
              <w:rPr>
                <w:rFonts w:asciiTheme="majorBidi" w:hAnsiTheme="majorBidi" w:cstheme="majorBidi"/>
                <w:szCs w:val="24"/>
                <w:rtl/>
                <w:lang w:bidi="ar-JO"/>
              </w:rPr>
            </w:pPr>
          </w:p>
        </w:tc>
        <w:tc>
          <w:tcPr>
            <w:tcW w:w="957" w:type="dxa"/>
          </w:tcPr>
          <w:p w:rsidR="00DD79F7" w:rsidRPr="00697886" w:rsidRDefault="00DD79F7" w:rsidP="00840891">
            <w:pPr>
              <w:rPr>
                <w:rFonts w:asciiTheme="majorBidi" w:hAnsiTheme="majorBidi" w:cstheme="majorBidi"/>
                <w:szCs w:val="24"/>
                <w:rtl/>
                <w:lang w:bidi="ar-JO"/>
              </w:rPr>
            </w:pPr>
          </w:p>
        </w:tc>
        <w:tc>
          <w:tcPr>
            <w:tcW w:w="1449" w:type="dxa"/>
          </w:tcPr>
          <w:p w:rsidR="00DD79F7" w:rsidRPr="00697886" w:rsidRDefault="00DD79F7" w:rsidP="00840891">
            <w:pPr>
              <w:rPr>
                <w:rFonts w:asciiTheme="majorBidi" w:hAnsiTheme="majorBidi" w:cstheme="majorBidi"/>
                <w:szCs w:val="24"/>
                <w:rtl/>
                <w:lang w:bidi="ar-JO"/>
              </w:rPr>
            </w:pPr>
          </w:p>
        </w:tc>
        <w:tc>
          <w:tcPr>
            <w:tcW w:w="4846" w:type="dxa"/>
          </w:tcPr>
          <w:p w:rsidR="00DD79F7" w:rsidRPr="00697886" w:rsidRDefault="00DD79F7" w:rsidP="00840891">
            <w:pPr>
              <w:rPr>
                <w:rFonts w:asciiTheme="majorBidi" w:hAnsiTheme="majorBidi" w:cstheme="majorBidi"/>
                <w:szCs w:val="24"/>
                <w:lang w:bidi="ar-JO"/>
              </w:rPr>
            </w:pPr>
            <w:r w:rsidRPr="00697886">
              <w:rPr>
                <w:rFonts w:asciiTheme="majorBidi" w:hAnsiTheme="majorBidi" w:cstheme="majorBidi"/>
                <w:szCs w:val="24"/>
                <w:lang w:bidi="ar-JO"/>
              </w:rPr>
              <w:t>The leader has good knowledge and communication skills as well so that ideas can be communicated properly in the Authority.</w:t>
            </w:r>
          </w:p>
        </w:tc>
        <w:tc>
          <w:tcPr>
            <w:tcW w:w="570" w:type="dxa"/>
          </w:tcPr>
          <w:p w:rsidR="00DD79F7" w:rsidRPr="00697886" w:rsidRDefault="00DD79F7" w:rsidP="00840891">
            <w:pPr>
              <w:rPr>
                <w:rFonts w:asciiTheme="majorBidi" w:hAnsiTheme="majorBidi" w:cstheme="majorBidi"/>
                <w:szCs w:val="24"/>
                <w:rtl/>
                <w:lang w:bidi="ar-JO"/>
              </w:rPr>
            </w:pPr>
            <w:r w:rsidRPr="00697886">
              <w:rPr>
                <w:rFonts w:asciiTheme="majorBidi" w:hAnsiTheme="majorBidi" w:cstheme="majorBidi"/>
                <w:szCs w:val="24"/>
                <w:rtl/>
                <w:lang w:bidi="ar-JO"/>
              </w:rPr>
              <w:t>4</w:t>
            </w:r>
          </w:p>
        </w:tc>
      </w:tr>
      <w:tr w:rsidR="00DD79F7" w:rsidRPr="00697886" w:rsidTr="00840891">
        <w:trPr>
          <w:trHeight w:val="842"/>
        </w:trPr>
        <w:tc>
          <w:tcPr>
            <w:tcW w:w="1034" w:type="dxa"/>
          </w:tcPr>
          <w:p w:rsidR="00DD79F7" w:rsidRPr="00697886" w:rsidRDefault="00DD79F7" w:rsidP="00840891">
            <w:pPr>
              <w:rPr>
                <w:rFonts w:asciiTheme="majorBidi" w:hAnsiTheme="majorBidi" w:cstheme="majorBidi"/>
                <w:szCs w:val="24"/>
                <w:rtl/>
                <w:lang w:bidi="ar-JO"/>
              </w:rPr>
            </w:pPr>
          </w:p>
        </w:tc>
        <w:tc>
          <w:tcPr>
            <w:tcW w:w="1011" w:type="dxa"/>
          </w:tcPr>
          <w:p w:rsidR="00DD79F7" w:rsidRPr="00697886" w:rsidRDefault="00DD79F7" w:rsidP="00840891">
            <w:pPr>
              <w:rPr>
                <w:rFonts w:asciiTheme="majorBidi" w:hAnsiTheme="majorBidi" w:cstheme="majorBidi"/>
                <w:szCs w:val="24"/>
                <w:rtl/>
                <w:lang w:bidi="ar-JO"/>
              </w:rPr>
            </w:pPr>
          </w:p>
        </w:tc>
        <w:tc>
          <w:tcPr>
            <w:tcW w:w="1190" w:type="dxa"/>
          </w:tcPr>
          <w:p w:rsidR="00DD79F7" w:rsidRPr="00697886" w:rsidRDefault="00DD79F7" w:rsidP="00840891">
            <w:pPr>
              <w:rPr>
                <w:rFonts w:asciiTheme="majorBidi" w:hAnsiTheme="majorBidi" w:cstheme="majorBidi"/>
                <w:szCs w:val="24"/>
                <w:rtl/>
                <w:lang w:bidi="ar-JO"/>
              </w:rPr>
            </w:pPr>
          </w:p>
        </w:tc>
        <w:tc>
          <w:tcPr>
            <w:tcW w:w="957" w:type="dxa"/>
          </w:tcPr>
          <w:p w:rsidR="00DD79F7" w:rsidRPr="00697886" w:rsidRDefault="00DD79F7" w:rsidP="00840891">
            <w:pPr>
              <w:rPr>
                <w:rFonts w:asciiTheme="majorBidi" w:hAnsiTheme="majorBidi" w:cstheme="majorBidi"/>
                <w:szCs w:val="24"/>
                <w:rtl/>
                <w:lang w:bidi="ar-JO"/>
              </w:rPr>
            </w:pPr>
          </w:p>
        </w:tc>
        <w:tc>
          <w:tcPr>
            <w:tcW w:w="1449" w:type="dxa"/>
          </w:tcPr>
          <w:p w:rsidR="00DD79F7" w:rsidRPr="00697886" w:rsidRDefault="00DD79F7" w:rsidP="00840891">
            <w:pPr>
              <w:rPr>
                <w:rFonts w:asciiTheme="majorBidi" w:hAnsiTheme="majorBidi" w:cstheme="majorBidi"/>
                <w:szCs w:val="24"/>
                <w:rtl/>
                <w:lang w:bidi="ar-JO"/>
              </w:rPr>
            </w:pPr>
          </w:p>
        </w:tc>
        <w:tc>
          <w:tcPr>
            <w:tcW w:w="4846" w:type="dxa"/>
          </w:tcPr>
          <w:p w:rsidR="00DD79F7" w:rsidRPr="00697886" w:rsidRDefault="00DD79F7" w:rsidP="00840891">
            <w:pPr>
              <w:rPr>
                <w:rFonts w:asciiTheme="majorBidi" w:hAnsiTheme="majorBidi" w:cstheme="majorBidi"/>
                <w:szCs w:val="24"/>
                <w:rtl/>
                <w:lang w:bidi="ar-JO"/>
              </w:rPr>
            </w:pPr>
            <w:r w:rsidRPr="00697886">
              <w:rPr>
                <w:rFonts w:asciiTheme="majorBidi" w:hAnsiTheme="majorBidi" w:cstheme="majorBidi"/>
                <w:szCs w:val="24"/>
                <w:lang w:bidi="ar-JO"/>
              </w:rPr>
              <w:t>Some leadership skills and competency are considered must for the organization such as the grip of leader over the organization matters and organizational process</w:t>
            </w:r>
            <w:r w:rsidRPr="00697886">
              <w:rPr>
                <w:rFonts w:asciiTheme="majorBidi" w:hAnsiTheme="majorBidi" w:cstheme="majorBidi"/>
                <w:szCs w:val="24"/>
                <w:rtl/>
                <w:lang w:bidi="ar-JO"/>
              </w:rPr>
              <w:t>.</w:t>
            </w:r>
          </w:p>
        </w:tc>
        <w:tc>
          <w:tcPr>
            <w:tcW w:w="570" w:type="dxa"/>
          </w:tcPr>
          <w:p w:rsidR="00DD79F7" w:rsidRPr="00697886" w:rsidRDefault="00DD79F7" w:rsidP="00840891">
            <w:pPr>
              <w:rPr>
                <w:rFonts w:asciiTheme="majorBidi" w:hAnsiTheme="majorBidi" w:cstheme="majorBidi"/>
                <w:szCs w:val="24"/>
                <w:rtl/>
                <w:lang w:bidi="ar-JO"/>
              </w:rPr>
            </w:pPr>
            <w:r w:rsidRPr="00697886">
              <w:rPr>
                <w:rFonts w:asciiTheme="majorBidi" w:hAnsiTheme="majorBidi" w:cstheme="majorBidi"/>
                <w:szCs w:val="24"/>
                <w:lang w:bidi="ar-JO"/>
              </w:rPr>
              <w:t>5</w:t>
            </w:r>
          </w:p>
        </w:tc>
      </w:tr>
      <w:tr w:rsidR="00DD79F7" w:rsidRPr="00697886" w:rsidTr="00840891">
        <w:trPr>
          <w:trHeight w:val="840"/>
        </w:trPr>
        <w:tc>
          <w:tcPr>
            <w:tcW w:w="1034" w:type="dxa"/>
          </w:tcPr>
          <w:p w:rsidR="00DD79F7" w:rsidRPr="00697886" w:rsidRDefault="00DD79F7" w:rsidP="00840891">
            <w:pPr>
              <w:rPr>
                <w:rFonts w:asciiTheme="majorBidi" w:hAnsiTheme="majorBidi" w:cstheme="majorBidi"/>
                <w:szCs w:val="24"/>
                <w:rtl/>
                <w:lang w:bidi="ar-JO"/>
              </w:rPr>
            </w:pPr>
          </w:p>
        </w:tc>
        <w:tc>
          <w:tcPr>
            <w:tcW w:w="1011" w:type="dxa"/>
          </w:tcPr>
          <w:p w:rsidR="00DD79F7" w:rsidRPr="00697886" w:rsidRDefault="00DD79F7" w:rsidP="00840891">
            <w:pPr>
              <w:rPr>
                <w:rFonts w:asciiTheme="majorBidi" w:hAnsiTheme="majorBidi" w:cstheme="majorBidi"/>
                <w:szCs w:val="24"/>
                <w:rtl/>
                <w:lang w:bidi="ar-JO"/>
              </w:rPr>
            </w:pPr>
          </w:p>
        </w:tc>
        <w:tc>
          <w:tcPr>
            <w:tcW w:w="1190" w:type="dxa"/>
          </w:tcPr>
          <w:p w:rsidR="00DD79F7" w:rsidRPr="00697886" w:rsidRDefault="00DD79F7" w:rsidP="00840891">
            <w:pPr>
              <w:rPr>
                <w:rFonts w:asciiTheme="majorBidi" w:hAnsiTheme="majorBidi" w:cstheme="majorBidi"/>
                <w:szCs w:val="24"/>
                <w:rtl/>
                <w:lang w:bidi="ar-JO"/>
              </w:rPr>
            </w:pPr>
          </w:p>
        </w:tc>
        <w:tc>
          <w:tcPr>
            <w:tcW w:w="957" w:type="dxa"/>
          </w:tcPr>
          <w:p w:rsidR="00DD79F7" w:rsidRPr="00697886" w:rsidRDefault="00DD79F7" w:rsidP="00840891">
            <w:pPr>
              <w:rPr>
                <w:rFonts w:asciiTheme="majorBidi" w:hAnsiTheme="majorBidi" w:cstheme="majorBidi"/>
                <w:szCs w:val="24"/>
                <w:rtl/>
                <w:lang w:bidi="ar-JO"/>
              </w:rPr>
            </w:pPr>
          </w:p>
        </w:tc>
        <w:tc>
          <w:tcPr>
            <w:tcW w:w="1449" w:type="dxa"/>
          </w:tcPr>
          <w:p w:rsidR="00DD79F7" w:rsidRPr="00697886" w:rsidRDefault="00DD79F7" w:rsidP="00840891">
            <w:pPr>
              <w:rPr>
                <w:rFonts w:asciiTheme="majorBidi" w:hAnsiTheme="majorBidi" w:cstheme="majorBidi"/>
                <w:szCs w:val="24"/>
                <w:rtl/>
                <w:lang w:bidi="ar-JO"/>
              </w:rPr>
            </w:pPr>
          </w:p>
        </w:tc>
        <w:tc>
          <w:tcPr>
            <w:tcW w:w="4846" w:type="dxa"/>
          </w:tcPr>
          <w:p w:rsidR="00DD79F7" w:rsidRPr="00697886" w:rsidRDefault="00DD79F7" w:rsidP="00840891">
            <w:pPr>
              <w:rPr>
                <w:rFonts w:asciiTheme="majorBidi" w:hAnsiTheme="majorBidi" w:cstheme="majorBidi"/>
                <w:szCs w:val="24"/>
                <w:lang w:bidi="ar-JO"/>
              </w:rPr>
            </w:pPr>
            <w:r w:rsidRPr="00697886">
              <w:rPr>
                <w:rFonts w:asciiTheme="majorBidi" w:hAnsiTheme="majorBidi" w:cstheme="majorBidi"/>
                <w:szCs w:val="24"/>
                <w:lang w:bidi="ar-JO"/>
              </w:rPr>
              <w:t>The leader of Change explains the elements of the RTA's shared culture to work on bringing about the desired change in the Authority</w:t>
            </w:r>
          </w:p>
        </w:tc>
        <w:tc>
          <w:tcPr>
            <w:tcW w:w="570" w:type="dxa"/>
          </w:tcPr>
          <w:p w:rsidR="00DD79F7" w:rsidRPr="00697886" w:rsidRDefault="00DD79F7" w:rsidP="00840891">
            <w:pPr>
              <w:rPr>
                <w:rFonts w:asciiTheme="majorBidi" w:hAnsiTheme="majorBidi" w:cstheme="majorBidi"/>
                <w:szCs w:val="24"/>
                <w:rtl/>
                <w:lang w:bidi="ar-JO"/>
              </w:rPr>
            </w:pPr>
            <w:r w:rsidRPr="00697886">
              <w:rPr>
                <w:rFonts w:asciiTheme="majorBidi" w:hAnsiTheme="majorBidi" w:cstheme="majorBidi"/>
                <w:szCs w:val="24"/>
                <w:lang w:bidi="ar-JO"/>
              </w:rPr>
              <w:t>6</w:t>
            </w:r>
          </w:p>
        </w:tc>
      </w:tr>
      <w:tr w:rsidR="00DD79F7" w:rsidRPr="00697886" w:rsidTr="00840891">
        <w:trPr>
          <w:trHeight w:val="824"/>
        </w:trPr>
        <w:tc>
          <w:tcPr>
            <w:tcW w:w="1034" w:type="dxa"/>
          </w:tcPr>
          <w:p w:rsidR="00DD79F7" w:rsidRPr="00697886" w:rsidRDefault="00DD79F7" w:rsidP="00840891">
            <w:pPr>
              <w:rPr>
                <w:rFonts w:asciiTheme="majorBidi" w:hAnsiTheme="majorBidi" w:cstheme="majorBidi"/>
                <w:szCs w:val="24"/>
                <w:rtl/>
                <w:lang w:bidi="ar-JO"/>
              </w:rPr>
            </w:pPr>
          </w:p>
        </w:tc>
        <w:tc>
          <w:tcPr>
            <w:tcW w:w="1011" w:type="dxa"/>
          </w:tcPr>
          <w:p w:rsidR="00DD79F7" w:rsidRPr="00697886" w:rsidRDefault="00DD79F7" w:rsidP="00840891">
            <w:pPr>
              <w:rPr>
                <w:rFonts w:asciiTheme="majorBidi" w:hAnsiTheme="majorBidi" w:cstheme="majorBidi"/>
                <w:szCs w:val="24"/>
                <w:rtl/>
                <w:lang w:bidi="ar-JO"/>
              </w:rPr>
            </w:pPr>
          </w:p>
        </w:tc>
        <w:tc>
          <w:tcPr>
            <w:tcW w:w="1190" w:type="dxa"/>
          </w:tcPr>
          <w:p w:rsidR="00DD79F7" w:rsidRPr="00697886" w:rsidRDefault="00DD79F7" w:rsidP="00840891">
            <w:pPr>
              <w:rPr>
                <w:rFonts w:asciiTheme="majorBidi" w:hAnsiTheme="majorBidi" w:cstheme="majorBidi"/>
                <w:szCs w:val="24"/>
                <w:rtl/>
                <w:lang w:bidi="ar-JO"/>
              </w:rPr>
            </w:pPr>
          </w:p>
        </w:tc>
        <w:tc>
          <w:tcPr>
            <w:tcW w:w="957" w:type="dxa"/>
          </w:tcPr>
          <w:p w:rsidR="00DD79F7" w:rsidRPr="00697886" w:rsidRDefault="00DD79F7" w:rsidP="00840891">
            <w:pPr>
              <w:rPr>
                <w:rFonts w:asciiTheme="majorBidi" w:hAnsiTheme="majorBidi" w:cstheme="majorBidi"/>
                <w:szCs w:val="24"/>
                <w:rtl/>
                <w:lang w:bidi="ar-JO"/>
              </w:rPr>
            </w:pPr>
          </w:p>
        </w:tc>
        <w:tc>
          <w:tcPr>
            <w:tcW w:w="1449" w:type="dxa"/>
          </w:tcPr>
          <w:p w:rsidR="00DD79F7" w:rsidRPr="00697886" w:rsidRDefault="00DD79F7" w:rsidP="00840891">
            <w:pPr>
              <w:rPr>
                <w:rFonts w:asciiTheme="majorBidi" w:hAnsiTheme="majorBidi" w:cstheme="majorBidi"/>
                <w:szCs w:val="24"/>
                <w:rtl/>
                <w:lang w:bidi="ar-JO"/>
              </w:rPr>
            </w:pPr>
          </w:p>
        </w:tc>
        <w:tc>
          <w:tcPr>
            <w:tcW w:w="4846" w:type="dxa"/>
          </w:tcPr>
          <w:p w:rsidR="00DD79F7" w:rsidRPr="00697886" w:rsidRDefault="00DD79F7" w:rsidP="00840891">
            <w:pPr>
              <w:autoSpaceDE w:val="0"/>
              <w:autoSpaceDN w:val="0"/>
              <w:adjustRightInd w:val="0"/>
              <w:rPr>
                <w:rFonts w:asciiTheme="majorBidi" w:hAnsiTheme="majorBidi" w:cstheme="majorBidi"/>
                <w:szCs w:val="24"/>
                <w:rtl/>
              </w:rPr>
            </w:pPr>
            <w:r w:rsidRPr="00697886">
              <w:rPr>
                <w:rFonts w:asciiTheme="majorBidi" w:hAnsiTheme="majorBidi" w:cstheme="majorBidi"/>
                <w:szCs w:val="24"/>
              </w:rPr>
              <w:t>Strong leaders have a pool of knowledge skill and abilities they can manage and implement the change in the RTA.</w:t>
            </w:r>
          </w:p>
        </w:tc>
        <w:tc>
          <w:tcPr>
            <w:tcW w:w="570" w:type="dxa"/>
          </w:tcPr>
          <w:p w:rsidR="00DD79F7" w:rsidRPr="00697886" w:rsidRDefault="00DD79F7" w:rsidP="00840891">
            <w:pPr>
              <w:rPr>
                <w:rFonts w:asciiTheme="majorBidi" w:hAnsiTheme="majorBidi" w:cstheme="majorBidi"/>
                <w:szCs w:val="24"/>
                <w:lang w:bidi="ar-JO"/>
              </w:rPr>
            </w:pPr>
            <w:r w:rsidRPr="00697886">
              <w:rPr>
                <w:rFonts w:asciiTheme="majorBidi" w:hAnsiTheme="majorBidi" w:cstheme="majorBidi"/>
                <w:szCs w:val="24"/>
                <w:lang w:bidi="ar-JO"/>
              </w:rPr>
              <w:t>7</w:t>
            </w:r>
          </w:p>
        </w:tc>
      </w:tr>
    </w:tbl>
    <w:p w:rsidR="00DD79F7" w:rsidRPr="00697886" w:rsidRDefault="00DD79F7" w:rsidP="00DD79F7">
      <w:pPr>
        <w:rPr>
          <w:rFonts w:asciiTheme="majorBidi" w:hAnsiTheme="majorBidi" w:cstheme="majorBidi"/>
          <w:b/>
          <w:bCs/>
          <w:szCs w:val="24"/>
          <w:lang w:bidi="ar-JO"/>
        </w:rPr>
      </w:pPr>
    </w:p>
    <w:p w:rsidR="007069F2" w:rsidRDefault="007069F2"/>
    <w:sectPr w:rsidR="007069F2">
      <w:foot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53525" w:rsidRDefault="00153525" w:rsidP="00182B9B">
      <w:pPr>
        <w:spacing w:after="0" w:line="240" w:lineRule="auto"/>
      </w:pPr>
      <w:r>
        <w:separator/>
      </w:r>
    </w:p>
  </w:endnote>
  <w:endnote w:type="continuationSeparator" w:id="0">
    <w:p w:rsidR="00153525" w:rsidRDefault="00153525" w:rsidP="00182B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20872729"/>
      <w:docPartObj>
        <w:docPartGallery w:val="Page Numbers (Bottom of Page)"/>
        <w:docPartUnique/>
      </w:docPartObj>
    </w:sdtPr>
    <w:sdtEndPr>
      <w:rPr>
        <w:color w:val="7F7F7F" w:themeColor="background1" w:themeShade="7F"/>
        <w:spacing w:val="60"/>
      </w:rPr>
    </w:sdtEndPr>
    <w:sdtContent>
      <w:p w:rsidR="00840891" w:rsidRDefault="00840891">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CB38B3" w:rsidRPr="00CB38B3">
          <w:rPr>
            <w:b/>
            <w:bCs/>
            <w:noProof/>
          </w:rPr>
          <w:t>4</w:t>
        </w:r>
        <w:r>
          <w:rPr>
            <w:b/>
            <w:bCs/>
            <w:noProof/>
          </w:rPr>
          <w:fldChar w:fldCharType="end"/>
        </w:r>
        <w:r>
          <w:rPr>
            <w:b/>
            <w:bCs/>
          </w:rPr>
          <w:t xml:space="preserve"> | </w:t>
        </w:r>
        <w:r>
          <w:rPr>
            <w:color w:val="7F7F7F" w:themeColor="background1" w:themeShade="7F"/>
            <w:spacing w:val="60"/>
          </w:rPr>
          <w:t>Page</w:t>
        </w:r>
      </w:p>
    </w:sdtContent>
  </w:sdt>
  <w:p w:rsidR="00840891" w:rsidRDefault="008408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53525" w:rsidRDefault="00153525" w:rsidP="00182B9B">
      <w:pPr>
        <w:spacing w:after="0" w:line="240" w:lineRule="auto"/>
      </w:pPr>
      <w:r>
        <w:separator/>
      </w:r>
    </w:p>
  </w:footnote>
  <w:footnote w:type="continuationSeparator" w:id="0">
    <w:p w:rsidR="00153525" w:rsidRDefault="00153525" w:rsidP="00182B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2B49FC"/>
    <w:multiLevelType w:val="hybridMultilevel"/>
    <w:tmpl w:val="067ACE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DD69C9"/>
    <w:multiLevelType w:val="hybridMultilevel"/>
    <w:tmpl w:val="0226AEB8"/>
    <w:lvl w:ilvl="0" w:tplc="E58EF4C6">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324734"/>
    <w:multiLevelType w:val="hybridMultilevel"/>
    <w:tmpl w:val="A344EC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4133848"/>
    <w:multiLevelType w:val="hybridMultilevel"/>
    <w:tmpl w:val="E7BA74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D37BF5"/>
    <w:multiLevelType w:val="multilevel"/>
    <w:tmpl w:val="CD4692F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4BB35D2"/>
    <w:multiLevelType w:val="hybridMultilevel"/>
    <w:tmpl w:val="02F4BF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5693BA5"/>
    <w:multiLevelType w:val="hybridMultilevel"/>
    <w:tmpl w:val="56D000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B962FA9"/>
    <w:multiLevelType w:val="multilevel"/>
    <w:tmpl w:val="55F61F1C"/>
    <w:lvl w:ilvl="0">
      <w:start w:val="1"/>
      <w:numFmt w:val="decimal"/>
      <w:lvlText w:val="%1."/>
      <w:lvlJc w:val="left"/>
      <w:pPr>
        <w:ind w:left="720" w:hanging="360"/>
      </w:p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15:restartNumberingAfterBreak="0">
    <w:nsid w:val="3D7C0D44"/>
    <w:multiLevelType w:val="hybridMultilevel"/>
    <w:tmpl w:val="2DB4C2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FE87A18"/>
    <w:multiLevelType w:val="multilevel"/>
    <w:tmpl w:val="BCACACDC"/>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40EB28C1"/>
    <w:multiLevelType w:val="hybridMultilevel"/>
    <w:tmpl w:val="A9383E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6C93FEE"/>
    <w:multiLevelType w:val="hybridMultilevel"/>
    <w:tmpl w:val="BA3E68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7F2637A"/>
    <w:multiLevelType w:val="multilevel"/>
    <w:tmpl w:val="55F61F1C"/>
    <w:lvl w:ilvl="0">
      <w:start w:val="1"/>
      <w:numFmt w:val="decimal"/>
      <w:lvlText w:val="%1."/>
      <w:lvlJc w:val="left"/>
      <w:pPr>
        <w:ind w:left="720" w:hanging="360"/>
      </w:p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15:restartNumberingAfterBreak="0">
    <w:nsid w:val="4E18390E"/>
    <w:multiLevelType w:val="hybridMultilevel"/>
    <w:tmpl w:val="A1E8B1DA"/>
    <w:lvl w:ilvl="0" w:tplc="AF98F488">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9EF70F6"/>
    <w:multiLevelType w:val="hybridMultilevel"/>
    <w:tmpl w:val="A6F0C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34A59CD"/>
    <w:multiLevelType w:val="hybridMultilevel"/>
    <w:tmpl w:val="2F10FC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0176966"/>
    <w:multiLevelType w:val="hybridMultilevel"/>
    <w:tmpl w:val="799CC58C"/>
    <w:lvl w:ilvl="0" w:tplc="AF98F488">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3B363EF"/>
    <w:multiLevelType w:val="hybridMultilevel"/>
    <w:tmpl w:val="206672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48A222A"/>
    <w:multiLevelType w:val="hybridMultilevel"/>
    <w:tmpl w:val="B1EE6D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BB76A4D"/>
    <w:multiLevelType w:val="hybridMultilevel"/>
    <w:tmpl w:val="C06A4F7E"/>
    <w:lvl w:ilvl="0" w:tplc="04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20" w15:restartNumberingAfterBreak="0">
    <w:nsid w:val="7CEF3C39"/>
    <w:multiLevelType w:val="hybridMultilevel"/>
    <w:tmpl w:val="7B002128"/>
    <w:lvl w:ilvl="0" w:tplc="3FC82532">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10"/>
  </w:num>
  <w:num w:numId="3">
    <w:abstractNumId w:val="5"/>
  </w:num>
  <w:num w:numId="4">
    <w:abstractNumId w:val="15"/>
  </w:num>
  <w:num w:numId="5">
    <w:abstractNumId w:val="12"/>
  </w:num>
  <w:num w:numId="6">
    <w:abstractNumId w:val="18"/>
  </w:num>
  <w:num w:numId="7">
    <w:abstractNumId w:val="8"/>
  </w:num>
  <w:num w:numId="8">
    <w:abstractNumId w:val="11"/>
  </w:num>
  <w:num w:numId="9">
    <w:abstractNumId w:val="0"/>
  </w:num>
  <w:num w:numId="10">
    <w:abstractNumId w:val="19"/>
  </w:num>
  <w:num w:numId="11">
    <w:abstractNumId w:val="3"/>
  </w:num>
  <w:num w:numId="12">
    <w:abstractNumId w:val="16"/>
  </w:num>
  <w:num w:numId="13">
    <w:abstractNumId w:val="9"/>
  </w:num>
  <w:num w:numId="14">
    <w:abstractNumId w:val="7"/>
  </w:num>
  <w:num w:numId="15">
    <w:abstractNumId w:val="17"/>
  </w:num>
  <w:num w:numId="16">
    <w:abstractNumId w:val="2"/>
  </w:num>
  <w:num w:numId="17">
    <w:abstractNumId w:val="14"/>
  </w:num>
  <w:num w:numId="18">
    <w:abstractNumId w:val="20"/>
  </w:num>
  <w:num w:numId="19">
    <w:abstractNumId w:val="6"/>
  </w:num>
  <w:num w:numId="20">
    <w:abstractNumId w:val="1"/>
  </w:num>
  <w:num w:numId="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7"/>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69F2"/>
    <w:rsid w:val="00124125"/>
    <w:rsid w:val="00153525"/>
    <w:rsid w:val="00182B9B"/>
    <w:rsid w:val="002330A8"/>
    <w:rsid w:val="002419D3"/>
    <w:rsid w:val="00412018"/>
    <w:rsid w:val="0045199F"/>
    <w:rsid w:val="006839FE"/>
    <w:rsid w:val="007069F2"/>
    <w:rsid w:val="0081431A"/>
    <w:rsid w:val="00840891"/>
    <w:rsid w:val="008D6E09"/>
    <w:rsid w:val="00953A07"/>
    <w:rsid w:val="009B4ED5"/>
    <w:rsid w:val="00A35805"/>
    <w:rsid w:val="00C15F6F"/>
    <w:rsid w:val="00CB38B3"/>
    <w:rsid w:val="00CF2814"/>
    <w:rsid w:val="00CF7CB0"/>
    <w:rsid w:val="00DB294D"/>
    <w:rsid w:val="00DD79F7"/>
    <w:rsid w:val="00FD5CC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55BBFC1-EDF7-4A95-9040-948F02871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069F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nhideWhenUsed/>
    <w:qFormat/>
    <w:rsid w:val="007069F2"/>
    <w:pPr>
      <w:keepNext/>
      <w:keepLines/>
      <w:spacing w:before="40" w:after="0" w:line="360" w:lineRule="auto"/>
      <w:outlineLvl w:val="1"/>
    </w:pPr>
    <w:rPr>
      <w:rFonts w:ascii="Times New Roman" w:eastAsiaTheme="majorEastAsia" w:hAnsi="Times New Roman" w:cstheme="majorBidi"/>
      <w:b/>
      <w:sz w:val="28"/>
      <w:szCs w:val="26"/>
      <w:lang w:val="en-US"/>
    </w:rPr>
  </w:style>
  <w:style w:type="paragraph" w:styleId="Heading3">
    <w:name w:val="heading 3"/>
    <w:basedOn w:val="Normal"/>
    <w:next w:val="Normal"/>
    <w:link w:val="Heading3Char"/>
    <w:uiPriority w:val="9"/>
    <w:unhideWhenUsed/>
    <w:qFormat/>
    <w:rsid w:val="007069F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7069F2"/>
    <w:pPr>
      <w:keepNext/>
      <w:spacing w:before="240" w:after="60" w:line="360" w:lineRule="auto"/>
      <w:ind w:left="864" w:hanging="864"/>
      <w:jc w:val="both"/>
      <w:outlineLvl w:val="3"/>
    </w:pPr>
    <w:rPr>
      <w:rFonts w:ascii="Times New Roman" w:eastAsiaTheme="minorEastAsia" w:hAnsi="Times New Roman" w:cs="Times New Roman"/>
      <w:b/>
      <w:bCs/>
      <w:sz w:val="26"/>
      <w:szCs w:val="28"/>
      <w:lang w:val="en-US"/>
    </w:rPr>
  </w:style>
  <w:style w:type="paragraph" w:styleId="Heading5">
    <w:name w:val="heading 5"/>
    <w:basedOn w:val="Normal"/>
    <w:next w:val="Normal"/>
    <w:link w:val="Heading5Char"/>
    <w:unhideWhenUsed/>
    <w:qFormat/>
    <w:rsid w:val="007069F2"/>
    <w:pPr>
      <w:keepNext/>
      <w:keepLines/>
      <w:spacing w:before="200" w:after="0" w:line="360" w:lineRule="auto"/>
      <w:jc w:val="both"/>
      <w:outlineLvl w:val="4"/>
    </w:pPr>
    <w:rPr>
      <w:rFonts w:asciiTheme="majorHAnsi" w:eastAsiaTheme="majorEastAsia" w:hAnsiTheme="majorHAnsi" w:cstheme="majorBidi"/>
      <w:color w:val="1F4D78" w:themeColor="accent1" w:themeShade="7F"/>
      <w:sz w:val="24"/>
      <w:lang w:val="en-US"/>
    </w:rPr>
  </w:style>
  <w:style w:type="paragraph" w:styleId="Heading6">
    <w:name w:val="heading 6"/>
    <w:basedOn w:val="Normal"/>
    <w:next w:val="Normal"/>
    <w:link w:val="Heading6Char"/>
    <w:uiPriority w:val="9"/>
    <w:semiHidden/>
    <w:unhideWhenUsed/>
    <w:qFormat/>
    <w:rsid w:val="007069F2"/>
    <w:pPr>
      <w:spacing w:before="240" w:after="60" w:line="360" w:lineRule="auto"/>
      <w:ind w:left="1152" w:hanging="1152"/>
      <w:jc w:val="both"/>
      <w:outlineLvl w:val="5"/>
    </w:pPr>
    <w:rPr>
      <w:rFonts w:ascii="Times New Roman" w:eastAsiaTheme="minorEastAsia" w:hAnsi="Times New Roman" w:cs="Times New Roman"/>
      <w:b/>
      <w:bCs/>
      <w:sz w:val="24"/>
      <w:lang w:val="en-US"/>
    </w:rPr>
  </w:style>
  <w:style w:type="paragraph" w:styleId="Heading7">
    <w:name w:val="heading 7"/>
    <w:basedOn w:val="Normal"/>
    <w:next w:val="Normal"/>
    <w:link w:val="Heading7Char"/>
    <w:uiPriority w:val="9"/>
    <w:semiHidden/>
    <w:unhideWhenUsed/>
    <w:qFormat/>
    <w:rsid w:val="007069F2"/>
    <w:pPr>
      <w:spacing w:before="240" w:after="60" w:line="360" w:lineRule="auto"/>
      <w:ind w:left="1296" w:hanging="1296"/>
      <w:jc w:val="both"/>
      <w:outlineLvl w:val="6"/>
    </w:pPr>
    <w:rPr>
      <w:rFonts w:ascii="Times New Roman" w:eastAsiaTheme="minorEastAsia" w:hAnsi="Times New Roman" w:cs="Times New Roman"/>
      <w:sz w:val="24"/>
      <w:szCs w:val="24"/>
      <w:lang w:val="en-US"/>
    </w:rPr>
  </w:style>
  <w:style w:type="paragraph" w:styleId="Heading8">
    <w:name w:val="heading 8"/>
    <w:basedOn w:val="Normal"/>
    <w:next w:val="Normal"/>
    <w:link w:val="Heading8Char"/>
    <w:uiPriority w:val="9"/>
    <w:semiHidden/>
    <w:unhideWhenUsed/>
    <w:qFormat/>
    <w:rsid w:val="007069F2"/>
    <w:pPr>
      <w:spacing w:before="240" w:after="60" w:line="360" w:lineRule="auto"/>
      <w:ind w:left="1440" w:hanging="1440"/>
      <w:jc w:val="both"/>
      <w:outlineLvl w:val="7"/>
    </w:pPr>
    <w:rPr>
      <w:rFonts w:ascii="Times New Roman" w:eastAsiaTheme="minorEastAsia" w:hAnsi="Times New Roman" w:cs="Times New Roman"/>
      <w:i/>
      <w:iCs/>
      <w:sz w:val="24"/>
      <w:szCs w:val="24"/>
      <w:lang w:val="en-US"/>
    </w:rPr>
  </w:style>
  <w:style w:type="paragraph" w:styleId="Heading9">
    <w:name w:val="heading 9"/>
    <w:basedOn w:val="Normal"/>
    <w:next w:val="Normal"/>
    <w:link w:val="Heading9Char"/>
    <w:uiPriority w:val="9"/>
    <w:semiHidden/>
    <w:unhideWhenUsed/>
    <w:qFormat/>
    <w:rsid w:val="007069F2"/>
    <w:pPr>
      <w:spacing w:before="240" w:after="60" w:line="360" w:lineRule="auto"/>
      <w:ind w:left="1584" w:hanging="1584"/>
      <w:jc w:val="both"/>
      <w:outlineLvl w:val="8"/>
    </w:pPr>
    <w:rPr>
      <w:rFonts w:asciiTheme="majorHAnsi" w:eastAsiaTheme="majorEastAsia" w:hAnsiTheme="majorHAnsi" w:cs="Times New Roman"/>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69F2"/>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rsid w:val="007069F2"/>
    <w:rPr>
      <w:rFonts w:ascii="Times New Roman" w:eastAsiaTheme="majorEastAsia" w:hAnsi="Times New Roman" w:cstheme="majorBidi"/>
      <w:b/>
      <w:sz w:val="28"/>
      <w:szCs w:val="26"/>
      <w:lang w:val="en-US"/>
    </w:rPr>
  </w:style>
  <w:style w:type="character" w:customStyle="1" w:styleId="Heading3Char">
    <w:name w:val="Heading 3 Char"/>
    <w:basedOn w:val="DefaultParagraphFont"/>
    <w:link w:val="Heading3"/>
    <w:uiPriority w:val="9"/>
    <w:rsid w:val="007069F2"/>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7069F2"/>
    <w:rPr>
      <w:rFonts w:ascii="Times New Roman" w:eastAsiaTheme="minorEastAsia" w:hAnsi="Times New Roman" w:cs="Times New Roman"/>
      <w:b/>
      <w:bCs/>
      <w:sz w:val="26"/>
      <w:szCs w:val="28"/>
      <w:lang w:val="en-US"/>
    </w:rPr>
  </w:style>
  <w:style w:type="character" w:customStyle="1" w:styleId="Heading5Char">
    <w:name w:val="Heading 5 Char"/>
    <w:basedOn w:val="DefaultParagraphFont"/>
    <w:link w:val="Heading5"/>
    <w:rsid w:val="007069F2"/>
    <w:rPr>
      <w:rFonts w:asciiTheme="majorHAnsi" w:eastAsiaTheme="majorEastAsia" w:hAnsiTheme="majorHAnsi" w:cstheme="majorBidi"/>
      <w:color w:val="1F4D78" w:themeColor="accent1" w:themeShade="7F"/>
      <w:sz w:val="24"/>
      <w:lang w:val="en-US"/>
    </w:rPr>
  </w:style>
  <w:style w:type="character" w:customStyle="1" w:styleId="Heading6Char">
    <w:name w:val="Heading 6 Char"/>
    <w:basedOn w:val="DefaultParagraphFont"/>
    <w:link w:val="Heading6"/>
    <w:uiPriority w:val="9"/>
    <w:semiHidden/>
    <w:rsid w:val="007069F2"/>
    <w:rPr>
      <w:rFonts w:ascii="Times New Roman" w:eastAsiaTheme="minorEastAsia" w:hAnsi="Times New Roman" w:cs="Times New Roman"/>
      <w:b/>
      <w:bCs/>
      <w:sz w:val="24"/>
      <w:lang w:val="en-US"/>
    </w:rPr>
  </w:style>
  <w:style w:type="paragraph" w:styleId="TOC1">
    <w:name w:val="toc 1"/>
    <w:basedOn w:val="Normal"/>
    <w:next w:val="Normal"/>
    <w:autoRedefine/>
    <w:uiPriority w:val="39"/>
    <w:unhideWhenUsed/>
    <w:rsid w:val="007069F2"/>
    <w:pPr>
      <w:spacing w:after="100" w:line="360" w:lineRule="auto"/>
      <w:jc w:val="both"/>
    </w:pPr>
    <w:rPr>
      <w:rFonts w:ascii="Times New Roman" w:hAnsi="Times New Roman"/>
      <w:sz w:val="24"/>
      <w:lang w:val="en-US"/>
    </w:rPr>
  </w:style>
  <w:style w:type="paragraph" w:styleId="IntenseQuote">
    <w:name w:val="Intense Quote"/>
    <w:basedOn w:val="Normal"/>
    <w:next w:val="Normal"/>
    <w:link w:val="IntenseQuoteChar"/>
    <w:uiPriority w:val="30"/>
    <w:qFormat/>
    <w:rsid w:val="007069F2"/>
    <w:pPr>
      <w:pBdr>
        <w:top w:val="single" w:sz="4" w:space="10" w:color="5B9BD5" w:themeColor="accent1"/>
        <w:bottom w:val="single" w:sz="4" w:space="10" w:color="5B9BD5" w:themeColor="accent1"/>
      </w:pBdr>
      <w:spacing w:before="360" w:after="360" w:line="360" w:lineRule="auto"/>
      <w:ind w:left="864" w:right="864"/>
      <w:jc w:val="center"/>
    </w:pPr>
    <w:rPr>
      <w:rFonts w:ascii="Times New Roman" w:hAnsi="Times New Roman"/>
      <w:i/>
      <w:iCs/>
      <w:color w:val="5B9BD5" w:themeColor="accent1"/>
      <w:sz w:val="24"/>
      <w:lang w:val="en-US"/>
    </w:rPr>
  </w:style>
  <w:style w:type="character" w:customStyle="1" w:styleId="IntenseQuoteChar">
    <w:name w:val="Intense Quote Char"/>
    <w:basedOn w:val="DefaultParagraphFont"/>
    <w:link w:val="IntenseQuote"/>
    <w:uiPriority w:val="30"/>
    <w:rsid w:val="007069F2"/>
    <w:rPr>
      <w:rFonts w:ascii="Times New Roman" w:hAnsi="Times New Roman"/>
      <w:i/>
      <w:iCs/>
      <w:color w:val="5B9BD5" w:themeColor="accent1"/>
      <w:sz w:val="24"/>
      <w:lang w:val="en-US"/>
    </w:rPr>
  </w:style>
  <w:style w:type="paragraph" w:styleId="TOCHeading">
    <w:name w:val="TOC Heading"/>
    <w:basedOn w:val="Heading1"/>
    <w:next w:val="Normal"/>
    <w:uiPriority w:val="39"/>
    <w:unhideWhenUsed/>
    <w:qFormat/>
    <w:rsid w:val="007069F2"/>
    <w:pPr>
      <w:outlineLvl w:val="9"/>
    </w:pPr>
  </w:style>
  <w:style w:type="character" w:customStyle="1" w:styleId="Heading7Char">
    <w:name w:val="Heading 7 Char"/>
    <w:basedOn w:val="DefaultParagraphFont"/>
    <w:link w:val="Heading7"/>
    <w:uiPriority w:val="9"/>
    <w:semiHidden/>
    <w:rsid w:val="007069F2"/>
    <w:rPr>
      <w:rFonts w:ascii="Times New Roman" w:eastAsiaTheme="minorEastAsia" w:hAnsi="Times New Roman" w:cs="Times New Roman"/>
      <w:sz w:val="24"/>
      <w:szCs w:val="24"/>
      <w:lang w:val="en-US"/>
    </w:rPr>
  </w:style>
  <w:style w:type="character" w:customStyle="1" w:styleId="Heading8Char">
    <w:name w:val="Heading 8 Char"/>
    <w:basedOn w:val="DefaultParagraphFont"/>
    <w:link w:val="Heading8"/>
    <w:uiPriority w:val="9"/>
    <w:semiHidden/>
    <w:rsid w:val="007069F2"/>
    <w:rPr>
      <w:rFonts w:ascii="Times New Roman" w:eastAsiaTheme="minorEastAsia" w:hAnsi="Times New Roman" w:cs="Times New Roman"/>
      <w:i/>
      <w:iCs/>
      <w:sz w:val="24"/>
      <w:szCs w:val="24"/>
      <w:lang w:val="en-US"/>
    </w:rPr>
  </w:style>
  <w:style w:type="character" w:customStyle="1" w:styleId="Heading9Char">
    <w:name w:val="Heading 9 Char"/>
    <w:basedOn w:val="DefaultParagraphFont"/>
    <w:link w:val="Heading9"/>
    <w:uiPriority w:val="9"/>
    <w:semiHidden/>
    <w:rsid w:val="007069F2"/>
    <w:rPr>
      <w:rFonts w:asciiTheme="majorHAnsi" w:eastAsiaTheme="majorEastAsia" w:hAnsiTheme="majorHAnsi" w:cs="Times New Roman"/>
      <w:sz w:val="24"/>
      <w:lang w:val="en-US"/>
    </w:rPr>
  </w:style>
  <w:style w:type="paragraph" w:styleId="Bibliography">
    <w:name w:val="Bibliography"/>
    <w:basedOn w:val="Normal"/>
    <w:next w:val="Normal"/>
    <w:uiPriority w:val="37"/>
    <w:unhideWhenUsed/>
    <w:rsid w:val="007069F2"/>
    <w:pPr>
      <w:spacing w:line="360" w:lineRule="auto"/>
      <w:jc w:val="both"/>
    </w:pPr>
    <w:rPr>
      <w:rFonts w:ascii="Times New Roman" w:hAnsi="Times New Roman"/>
      <w:sz w:val="24"/>
      <w:lang w:val="en-US"/>
    </w:rPr>
  </w:style>
  <w:style w:type="paragraph" w:styleId="TOC2">
    <w:name w:val="toc 2"/>
    <w:basedOn w:val="Normal"/>
    <w:next w:val="Normal"/>
    <w:autoRedefine/>
    <w:uiPriority w:val="39"/>
    <w:unhideWhenUsed/>
    <w:rsid w:val="007069F2"/>
    <w:pPr>
      <w:spacing w:after="100" w:line="360" w:lineRule="auto"/>
      <w:ind w:left="240"/>
      <w:jc w:val="both"/>
    </w:pPr>
    <w:rPr>
      <w:rFonts w:ascii="Times New Roman" w:hAnsi="Times New Roman"/>
      <w:sz w:val="24"/>
      <w:lang w:val="en-US"/>
    </w:rPr>
  </w:style>
  <w:style w:type="character" w:styleId="Hyperlink">
    <w:name w:val="Hyperlink"/>
    <w:basedOn w:val="DefaultParagraphFont"/>
    <w:uiPriority w:val="99"/>
    <w:unhideWhenUsed/>
    <w:rsid w:val="007069F2"/>
    <w:rPr>
      <w:color w:val="0563C1" w:themeColor="hyperlink"/>
      <w:u w:val="single"/>
    </w:rPr>
  </w:style>
  <w:style w:type="paragraph" w:styleId="Header">
    <w:name w:val="header"/>
    <w:basedOn w:val="Normal"/>
    <w:link w:val="HeaderChar"/>
    <w:uiPriority w:val="99"/>
    <w:unhideWhenUsed/>
    <w:rsid w:val="007069F2"/>
    <w:pPr>
      <w:tabs>
        <w:tab w:val="center" w:pos="4513"/>
        <w:tab w:val="right" w:pos="9026"/>
      </w:tabs>
      <w:spacing w:after="0" w:line="240" w:lineRule="auto"/>
      <w:jc w:val="both"/>
    </w:pPr>
    <w:rPr>
      <w:rFonts w:ascii="Times New Roman" w:hAnsi="Times New Roman"/>
      <w:sz w:val="24"/>
      <w:lang w:val="en-US"/>
    </w:rPr>
  </w:style>
  <w:style w:type="character" w:customStyle="1" w:styleId="HeaderChar">
    <w:name w:val="Header Char"/>
    <w:basedOn w:val="DefaultParagraphFont"/>
    <w:link w:val="Header"/>
    <w:uiPriority w:val="99"/>
    <w:rsid w:val="007069F2"/>
    <w:rPr>
      <w:rFonts w:ascii="Times New Roman" w:hAnsi="Times New Roman"/>
      <w:sz w:val="24"/>
      <w:lang w:val="en-US"/>
    </w:rPr>
  </w:style>
  <w:style w:type="paragraph" w:styleId="Footer">
    <w:name w:val="footer"/>
    <w:basedOn w:val="Normal"/>
    <w:link w:val="FooterChar"/>
    <w:uiPriority w:val="99"/>
    <w:unhideWhenUsed/>
    <w:rsid w:val="007069F2"/>
    <w:pPr>
      <w:tabs>
        <w:tab w:val="center" w:pos="4513"/>
        <w:tab w:val="right" w:pos="9026"/>
      </w:tabs>
      <w:spacing w:after="0" w:line="240" w:lineRule="auto"/>
      <w:jc w:val="both"/>
    </w:pPr>
    <w:rPr>
      <w:rFonts w:ascii="Times New Roman" w:hAnsi="Times New Roman"/>
      <w:sz w:val="24"/>
      <w:lang w:val="en-US"/>
    </w:rPr>
  </w:style>
  <w:style w:type="character" w:customStyle="1" w:styleId="FooterChar">
    <w:name w:val="Footer Char"/>
    <w:basedOn w:val="DefaultParagraphFont"/>
    <w:link w:val="Footer"/>
    <w:uiPriority w:val="99"/>
    <w:rsid w:val="007069F2"/>
    <w:rPr>
      <w:rFonts w:ascii="Times New Roman" w:hAnsi="Times New Roman"/>
      <w:sz w:val="24"/>
      <w:lang w:val="en-US"/>
    </w:rPr>
  </w:style>
  <w:style w:type="character" w:customStyle="1" w:styleId="BalloonTextChar">
    <w:name w:val="Balloon Text Char"/>
    <w:basedOn w:val="DefaultParagraphFont"/>
    <w:link w:val="BalloonText"/>
    <w:uiPriority w:val="99"/>
    <w:semiHidden/>
    <w:rsid w:val="007069F2"/>
    <w:rPr>
      <w:rFonts w:ascii="Tahoma" w:hAnsi="Tahoma" w:cs="Tahoma"/>
      <w:sz w:val="16"/>
      <w:szCs w:val="16"/>
      <w:lang w:val="en-US"/>
    </w:rPr>
  </w:style>
  <w:style w:type="paragraph" w:styleId="BalloonText">
    <w:name w:val="Balloon Text"/>
    <w:basedOn w:val="Normal"/>
    <w:link w:val="BalloonTextChar"/>
    <w:uiPriority w:val="99"/>
    <w:semiHidden/>
    <w:unhideWhenUsed/>
    <w:rsid w:val="007069F2"/>
    <w:pPr>
      <w:spacing w:after="0" w:line="240" w:lineRule="auto"/>
      <w:jc w:val="both"/>
    </w:pPr>
    <w:rPr>
      <w:rFonts w:ascii="Tahoma" w:hAnsi="Tahoma" w:cs="Tahoma"/>
      <w:sz w:val="16"/>
      <w:szCs w:val="16"/>
      <w:lang w:val="en-US"/>
    </w:rPr>
  </w:style>
  <w:style w:type="paragraph" w:styleId="ListParagraph">
    <w:name w:val="List Paragraph"/>
    <w:aliases w:val="Bullet 1,List Paragraph1"/>
    <w:basedOn w:val="Normal"/>
    <w:link w:val="ListParagraphChar"/>
    <w:uiPriority w:val="34"/>
    <w:qFormat/>
    <w:rsid w:val="007069F2"/>
    <w:pPr>
      <w:spacing w:line="360" w:lineRule="auto"/>
      <w:ind w:left="720"/>
      <w:contextualSpacing/>
      <w:jc w:val="both"/>
    </w:pPr>
    <w:rPr>
      <w:rFonts w:ascii="Times New Roman" w:hAnsi="Times New Roman"/>
      <w:sz w:val="24"/>
      <w:lang w:val="en-US"/>
    </w:rPr>
  </w:style>
  <w:style w:type="character" w:customStyle="1" w:styleId="ListParagraphChar">
    <w:name w:val="List Paragraph Char"/>
    <w:aliases w:val="Bullet 1 Char,List Paragraph1 Char"/>
    <w:link w:val="ListParagraph"/>
    <w:uiPriority w:val="34"/>
    <w:locked/>
    <w:rsid w:val="007069F2"/>
    <w:rPr>
      <w:rFonts w:ascii="Times New Roman" w:hAnsi="Times New Roman"/>
      <w:sz w:val="24"/>
      <w:lang w:val="en-US"/>
    </w:rPr>
  </w:style>
  <w:style w:type="paragraph" w:styleId="Caption">
    <w:name w:val="caption"/>
    <w:basedOn w:val="Normal"/>
    <w:next w:val="Normal"/>
    <w:link w:val="CaptionChar"/>
    <w:uiPriority w:val="35"/>
    <w:unhideWhenUsed/>
    <w:qFormat/>
    <w:rsid w:val="007069F2"/>
    <w:pPr>
      <w:spacing w:after="200" w:line="240" w:lineRule="auto"/>
      <w:jc w:val="both"/>
    </w:pPr>
    <w:rPr>
      <w:rFonts w:ascii="Times New Roman" w:hAnsi="Times New Roman"/>
      <w:b/>
      <w:bCs/>
      <w:color w:val="5B9BD5" w:themeColor="accent1"/>
      <w:sz w:val="18"/>
      <w:szCs w:val="18"/>
      <w:lang w:val="en-US"/>
    </w:rPr>
  </w:style>
  <w:style w:type="character" w:customStyle="1" w:styleId="CaptionChar">
    <w:name w:val="Caption Char"/>
    <w:basedOn w:val="DefaultParagraphFont"/>
    <w:link w:val="Caption"/>
    <w:uiPriority w:val="35"/>
    <w:locked/>
    <w:rsid w:val="007069F2"/>
    <w:rPr>
      <w:rFonts w:ascii="Times New Roman" w:hAnsi="Times New Roman"/>
      <w:b/>
      <w:bCs/>
      <w:color w:val="5B9BD5" w:themeColor="accent1"/>
      <w:sz w:val="18"/>
      <w:szCs w:val="18"/>
      <w:lang w:val="en-US"/>
    </w:rPr>
  </w:style>
  <w:style w:type="character" w:styleId="Emphasis">
    <w:name w:val="Emphasis"/>
    <w:basedOn w:val="DefaultParagraphFont"/>
    <w:uiPriority w:val="20"/>
    <w:qFormat/>
    <w:rsid w:val="007069F2"/>
    <w:rPr>
      <w:i/>
      <w:iCs/>
    </w:rPr>
  </w:style>
  <w:style w:type="paragraph" w:styleId="TOC3">
    <w:name w:val="toc 3"/>
    <w:basedOn w:val="Normal"/>
    <w:next w:val="Normal"/>
    <w:autoRedefine/>
    <w:uiPriority w:val="39"/>
    <w:unhideWhenUsed/>
    <w:rsid w:val="007069F2"/>
    <w:pPr>
      <w:spacing w:after="100" w:line="360" w:lineRule="auto"/>
      <w:ind w:left="480"/>
      <w:jc w:val="both"/>
    </w:pPr>
    <w:rPr>
      <w:rFonts w:ascii="Times New Roman" w:hAnsi="Times New Roman"/>
      <w:sz w:val="24"/>
      <w:lang w:val="en-US"/>
    </w:rPr>
  </w:style>
  <w:style w:type="paragraph" w:customStyle="1" w:styleId="Default">
    <w:name w:val="Default"/>
    <w:rsid w:val="007069F2"/>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NormalWeb">
    <w:name w:val="Normal (Web)"/>
    <w:basedOn w:val="Normal"/>
    <w:uiPriority w:val="99"/>
    <w:unhideWhenUsed/>
    <w:rsid w:val="007069F2"/>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blue">
    <w:name w:val="blue"/>
    <w:basedOn w:val="DefaultParagraphFont"/>
    <w:rsid w:val="007069F2"/>
  </w:style>
  <w:style w:type="table" w:styleId="TableGrid">
    <w:name w:val="Table Grid"/>
    <w:basedOn w:val="TableNormal"/>
    <w:uiPriority w:val="39"/>
    <w:rsid w:val="007069F2"/>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TextChar">
    <w:name w:val="Comment Text Char"/>
    <w:basedOn w:val="DefaultParagraphFont"/>
    <w:link w:val="CommentText"/>
    <w:uiPriority w:val="99"/>
    <w:semiHidden/>
    <w:rsid w:val="007069F2"/>
    <w:rPr>
      <w:sz w:val="20"/>
      <w:szCs w:val="20"/>
      <w:lang w:val="en-US"/>
    </w:rPr>
  </w:style>
  <w:style w:type="paragraph" w:styleId="CommentText">
    <w:name w:val="annotation text"/>
    <w:basedOn w:val="Normal"/>
    <w:link w:val="CommentTextChar"/>
    <w:uiPriority w:val="99"/>
    <w:semiHidden/>
    <w:unhideWhenUsed/>
    <w:rsid w:val="007069F2"/>
    <w:pPr>
      <w:spacing w:line="240" w:lineRule="auto"/>
    </w:pPr>
    <w:rPr>
      <w:sz w:val="20"/>
      <w:szCs w:val="20"/>
      <w:lang w:val="en-US"/>
    </w:rPr>
  </w:style>
  <w:style w:type="character" w:customStyle="1" w:styleId="CommentSubjectChar">
    <w:name w:val="Comment Subject Char"/>
    <w:basedOn w:val="CommentTextChar"/>
    <w:link w:val="CommentSubject"/>
    <w:uiPriority w:val="99"/>
    <w:semiHidden/>
    <w:rsid w:val="007069F2"/>
    <w:rPr>
      <w:b/>
      <w:bCs/>
      <w:sz w:val="20"/>
      <w:szCs w:val="20"/>
      <w:lang w:val="en-US"/>
    </w:rPr>
  </w:style>
  <w:style w:type="paragraph" w:styleId="CommentSubject">
    <w:name w:val="annotation subject"/>
    <w:basedOn w:val="CommentText"/>
    <w:next w:val="CommentText"/>
    <w:link w:val="CommentSubjectChar"/>
    <w:uiPriority w:val="99"/>
    <w:semiHidden/>
    <w:unhideWhenUsed/>
    <w:rsid w:val="007069F2"/>
    <w:rPr>
      <w:b/>
      <w:bCs/>
    </w:rPr>
  </w:style>
  <w:style w:type="paragraph" w:customStyle="1" w:styleId="m7969777682394076047gmail-m-5439359652541738099gmail-msotoc2">
    <w:name w:val="m_7969777682394076047gmail-m_-5439359652541738099gmail-msotoc2"/>
    <w:basedOn w:val="Normal"/>
    <w:rsid w:val="007069F2"/>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selectable">
    <w:name w:val="selectable"/>
    <w:rsid w:val="007069F2"/>
  </w:style>
  <w:style w:type="paragraph" w:customStyle="1" w:styleId="m7969777682394076047gmail-m-5439359652541738099gmail-msotoc3">
    <w:name w:val="m_7969777682394076047gmail-m_-5439359652541738099gmail-msotoc3"/>
    <w:basedOn w:val="Normal"/>
    <w:rsid w:val="007069F2"/>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text">
    <w:name w:val="text"/>
    <w:basedOn w:val="Normal"/>
    <w:rsid w:val="007069F2"/>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mntl-sc-block-headingtext">
    <w:name w:val="mntl-sc-block-heading__text"/>
    <w:basedOn w:val="DefaultParagraphFont"/>
    <w:rsid w:val="007069F2"/>
  </w:style>
  <w:style w:type="character" w:customStyle="1" w:styleId="highlight">
    <w:name w:val="highlight"/>
    <w:basedOn w:val="DefaultParagraphFont"/>
    <w:rsid w:val="007069F2"/>
  </w:style>
  <w:style w:type="character" w:customStyle="1" w:styleId="hps">
    <w:name w:val="hps"/>
    <w:basedOn w:val="DefaultParagraphFont"/>
    <w:rsid w:val="007069F2"/>
  </w:style>
  <w:style w:type="paragraph" w:customStyle="1" w:styleId="NormalBold">
    <w:name w:val="Normal + Bold"/>
    <w:basedOn w:val="Heading1"/>
    <w:rsid w:val="007069F2"/>
    <w:pPr>
      <w:keepLines w:val="0"/>
      <w:spacing w:before="0" w:line="240" w:lineRule="auto"/>
    </w:pPr>
    <w:rPr>
      <w:rFonts w:ascii="Times New Roman" w:eastAsia="Times New Roman" w:hAnsi="Times New Roman" w:cs="Times New Roman"/>
      <w:b/>
      <w:bCs/>
      <w:color w:val="auto"/>
      <w:sz w:val="24"/>
      <w:szCs w:val="24"/>
      <w:lang w:val="en-US"/>
    </w:rPr>
  </w:style>
  <w:style w:type="paragraph" w:customStyle="1" w:styleId="1">
    <w:name w:val="سرد الفقرات1"/>
    <w:basedOn w:val="Normal"/>
    <w:uiPriority w:val="34"/>
    <w:qFormat/>
    <w:rsid w:val="007069F2"/>
    <w:pPr>
      <w:spacing w:after="200" w:line="276" w:lineRule="auto"/>
      <w:ind w:left="720"/>
      <w:contextualSpacing/>
    </w:pPr>
    <w:rPr>
      <w:rFonts w:ascii="Calibri" w:eastAsia="Calibri" w:hAnsi="Calibri" w:cs="Arial"/>
      <w:lang w:val="en-AU"/>
    </w:rPr>
  </w:style>
  <w:style w:type="character" w:customStyle="1" w:styleId="shorttext">
    <w:name w:val="short_text"/>
    <w:basedOn w:val="DefaultParagraphFont"/>
    <w:rsid w:val="007069F2"/>
  </w:style>
  <w:style w:type="paragraph" w:styleId="BodyText3">
    <w:name w:val="Body Text 3"/>
    <w:aliases w:val=" Char"/>
    <w:basedOn w:val="Normal"/>
    <w:link w:val="BodyText3Char"/>
    <w:rsid w:val="007069F2"/>
    <w:pPr>
      <w:bidi/>
      <w:spacing w:after="120" w:line="276" w:lineRule="auto"/>
    </w:pPr>
    <w:rPr>
      <w:rFonts w:ascii="Calibri" w:eastAsia="Calibri" w:hAnsi="Calibri" w:cs="Arial"/>
      <w:sz w:val="16"/>
      <w:szCs w:val="16"/>
      <w:lang w:val="en-US"/>
    </w:rPr>
  </w:style>
  <w:style w:type="character" w:customStyle="1" w:styleId="BodyText3Char">
    <w:name w:val="Body Text 3 Char"/>
    <w:aliases w:val=" Char Char"/>
    <w:basedOn w:val="DefaultParagraphFont"/>
    <w:link w:val="BodyText3"/>
    <w:rsid w:val="007069F2"/>
    <w:rPr>
      <w:rFonts w:ascii="Calibri" w:eastAsia="Calibri" w:hAnsi="Calibri" w:cs="Arial"/>
      <w:sz w:val="16"/>
      <w:szCs w:val="16"/>
      <w:lang w:val="en-US"/>
    </w:rPr>
  </w:style>
  <w:style w:type="paragraph" w:styleId="NoSpacing">
    <w:name w:val="No Spacing"/>
    <w:link w:val="NoSpacingChar"/>
    <w:uiPriority w:val="1"/>
    <w:qFormat/>
    <w:rsid w:val="007069F2"/>
    <w:pPr>
      <w:bidi/>
      <w:spacing w:after="0" w:line="240" w:lineRule="auto"/>
    </w:pPr>
    <w:rPr>
      <w:rFonts w:ascii="Calibri" w:eastAsia="Calibri" w:hAnsi="Calibri" w:cs="Arial"/>
      <w:lang w:val="en-US"/>
    </w:rPr>
  </w:style>
  <w:style w:type="character" w:customStyle="1" w:styleId="NoSpacingChar">
    <w:name w:val="No Spacing Char"/>
    <w:link w:val="NoSpacing"/>
    <w:uiPriority w:val="1"/>
    <w:locked/>
    <w:rsid w:val="007069F2"/>
    <w:rPr>
      <w:rFonts w:ascii="Calibri" w:eastAsia="Calibri" w:hAnsi="Calibri" w:cs="Arial"/>
      <w:lang w:val="en-US"/>
    </w:rPr>
  </w:style>
  <w:style w:type="character" w:styleId="Strong">
    <w:name w:val="Strong"/>
    <w:uiPriority w:val="22"/>
    <w:qFormat/>
    <w:rsid w:val="007069F2"/>
    <w:rPr>
      <w:b/>
      <w:bCs/>
    </w:rPr>
  </w:style>
  <w:style w:type="character" w:customStyle="1" w:styleId="user-generated">
    <w:name w:val="user-generated"/>
    <w:rsid w:val="007069F2"/>
  </w:style>
  <w:style w:type="character" w:customStyle="1" w:styleId="trans-target-highlight1">
    <w:name w:val="trans-target-highlight1"/>
    <w:rsid w:val="007069F2"/>
    <w:rPr>
      <w:color w:val="000000"/>
      <w:shd w:val="clear" w:color="auto" w:fill="B3D4FD"/>
    </w:rPr>
  </w:style>
  <w:style w:type="character" w:customStyle="1" w:styleId="alt-edited1">
    <w:name w:val="alt-edited1"/>
    <w:rsid w:val="007069F2"/>
    <w:rPr>
      <w:color w:val="4D90F0"/>
    </w:rPr>
  </w:style>
  <w:style w:type="character" w:customStyle="1" w:styleId="alt-edited">
    <w:name w:val="alt-edited"/>
    <w:rsid w:val="007069F2"/>
  </w:style>
  <w:style w:type="character" w:customStyle="1" w:styleId="st">
    <w:name w:val="st"/>
    <w:rsid w:val="007069F2"/>
  </w:style>
  <w:style w:type="paragraph" w:customStyle="1" w:styleId="a">
    <w:name w:val="سرد الفقرات"/>
    <w:basedOn w:val="Normal"/>
    <w:qFormat/>
    <w:rsid w:val="007069F2"/>
    <w:pPr>
      <w:spacing w:after="200" w:line="276" w:lineRule="auto"/>
      <w:ind w:left="720"/>
      <w:contextualSpacing/>
    </w:pPr>
    <w:rPr>
      <w:rFonts w:ascii="Calibri" w:eastAsia="Calibri" w:hAnsi="Calibri" w:cs="Arial"/>
      <w:lang w:val="en-US"/>
    </w:rPr>
  </w:style>
  <w:style w:type="paragraph" w:styleId="TableofFigures">
    <w:name w:val="table of figures"/>
    <w:basedOn w:val="Normal"/>
    <w:next w:val="Normal"/>
    <w:uiPriority w:val="99"/>
    <w:unhideWhenUsed/>
    <w:rsid w:val="007069F2"/>
    <w:pPr>
      <w:spacing w:after="200" w:line="276" w:lineRule="auto"/>
    </w:pPr>
    <w:rPr>
      <w:rFonts w:ascii="Times New Roman" w:eastAsia="Calibri" w:hAnsi="Times New Roman" w:cs="Times New Roman"/>
      <w:sz w:val="28"/>
      <w:szCs w:val="28"/>
      <w:lang w:val="en-US" w:bidi="ar-JO"/>
    </w:rPr>
  </w:style>
  <w:style w:type="paragraph" w:styleId="Subtitle">
    <w:name w:val="Subtitle"/>
    <w:basedOn w:val="Normal"/>
    <w:next w:val="Normal"/>
    <w:link w:val="SubtitleChar"/>
    <w:uiPriority w:val="11"/>
    <w:qFormat/>
    <w:rsid w:val="007069F2"/>
    <w:pPr>
      <w:numPr>
        <w:ilvl w:val="1"/>
      </w:numPr>
      <w:autoSpaceDE w:val="0"/>
      <w:autoSpaceDN w:val="0"/>
      <w:adjustRightInd w:val="0"/>
      <w:spacing w:after="0" w:line="240" w:lineRule="auto"/>
      <w:ind w:firstLine="454"/>
    </w:pPr>
    <w:rPr>
      <w:rFonts w:ascii="Courier New" w:eastAsiaTheme="minorEastAsia" w:hAnsi="Courier New" w:cs="Courier New"/>
      <w:color w:val="5A5A5A" w:themeColor="text1" w:themeTint="A5"/>
      <w:spacing w:val="15"/>
      <w:sz w:val="20"/>
      <w:szCs w:val="20"/>
      <w:lang w:val="en-US"/>
    </w:rPr>
  </w:style>
  <w:style w:type="character" w:customStyle="1" w:styleId="SubtitleChar">
    <w:name w:val="Subtitle Char"/>
    <w:basedOn w:val="DefaultParagraphFont"/>
    <w:link w:val="Subtitle"/>
    <w:uiPriority w:val="11"/>
    <w:rsid w:val="007069F2"/>
    <w:rPr>
      <w:rFonts w:ascii="Courier New" w:eastAsiaTheme="minorEastAsia" w:hAnsi="Courier New" w:cs="Courier New"/>
      <w:color w:val="5A5A5A" w:themeColor="text1" w:themeTint="A5"/>
      <w:spacing w:val="15"/>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 /><Relationship Id="rId13" Type="http://schemas.openxmlformats.org/officeDocument/2006/relationships/chart" Target="charts/chart3.xml" /><Relationship Id="rId18"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chart" Target="charts/chart2.xml" /><Relationship Id="rId17" Type="http://schemas.openxmlformats.org/officeDocument/2006/relationships/footer" Target="footer1.xml" /><Relationship Id="rId2" Type="http://schemas.openxmlformats.org/officeDocument/2006/relationships/numbering" Target="numbering.xml" /><Relationship Id="rId16" Type="http://schemas.openxmlformats.org/officeDocument/2006/relationships/image" Target="media/image4.png"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chart" Target="charts/chart1.xml" /><Relationship Id="rId5" Type="http://schemas.openxmlformats.org/officeDocument/2006/relationships/webSettings" Target="webSettings.xml" /><Relationship Id="rId15" Type="http://schemas.openxmlformats.org/officeDocument/2006/relationships/chart" Target="charts/chart5.xml" /><Relationship Id="rId10" Type="http://schemas.openxmlformats.org/officeDocument/2006/relationships/image" Target="media/image3.png" /><Relationship Id="rId19"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image" Target="media/image2.png" /><Relationship Id="rId14" Type="http://schemas.openxmlformats.org/officeDocument/2006/relationships/chart" Target="charts/chart4.xml" /></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 /></Relationships>
</file>

<file path=word/charts/_rels/chart2.xml.rels><?xml version="1.0" encoding="UTF-8" standalone="yes"?>
<Relationships xmlns="http://schemas.openxmlformats.org/package/2006/relationships"><Relationship Id="rId1" Type="http://schemas.openxmlformats.org/officeDocument/2006/relationships/oleObject" Target="Book1" TargetMode="External" /></Relationships>
</file>

<file path=word/charts/_rels/chart3.xml.rels><?xml version="1.0" encoding="UTF-8" standalone="yes"?>
<Relationships xmlns="http://schemas.openxmlformats.org/package/2006/relationships"><Relationship Id="rId1" Type="http://schemas.openxmlformats.org/officeDocument/2006/relationships/oleObject" Target="Book1" TargetMode="External" /></Relationships>
</file>

<file path=word/charts/_rels/chart4.xml.rels><?xml version="1.0" encoding="UTF-8" standalone="yes"?>
<Relationships xmlns="http://schemas.openxmlformats.org/package/2006/relationships"><Relationship Id="rId1" Type="http://schemas.openxmlformats.org/officeDocument/2006/relationships/oleObject" Target="Book1" TargetMode="External" /></Relationships>
</file>

<file path=word/charts/_rels/chart5.xml.rels><?xml version="1.0" encoding="UTF-8" standalone="yes"?>
<Relationships xmlns="http://schemas.openxmlformats.org/package/2006/relationships"><Relationship Id="rId1" Type="http://schemas.openxmlformats.org/officeDocument/2006/relationships/oleObject" Target="Book1" TargetMode="External" /></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Gender</a:t>
            </a:r>
          </a:p>
        </c:rich>
      </c:tx>
      <c:overlay val="0"/>
      <c:spPr>
        <a:noFill/>
        <a:ln>
          <a:noFill/>
        </a:ln>
        <a:effectLst/>
      </c:spPr>
    </c:title>
    <c:autoTitleDeleted val="0"/>
    <c:plotArea>
      <c:layout/>
      <c:pie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rtl="0">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Sheet1!$A$1:$A$2</c:f>
              <c:strCache>
                <c:ptCount val="2"/>
                <c:pt idx="0">
                  <c:v>Male</c:v>
                </c:pt>
                <c:pt idx="1">
                  <c:v>Female</c:v>
                </c:pt>
              </c:strCache>
            </c:strRef>
          </c:cat>
          <c:val>
            <c:numRef>
              <c:f>Sheet1!$B$1:$B$2</c:f>
              <c:numCache>
                <c:formatCode>General</c:formatCode>
                <c:ptCount val="2"/>
                <c:pt idx="0">
                  <c:v>53.3</c:v>
                </c:pt>
                <c:pt idx="1">
                  <c:v>46.7</c:v>
                </c:pt>
              </c:numCache>
            </c:numRef>
          </c:val>
          <c:extLst>
            <c:ext xmlns:c16="http://schemas.microsoft.com/office/drawing/2014/chart" uri="{C3380CC4-5D6E-409C-BE32-E72D297353CC}">
              <c16:uniqueId val="{00000000-0345-BF40-B685-74007D92283E}"/>
            </c:ext>
          </c:extLst>
        </c:ser>
        <c:dLbls>
          <c:dLblPos val="ctr"/>
          <c:showLegendKey val="0"/>
          <c:showVal val="0"/>
          <c:showCatName val="0"/>
          <c:showSerName val="0"/>
          <c:showPercent val="1"/>
          <c:showBubbleSize val="0"/>
          <c:showLeaderLines val="1"/>
        </c:dLbls>
        <c:firstSliceAng val="360"/>
      </c:pieChart>
      <c:spPr>
        <a:noFill/>
        <a:ln>
          <a:noFill/>
        </a:ln>
        <a:effectLst/>
      </c:spPr>
    </c:plotArea>
    <c:legend>
      <c:legendPos val="l"/>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Age</a:t>
            </a:r>
          </a:p>
        </c:rich>
      </c:tx>
      <c:overlay val="0"/>
      <c:spPr>
        <a:noFill/>
        <a:ln>
          <a:noFill/>
        </a:ln>
        <a:effectLst/>
      </c:spPr>
    </c:title>
    <c:autoTitleDeleted val="0"/>
    <c:plotArea>
      <c:layout/>
      <c:pie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Pt>
            <c:idx val="2"/>
            <c:bubble3D val="0"/>
            <c:spPr>
              <a:solidFill>
                <a:schemeClr val="accent3"/>
              </a:solidFill>
              <a:ln>
                <a:noFill/>
              </a:ln>
              <a:effectLst>
                <a:outerShdw blurRad="254000" sx="102000" sy="102000" algn="ctr" rotWithShape="0">
                  <a:prstClr val="black">
                    <a:alpha val="20000"/>
                  </a:prstClr>
                </a:outerShdw>
              </a:effectLst>
            </c:spPr>
          </c:dPt>
          <c:dPt>
            <c:idx val="3"/>
            <c:bubble3D val="0"/>
            <c:spPr>
              <a:solidFill>
                <a:schemeClr val="accent4"/>
              </a:solidFill>
              <a:ln>
                <a:noFill/>
              </a:ln>
              <a:effectLst>
                <a:outerShdw blurRad="254000" sx="102000" sy="102000" algn="ctr" rotWithShape="0">
                  <a:prstClr val="black">
                    <a:alpha val="20000"/>
                  </a:prstClr>
                </a:outerShdw>
              </a:effectLst>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rtl="0">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Sheet2!$B$1:$B$4</c:f>
              <c:strCache>
                <c:ptCount val="4"/>
                <c:pt idx="0">
                  <c:v>less than 25</c:v>
                </c:pt>
                <c:pt idx="1">
                  <c:v>25-30</c:v>
                </c:pt>
                <c:pt idx="2">
                  <c:v>31-35</c:v>
                </c:pt>
                <c:pt idx="3">
                  <c:v>more than 35</c:v>
                </c:pt>
              </c:strCache>
            </c:strRef>
          </c:cat>
          <c:val>
            <c:numRef>
              <c:f>Sheet2!$C$1:$C$4</c:f>
              <c:numCache>
                <c:formatCode>General</c:formatCode>
                <c:ptCount val="4"/>
                <c:pt idx="0">
                  <c:v>20</c:v>
                </c:pt>
                <c:pt idx="1">
                  <c:v>41.3</c:v>
                </c:pt>
                <c:pt idx="2">
                  <c:v>21.7</c:v>
                </c:pt>
                <c:pt idx="3">
                  <c:v>17</c:v>
                </c:pt>
              </c:numCache>
            </c:numRef>
          </c:val>
          <c:extLst>
            <c:ext xmlns:c16="http://schemas.microsoft.com/office/drawing/2014/chart" uri="{C3380CC4-5D6E-409C-BE32-E72D297353CC}">
              <c16:uniqueId val="{00000000-FD0C-A34A-A9F1-42C1013EFBB5}"/>
            </c:ext>
          </c:extLst>
        </c:ser>
        <c:dLbls>
          <c:dLblPos val="ctr"/>
          <c:showLegendKey val="0"/>
          <c:showVal val="0"/>
          <c:showCatName val="0"/>
          <c:showSerName val="0"/>
          <c:showPercent val="1"/>
          <c:showBubbleSize val="0"/>
          <c:showLeaderLines val="1"/>
        </c:dLbls>
        <c:firstSliceAng val="360"/>
      </c:pieChart>
      <c:spPr>
        <a:noFill/>
        <a:ln>
          <a:noFill/>
        </a:ln>
        <a:effectLst/>
      </c:spPr>
    </c:plotArea>
    <c:legend>
      <c:legendPos val="l"/>
      <c:overlay val="0"/>
      <c:spPr>
        <a:solidFill>
          <a:schemeClr val="lt1">
            <a:lumMod val="95000"/>
            <a:alpha val="39000"/>
          </a:schemeClr>
        </a:solidFill>
        <a:ln>
          <a:noFill/>
        </a:ln>
        <a:effectLst/>
      </c:spPr>
      <c:txPr>
        <a:bodyPr rot="0" spcFirstLastPara="1" vertOverflow="ellipsis" vert="horz" wrap="square" anchor="ctr" anchorCtr="1"/>
        <a:lstStyle/>
        <a:p>
          <a:pPr rtl="0">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Experience</a:t>
            </a:r>
          </a:p>
        </c:rich>
      </c:tx>
      <c:overlay val="0"/>
      <c:spPr>
        <a:noFill/>
        <a:ln>
          <a:noFill/>
        </a:ln>
        <a:effectLst/>
      </c:spPr>
    </c:title>
    <c:autoTitleDeleted val="0"/>
    <c:plotArea>
      <c:layout/>
      <c:pie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Pt>
            <c:idx val="2"/>
            <c:bubble3D val="0"/>
            <c:spPr>
              <a:solidFill>
                <a:schemeClr val="accent3"/>
              </a:solidFill>
              <a:ln>
                <a:noFill/>
              </a:ln>
              <a:effectLst>
                <a:outerShdw blurRad="254000" sx="102000" sy="102000" algn="ctr" rotWithShape="0">
                  <a:prstClr val="black">
                    <a:alpha val="20000"/>
                  </a:prstClr>
                </a:outerShdw>
              </a:effectLst>
            </c:spPr>
          </c:dPt>
          <c:dPt>
            <c:idx val="3"/>
            <c:bubble3D val="0"/>
            <c:spPr>
              <a:solidFill>
                <a:schemeClr val="accent4"/>
              </a:solidFill>
              <a:ln>
                <a:noFill/>
              </a:ln>
              <a:effectLst>
                <a:outerShdw blurRad="254000" sx="102000" sy="102000" algn="ctr" rotWithShape="0">
                  <a:prstClr val="black">
                    <a:alpha val="20000"/>
                  </a:prstClr>
                </a:outerShdw>
              </a:effectLst>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rtl="0">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Sheet3!$B$1:$B$4</c:f>
              <c:strCache>
                <c:ptCount val="4"/>
                <c:pt idx="0">
                  <c:v>less than 1 years</c:v>
                </c:pt>
                <c:pt idx="1">
                  <c:v>1-5 years</c:v>
                </c:pt>
                <c:pt idx="2">
                  <c:v>6-10 years</c:v>
                </c:pt>
                <c:pt idx="3">
                  <c:v>more than 10 years</c:v>
                </c:pt>
              </c:strCache>
            </c:strRef>
          </c:cat>
          <c:val>
            <c:numRef>
              <c:f>Sheet3!$C$1:$C$4</c:f>
              <c:numCache>
                <c:formatCode>General</c:formatCode>
                <c:ptCount val="4"/>
                <c:pt idx="0">
                  <c:v>20</c:v>
                </c:pt>
                <c:pt idx="1">
                  <c:v>36.299999999999997</c:v>
                </c:pt>
                <c:pt idx="2">
                  <c:v>17.7</c:v>
                </c:pt>
                <c:pt idx="3">
                  <c:v>26</c:v>
                </c:pt>
              </c:numCache>
            </c:numRef>
          </c:val>
          <c:extLst>
            <c:ext xmlns:c16="http://schemas.microsoft.com/office/drawing/2014/chart" uri="{C3380CC4-5D6E-409C-BE32-E72D297353CC}">
              <c16:uniqueId val="{00000000-0C1D-8847-97FE-6252F6737840}"/>
            </c:ext>
          </c:extLst>
        </c:ser>
        <c:dLbls>
          <c:dLblPos val="ctr"/>
          <c:showLegendKey val="0"/>
          <c:showVal val="0"/>
          <c:showCatName val="0"/>
          <c:showSerName val="0"/>
          <c:showPercent val="1"/>
          <c:showBubbleSize val="0"/>
          <c:showLeaderLines val="1"/>
        </c:dLbls>
        <c:firstSliceAng val="360"/>
      </c:pieChart>
      <c:spPr>
        <a:noFill/>
        <a:ln>
          <a:noFill/>
        </a:ln>
        <a:effectLst/>
      </c:spPr>
    </c:plotArea>
    <c:legend>
      <c:legendPos val="l"/>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Qualification</a:t>
            </a:r>
          </a:p>
        </c:rich>
      </c:tx>
      <c:overlay val="0"/>
      <c:spPr>
        <a:noFill/>
        <a:ln>
          <a:noFill/>
        </a:ln>
        <a:effectLst/>
      </c:spPr>
    </c:title>
    <c:autoTitleDeleted val="0"/>
    <c:plotArea>
      <c:layout/>
      <c:pie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Pt>
            <c:idx val="2"/>
            <c:bubble3D val="0"/>
            <c:spPr>
              <a:solidFill>
                <a:schemeClr val="accent3"/>
              </a:solidFill>
              <a:ln>
                <a:noFill/>
              </a:ln>
              <a:effectLst>
                <a:outerShdw blurRad="254000" sx="102000" sy="102000" algn="ctr" rotWithShape="0">
                  <a:prstClr val="black">
                    <a:alpha val="20000"/>
                  </a:prstClr>
                </a:outerShdw>
              </a:effectLst>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rtl="0">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Sheet4!$B$1:$B$3</c:f>
              <c:strCache>
                <c:ptCount val="3"/>
                <c:pt idx="0">
                  <c:v>Diploma</c:v>
                </c:pt>
                <c:pt idx="1">
                  <c:v>Bachelor</c:v>
                </c:pt>
                <c:pt idx="2">
                  <c:v>Master</c:v>
                </c:pt>
              </c:strCache>
            </c:strRef>
          </c:cat>
          <c:val>
            <c:numRef>
              <c:f>Sheet4!$C$1:$C$3</c:f>
              <c:numCache>
                <c:formatCode>General</c:formatCode>
                <c:ptCount val="3"/>
                <c:pt idx="0">
                  <c:v>15.7</c:v>
                </c:pt>
                <c:pt idx="1">
                  <c:v>46</c:v>
                </c:pt>
                <c:pt idx="2">
                  <c:v>38.299999999999997</c:v>
                </c:pt>
              </c:numCache>
            </c:numRef>
          </c:val>
          <c:extLst>
            <c:ext xmlns:c16="http://schemas.microsoft.com/office/drawing/2014/chart" uri="{C3380CC4-5D6E-409C-BE32-E72D297353CC}">
              <c16:uniqueId val="{00000000-1E6F-1A43-88C6-EC1B51A376A5}"/>
            </c:ext>
          </c:extLst>
        </c:ser>
        <c:dLbls>
          <c:dLblPos val="ctr"/>
          <c:showLegendKey val="0"/>
          <c:showVal val="0"/>
          <c:showCatName val="0"/>
          <c:showSerName val="0"/>
          <c:showPercent val="1"/>
          <c:showBubbleSize val="0"/>
          <c:showLeaderLines val="1"/>
        </c:dLbls>
        <c:firstSliceAng val="360"/>
      </c:pieChart>
      <c:spPr>
        <a:noFill/>
        <a:ln>
          <a:noFill/>
        </a:ln>
        <a:effectLst/>
      </c:spPr>
    </c:plotArea>
    <c:legend>
      <c:legendPos val="l"/>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Job position</a:t>
            </a:r>
          </a:p>
        </c:rich>
      </c:tx>
      <c:overlay val="0"/>
      <c:spPr>
        <a:noFill/>
        <a:ln>
          <a:noFill/>
        </a:ln>
        <a:effectLst/>
      </c:spPr>
    </c:title>
    <c:autoTitleDeleted val="0"/>
    <c:plotArea>
      <c:layout/>
      <c:pie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Pt>
            <c:idx val="2"/>
            <c:bubble3D val="0"/>
            <c:spPr>
              <a:solidFill>
                <a:schemeClr val="accent3"/>
              </a:solidFill>
              <a:ln>
                <a:noFill/>
              </a:ln>
              <a:effectLst>
                <a:outerShdw blurRad="254000" sx="102000" sy="102000" algn="ctr" rotWithShape="0">
                  <a:prstClr val="black">
                    <a:alpha val="20000"/>
                  </a:prstClr>
                </a:outerShdw>
              </a:effectLst>
            </c:spPr>
          </c:dPt>
          <c:dPt>
            <c:idx val="3"/>
            <c:bubble3D val="0"/>
            <c:spPr>
              <a:solidFill>
                <a:schemeClr val="accent4"/>
              </a:solidFill>
              <a:ln>
                <a:noFill/>
              </a:ln>
              <a:effectLst>
                <a:outerShdw blurRad="254000" sx="102000" sy="102000" algn="ctr" rotWithShape="0">
                  <a:prstClr val="black">
                    <a:alpha val="20000"/>
                  </a:prstClr>
                </a:outerShdw>
              </a:effectLst>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rtl="0">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Sheet5!$B$1:$B$4</c:f>
              <c:strCache>
                <c:ptCount val="4"/>
                <c:pt idx="0">
                  <c:v>Branch Manager</c:v>
                </c:pt>
                <c:pt idx="1">
                  <c:v>Deputy Director</c:v>
                </c:pt>
                <c:pt idx="2">
                  <c:v>Head of Facilities department</c:v>
                </c:pt>
                <c:pt idx="3">
                  <c:v>facilities Staff</c:v>
                </c:pt>
              </c:strCache>
            </c:strRef>
          </c:cat>
          <c:val>
            <c:numRef>
              <c:f>Sheet5!$C$1:$C$4</c:f>
              <c:numCache>
                <c:formatCode>General</c:formatCode>
                <c:ptCount val="4"/>
                <c:pt idx="0">
                  <c:v>19</c:v>
                </c:pt>
                <c:pt idx="1">
                  <c:v>18.3</c:v>
                </c:pt>
                <c:pt idx="2">
                  <c:v>15.3</c:v>
                </c:pt>
                <c:pt idx="3">
                  <c:v>47.3</c:v>
                </c:pt>
              </c:numCache>
            </c:numRef>
          </c:val>
          <c:extLst>
            <c:ext xmlns:c16="http://schemas.microsoft.com/office/drawing/2014/chart" uri="{C3380CC4-5D6E-409C-BE32-E72D297353CC}">
              <c16:uniqueId val="{00000000-414F-B64C-9759-B5049EED731E}"/>
            </c:ext>
          </c:extLst>
        </c:ser>
        <c:dLbls>
          <c:dLblPos val="ctr"/>
          <c:showLegendKey val="0"/>
          <c:showVal val="0"/>
          <c:showCatName val="0"/>
          <c:showSerName val="0"/>
          <c:showPercent val="1"/>
          <c:showBubbleSize val="0"/>
          <c:showLeaderLines val="1"/>
        </c:dLbls>
        <c:firstSliceAng val="360"/>
      </c:pieChart>
      <c:spPr>
        <a:noFill/>
        <a:ln>
          <a:noFill/>
        </a:ln>
        <a:effectLst/>
      </c:spPr>
    </c:plotArea>
    <c:legend>
      <c:legendPos val="l"/>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Version="2008">
  <b:Source>
    <b:Tag>App08</b:Tag>
    <b:SourceType>JournalArticle</b:SourceType>
    <b:Guid>{35069310-3FFA-47F8-9D26-8A0D254D726D}</b:Guid>
    <b:Author>
      <b:Author>
        <b:NameList>
          <b:Person>
            <b:Last>Applebaum</b:Last>
            <b:First>S.H.,</b:First>
            <b:Middle>St-Pierre, N., Glaves, W. (</b:Middle>
          </b:Person>
        </b:NameList>
      </b:Author>
    </b:Author>
    <b:Title>"Strategic organisational change:  the role of leadership, learning, motivation and productivity",</b:Title>
    <b:JournalName>Management Decision,</b:JournalName>
    <b:Year>2008</b:Year>
    <b:Volume>35</b:Volume>
    <b:Issue>5</b:Issue>
    <b:RefOrder>1</b:RefOrder>
  </b:Source>
  <b:Source>
    <b:Tag>Bas101</b:Tag>
    <b:SourceType>JournalArticle</b:SourceType>
    <b:Guid>{962CBE81-2611-4C7E-BD3E-FD24460BB07C}</b:Guid>
    <b:Author>
      <b:Author>
        <b:NameList>
          <b:Person>
            <b:Last>Bass</b:Last>
            <b:First>B.M.</b:First>
          </b:Person>
        </b:NameList>
      </b:Author>
    </b:Author>
    <b:Title> Leadership:  Theory,  Research,  and  Managerial  Applications</b:Title>
    <b:JournalName>Elvester</b:JournalName>
    <b:Year>2010</b:Year>
    <b:RefOrder>2</b:RefOrder>
  </b:Source>
  <b:Source>
    <b:Tag>CIP10</b:Tag>
    <b:SourceType>Book</b:SourceType>
    <b:Guid>{C0FB262A-876E-4F06-B2C3-E56AA50E2494}</b:Guid>
    <b:Author>
      <b:Author>
        <b:NameList>
          <b:Person>
            <b:Last>CIPD</b:Last>
          </b:Person>
        </b:NameList>
      </b:Author>
    </b:Author>
    <b:Title> Master the market power grip from body language to better accountability how to be true leader: Chartered Institute of Personnel and Development.</b:Title>
    <b:Year>2010</b:Year>
    <b:City>London</b:City>
    <b:RefOrder>3</b:RefOrder>
  </b:Source>
  <b:Source>
    <b:Tag>Rog05</b:Tag>
    <b:SourceType>Book</b:SourceType>
    <b:Guid>{ECFA6F31-935A-4F06-80CD-F9A2DD84322C}</b:Guid>
    <b:Author>
      <b:Author>
        <b:NameList>
          <b:Person>
            <b:Last>Roger</b:Last>
            <b:First>G</b:First>
          </b:Person>
        </b:NameList>
      </b:Author>
    </b:Author>
    <b:Title> Leadership  under  the  microscope.  Rose-on-Wye:  The  Leadership  Trust Foundation.</b:Title>
    <b:Year>2005</b:Year>
    <b:RefOrder>4</b:RefOrder>
  </b:Source>
  <b:Source>
    <b:Tag>kei10</b:Tag>
    <b:SourceType>Book</b:SourceType>
    <b:Guid>{E2DCFB03-2537-4BC3-AB57-E0254DA1CA5B}</b:Guid>
    <b:Author>
      <b:Author>
        <b:NameList>
          <b:Person>
            <b:Last>keith</b:Last>
            <b:First>G</b:First>
          </b:Person>
        </b:NameList>
      </b:Author>
    </b:Author>
    <b:Title> Leadership: A Very Short Introduction.  Oxford: Oxford </b:Title>
    <b:Year>2010</b:Year>
    <b:RefOrder>5</b:RefOrder>
  </b:Source>
  <b:Source>
    <b:Tag>Att17</b:Tag>
    <b:SourceType>Book</b:SourceType>
    <b:Guid>{9A8480D7-5ADA-48F4-8D03-4F7B8500BDDB}</b:Guid>
    <b:Author>
      <b:Author>
        <b:NameList>
          <b:Person>
            <b:Last>Attah</b:Last>
            <b:First>E.</b:First>
            <b:Middle>Y</b:Middle>
          </b:Person>
        </b:NameList>
      </b:Author>
    </b:Author>
    <b:Title>EFFECTIVE LEADERSHIP AND CHANGE MANAGEMENT FOR SUSTAINABLE DEVELOPMENT IN NIGERIA</b:Title>
    <b:Year>2017</b:Year>
    <b:RefOrder>6</b:RefOrder>
  </b:Source>
  <b:Source>
    <b:Tag>Ben09</b:Tag>
    <b:SourceType>JournalArticle</b:SourceType>
    <b:Guid>{39D167F4-61E1-4A0F-A0A3-7EDB4F875335}</b:Guid>
    <b:Author>
      <b:Author>
        <b:NameList>
          <b:Person>
            <b:Last>Bennis</b:Last>
            <b:First>W.&amp;Nanus,B.</b:First>
          </b:Person>
        </b:NameList>
      </b:Author>
    </b:Author>
    <b:Title>Leaders:thestrategiesfortakingcharge.NewYork</b:Title>
    <b:JournalName>HaperandRow</b:JournalName>
    <b:Year>2009</b:Year>
    <b:Volume>24</b:Volume>
    <b:Issue>3</b:Issue>
    <b:RefOrder>7</b:RefOrder>
  </b:Source>
  <b:Source>
    <b:Tag>Was10</b:Tag>
    <b:SourceType>JournalArticle</b:SourceType>
    <b:Guid>{5178D18D-2052-4B4D-B9E0-97326C840ABE}</b:Guid>
    <b:Author>
      <b:Author>
        <b:NameList>
          <b:Person>
            <b:Last>Abbas</b:Last>
            <b:First>Wasim</b:First>
          </b:Person>
        </b:NameList>
      </b:Author>
    </b:Author>
    <b:Title>THE ROLE OF LEADERSHIP IN ORGANIZATIONAL CHANGERelating the Successful Organizational change to Visionary and Innovative Leadership</b:Title>
    <b:JournalName>Elvester</b:JournalName>
    <b:Year>2010</b:Year>
    <b:RefOrder>8</b:RefOrder>
  </b:Source>
  <b:Source>
    <b:Tag>Ber07</b:Tag>
    <b:SourceType>JournalArticle</b:SourceType>
    <b:Guid>{B00762BF-D2E5-40D5-B7DE-6E05504E7383}</b:Guid>
    <b:Author>
      <b:Author>
        <b:NameList>
          <b:Person>
            <b:Last>H</b:Last>
            <b:First>Berglund.</b:First>
          </b:Person>
        </b:NameList>
      </b:Author>
    </b:Author>
    <b:Title>Risk   Conception   and   risk   management   in   corporate   innovation</b:Title>
    <b:JournalName>International Journal of Innovation Management</b:JournalName>
    <b:Year>2007</b:Year>
    <b:RefOrder>9</b:RefOrder>
  </b:Source>
  <b:Source>
    <b:Tag>Bla15</b:Tag>
    <b:SourceType>JournalArticle</b:SourceType>
    <b:Guid>{217A986B-7110-47F2-9610-558F11F7330F}</b:Guid>
    <b:Author>
      <b:Author>
        <b:NameList>
          <b:Person>
            <b:Last>Blake</b:Last>
            <b:First>R.</b:First>
            <b:Middle>R., &amp; Mouton, J. S.</b:Middle>
          </b:Person>
        </b:NameList>
      </b:Author>
    </b:Author>
    <b:Title>Thenew managerial grid. Texas</b:Title>
    <b:JournalName>Elvester</b:JournalName>
    <b:Year>2015</b:Year>
    <b:RefOrder>10</b:RefOrder>
  </b:Source>
  <b:Source>
    <b:Tag>Bla01</b:Tag>
    <b:SourceType>JournalArticle</b:SourceType>
    <b:Guid>{4C8F209E-45AD-4428-8856-E6BBF53556DD}</b:Guid>
    <b:Author>
      <b:Author>
        <b:NameList>
          <b:Person>
            <b:Last>Blake</b:Last>
            <b:First>R.</b:First>
            <b:Middle>R., &amp; McCanse, A. A</b:Middle>
          </b:Person>
        </b:NameList>
      </b:Author>
    </b:Author>
    <b:Title>Leadership Dilemmas—Grid Solutions Houston</b:Title>
    <b:JournalName>Emereld</b:JournalName>
    <b:Year>2001</b:Year>
    <b:RefOrder>11</b:RefOrder>
  </b:Source>
  <b:Source>
    <b:Tag>Con922</b:Tag>
    <b:SourceType>Book</b:SourceType>
    <b:Guid>{3FE2DCC4-796F-4BAC-A626-A7DC66204EE7}</b:Guid>
    <b:Author>
      <b:Author>
        <b:NameList>
          <b:Person>
            <b:Last>Conger</b:Last>
            <b:First>J.A,</b:First>
          </b:Person>
        </b:NameList>
      </b:Author>
    </b:Author>
    <b:Title> "Reflections on Leadership and Spirit", Conference on Leadership and Spirit, Boston, pp 5-20.</b:Title>
    <b:Year>1992</b:Year>
    <b:RefOrder>12</b:RefOrder>
  </b:Source>
  <b:Source>
    <b:Tag>Con12</b:Tag>
    <b:SourceType>JournalArticle</b:SourceType>
    <b:Guid>{BAF9EEE3-819B-4E8D-ADFD-193F4055C58F}</b:Guid>
    <b:Author>
      <b:Author>
        <b:NameList>
          <b:Person>
            <b:Last>Conger</b:Last>
            <b:First>J.A</b:First>
          </b:Person>
        </b:NameList>
      </b:Author>
    </b:Author>
    <b:Title>Reflections on Leadership and Spirit</b:Title>
    <b:JournalName>Leadership journal</b:JournalName>
    <b:Year>2012</b:Year>
    <b:RefOrder>13</b:RefOrder>
  </b:Source>
  <b:Source>
    <b:Tag>Cae09</b:Tag>
    <b:SourceType>JournalArticle</b:SourceType>
    <b:Guid>{AD698B69-E421-4F2E-B329-F6260ADEB5BA}</b:Guid>
    <b:Author>
      <b:Author>
        <b:NameList>
          <b:Person>
            <b:Last>Caetano</b:Last>
            <b:First>A.</b:First>
          </b:Person>
        </b:NameList>
      </b:Author>
    </b:Author>
    <b:Title>Observatório do Emprego e Formação Profissional</b:Title>
    <b:JournalName>Elvester</b:JournalName>
    <b:Year>2009</b:Year>
    <b:RefOrder>14</b:RefOrder>
  </b:Source>
  <b:Source>
    <b:Tag>Ste01</b:Tag>
    <b:SourceType>Book</b:SourceType>
    <b:Guid>{B458FE3B-AA6A-49B1-B13F-08ADBF706E3E}</b:Guid>
    <b:Author>
      <b:Author>
        <b:NameList>
          <b:Person>
            <b:Last>Stephen J.Z</b:Last>
            <b:First>and</b:First>
            <b:Middle>Richard J.K</b:Middle>
          </b:Person>
        </b:NameList>
      </b:Author>
    </b:Author>
    <b:Title>The Nature of Organizational Leadership: Understanding the Performance Imperatives Confronting  Today’s Leader</b:Title>
    <b:Year>2001</b:Year>
    <b:City>San FranciscO</b:City>
    <b:Publisher>Jossy-bass University Press.</b:Publisher>
    <b:RefOrder>15</b:RefOrder>
  </b:Source>
  <b:Source>
    <b:Tag>Don97</b:Tag>
    <b:SourceType>Book</b:SourceType>
    <b:Guid>{A1FD8CB6-AA5A-409B-8071-B43B7925B58B}</b:Guid>
    <b:Author>
      <b:Author>
        <b:NameList>
          <b:Person>
            <b:Last>Donald</b:Last>
            <b:First>G.</b:First>
            <b:Middle>K.</b:Middle>
          </b:Person>
        </b:NameList>
      </b:Author>
    </b:Author>
    <b:Title> The Way of the Leader,</b:Title>
    <b:Year>1997</b:Year>
    <b:City> London:</b:City>
    <b:Publisher> Nicolas Brealey. </b:Publisher>
    <b:RefOrder>16</b:RefOrder>
  </b:Source>
  <b:Source>
    <b:Tag>Wes08</b:Tag>
    <b:SourceType>Book</b:SourceType>
    <b:Guid>{70F617EE-004D-4503-8D0E-EA5A664581CB}</b:Guid>
    <b:Author>
      <b:Author>
        <b:NameList>
          <b:Person>
            <b:Last>Western</b:Last>
            <b:First>S</b:First>
          </b:Person>
        </b:NameList>
      </b:Author>
    </b:Author>
    <b:Title> Leadership: A critical Text.</b:Title>
    <b:Year>2008</b:Year>
    <b:City> London:</b:City>
    <b:Publisher> SAGE Publication </b:Publisher>
    <b:RefOrder>17</b:RefOrder>
  </b:Source>
  <b:Source>
    <b:Tag>Joe10</b:Tag>
    <b:SourceType>Book</b:SourceType>
    <b:Guid>{F745821F-9377-414F-84E0-C938008B5DA5}</b:Guid>
    <b:Author>
      <b:Author>
        <b:NameList>
          <b:Person>
            <b:Last>Joel</b:Last>
            <b:First>K</b:First>
          </b:Person>
        </b:NameList>
      </b:Author>
    </b:Author>
    <b:Title>Common  Purpose:  How  great  Leaders  get  Organizations  to  Achieve  the Extraordinary.</b:Title>
    <b:Year>2010</b:Year>
    <b:Publisher>San Francisco: Josse-Bass.</b:Publisher>
    <b:RefOrder>18</b:RefOrder>
  </b:Source>
  <b:Source>
    <b:Tag>Lon14</b:Tag>
    <b:SourceType>Book</b:SourceType>
    <b:Guid>{4B743AC7-B46E-41BF-B7AD-B9E17A274701}</b:Guid>
    <b:Author>
      <b:Author>
        <b:NameList>
          <b:Person>
            <b:Last>Lonesco</b:Last>
            <b:First>V.</b:First>
          </b:Person>
        </b:NameList>
      </b:Author>
    </b:Author>
    <b:Title> Leadership, Culture and organizational Change Manager, (20),p65 </b:Title>
    <b:Year>2014</b:Year>
    <b:RefOrder>19</b:RefOrder>
  </b:Source>
  <b:Source>
    <b:Tag>Per08</b:Tag>
    <b:SourceType>Book</b:SourceType>
    <b:Guid>{8DFEBA61-EE3F-4D6B-B832-0F0C6CA4CA88}</b:Guid>
    <b:Author>
      <b:Author>
        <b:NameList>
          <b:Person>
            <b:Last>Perry</b:Last>
            <b:First>K</b:First>
            <b:Middle>and Brad, J</b:Middle>
          </b:Person>
        </b:NameList>
      </b:Author>
    </b:Author>
    <b:Title>  A very short, fairly Interesting and reasonably cheap book about studying Leadership.   Nicholas Brealey.</b:Title>
    <b:Year>2008</b:Year>
    <b:City>London</b:City>
    <b:RefOrder>20</b:RefOrder>
  </b:Source>
  <b:Source>
    <b:Tag>Wat01</b:Tag>
    <b:SourceType>Book</b:SourceType>
    <b:Guid>{21684E14-EE06-4921-93CA-2AD153F3534D}</b:Guid>
    <b:Author>
      <b:Author>
        <b:NameList>
          <b:Person>
            <b:Last>Watkins</b:Last>
          </b:Person>
        </b:NameList>
      </b:Author>
    </b:Author>
    <b:Title>Appreciative inquiry change at the speed of imagination, San Francisco Jossey Bass</b:Title>
    <b:Year>2001</b:Year>
    <b:RefOrder>21</b:RefOrder>
  </b:Source>
  <b:Source>
    <b:Tag>Dam16</b:Tag>
    <b:SourceType>JournalArticle</b:SourceType>
    <b:Guid>{6789C820-C056-458C-AF46-2A7F8133948E}</b:Guid>
    <b:Author>
      <b:Author>
        <b:NameList>
          <b:Person>
            <b:Last>Damanpour</b:Last>
            <b:First>F.</b:First>
          </b:Person>
        </b:NameList>
      </b:Author>
    </b:Author>
    <b:Title>Organizational  Complexity  and  Innovation:  Developing  and  Testing Multiple Contingency Models'</b:Title>
    <b:JournalName>Management Science</b:JournalName>
    <b:Year>2016</b:Year>
    <b:RefOrder>22</b:RefOrder>
  </b:Source>
  <b:Source>
    <b:Tag>Dea15</b:Tag>
    <b:SourceType>JournalArticle</b:SourceType>
    <b:Guid>{F6362A35-ECCC-4E02-BEA0-215344286109}</b:Guid>
    <b:Author>
      <b:Author>
        <b:NameList>
          <b:Person>
            <b:Last>Kennedy.A</b:Last>
            <b:First>Deal.</b:First>
            <b:Middle>T &amp;</b:Middle>
          </b:Person>
        </b:NameList>
      </b:Author>
    </b:Author>
    <b:Title>Corporate  Cultures,  The  Rites  and  Rituals  of  Corporate  Life.</b:Title>
    <b:JournalName>Emereld</b:JournalName>
    <b:Year>2015</b:Year>
    <b:RefOrder>23</b:RefOrder>
  </b:Source>
  <b:Source>
    <b:Tag>Fag14</b:Tag>
    <b:SourceType>JournalArticle</b:SourceType>
    <b:Guid>{21C0B912-61FF-4A99-8D71-C10CDD4A4FB7}</b:Guid>
    <b:Author>
      <b:Author>
        <b:NameList>
          <b:Person>
            <b:Last>Fagerberg</b:Last>
            <b:First>J.</b:First>
            <b:Middle>et al,</b:Middle>
          </b:Person>
        </b:NameList>
      </b:Author>
    </b:Author>
    <b:Title>Research on Leadership Selection and Training: One View of the Future</b:Title>
    <b:JournalName>Administrative Science Quarterly</b:JournalName>
    <b:Year>2014</b:Year>
    <b:RefOrder>24</b:RefOrder>
  </b:Source>
  <b:Source>
    <b:Tag>Ges10</b:Tag>
    <b:SourceType>JournalArticle</b:SourceType>
    <b:Guid>{183E14BD-4E0C-4B8B-81B4-2DD3492E25C8}</b:Guid>
    <b:Author>
      <b:Author>
        <b:NameList>
          <b:Person>
            <b:Last>Gesell. I</b:Last>
            <b:First>M.ED,</b:First>
            <b:Middle>CSP</b:Middle>
          </b:Person>
        </b:NameList>
      </b:Author>
    </b:Author>
    <b:Title>Leadership  and  Legislative  conference  (AIA  Grassroots) Agile Leadership: Innovative Approaches to Leading  in Uncertain Times</b:Title>
    <b:JournalName> Leadership and  Legislative Conference</b:JournalName>
    <b:Year>2010</b:Year>
    <b:RefOrder>25</b:RefOrder>
  </b:Source>
  <b:Source>
    <b:Tag>Hei11</b:Tag>
    <b:SourceType>JournalArticle</b:SourceType>
    <b:Guid>{D1A99189-5794-4C97-AA1F-E54604B57893}</b:Guid>
    <b:Author>
      <b:Author>
        <b:NameList>
          <b:Person>
            <b:Last>Heifetz</b:Last>
            <b:First>R.</b:First>
            <b:Middle>A. &amp; Laurie, D. L</b:Middle>
          </b:Person>
        </b:NameList>
      </b:Author>
    </b:Author>
    <b:Title>“The work of leadership”</b:Title>
    <b:JournalName>Harvard Business  Review</b:JournalName>
    <b:Year>2011</b:Year>
    <b:RefOrder>26</b:RefOrder>
  </b:Source>
  <b:Source>
    <b:Tag>Lev11</b:Tag>
    <b:SourceType>Book</b:SourceType>
    <b:Guid>{5A9B9A42-9EC3-48B1-A626-003290B96BFF}</b:Guid>
    <b:Author>
      <b:Author>
        <b:NameList>
          <b:Person>
            <b:Last>Levy</b:Last>
            <b:First>S</b:First>
          </b:Person>
        </b:NameList>
      </b:Author>
    </b:Author>
    <b:Title>CHANGE MANAGEMENT LEADERSHIP GUIDE:  President’s Newsletter to the Ryerson Community, Spring 2007</b:Title>
    <b:Year>2011</b:Year>
    <b:RefOrder>27</b:RefOrder>
  </b:Source>
  <b:Source>
    <b:Tag>Ful82</b:Tag>
    <b:SourceType>Book</b:SourceType>
    <b:Guid>{02EB0C1B-3203-447C-BB0E-CE9CE1FF3181}</b:Guid>
    <b:Author>
      <b:Author>
        <b:NameList>
          <b:Person>
            <b:Last>Fullan</b:Last>
            <b:First>M</b:First>
          </b:Person>
        </b:NameList>
      </b:Author>
    </b:Author>
    <b:Title> The Meaning of Educational Change,Teachers College Press, </b:Title>
    <b:Year>1982</b:Year>
    <b:Publisher>New York.</b:Publisher>
    <b:RefOrder>28</b:RefOrder>
  </b:Source>
  <b:Source>
    <b:Tag>Mil93</b:Tag>
    <b:SourceType>Book</b:SourceType>
    <b:Guid>{9490BEEC-3C07-4417-95F2-E82B5712C16F}</b:Guid>
    <b:Author>
      <b:Author>
        <b:NameList>
          <b:Person>
            <b:Last>Miles</b:Last>
            <b:First>G.</b:First>
          </b:Person>
        </b:NameList>
      </b:Author>
    </b:Author>
    <b:Title>In Search of Ethical Profits: Insights From Strategic Management. Journal of Business Ethics, 12:(219-225).</b:Title>
    <b:Year>1993</b:Year>
    <b:RefOrder>29</b:RefOrder>
  </b:Source>
  <b:Source>
    <b:Tag>Alt00</b:Tag>
    <b:SourceType>Book</b:SourceType>
    <b:Guid>{99EFA44B-9912-468F-A4E4-3EFE463FF2BC}</b:Guid>
    <b:Author>
      <b:Author>
        <b:NameList>
          <b:Person>
            <b:Last>Altrichter</b:Last>
            <b:First>Herbert</b:First>
            <b:Middle>and John Eliot</b:Middle>
          </b:Person>
        </b:NameList>
      </b:Author>
    </b:Author>
    <b:Title> Images of educational change. Open University press Backingham ,tional change. Open University press Backingham Philadelphia</b:Title>
    <b:Year>2000</b:Year>
    <b:RefOrder>30</b:RefOrder>
  </b:Source>
  <b:Source>
    <b:Tag>Orl96</b:Tag>
    <b:SourceType>Book</b:SourceType>
    <b:Guid>{F7803C27-02B0-4383-83A5-107B774AC7F8}</b:Guid>
    <b:Author>
      <b:Author>
        <b:NameList>
          <b:Person>
            <b:Last>Orlikowski</b:Last>
            <b:First>W.</b:First>
          </b:Person>
        </b:NameList>
      </b:Author>
    </b:Author>
    <b:Title>Improvising organizational transformation overtime: A situated change perspective, Vol.7 No.1, pp 63-92 </b:Title>
    <b:Year>1996</b:Year>
    <b:RefOrder>31</b:RefOrder>
  </b:Source>
  <b:Source>
    <b:Tag>Hag99</b:Tag>
    <b:SourceType>Book</b:SourceType>
    <b:Guid>{46F82CE6-9F61-431D-A002-D029F43AAFC9}</b:Guid>
    <b:Author>
      <b:Author>
        <b:NameList>
          <b:Person>
            <b:Last>Hage</b:Last>
            <b:First>J</b:First>
          </b:Person>
        </b:NameList>
      </b:Author>
    </b:Author>
    <b:Title>Organizational innovation and organizational change, Annual Review of</b:Title>
    <b:Year> 1999</b:Year>
    <b:RefOrder>32</b:RefOrder>
  </b:Source>
  <b:Source>
    <b:Tag>Cae99</b:Tag>
    <b:SourceType>Book</b:SourceType>
    <b:Guid>{58B07855-40B9-4138-A497-62F382CC9BEA}</b:Guid>
    <b:Author>
      <b:Author>
        <b:NameList>
          <b:Person>
            <b:Last>Caetano</b:Last>
            <b:First>A.</b:First>
            <b:Middle>(Coord.)</b:Middle>
          </b:Person>
        </b:NameList>
      </b:Author>
    </b:Author>
    <b:Title> Mudança organizacional e gestão de recursos humanos.Observatório do Emprego e Formação Profissional. Lisboa: Colprinter - Indústria Gráfica, Lda, pp 177-196</b:Title>
    <b:Year> 1999</b:Year>
    <b:RefOrder>33</b:RefOrder>
  </b:Source>
  <b:Source>
    <b:Tag>Rob99</b:Tag>
    <b:SourceType>Book</b:SourceType>
    <b:Guid>{7088A40C-9EDF-47CF-8053-418AF9072C25}</b:Guid>
    <b:Author>
      <b:Author>
        <b:NameList>
          <b:Person>
            <b:Last>Robbins</b:Last>
            <b:First>S.</b:First>
          </b:Person>
        </b:NameList>
      </b:Author>
    </b:Author>
    <b:Title> Mudança organizacional e administração do stress. In Comportamento organizacional, Rio de Janeiro: LTC, pp 394-423</b:Title>
    <b:Year> 1999</b:Year>
    <b:RefOrder>34</b:RefOrder>
  </b:Source>
  <b:Source>
    <b:Tag>Ulr98</b:Tag>
    <b:SourceType>Book</b:SourceType>
    <b:Guid>{7B48365C-E508-4617-9C8B-E80D304BDA11}</b:Guid>
    <b:Author>
      <b:Author>
        <b:NameList>
          <b:Person>
            <b:Last>Ulrich</b:Last>
            <b:First>D.</b:First>
          </b:Person>
        </b:NameList>
      </b:Author>
    </b:Author>
    <b:Title>A new mandate for human resources. Harvard Business Review, Vol 76, pp,124-134</b:Title>
    <b:Year>1998</b:Year>
    <b:RefOrder>35</b:RefOrder>
  </b:Source>
  <b:Source>
    <b:Tag>Bos00</b:Tag>
    <b:SourceType>Book</b:SourceType>
    <b:Guid>{B3FF6DA9-AD8A-4A70-91F1-B1620B93C295}</b:Guid>
    <b:Author>
      <b:Author>
        <b:NameList>
          <b:Person>
            <b:Last>Boston</b:Last>
            <b:First>MA</b:First>
          </b:Person>
        </b:NameList>
      </b:Author>
    </b:Author>
    <b:Title>Management Decision and Research Center; Washington, DC: VA Health Services Research and Development Service, Office of Research and Development, Dept. of Veterans Affairs </b:Title>
    <b:Year>2000</b:Year>
    <b:RefOrder>36</b:RefOrder>
  </b:Source>
  <b:Source>
    <b:Tag>the03</b:Tag>
    <b:SourceType>Book</b:SourceType>
    <b:Guid>{C5D5CA04-9789-401C-AF78-B99E7DC2A6EA}</b:Guid>
    <b:Title>the management of change .</b:Title>
    <b:Year>2003</b:Year>
    <b:City>Damascus</b:City>
    <b:Publisher>Dar Al-Reda for Publishing</b:Publisher>
    <b:Author>
      <b:Author>
        <b:NameList>
          <b:Person>
            <b:Last>Khudairi</b:Last>
            <b:First>Mohsen</b:First>
            <b:Middle>Ahmed\</b:Middle>
          </b:Person>
        </b:NameList>
      </b:Author>
    </b:Author>
    <b:RefOrder>37</b:RefOrder>
  </b:Source>
  <b:Source>
    <b:Tag>Bro95</b:Tag>
    <b:SourceType>Book</b:SourceType>
    <b:Guid>{231DD840-A0EE-4227-9853-D89F5C044579}</b:Guid>
    <b:Author>
      <b:Author>
        <b:NameList>
          <b:Person>
            <b:Last>Brookfield</b:Last>
            <b:First>S.</b:First>
            <b:Middle>D</b:Middle>
          </b:Person>
        </b:NameList>
      </b:Author>
    </b:Author>
    <b:Title>  Becoming a critically reflective teacher. San Francisco: JosseyBass, pp 1-296</b:Title>
    <b:Year>1995</b:Year>
    <b:RefOrder>38</b:RefOrder>
  </b:Source>
  <b:Source>
    <b:Tag>Abb10</b:Tag>
    <b:SourceType>Book</b:SourceType>
    <b:Guid>{74514E1C-1E7A-45A6-B7E1-3CC807B6B7A6}</b:Guid>
    <b:Author>
      <b:Author>
        <b:NameList>
          <b:Person>
            <b:Last>Abbas</b:Last>
            <b:First>w</b:First>
            <b:Middle>&amp; Asgha, I</b:Middle>
          </b:Person>
        </b:NameList>
      </b:Author>
    </b:Author>
    <b:Title>THE ROLE OF LEADERSHIP IN ORGANIZATIONAL CHANGE Relating the Successful Organizational change to Visionary and Innovative Leadership </b:Title>
    <b:Year>2010</b:Year>
    <b:Publisher>FACULTY OF ENGINEERING AND SUSTAINABLE DEVELOPMENT</b:Publisher>
    <b:RefOrder>39</b:RefOrder>
  </b:Source>
  <b:Source>
    <b:Tag>Pag08</b:Tag>
    <b:SourceType>Book</b:SourceType>
    <b:Guid>{A31F4D06-48EB-4C88-915A-684F0E5823A6}</b:Guid>
    <b:Author>
      <b:Author>
        <b:NameList>
          <b:Person>
            <b:Last>Pagon. M</b:Last>
            <b:First>Banutai.</b:First>
            <b:Middle>E &amp; Bizjak. U</b:Middle>
          </b:Person>
        </b:NameList>
      </b:Author>
    </b:Author>
    <b:Title>Leadership competencies for successful change management, a preliminary study report</b:Title>
    <b:Year>2008</b:Year>
    <b:City>Slovenia</b:City>
    <b:Publisher>University of Maribor, Slovenia,</b:Publisher>
    <b:RefOrder>40</b:RefOrder>
  </b:Source>
  <b:Source>
    <b:Tag>Dan02</b:Tag>
    <b:SourceType>Book</b:SourceType>
    <b:Guid>{A31EF93A-02D9-42E1-AE66-7A74743B1DEC}</b:Guid>
    <b:Author>
      <b:Author>
        <b:NameList>
          <b:Person>
            <b:Last>Daniels</b:Last>
            <b:First>Raymond</b:First>
            <b:Middle>George</b:Middle>
          </b:Person>
        </b:NameList>
      </b:Author>
    </b:Author>
    <b:Title>The Management Change in six Victorian Secondary Colleges Australia</b:Title>
    <b:Year>2002</b:Year>
    <b:City>Australia</b:City>
    <b:Publisher> University of new South Wales Australia</b:Publisher>
    <b:RefOrder>41</b:RefOrder>
  </b:Source>
  <b:Source>
    <b:Tag>Dru96</b:Tag>
    <b:SourceType>Book</b:SourceType>
    <b:Guid>{843CE85F-71CA-47C4-9E76-D2FAE512D602}</b:Guid>
    <b:Author>
      <b:Author>
        <b:NameList>
          <b:Person>
            <b:Last>Drucker</b:Last>
            <b:First>P</b:First>
          </b:Person>
        </b:NameList>
      </b:Author>
    </b:Author>
    <b:Title> Management "Part I: Tasks Translation: Mohamed Abdel Karim, </b:Title>
    <b:Year>1996</b:Year>
    <b:City>Cairo</b:City>
    <b:Publisher>International Publishing House.</b:Publisher>
    <b:RefOrder>42</b:RefOrder>
  </b:Source>
  <b:Source>
    <b:Tag>Rob98</b:Tag>
    <b:SourceType>Book</b:SourceType>
    <b:Guid>{C9EFF122-F2DE-4AE8-8E47-238619BB4181}</b:Guid>
    <b:Author>
      <b:Author>
        <b:NameList>
          <b:Person>
            <b:Last>Robinson</b:Last>
            <b:First>Dana,</b:First>
            <b:Middle>and James Robinson</b:Middle>
          </b:Person>
        </b:NameList>
      </b:Author>
    </b:Author>
    <b:Title> change "tools to transform ideas into results". Arabization: Center for Professional Experiences of Management </b:Title>
    <b:Year>1998</b:Year>
    <b:Publisher> (BMIC) </b:Publisher>
    <b:RefOrder>43</b:RefOrder>
  </b:Source>
  <b:Source>
    <b:Tag>Bee06</b:Tag>
    <b:SourceType>Book</b:SourceType>
    <b:Guid>{6EAA7F58-A2E7-40A2-BF3B-CAD7E3CB281B}</b:Guid>
    <b:Author>
      <b:Author>
        <b:NameList>
          <b:Person>
            <b:Last>Beer</b:Last>
            <b:First>Mike</b:First>
          </b:Person>
        </b:NameList>
      </b:Author>
    </b:Author>
    <b:Title> Change management and transformation. Arabization: Mohamed Riad Al-Abrash</b:Title>
    <b:Year>2006</b:Year>
    <b:City>Lebanon</b:City>
    <b:Publisher>the cultural dialogue company.</b:Publisher>
    <b:RefOrder>44</b:RefOrder>
  </b:Source>
  <b:Source>
    <b:Tag>Tic90</b:Tag>
    <b:SourceType>Book</b:SourceType>
    <b:Guid>{470C39E2-F794-4B46-8ACF-9BF22D38A033}</b:Guid>
    <b:Author>
      <b:Author>
        <b:NameList>
          <b:Person>
            <b:Last>Tichy</b:Last>
            <b:First>Noel</b:First>
            <b:Middle>M . and Devanna , Mary Anne</b:Middle>
          </b:Person>
        </b:NameList>
      </b:Author>
    </b:Author>
    <b:Title> The  Transformational Leader. John Wiley &amp; Sons </b:Title>
    <b:Year>1990</b:Year>
    <b:City>Canada</b:City>
    <b:RefOrder>45</b:RefOrder>
  </b:Source>
  <b:Source>
    <b:Tag>Mar95</b:Tag>
    <b:SourceType>Book</b:SourceType>
    <b:Guid>{6AD70223-CF66-4DBC-A767-8AB60AADE789}</b:Guid>
    <b:Author>
      <b:Author>
        <b:NameList>
          <b:Person>
            <b:Last>Marten</b:Last>
            <b:First>Robert</b:First>
          </b:Person>
        </b:NameList>
      </b:Author>
    </b:Author>
    <b:Title> Development of A participative Approach to Guide Organizational , EDD , Diss , </b:Title>
    <b:Year>1995</b:Year>
    <b:City> ,U.S.A </b:City>
    <b:Publisher>University of Sandiego</b:Publisher>
    <b:RefOrder>46</b:RefOrder>
  </b:Source>
  <b:Source>
    <b:Tag>RTA08</b:Tag>
    <b:SourceType>Book</b:SourceType>
    <b:Guid>{44DC7E94-3894-403A-8BD3-EDF8C4EADB2F}</b:Guid>
    <b:Author>
      <b:Author>
        <b:Corporate>RTA</b:Corporate>
      </b:Author>
    </b:Author>
    <b:Title>RTA Brand Manual IR 3.indd</b:Title>
    <b:Year>2008</b:Year>
    <b:RefOrder>47</b:RefOrder>
  </b:Source>
  <b:Source>
    <b:Tag>Cre082</b:Tag>
    <b:SourceType>Report</b:SourceType>
    <b:Guid>{9E310EB7-6689-43EA-9D21-0D5EC7E9B242}</b:Guid>
    <b:Author>
      <b:Author>
        <b:NameList>
          <b:Person>
            <b:Last>Cresswell</b:Last>
            <b:First>J.</b:First>
            <b:Middle>W.</b:Middle>
          </b:Person>
        </b:NameList>
      </b:Author>
    </b:Author>
    <b:Title>  Educational   research:   Planning,   conducting   and   evaluating qualitative and quantitative research. Upper Saddle River, NJ: Merrill &amp; Prentice Hall.</b:Title>
    <b:Year>2008</b:Year>
    <b:RefOrder>48</b:RefOrder>
  </b:Source>
  <b:Source>
    <b:Tag>Coo06</b:Tag>
    <b:SourceType>JournalArticle</b:SourceType>
    <b:Guid>{D3784FC4-9BBF-469A-B748-03E344FCE702}</b:Guid>
    <b:Author>
      <b:Author>
        <b:NameList>
          <b:Person>
            <b:Last>Cooper</b:Last>
            <b:First>R,</b:First>
            <b:Middle>&amp; Schindler,</b:Middle>
          </b:Person>
        </b:NameList>
      </b:Author>
    </b:Author>
    <b:Title> 'Marketing Research. New York: McGraw–Hill</b:Title>
    <b:Year>2006</b:Year>
    <b:RefOrder>49</b:RefOrder>
  </b:Source>
  <b:Source>
    <b:Tag>Sau07</b:Tag>
    <b:SourceType>Report</b:SourceType>
    <b:Guid>{B8BC0CAA-D777-4A17-9908-DB1C59694C80}</b:Guid>
    <b:Author>
      <b:Author>
        <b:NameList>
          <b:Person>
            <b:Last>Saunders</b:Last>
            <b:First>M.,</b:First>
            <b:Middle>Lewis, P. and Thornhill, A.</b:Middle>
          </b:Person>
        </b:NameList>
      </b:Author>
    </b:Author>
    <b:Title> Research Methods for Business Students, 4th Ed, Prentice Hall Financial Times, Harlow.</b:Title>
    <b:Year>2007</b:Year>
    <b:RefOrder>50</b:RefOrder>
  </b:Source>
  <b:Source>
    <b:Tag>Placeholder2</b:Tag>
    <b:SourceType>JournalArticle</b:SourceType>
    <b:Guid>{9B1340A8-F190-4C94-95D4-C2D762F5AE69}</b:Guid>
    <b:Title>What is Leadership? From Hydra to Hybrid. Working paper,Saïd Business School and TempletonCollege. Management Journal.</b:Title>
    <b:Year>2014</b:Year>
    <b:Author>
      <b:Author>
        <b:NameList>
          <b:Person>
            <b:Last>Grint</b:Last>
            <b:First>K.,</b:First>
          </b:Person>
        </b:NameList>
      </b:Author>
    </b:Author>
    <b:RefOrder>51</b:RefOrder>
  </b:Source>
  <b:Source>
    <b:Tag>Placeholder3</b:Tag>
    <b:SourceType>JournalArticle</b:SourceType>
    <b:Guid>{302D9575-F5E2-4D6B-B7D4-E8DDA5D909C8}</b:Guid>
    <b:Author>
      <b:Author>
        <b:NameList>
          <b:Person>
            <b:Last>Berglund</b:Last>
            <b:First>H.</b:First>
          </b:Person>
        </b:NameList>
      </b:Author>
    </b:Author>
    <b:Title> Risk Conception and risk management in corporate innovation. International Journal of Innovation Management.</b:Title>
    <b:Year>2007</b:Year>
    <b:RefOrder>52</b:RefOrder>
  </b:Source>
  <b:Source>
    <b:Tag>Placeholder4</b:Tag>
    <b:SourceType>JournalArticle</b:SourceType>
    <b:Guid>{5503968C-3A85-4ADC-9B08-FA2680E5B167}</b:Guid>
    <b:Author>
      <b:Author>
        <b:NameList>
          <b:Person>
            <b:Last>Hage J</b:Last>
            <b:First>P.</b:First>
            <b:Middle>C.</b:Middle>
          </b:Person>
        </b:NameList>
      </b:Author>
    </b:Author>
    <b:Title>Post-Industrial Lives. Roles and Responsibilities in 21stcentury,SageNewbury Park. Emereled .</b:Title>
    <b:Year>2011</b:Year>
    <b:RefOrder>53</b:RefOrder>
  </b:Source>
  <b:Source>
    <b:Tag>Ken15</b:Tag>
    <b:SourceType>JournalArticle</b:SourceType>
    <b:Guid>{48B68F8B-C9FD-4F2E-B1EF-407D4F0E7AD5}</b:Guid>
    <b:Author>
      <b:Author>
        <b:NameList>
          <b:Person>
            <b:Last>Kennedy.A</b:Last>
            <b:First>D.</b:First>
            <b:Middle>T.</b:Middle>
          </b:Person>
        </b:NameList>
      </b:Author>
    </b:Author>
    <b:Title> Corporate Cultures, The Rites and Rituals of Corporate Life. Emere</b:Title>
    <b:Year>2015</b:Year>
    <b:RefOrder>54</b:RefOrder>
  </b:Source>
  <b:Source>
    <b:Tag>Placeholder5</b:Tag>
    <b:SourceType>JournalArticle</b:SourceType>
    <b:Guid>{B42EC56B-C894-4FF8-80AA-455D78AA78CC}</b:Guid>
    <b:Author>
      <b:Author>
        <b:NameList>
          <b:Person>
            <b:Last>Heifetz</b:Last>
            <b:First>R.</b:First>
            <b:Middle>A.</b:Middle>
          </b:Person>
        </b:NameList>
      </b:Author>
    </b:Author>
    <b:Title> “The work of leadership”. Harvard Business Review.</b:Title>
    <b:Year>2011</b:Year>
    <b:RefOrder>55</b:RefOrder>
  </b:Source>
  <b:Source>
    <b:Tag>Abb101</b:Tag>
    <b:SourceType>JournalArticle</b:SourceType>
    <b:Guid>{EB430068-0F7F-4ED4-BC13-517C9C9A589F}</b:Guid>
    <b:Author>
      <b:Author>
        <b:NameList>
          <b:Person>
            <b:Last>Abbas</b:Last>
            <b:First>W.</b:First>
          </b:Person>
        </b:NameList>
      </b:Author>
    </b:Author>
    <b:Title>THE ROLE OF LEADERSHIP IN ORGANIZATIONAL CHANGERelating the Successful Organizational change to Visionary and Innovative Leadership. Elvester.</b:Title>
    <b:Year>2010</b:Year>
    <b:RefOrder>56</b:RefOrder>
  </b:Source>
  <b:Source>
    <b:Tag>Coh11</b:Tag>
    <b:SourceType>JournalArticle</b:SourceType>
    <b:Guid>{FB24AADD-C787-4609-9F1E-0CCF2B3B74A7}</b:Guid>
    <b:Author>
      <b:Author>
        <b:NameList>
          <b:Person>
            <b:Last>Cohen</b:Last>
            <b:First>L,</b:First>
            <b:Middle>Manion, L, Morrison, K &amp; Bell, R.</b:Middle>
          </b:Person>
        </b:NameList>
      </b:Author>
    </b:Author>
    <b:Title> Research methods in education', 7, edn, Routledge, Abingdon. pp 3-30, pp 219- 245, pp 289- 302, pp 377- 380, pp 409- 419,</b:Title>
    <b:Year>2011</b:Year>
    <b:RefOrder>57</b:RefOrder>
  </b:Source>
  <b:Source>
    <b:Tag>GIL02</b:Tag>
    <b:SourceType>JournalArticle</b:SourceType>
    <b:Guid>{1865F1DD-2E4D-4741-BF06-1D8554B94E56}</b:Guid>
    <b:Author>
      <b:Author>
        <b:NameList>
          <b:Person>
            <b:Last>GILL</b:Last>
            <b:First>J</b:First>
            <b:Middle>&amp; JOHNSON, P.</b:Middle>
          </b:Person>
        </b:NameList>
      </b:Author>
    </b:Author>
    <b:Title>'Research Methods For Managers, London', UK, 3rd Edition ed, SAGE Publications Ltd.</b:Title>
    <b:Year>2002</b:Year>
    <b:RefOrder>58</b:RefOrder>
  </b:Source>
  <b:Source>
    <b:Tag>Gri14</b:Tag>
    <b:SourceType>JournalArticle</b:SourceType>
    <b:Guid>{B11AE42E-02A8-4BC9-B1A7-629343966CDE}</b:Guid>
    <b:Author>
      <b:Author>
        <b:NameList>
          <b:Person>
            <b:Last>Grint</b:Last>
            <b:First>K.</b:First>
          </b:Person>
        </b:NameList>
      </b:Author>
    </b:Author>
    <b:Title>What is Leadership? From Hydra to Hybrid. Working paper,Saïd Business School and TempletonCollege</b:Title>
    <b:JournalName>Management Journal</b:JournalName>
    <b:Year>2014</b:Year>
    <b:RefOrder>59</b:RefOrder>
  </b:Source>
  <b:Source>
    <b:Tag>Hag11</b:Tag>
    <b:SourceType>JournalArticle</b:SourceType>
    <b:Guid>{FB5D616F-568A-46EF-A2A2-8F2E8D567436}</b:Guid>
    <b:Author>
      <b:Author>
        <b:NameList>
          <b:Person>
            <b:Last>Hage J</b:Last>
            <b:First>Powers</b:First>
            <b:Middle>C</b:Middle>
          </b:Person>
        </b:NameList>
      </b:Author>
    </b:Author>
    <b:Title>Post-Industrial Lives. Roles and Responsibilities in 21stcentury,SageNewbury Park</b:Title>
    <b:JournalName>Emereled </b:JournalName>
    <b:Year>2011</b:Year>
    <b:RefOrder>60</b:RefOrder>
  </b:Source>
  <b:Source>
    <b:Tag>AlS01</b:Tag>
    <b:SourceType>Book</b:SourceType>
    <b:Guid>{C8D50185-E127-4231-82A2-496D0FEC0D2D}</b:Guid>
    <b:Author>
      <b:Author>
        <b:NameList>
          <b:Person>
            <b:Last>Al-Sanea</b:Last>
            <b:First>N,</b:First>
            <b:Middle>T</b:Middle>
          </b:Person>
        </b:NameList>
      </b:Author>
    </b:Author>
    <b:Title>"Management Principles and Basics. The World of Modern Books for Publishing and Distribution, Amman, p. 121.</b:Title>
    <b:Year>2011</b:Year>
    <b:City>Amman</b:City>
    <b:RefOrder>61</b:RefOrder>
  </b:Source>
  <b:Source>
    <b:Tag>AlA08</b:Tag>
    <b:SourceType>Book</b:SourceType>
    <b:Guid>{FFE0CA16-1C38-453C-9C1D-C17824EAD788}</b:Guid>
    <b:Author>
      <b:Author>
        <b:NameList>
          <b:Person>
            <b:Last>Al Ajam</b:Last>
            <b:First>M.</b:First>
            <b:Middle>H</b:Middle>
          </b:Person>
        </b:NameList>
      </b:Author>
    </b:Author>
    <b:Title> "Leaders Management and Human Development". </b:Title>
    <b:Year>2008</b:Year>
    <b:City>Amman</b:City>
    <b:Publisher>Dar Al-Massira for Publishing, Distribution and Printin</b:Publisher>
    <b:RefOrder>62</b:RefOrder>
  </b:Source>
  <b:Source>
    <b:Tag>Sal05</b:Tag>
    <b:SourceType>Book</b:SourceType>
    <b:Guid>{2F45551C-0B26-4EBA-9B73-6C67F0EEF19F}</b:Guid>
    <b:Author>
      <b:Author>
        <b:NameList>
          <b:Person>
            <b:Last>Salmi</b:Last>
            <b:First>A</b:First>
          </b:Person>
        </b:NameList>
      </b:Author>
    </b:Author>
    <b:Title>The features of serious management in the era of variables and their implications for change management</b:Title>
    <b:Year>2005</b:Year>
    <b:City>jaddah</b:City>
    <b:Publisher>. Research presented to the third administrative forum: development management and development requirements in the administrative work "Towards effective variable management"</b:Publisher>
    <b:RefOrder>63</b:RefOrder>
  </b:Source>
  <b:Source>
    <b:Tag>Con92</b:Tag>
    <b:SourceType>Book</b:SourceType>
    <b:Guid>{F648C46B-07DA-4EDE-9B65-F0A7D99C3049}</b:Guid>
    <b:Author>
      <b:Author>
        <b:NameList>
          <b:Person>
            <b:Last>Conger</b:Last>
            <b:First>J.A</b:First>
          </b:Person>
        </b:NameList>
      </b:Author>
    </b:Author>
    <b:Title> "Reflections on Leadership and Spirit", Reflections on Leadership and Spirit", Conference on Leadership and Spirit, Boston, pp 5-20. </b:Title>
    <b:Year>1992</b:Year>
    <b:RefOrder>64</b:RefOrder>
  </b:Source>
  <b:Source>
    <b:Tag>Con921</b:Tag>
    <b:SourceType>Book</b:SourceType>
    <b:Guid>{E8054D16-29A0-4F93-9AC8-800B200DDA3A}</b:Guid>
    <b:Author>
      <b:Author>
        <b:NameList>
          <b:Person>
            <b:Last>Conger</b:Last>
            <b:First>J.A</b:First>
          </b:Person>
        </b:NameList>
      </b:Author>
    </b:Author>
    <b:Title>Reflections on Leadership and Spirit", Conference on Leadership and Spirit, Boston, pp 5-20. </b:Title>
    <b:Year>1992</b:Year>
    <b:RefOrder>65</b:RefOrder>
  </b:Source>
  <b:Source>
    <b:Tag>Hao15</b:Tag>
    <b:SourceType>Book</b:SourceType>
    <b:Guid>{E8FD9638-8594-4105-88C6-3F36C5F838D9}</b:Guid>
    <b:Author>
      <b:Author>
        <b:NameList>
          <b:Person>
            <b:Last>Hao M J and Rashad Y</b:Last>
          </b:Person>
        </b:NameList>
      </b:Author>
    </b:Author>
    <b:Title> How effective leaders can facilitate change in organization through  improvement and  innovation: Volume 15 </b:Title>
    <b:Year>2015</b:Year>
    <b:Publisher> Global  Journal of  Management  and Business Research Administration and management:</b:Publisher>
    <b:RefOrder>66</b:RefOrder>
  </b:Source>
  <b:Source>
    <b:Tag>Att171</b:Tag>
    <b:SourceType>Book</b:SourceType>
    <b:Guid>{474AE93F-B21B-4192-97AB-6FA6701C6CE5}</b:Guid>
    <b:Author>
      <b:Author>
        <b:NameList>
          <b:Person>
            <b:Last>Attah</b:Last>
            <b:First>E,</b:First>
            <b:Middle>Y</b:Middle>
          </b:Person>
        </b:NameList>
      </b:Author>
    </b:Author>
    <b:Title>EFFECTIVE LEADERSHIP AND CHANGE MANAGEMENT FOR SUSTAINABLE DEVELOPMENT IN NIGERIA</b:Title>
    <b:Year>2017</b:Year>
    <b:City>Nigeria </b:City>
    <b:Publisher>International Journal of Public Administration and Management Research (IJPAMR),4(2):37-42</b:Publisher>
    <b:RefOrder>67</b:RefOrder>
  </b:Source>
  <b:Source>
    <b:Tag>Placeholder1</b:Tag>
    <b:SourceType>Book</b:SourceType>
    <b:Guid>{072A36C3-C4E4-48B0-AB4E-6AEFC8818E64}</b:Guid>
    <b:Author>
      <b:Author>
        <b:NameList>
          <b:Person>
            <b:Last>StephenJ.Z</b:Last>
            <b:First>and</b:First>
            <b:Middle>Richard J.K</b:Middle>
          </b:Person>
        </b:NameList>
      </b:Author>
    </b:Author>
    <b:Title>The Nature of Organizational Leadership: Understanding the Performance Imperatives Confronting  Today’s Leader</b:Title>
    <b:Year>2001</b:Year>
    <b:City>San FranciscO</b:City>
    <b:Publisher>Jossy-bass University Press.</b:Publisher>
    <b:RefOrder>68</b:RefOrder>
  </b:Source>
  <b:Source>
    <b:Tag>RTA13</b:Tag>
    <b:SourceType>Book</b:SourceType>
    <b:Guid>{AFB3F53B-245E-49A9-B8DE-10CC059B51C1}</b:Guid>
    <b:Author>
      <b:Author>
        <b:NameList>
          <b:Person>
            <b:Last>RTA BEST PRACTICES FORUM</b:Last>
          </b:Person>
        </b:NameList>
      </b:Author>
    </b:Author>
    <b:Year>2013</b:Year>
    <b:RefOrder>69</b:RefOrder>
  </b:Source>
  <b:Source>
    <b:Tag>RTA19</b:Tag>
    <b:SourceType>Book</b:SourceType>
    <b:Guid>{4F590FDE-4955-4F76-9AB0-3292B2986ED3}</b:Guid>
    <b:Author>
      <b:Author>
        <b:NameList>
          <b:Person>
            <b:Last>RTA</b:Last>
          </b:Person>
        </b:NameList>
      </b:Author>
    </b:Author>
    <b:Year>2019</b:Year>
    <b:City>DUBAI</b:City>
    <b:RefOrder>70</b:RefOrder>
  </b:Source>
  <b:Source>
    <b:Tag>AlO05</b:Tag>
    <b:SourceType>Book</b:SourceType>
    <b:Guid>{244F852F-4DE7-4F71-86D4-52CF02444D5E}</b:Guid>
    <b:Author>
      <b:Author>
        <b:NameList>
          <b:Person>
            <b:Last>Al-Otaibi</b:Last>
            <b:First>Saad</b:First>
            <b:Middle>Marzouk</b:Middle>
          </b:Person>
        </b:NameList>
      </b:Author>
    </b:Author>
    <b:Title>The Role of Transformational Leadership Change Management, Third Management Forum for Change Management and Development Requirements in Administrative Work</b:Title>
    <b:Year>2005</b:Year>
    <b:Publisher>King Saud University Faculty of Administrative Sciences.</b:Publisher>
    <b:RefOrder>71</b:RefOrder>
  </b:Source>
  <b:Source>
    <b:Tag>Mah02</b:Tag>
    <b:SourceType>Book</b:SourceType>
    <b:Guid>{A7E2C1FA-6E0B-4329-A0FD-4A37AA429056}</b:Guid>
    <b:Author>
      <b:Author>
        <b:NameList>
          <b:Person>
            <b:Last>Mahjoub</b:Last>
            <b:First>Basman</b:First>
            <b:Middle>Faysal</b:Middle>
          </b:Person>
        </b:NameList>
      </b:Author>
    </b:Author>
    <b:Title> Change Management and the Requirements of the Strategy for Qualitative Excellence, 2nd Arab Conference for Creative Leadership,</b:Title>
    <b:Year>2002</b:Year>
    <b:City>Cairo</b:City>
    <b:Publisher>Arab Organization for Administrative Development.</b:Publisher>
    <b:RefOrder>72</b:RefOrder>
  </b:Source>
</b:Sources>
</file>

<file path=customXml/itemProps1.xml><?xml version="1.0" encoding="utf-8"?>
<ds:datastoreItem xmlns:ds="http://schemas.openxmlformats.org/officeDocument/2006/customXml" ds:itemID="{74C7D6C2-5C86-A24C-837C-E75326CE4C4B}">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40</Pages>
  <Words>15546</Words>
  <Characters>88613</Characters>
  <Application>Microsoft Office Word</Application>
  <DocSecurity>0</DocSecurity>
  <Lines>738</Lines>
  <Paragraphs>207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o.ODhabiuaeO. o</dc:creator>
  <cp:keywords/>
  <dc:description/>
  <cp:lastModifiedBy>Guest User</cp:lastModifiedBy>
  <cp:revision>2</cp:revision>
  <dcterms:created xsi:type="dcterms:W3CDTF">2019-04-13T06:59:00Z</dcterms:created>
  <dcterms:modified xsi:type="dcterms:W3CDTF">2019-04-13T06:59:00Z</dcterms:modified>
</cp:coreProperties>
</file>