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78D" w:rsidRDefault="00CD178D"/>
    <w:p w:rsidR="00C755BA" w:rsidRDefault="00C755BA"/>
    <w:p w:rsidR="00C755BA" w:rsidRDefault="00C755BA">
      <w:r>
        <w:rPr>
          <w:rFonts w:ascii="Times New Roman" w:hAnsi="Times New Roman" w:cs="Times New Roman"/>
        </w:rPr>
        <w:t>Intense swelling o</w:t>
      </w:r>
      <w:r w:rsidRPr="001A0219">
        <w:rPr>
          <w:rFonts w:ascii="Times New Roman" w:hAnsi="Times New Roman" w:cs="Times New Roman"/>
        </w:rPr>
        <w:t xml:space="preserve">f the abdomen is the other symptom that ALL is characterized by. The cancerous cells build up in the liver and the spleen thus causing the two organs to increase in size. The enlargement brought about by the invasion of leukemia cells into the liver and spleen causes the swelling of the abdomen. The swelling of the belly comes after one eats a very small amount of food. The belly swells in fullness due to leukemia cells into liver and spleen. This is discussed in </w:t>
      </w:r>
      <w:hyperlink r:id="rId4" w:anchor="symptoms-of-acute-lymphoblastic-leukaemia" w:history="1">
        <w:r w:rsidRPr="001A0219">
          <w:rPr>
            <w:rStyle w:val="Hyperlink"/>
            <w:rFonts w:ascii="Times New Roman" w:hAnsi="Times New Roman" w:cs="Times New Roman"/>
          </w:rPr>
          <w:t xml:space="preserve">Symptoms of acute lymphoblastic </w:t>
        </w:r>
        <w:proofErr w:type="spellStart"/>
        <w:r w:rsidRPr="001A0219">
          <w:rPr>
            <w:rStyle w:val="Hyperlink"/>
            <w:rFonts w:ascii="Times New Roman" w:hAnsi="Times New Roman" w:cs="Times New Roman"/>
          </w:rPr>
          <w:t>leukaemia</w:t>
        </w:r>
        <w:proofErr w:type="spellEnd"/>
      </w:hyperlink>
    </w:p>
    <w:p w:rsidR="00C755BA" w:rsidRDefault="00C755BA"/>
    <w:p w:rsidR="00C755BA" w:rsidRDefault="00C755BA"/>
    <w:p w:rsidR="00C755BA" w:rsidRDefault="00C755BA"/>
    <w:p w:rsidR="00C755BA" w:rsidRDefault="00C755BA">
      <w:r w:rsidRPr="001A0219">
        <w:rPr>
          <w:rFonts w:ascii="Times New Roman" w:hAnsi="Times New Roman" w:cs="Times New Roman"/>
        </w:rPr>
        <w:t xml:space="preserve">White blood cells are responsible for fighting diseases thud when white blood cells are destroyed and replaced by leukemia cells; the immunity of the body is therefore compromised. Primarily, Acute Lymphoblastic Leukemia damages the cells that fight diseases in the human body, therefore, posing a big threat to the body to getting affected by other diseases. Finally, treatment of the Acute Lymphoblastic Leukemia should be carried out as soon as signs of the condition are witnessed. This is discussed in </w:t>
      </w:r>
      <w:hyperlink r:id="rId5" w:anchor="stages-of-treatment" w:history="1">
        <w:r w:rsidRPr="001A0219">
          <w:rPr>
            <w:rStyle w:val="Hyperlink"/>
            <w:rFonts w:ascii="Times New Roman" w:hAnsi="Times New Roman" w:cs="Times New Roman"/>
          </w:rPr>
          <w:t>Stages of treatment</w:t>
        </w:r>
      </w:hyperlink>
    </w:p>
    <w:p w:rsidR="00C755BA" w:rsidRDefault="00C755BA"/>
    <w:p w:rsidR="00C755BA" w:rsidRDefault="00C755BA">
      <w:r w:rsidRPr="001A0219">
        <w:rPr>
          <w:rFonts w:ascii="Times New Roman" w:hAnsi="Times New Roman" w:cs="Times New Roman"/>
        </w:rPr>
        <w:t xml:space="preserve">The two drugs that are, </w:t>
      </w:r>
      <w:proofErr w:type="spellStart"/>
      <w:r w:rsidRPr="001A0219">
        <w:rPr>
          <w:rFonts w:ascii="Times New Roman" w:hAnsi="Times New Roman" w:cs="Times New Roman"/>
        </w:rPr>
        <w:t>Sprycel</w:t>
      </w:r>
      <w:proofErr w:type="spellEnd"/>
      <w:r w:rsidRPr="001A0219">
        <w:rPr>
          <w:rFonts w:ascii="Times New Roman" w:hAnsi="Times New Roman" w:cs="Times New Roman"/>
        </w:rPr>
        <w:t xml:space="preserve"> and </w:t>
      </w:r>
      <w:proofErr w:type="spellStart"/>
      <w:r w:rsidRPr="001A0219">
        <w:rPr>
          <w:rFonts w:ascii="Times New Roman" w:hAnsi="Times New Roman" w:cs="Times New Roman"/>
        </w:rPr>
        <w:t>Gleevec</w:t>
      </w:r>
      <w:proofErr w:type="spellEnd"/>
      <w:r w:rsidRPr="001A0219">
        <w:rPr>
          <w:rFonts w:ascii="Times New Roman" w:hAnsi="Times New Roman" w:cs="Times New Roman"/>
        </w:rPr>
        <w:t xml:space="preserve">,  prescribed by the doctor to patients with Acute Lymphoblastic Leukemia is as a result of the well-organized study of the change the body undergoes upon infection. Thus the drugs named above, help in the treatment of the ALL.  As this research continues, newer changes in therapy subjection have been embraced and now Acute Lymphoblastic Leukemia is being treated. Another new improvement made under the concern of ALL in terms of treatment is the stem cell transplant knowledge, improvement of chemotherapy and introduction of monoclonal antibodies. This is discussed in </w:t>
      </w:r>
      <w:hyperlink r:id="rId6" w:history="1">
        <w:r w:rsidRPr="001A0219">
          <w:rPr>
            <w:rStyle w:val="Hyperlink"/>
            <w:rFonts w:ascii="Times New Roman" w:hAnsi="Times New Roman" w:cs="Times New Roman"/>
          </w:rPr>
          <w:t>clinical trials</w:t>
        </w:r>
      </w:hyperlink>
    </w:p>
    <w:sectPr w:rsidR="00C755BA" w:rsidSect="00CD178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C755BA"/>
    <w:rsid w:val="00C755BA"/>
    <w:rsid w:val="00CD17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7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755BA"/>
    <w:rPr>
      <w:color w:val="0000FF"/>
      <w:u w:val="single"/>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hs.uk/conditions/Clinical-trials/Pages/Introduction.aspx" TargetMode="External"/><Relationship Id="rId5" Type="http://schemas.openxmlformats.org/officeDocument/2006/relationships/hyperlink" Target="https://www.nhs.uk/conditions/acute-lymphoblastic-leukaemia/treatment/" TargetMode="External"/><Relationship Id="rId4" Type="http://schemas.openxmlformats.org/officeDocument/2006/relationships/hyperlink" Target="https://www.nhs.uk/conditions/acute-lymphoblastic-leukae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300</Words>
  <Characters>1710</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2017-11-13T13:13:00Z</dcterms:created>
  <dcterms:modified xsi:type="dcterms:W3CDTF">2017-11-13T13:14:00Z</dcterms:modified>
</cp:coreProperties>
</file>