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002" w:rsidRDefault="0041542A">
      <w:r>
        <w:t>452 Assignment 5 Instructions</w:t>
      </w:r>
    </w:p>
    <w:p w:rsidR="0041542A" w:rsidRDefault="0041542A">
      <w:r>
        <w:t>Assignment 5 is the financial projection assignment. Use the financial balances you used in previous assignments to complete assignment 5. This assignment asks you to project the future value of the current savings given the additional deposits and there investment returns. You get the initial values from the previous assignments. You get the potential return from using your risk assessment assignment. Go to the Canvas site and look under assignment 5, or in the Worksheet section</w:t>
      </w:r>
      <w:r w:rsidR="00277B34">
        <w:t>,</w:t>
      </w:r>
      <w:r>
        <w:t xml:space="preserve"> for the Model Allocation Returns item. This item contains all the risk model allocations. Look for the portfolio that matches your risk </w:t>
      </w:r>
      <w:r w:rsidR="00277B34">
        <w:t>assessment</w:t>
      </w:r>
      <w:r>
        <w:t xml:space="preserve"> outcome. Then find the Expected Return for each portfolio. This is located in the first column for each model and is the second from the bottom number. Take this return number and use it in the projection. You get the projection from using the Bankrate Calculator found in the Worksheet section of Canvas. Plug in the numbers you have from previous assignments and add the model return rate you just looked up and you can us</w:t>
      </w:r>
      <w:r w:rsidR="00277B34">
        <w:t>e</w:t>
      </w:r>
      <w:r>
        <w:t xml:space="preserve"> the </w:t>
      </w:r>
      <w:proofErr w:type="spellStart"/>
      <w:r>
        <w:t>Bankrate</w:t>
      </w:r>
      <w:proofErr w:type="spellEnd"/>
      <w:r>
        <w:t xml:space="preserve"> Calculator to project the future value. </w:t>
      </w:r>
    </w:p>
    <w:p w:rsidR="0041542A" w:rsidRDefault="0041542A">
      <w:r>
        <w:t xml:space="preserve">Assignment 5 asks you to complete the projection and then write your reflections of what you found. </w:t>
      </w:r>
      <w:r w:rsidR="00277B34">
        <w:t>Does the future value look like enough? Could a 4% income flow on this amount provide enough income? What other comments can you make?</w:t>
      </w:r>
      <w:bookmarkStart w:id="0" w:name="_GoBack"/>
      <w:bookmarkEnd w:id="0"/>
    </w:p>
    <w:sectPr w:rsidR="00415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42A"/>
    <w:rsid w:val="00277B34"/>
    <w:rsid w:val="0041542A"/>
    <w:rsid w:val="00970389"/>
    <w:rsid w:val="00CC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2020-04-27T17:15:00Z</dcterms:created>
  <dcterms:modified xsi:type="dcterms:W3CDTF">2020-04-27T17:29:00Z</dcterms:modified>
</cp:coreProperties>
</file>