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AF672" w14:textId="77777777" w:rsidR="00474DA4" w:rsidRDefault="00474DA4" w:rsidP="00474DA4">
      <w:pPr>
        <w:spacing w:after="0" w:line="480" w:lineRule="auto"/>
        <w:contextualSpacing/>
        <w:jc w:val="center"/>
        <w:rPr>
          <w:rFonts w:ascii="Times New Roman" w:hAnsi="Times New Roman" w:cs="Times New Roman"/>
          <w:b/>
          <w:sz w:val="24"/>
          <w:szCs w:val="24"/>
        </w:rPr>
      </w:pPr>
    </w:p>
    <w:p w14:paraId="3A0D5EF0" w14:textId="77777777" w:rsidR="00474DA4" w:rsidRDefault="00474DA4" w:rsidP="00474DA4">
      <w:pPr>
        <w:spacing w:after="0" w:line="480" w:lineRule="auto"/>
        <w:contextualSpacing/>
        <w:jc w:val="center"/>
        <w:rPr>
          <w:rFonts w:ascii="Times New Roman" w:hAnsi="Times New Roman" w:cs="Times New Roman"/>
          <w:b/>
          <w:sz w:val="24"/>
          <w:szCs w:val="24"/>
        </w:rPr>
      </w:pPr>
    </w:p>
    <w:p w14:paraId="2DFFE9C4" w14:textId="77777777" w:rsidR="00474DA4" w:rsidRDefault="00474DA4" w:rsidP="00474DA4">
      <w:pPr>
        <w:spacing w:after="0" w:line="480" w:lineRule="auto"/>
        <w:contextualSpacing/>
        <w:jc w:val="center"/>
        <w:rPr>
          <w:rFonts w:ascii="Times New Roman" w:hAnsi="Times New Roman" w:cs="Times New Roman"/>
          <w:b/>
          <w:sz w:val="24"/>
          <w:szCs w:val="24"/>
        </w:rPr>
      </w:pPr>
    </w:p>
    <w:p w14:paraId="4DB7D01B" w14:textId="77777777" w:rsidR="00474DA4" w:rsidRDefault="00474DA4" w:rsidP="00474DA4">
      <w:pPr>
        <w:spacing w:after="0" w:line="480" w:lineRule="auto"/>
        <w:contextualSpacing/>
        <w:jc w:val="center"/>
        <w:rPr>
          <w:rFonts w:ascii="Times New Roman" w:hAnsi="Times New Roman" w:cs="Times New Roman"/>
          <w:b/>
          <w:sz w:val="24"/>
          <w:szCs w:val="24"/>
        </w:rPr>
      </w:pPr>
    </w:p>
    <w:p w14:paraId="1FB775BA" w14:textId="77777777" w:rsidR="00474DA4" w:rsidRDefault="00474DA4" w:rsidP="00474DA4">
      <w:pPr>
        <w:spacing w:after="0" w:line="480" w:lineRule="auto"/>
        <w:contextualSpacing/>
        <w:jc w:val="center"/>
        <w:rPr>
          <w:rFonts w:ascii="Times New Roman" w:hAnsi="Times New Roman" w:cs="Times New Roman"/>
          <w:b/>
          <w:sz w:val="24"/>
          <w:szCs w:val="24"/>
        </w:rPr>
      </w:pPr>
    </w:p>
    <w:p w14:paraId="5C2C12D9" w14:textId="77777777" w:rsidR="00474DA4" w:rsidRDefault="00474DA4" w:rsidP="00474DA4">
      <w:pPr>
        <w:spacing w:after="0" w:line="480" w:lineRule="auto"/>
        <w:contextualSpacing/>
        <w:jc w:val="center"/>
        <w:rPr>
          <w:rFonts w:ascii="Times New Roman" w:hAnsi="Times New Roman" w:cs="Times New Roman"/>
          <w:b/>
          <w:sz w:val="24"/>
          <w:szCs w:val="24"/>
        </w:rPr>
      </w:pPr>
    </w:p>
    <w:p w14:paraId="21DBE41A" w14:textId="77777777" w:rsidR="004A6A9B" w:rsidRDefault="00A94ACF" w:rsidP="00474DA4">
      <w:pPr>
        <w:spacing w:after="0" w:line="480" w:lineRule="auto"/>
        <w:contextualSpacing/>
        <w:jc w:val="center"/>
        <w:rPr>
          <w:rFonts w:ascii="Times New Roman" w:hAnsi="Times New Roman" w:cs="Times New Roman"/>
          <w:b/>
          <w:sz w:val="24"/>
          <w:szCs w:val="24"/>
        </w:rPr>
      </w:pPr>
      <w:r w:rsidRPr="004A6A9B">
        <w:rPr>
          <w:rFonts w:ascii="Times New Roman" w:hAnsi="Times New Roman" w:cs="Times New Roman"/>
          <w:b/>
          <w:sz w:val="24"/>
          <w:szCs w:val="24"/>
        </w:rPr>
        <w:t xml:space="preserve">Determining Factors </w:t>
      </w:r>
      <w:r>
        <w:rPr>
          <w:rFonts w:ascii="Times New Roman" w:hAnsi="Times New Roman" w:cs="Times New Roman"/>
          <w:b/>
          <w:sz w:val="24"/>
          <w:szCs w:val="24"/>
        </w:rPr>
        <w:t>f</w:t>
      </w:r>
      <w:r w:rsidRPr="004A6A9B">
        <w:rPr>
          <w:rFonts w:ascii="Times New Roman" w:hAnsi="Times New Roman" w:cs="Times New Roman"/>
          <w:b/>
          <w:sz w:val="24"/>
          <w:szCs w:val="24"/>
        </w:rPr>
        <w:t>or Childcare Setting Selection</w:t>
      </w:r>
    </w:p>
    <w:p w14:paraId="0BCA880C" w14:textId="77777777" w:rsidR="00474DA4" w:rsidRPr="004A6A9B" w:rsidRDefault="00474DA4" w:rsidP="00474DA4">
      <w:pPr>
        <w:spacing w:after="0" w:line="480" w:lineRule="auto"/>
        <w:contextualSpacing/>
        <w:jc w:val="center"/>
        <w:rPr>
          <w:rFonts w:ascii="Times New Roman" w:hAnsi="Times New Roman" w:cs="Times New Roman"/>
          <w:b/>
          <w:sz w:val="24"/>
          <w:szCs w:val="24"/>
        </w:rPr>
      </w:pPr>
    </w:p>
    <w:p w14:paraId="73D1FC96" w14:textId="77777777" w:rsidR="004A6A9B" w:rsidRPr="00474DA4" w:rsidRDefault="00A94ACF" w:rsidP="00474DA4">
      <w:pPr>
        <w:spacing w:after="0" w:line="480" w:lineRule="auto"/>
        <w:contextualSpacing/>
        <w:jc w:val="center"/>
        <w:rPr>
          <w:rFonts w:ascii="Times New Roman" w:hAnsi="Times New Roman" w:cs="Times New Roman"/>
          <w:sz w:val="24"/>
          <w:szCs w:val="24"/>
        </w:rPr>
      </w:pPr>
      <w:r w:rsidRPr="00474DA4">
        <w:rPr>
          <w:rFonts w:ascii="Times New Roman" w:hAnsi="Times New Roman" w:cs="Times New Roman"/>
          <w:sz w:val="24"/>
          <w:szCs w:val="24"/>
        </w:rPr>
        <w:t>Student’s Name</w:t>
      </w:r>
    </w:p>
    <w:p w14:paraId="59D40A97" w14:textId="77777777" w:rsidR="004A6A9B" w:rsidRPr="00474DA4" w:rsidRDefault="00A94ACF" w:rsidP="00474DA4">
      <w:pPr>
        <w:spacing w:after="0" w:line="480" w:lineRule="auto"/>
        <w:contextualSpacing/>
        <w:jc w:val="center"/>
        <w:rPr>
          <w:rFonts w:ascii="Times New Roman" w:hAnsi="Times New Roman" w:cs="Times New Roman"/>
          <w:sz w:val="24"/>
          <w:szCs w:val="24"/>
        </w:rPr>
      </w:pPr>
      <w:r w:rsidRPr="00474DA4">
        <w:rPr>
          <w:rFonts w:ascii="Times New Roman" w:hAnsi="Times New Roman" w:cs="Times New Roman"/>
          <w:sz w:val="24"/>
          <w:szCs w:val="24"/>
        </w:rPr>
        <w:t>Institutional Affiliation</w:t>
      </w:r>
    </w:p>
    <w:p w14:paraId="36A725B0" w14:textId="77777777" w:rsidR="004A6A9B" w:rsidRPr="00474DA4" w:rsidRDefault="00A94ACF" w:rsidP="00474DA4">
      <w:pPr>
        <w:spacing w:after="0" w:line="480" w:lineRule="auto"/>
        <w:contextualSpacing/>
        <w:jc w:val="center"/>
        <w:rPr>
          <w:rFonts w:ascii="Times New Roman" w:hAnsi="Times New Roman" w:cs="Times New Roman"/>
          <w:sz w:val="24"/>
          <w:szCs w:val="24"/>
        </w:rPr>
      </w:pPr>
      <w:r w:rsidRPr="00474DA4">
        <w:rPr>
          <w:rFonts w:ascii="Times New Roman" w:hAnsi="Times New Roman" w:cs="Times New Roman"/>
          <w:sz w:val="24"/>
          <w:szCs w:val="24"/>
        </w:rPr>
        <w:t>Course Number &amp; Name</w:t>
      </w:r>
    </w:p>
    <w:p w14:paraId="455D9AD1" w14:textId="77777777" w:rsidR="004A6A9B" w:rsidRPr="00474DA4" w:rsidRDefault="00A94ACF" w:rsidP="00474DA4">
      <w:pPr>
        <w:spacing w:after="0" w:line="480" w:lineRule="auto"/>
        <w:contextualSpacing/>
        <w:jc w:val="center"/>
        <w:rPr>
          <w:rFonts w:ascii="Times New Roman" w:hAnsi="Times New Roman" w:cs="Times New Roman"/>
          <w:sz w:val="24"/>
          <w:szCs w:val="24"/>
        </w:rPr>
      </w:pPr>
      <w:r w:rsidRPr="00474DA4">
        <w:rPr>
          <w:rFonts w:ascii="Times New Roman" w:hAnsi="Times New Roman" w:cs="Times New Roman"/>
          <w:sz w:val="24"/>
          <w:szCs w:val="24"/>
        </w:rPr>
        <w:t>Instructor’s Name</w:t>
      </w:r>
    </w:p>
    <w:p w14:paraId="33092183" w14:textId="77777777" w:rsidR="004A6A9B" w:rsidRPr="00474DA4" w:rsidRDefault="00A94ACF" w:rsidP="00474DA4">
      <w:pPr>
        <w:spacing w:after="0" w:line="480" w:lineRule="auto"/>
        <w:contextualSpacing/>
        <w:jc w:val="center"/>
        <w:rPr>
          <w:rFonts w:ascii="Times New Roman" w:hAnsi="Times New Roman" w:cs="Times New Roman"/>
          <w:sz w:val="24"/>
          <w:szCs w:val="24"/>
        </w:rPr>
      </w:pPr>
      <w:r w:rsidRPr="00474DA4">
        <w:rPr>
          <w:rFonts w:ascii="Times New Roman" w:hAnsi="Times New Roman" w:cs="Times New Roman"/>
          <w:sz w:val="24"/>
          <w:szCs w:val="24"/>
        </w:rPr>
        <w:t>Due Date</w:t>
      </w:r>
    </w:p>
    <w:p w14:paraId="0057736A" w14:textId="77777777" w:rsidR="004A6A9B" w:rsidRDefault="00A94ACF">
      <w:pPr>
        <w:rPr>
          <w:rFonts w:ascii="Times New Roman" w:hAnsi="Times New Roman" w:cs="Times New Roman"/>
          <w:b/>
          <w:sz w:val="24"/>
          <w:szCs w:val="24"/>
        </w:rPr>
      </w:pPr>
      <w:r>
        <w:rPr>
          <w:rFonts w:ascii="Times New Roman" w:hAnsi="Times New Roman" w:cs="Times New Roman"/>
          <w:b/>
          <w:sz w:val="24"/>
          <w:szCs w:val="24"/>
        </w:rPr>
        <w:br w:type="page"/>
      </w:r>
    </w:p>
    <w:p w14:paraId="799533E1" w14:textId="77777777" w:rsidR="00D46340" w:rsidRDefault="00D46340" w:rsidP="00D46340">
      <w:pPr>
        <w:spacing w:after="0" w:line="480" w:lineRule="auto"/>
        <w:contextualSpacing/>
        <w:jc w:val="center"/>
        <w:rPr>
          <w:rFonts w:ascii="Times New Roman" w:hAnsi="Times New Roman" w:cs="Times New Roman"/>
          <w:b/>
          <w:sz w:val="24"/>
          <w:szCs w:val="24"/>
        </w:rPr>
      </w:pPr>
      <w:r w:rsidRPr="004A6A9B">
        <w:rPr>
          <w:rFonts w:ascii="Times New Roman" w:hAnsi="Times New Roman" w:cs="Times New Roman"/>
          <w:b/>
          <w:sz w:val="24"/>
          <w:szCs w:val="24"/>
        </w:rPr>
        <w:lastRenderedPageBreak/>
        <w:t xml:space="preserve">Determining Factors </w:t>
      </w:r>
      <w:r>
        <w:rPr>
          <w:rFonts w:ascii="Times New Roman" w:hAnsi="Times New Roman" w:cs="Times New Roman"/>
          <w:b/>
          <w:sz w:val="24"/>
          <w:szCs w:val="24"/>
        </w:rPr>
        <w:t>f</w:t>
      </w:r>
      <w:r w:rsidRPr="004A6A9B">
        <w:rPr>
          <w:rFonts w:ascii="Times New Roman" w:hAnsi="Times New Roman" w:cs="Times New Roman"/>
          <w:b/>
          <w:sz w:val="24"/>
          <w:szCs w:val="24"/>
        </w:rPr>
        <w:t>or Childcare Setting Selection</w:t>
      </w:r>
    </w:p>
    <w:p w14:paraId="520F9A91" w14:textId="77777777" w:rsidR="00B26662" w:rsidRPr="00151816" w:rsidRDefault="00A94ACF" w:rsidP="00151816">
      <w:pPr>
        <w:spacing w:after="0" w:line="480" w:lineRule="auto"/>
        <w:ind w:firstLine="720"/>
        <w:contextualSpacing/>
        <w:rPr>
          <w:rFonts w:ascii="Times New Roman" w:hAnsi="Times New Roman" w:cs="Times New Roman"/>
          <w:sz w:val="24"/>
          <w:szCs w:val="24"/>
        </w:rPr>
      </w:pPr>
      <w:bookmarkStart w:id="0" w:name="_GoBack"/>
      <w:bookmarkEnd w:id="0"/>
      <w:r w:rsidRPr="00151816">
        <w:rPr>
          <w:rFonts w:ascii="Times New Roman" w:hAnsi="Times New Roman" w:cs="Times New Roman"/>
          <w:sz w:val="24"/>
          <w:szCs w:val="24"/>
        </w:rPr>
        <w:t xml:space="preserve">I obtained varied replies from the two parents I asked about the determining </w:t>
      </w:r>
      <w:r w:rsidR="00151816">
        <w:rPr>
          <w:rFonts w:ascii="Times New Roman" w:hAnsi="Times New Roman" w:cs="Times New Roman"/>
          <w:sz w:val="24"/>
          <w:szCs w:val="24"/>
        </w:rPr>
        <w:t>factors</w:t>
      </w:r>
      <w:r w:rsidRPr="00151816">
        <w:rPr>
          <w:rFonts w:ascii="Times New Roman" w:hAnsi="Times New Roman" w:cs="Times New Roman"/>
          <w:sz w:val="24"/>
          <w:szCs w:val="24"/>
        </w:rPr>
        <w:t xml:space="preserve"> for childcare selection. My </w:t>
      </w:r>
      <w:r w:rsidR="00303E1B" w:rsidRPr="00151816">
        <w:rPr>
          <w:rFonts w:ascii="Times New Roman" w:hAnsi="Times New Roman" w:cs="Times New Roman"/>
          <w:sz w:val="24"/>
          <w:szCs w:val="24"/>
        </w:rPr>
        <w:t>colleague at my workplace</w:t>
      </w:r>
      <w:r w:rsidRPr="00151816">
        <w:rPr>
          <w:rFonts w:ascii="Times New Roman" w:hAnsi="Times New Roman" w:cs="Times New Roman"/>
          <w:sz w:val="24"/>
          <w:szCs w:val="24"/>
        </w:rPr>
        <w:t>, a working mother</w:t>
      </w:r>
      <w:r w:rsidR="0024384B" w:rsidRPr="00151816">
        <w:rPr>
          <w:rFonts w:ascii="Times New Roman" w:hAnsi="Times New Roman" w:cs="Times New Roman"/>
          <w:sz w:val="24"/>
          <w:szCs w:val="24"/>
        </w:rPr>
        <w:t xml:space="preserve"> whose husband is a military officer</w:t>
      </w:r>
      <w:r w:rsidRPr="00151816">
        <w:rPr>
          <w:rFonts w:ascii="Times New Roman" w:hAnsi="Times New Roman" w:cs="Times New Roman"/>
          <w:sz w:val="24"/>
          <w:szCs w:val="24"/>
        </w:rPr>
        <w:t xml:space="preserve">, was the first parent with whom I explored childcare influences. Her two-year-old kid started going to preschool when he was six months old. She works long hours and </w:t>
      </w:r>
      <w:r w:rsidR="00303E1B" w:rsidRPr="00151816">
        <w:rPr>
          <w:rFonts w:ascii="Times New Roman" w:hAnsi="Times New Roman" w:cs="Times New Roman"/>
          <w:sz w:val="24"/>
          <w:szCs w:val="24"/>
        </w:rPr>
        <w:t>takes the kid</w:t>
      </w:r>
      <w:r w:rsidRPr="00151816">
        <w:rPr>
          <w:rFonts w:ascii="Times New Roman" w:hAnsi="Times New Roman" w:cs="Times New Roman"/>
          <w:sz w:val="24"/>
          <w:szCs w:val="24"/>
        </w:rPr>
        <w:t xml:space="preserve"> to school </w:t>
      </w:r>
      <w:r w:rsidR="00FE7673" w:rsidRPr="00151816">
        <w:rPr>
          <w:rFonts w:ascii="Times New Roman" w:hAnsi="Times New Roman" w:cs="Times New Roman"/>
          <w:sz w:val="24"/>
          <w:szCs w:val="24"/>
        </w:rPr>
        <w:t>every day</w:t>
      </w:r>
      <w:r w:rsidRPr="00151816">
        <w:rPr>
          <w:rFonts w:ascii="Times New Roman" w:hAnsi="Times New Roman" w:cs="Times New Roman"/>
          <w:sz w:val="24"/>
          <w:szCs w:val="24"/>
        </w:rPr>
        <w:t xml:space="preserve">. Before enrolling her son in a childcare center, my </w:t>
      </w:r>
      <w:r w:rsidR="00FE7673" w:rsidRPr="00151816">
        <w:rPr>
          <w:rFonts w:ascii="Times New Roman" w:hAnsi="Times New Roman" w:cs="Times New Roman"/>
          <w:sz w:val="24"/>
          <w:szCs w:val="24"/>
        </w:rPr>
        <w:t>colleague</w:t>
      </w:r>
      <w:r w:rsidRPr="00151816">
        <w:rPr>
          <w:rFonts w:ascii="Times New Roman" w:hAnsi="Times New Roman" w:cs="Times New Roman"/>
          <w:sz w:val="24"/>
          <w:szCs w:val="24"/>
        </w:rPr>
        <w:t xml:space="preserve"> gave me the specifics of what she was searching for. Her primary goals were to enroll her son in a facility where she could trust the personnel and affordability</w:t>
      </w:r>
      <w:r w:rsidRPr="00151816">
        <w:rPr>
          <w:rFonts w:ascii="Times New Roman" w:hAnsi="Times New Roman" w:cs="Times New Roman"/>
          <w:sz w:val="24"/>
          <w:szCs w:val="24"/>
        </w:rPr>
        <w:t>.</w:t>
      </w:r>
      <w:r w:rsidR="00580C7D" w:rsidRPr="00151816">
        <w:rPr>
          <w:rFonts w:ascii="Times New Roman" w:hAnsi="Times New Roman" w:cs="Times New Roman"/>
          <w:sz w:val="24"/>
          <w:szCs w:val="24"/>
        </w:rPr>
        <w:t xml:space="preserve"> Certification and licensing and the training offered to staff and their personal and academic backgrounds were major concerns. </w:t>
      </w:r>
      <w:r w:rsidR="00F37B25" w:rsidRPr="00151816">
        <w:rPr>
          <w:rFonts w:ascii="Times New Roman" w:hAnsi="Times New Roman" w:cs="Times New Roman"/>
          <w:sz w:val="24"/>
          <w:szCs w:val="24"/>
        </w:rPr>
        <w:t>She wanted to know whether the caregivers were certified</w:t>
      </w:r>
      <w:r w:rsidR="00FE7673" w:rsidRPr="00151816">
        <w:rPr>
          <w:rFonts w:ascii="Times New Roman" w:hAnsi="Times New Roman" w:cs="Times New Roman"/>
          <w:sz w:val="24"/>
          <w:szCs w:val="24"/>
        </w:rPr>
        <w:t xml:space="preserve"> in emergency management</w:t>
      </w:r>
      <w:r w:rsidR="00F37B25" w:rsidRPr="00151816">
        <w:rPr>
          <w:rFonts w:ascii="Times New Roman" w:hAnsi="Times New Roman" w:cs="Times New Roman"/>
          <w:sz w:val="24"/>
          <w:szCs w:val="24"/>
        </w:rPr>
        <w:t xml:space="preserve">, the foodstuffs supplied for nutrition, and how the </w:t>
      </w:r>
      <w:r w:rsidR="006C7579" w:rsidRPr="00151816">
        <w:rPr>
          <w:rFonts w:ascii="Times New Roman" w:hAnsi="Times New Roman" w:cs="Times New Roman"/>
          <w:sz w:val="24"/>
          <w:szCs w:val="24"/>
        </w:rPr>
        <w:t>educators would stimulate learning.</w:t>
      </w:r>
    </w:p>
    <w:p w14:paraId="3BA9968D" w14:textId="77777777" w:rsidR="006C7579" w:rsidRPr="00151816" w:rsidRDefault="00A94ACF" w:rsidP="00151816">
      <w:pPr>
        <w:spacing w:after="0" w:line="480" w:lineRule="auto"/>
        <w:ind w:firstLine="720"/>
        <w:contextualSpacing/>
        <w:rPr>
          <w:rFonts w:ascii="Times New Roman" w:hAnsi="Times New Roman" w:cs="Times New Roman"/>
          <w:sz w:val="24"/>
          <w:szCs w:val="24"/>
        </w:rPr>
      </w:pPr>
      <w:r w:rsidRPr="00151816">
        <w:rPr>
          <w:rFonts w:ascii="Times New Roman" w:hAnsi="Times New Roman" w:cs="Times New Roman"/>
          <w:sz w:val="24"/>
          <w:szCs w:val="24"/>
        </w:rPr>
        <w:t>My neighbor was the second parent</w:t>
      </w:r>
      <w:r w:rsidR="00186886" w:rsidRPr="00151816">
        <w:rPr>
          <w:rFonts w:ascii="Times New Roman" w:hAnsi="Times New Roman" w:cs="Times New Roman"/>
          <w:sz w:val="24"/>
          <w:szCs w:val="24"/>
        </w:rPr>
        <w:t xml:space="preserve"> whom I questioned</w:t>
      </w:r>
      <w:r w:rsidRPr="00151816">
        <w:rPr>
          <w:rFonts w:ascii="Times New Roman" w:hAnsi="Times New Roman" w:cs="Times New Roman"/>
          <w:sz w:val="24"/>
          <w:szCs w:val="24"/>
        </w:rPr>
        <w:t xml:space="preserve">. Her kid is four years old, and she opted not to send her to any public childcare facility. She decided to leave her work and care for her kid until she became old enough to start classes. Several reasons influenced her decision to stay at home. She </w:t>
      </w:r>
      <w:r w:rsidRPr="00151816">
        <w:rPr>
          <w:rFonts w:ascii="Times New Roman" w:hAnsi="Times New Roman" w:cs="Times New Roman"/>
          <w:sz w:val="24"/>
          <w:szCs w:val="24"/>
        </w:rPr>
        <w:t xml:space="preserve">can constantly monitor the </w:t>
      </w:r>
      <w:r w:rsidR="004F4B37" w:rsidRPr="00151816">
        <w:rPr>
          <w:rFonts w:ascii="Times New Roman" w:hAnsi="Times New Roman" w:cs="Times New Roman"/>
          <w:sz w:val="24"/>
          <w:szCs w:val="24"/>
        </w:rPr>
        <w:t xml:space="preserve">cleanliness of </w:t>
      </w:r>
      <w:r w:rsidRPr="00151816">
        <w:rPr>
          <w:rFonts w:ascii="Times New Roman" w:hAnsi="Times New Roman" w:cs="Times New Roman"/>
          <w:sz w:val="24"/>
          <w:szCs w:val="24"/>
        </w:rPr>
        <w:t xml:space="preserve">her surroundings since she is at home. My neighbor may create a learning environment, nutrition, and sleep times according to her scheduling system rather than anyone else's. </w:t>
      </w:r>
      <w:r w:rsidR="0041671A" w:rsidRPr="00151816">
        <w:rPr>
          <w:rFonts w:ascii="Times New Roman" w:hAnsi="Times New Roman" w:cs="Times New Roman"/>
          <w:sz w:val="24"/>
          <w:szCs w:val="24"/>
        </w:rPr>
        <w:t>Another aspect that influenced my neighbor's choice to choose her child care was the affordability and cumulative cost of care. She couldn't afford to spend her child's attendance at a daycare facility at the period she was seeking for one.</w:t>
      </w:r>
    </w:p>
    <w:p w14:paraId="74016BF2" w14:textId="77777777" w:rsidR="0041671A" w:rsidRPr="00151816" w:rsidRDefault="00A94ACF" w:rsidP="00151816">
      <w:pPr>
        <w:spacing w:after="0" w:line="480" w:lineRule="auto"/>
        <w:ind w:firstLine="720"/>
        <w:contextualSpacing/>
        <w:rPr>
          <w:rFonts w:ascii="Times New Roman" w:hAnsi="Times New Roman" w:cs="Times New Roman"/>
          <w:sz w:val="24"/>
          <w:szCs w:val="24"/>
        </w:rPr>
      </w:pPr>
      <w:r w:rsidRPr="00151816">
        <w:rPr>
          <w:rFonts w:ascii="Times New Roman" w:hAnsi="Times New Roman" w:cs="Times New Roman"/>
          <w:sz w:val="24"/>
          <w:szCs w:val="24"/>
        </w:rPr>
        <w:t>Finally, r</w:t>
      </w:r>
      <w:r w:rsidR="00EF5766" w:rsidRPr="00151816">
        <w:rPr>
          <w:rFonts w:ascii="Times New Roman" w:hAnsi="Times New Roman" w:cs="Times New Roman"/>
          <w:sz w:val="24"/>
          <w:szCs w:val="24"/>
        </w:rPr>
        <w:t>egarding t</w:t>
      </w:r>
      <w:r w:rsidR="00A8283A" w:rsidRPr="00151816">
        <w:rPr>
          <w:rFonts w:ascii="Times New Roman" w:hAnsi="Times New Roman" w:cs="Times New Roman"/>
          <w:sz w:val="24"/>
          <w:szCs w:val="24"/>
        </w:rPr>
        <w:t xml:space="preserve">he findings </w:t>
      </w:r>
      <w:r w:rsidR="00EF5766" w:rsidRPr="00151816">
        <w:rPr>
          <w:rFonts w:ascii="Times New Roman" w:hAnsi="Times New Roman" w:cs="Times New Roman"/>
          <w:sz w:val="24"/>
          <w:szCs w:val="24"/>
        </w:rPr>
        <w:t xml:space="preserve">from my assessment of the factors most vital for determining the selection of a childcare setting, </w:t>
      </w:r>
      <w:r w:rsidR="00A8283A" w:rsidRPr="00151816">
        <w:rPr>
          <w:rFonts w:ascii="Times New Roman" w:hAnsi="Times New Roman" w:cs="Times New Roman"/>
          <w:sz w:val="24"/>
          <w:szCs w:val="24"/>
        </w:rPr>
        <w:t xml:space="preserve">for my </w:t>
      </w:r>
      <w:r w:rsidR="004F4B37" w:rsidRPr="00151816">
        <w:rPr>
          <w:rFonts w:ascii="Times New Roman" w:hAnsi="Times New Roman" w:cs="Times New Roman"/>
          <w:sz w:val="24"/>
          <w:szCs w:val="24"/>
        </w:rPr>
        <w:t>colleague</w:t>
      </w:r>
      <w:r w:rsidR="00A8283A" w:rsidRPr="00151816">
        <w:rPr>
          <w:rFonts w:ascii="Times New Roman" w:hAnsi="Times New Roman" w:cs="Times New Roman"/>
          <w:sz w:val="24"/>
          <w:szCs w:val="24"/>
        </w:rPr>
        <w:t xml:space="preserve"> after applying what I understand were caregiver skills and qualifications, whether it was authorized and registered by the government, and group size</w:t>
      </w:r>
      <w:r w:rsidR="00151816" w:rsidRPr="00151816">
        <w:rPr>
          <w:rFonts w:ascii="Times New Roman" w:hAnsi="Times New Roman" w:cs="Times New Roman"/>
          <w:sz w:val="24"/>
          <w:szCs w:val="24"/>
        </w:rPr>
        <w:t xml:space="preserve"> (</w:t>
      </w:r>
      <w:r w:rsidR="00151816" w:rsidRPr="00151816">
        <w:rPr>
          <w:rFonts w:ascii="Times New Roman" w:hAnsi="Times New Roman" w:cs="Times New Roman"/>
          <w:sz w:val="24"/>
          <w:szCs w:val="24"/>
          <w:shd w:val="clear" w:color="auto" w:fill="FFFFFF"/>
        </w:rPr>
        <w:t>Liu, 2015)</w:t>
      </w:r>
      <w:r w:rsidR="00A8283A" w:rsidRPr="00151816">
        <w:rPr>
          <w:rFonts w:ascii="Times New Roman" w:hAnsi="Times New Roman" w:cs="Times New Roman"/>
          <w:sz w:val="24"/>
          <w:szCs w:val="24"/>
        </w:rPr>
        <w:t xml:space="preserve">. </w:t>
      </w:r>
      <w:r w:rsidR="004F4B37" w:rsidRPr="00151816">
        <w:rPr>
          <w:rFonts w:ascii="Times New Roman" w:hAnsi="Times New Roman" w:cs="Times New Roman"/>
          <w:sz w:val="24"/>
          <w:szCs w:val="24"/>
        </w:rPr>
        <w:t>On the other hand, t</w:t>
      </w:r>
      <w:r w:rsidR="00A8283A" w:rsidRPr="00151816">
        <w:rPr>
          <w:rFonts w:ascii="Times New Roman" w:hAnsi="Times New Roman" w:cs="Times New Roman"/>
          <w:sz w:val="24"/>
          <w:szCs w:val="24"/>
        </w:rPr>
        <w:t xml:space="preserve">he cleanliness of the </w:t>
      </w:r>
      <w:r w:rsidR="00A8283A" w:rsidRPr="00151816">
        <w:rPr>
          <w:rFonts w:ascii="Times New Roman" w:hAnsi="Times New Roman" w:cs="Times New Roman"/>
          <w:sz w:val="24"/>
          <w:szCs w:val="24"/>
        </w:rPr>
        <w:lastRenderedPageBreak/>
        <w:t>facilities, having an area that was not congested, and timing were all deciding considerations for my neighbor.</w:t>
      </w:r>
    </w:p>
    <w:p w14:paraId="7597231D" w14:textId="77777777" w:rsidR="003F2BA1" w:rsidRPr="00151816" w:rsidRDefault="00A94ACF" w:rsidP="00151816">
      <w:pPr>
        <w:spacing w:after="0" w:line="480" w:lineRule="auto"/>
        <w:ind w:firstLine="720"/>
        <w:contextualSpacing/>
        <w:jc w:val="center"/>
        <w:rPr>
          <w:rFonts w:ascii="Times New Roman" w:hAnsi="Times New Roman" w:cs="Times New Roman"/>
          <w:b/>
          <w:sz w:val="24"/>
          <w:szCs w:val="24"/>
        </w:rPr>
      </w:pPr>
      <w:r w:rsidRPr="00151816">
        <w:rPr>
          <w:rFonts w:ascii="Times New Roman" w:hAnsi="Times New Roman" w:cs="Times New Roman"/>
          <w:b/>
          <w:sz w:val="24"/>
          <w:szCs w:val="24"/>
        </w:rPr>
        <w:t>Reference</w:t>
      </w:r>
    </w:p>
    <w:p w14:paraId="422B07A5" w14:textId="77777777" w:rsidR="003F2BA1" w:rsidRPr="00151816" w:rsidRDefault="00A94ACF" w:rsidP="00151816">
      <w:pPr>
        <w:spacing w:after="0" w:line="480" w:lineRule="auto"/>
        <w:ind w:left="720" w:hanging="720"/>
        <w:contextualSpacing/>
        <w:rPr>
          <w:rFonts w:ascii="Times New Roman" w:hAnsi="Times New Roman" w:cs="Times New Roman"/>
          <w:sz w:val="24"/>
          <w:szCs w:val="24"/>
        </w:rPr>
      </w:pPr>
      <w:r w:rsidRPr="00151816">
        <w:rPr>
          <w:rFonts w:ascii="Times New Roman" w:hAnsi="Times New Roman" w:cs="Times New Roman"/>
          <w:sz w:val="24"/>
          <w:szCs w:val="24"/>
          <w:shd w:val="clear" w:color="auto" w:fill="FFFFFF"/>
        </w:rPr>
        <w:t>Liu, M. (2015). An ecological review of literature on factors influen</w:t>
      </w:r>
      <w:r w:rsidRPr="00151816">
        <w:rPr>
          <w:rFonts w:ascii="Times New Roman" w:hAnsi="Times New Roman" w:cs="Times New Roman"/>
          <w:sz w:val="24"/>
          <w:szCs w:val="24"/>
          <w:shd w:val="clear" w:color="auto" w:fill="FFFFFF"/>
        </w:rPr>
        <w:t>cing working mothers’ child care arrangements. </w:t>
      </w:r>
      <w:r w:rsidRPr="00151816">
        <w:rPr>
          <w:rFonts w:ascii="Times New Roman" w:hAnsi="Times New Roman" w:cs="Times New Roman"/>
          <w:i/>
          <w:iCs/>
          <w:sz w:val="24"/>
          <w:szCs w:val="24"/>
          <w:shd w:val="clear" w:color="auto" w:fill="FFFFFF"/>
        </w:rPr>
        <w:t>Journal of Child and Family Studies</w:t>
      </w:r>
      <w:r w:rsidRPr="00151816">
        <w:rPr>
          <w:rFonts w:ascii="Times New Roman" w:hAnsi="Times New Roman" w:cs="Times New Roman"/>
          <w:sz w:val="24"/>
          <w:szCs w:val="24"/>
          <w:shd w:val="clear" w:color="auto" w:fill="FFFFFF"/>
        </w:rPr>
        <w:t>, </w:t>
      </w:r>
      <w:r w:rsidRPr="00151816">
        <w:rPr>
          <w:rFonts w:ascii="Times New Roman" w:hAnsi="Times New Roman" w:cs="Times New Roman"/>
          <w:i/>
          <w:iCs/>
          <w:sz w:val="24"/>
          <w:szCs w:val="24"/>
          <w:shd w:val="clear" w:color="auto" w:fill="FFFFFF"/>
        </w:rPr>
        <w:t>24</w:t>
      </w:r>
      <w:r w:rsidRPr="00151816">
        <w:rPr>
          <w:rFonts w:ascii="Times New Roman" w:hAnsi="Times New Roman" w:cs="Times New Roman"/>
          <w:sz w:val="24"/>
          <w:szCs w:val="24"/>
          <w:shd w:val="clear" w:color="auto" w:fill="FFFFFF"/>
        </w:rPr>
        <w:t>(1), 161-171.</w:t>
      </w:r>
    </w:p>
    <w:p w14:paraId="07D12561" w14:textId="77777777" w:rsidR="0024384B" w:rsidRPr="00151816" w:rsidRDefault="0024384B" w:rsidP="00151816">
      <w:pPr>
        <w:spacing w:after="0" w:line="480" w:lineRule="auto"/>
        <w:ind w:firstLine="720"/>
        <w:contextualSpacing/>
        <w:rPr>
          <w:rFonts w:ascii="Times New Roman" w:hAnsi="Times New Roman" w:cs="Times New Roman"/>
          <w:sz w:val="24"/>
          <w:szCs w:val="24"/>
        </w:rPr>
      </w:pPr>
    </w:p>
    <w:sectPr w:rsidR="0024384B" w:rsidRPr="00151816">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922EC" w14:textId="77777777" w:rsidR="00A94ACF" w:rsidRDefault="00A94ACF">
      <w:pPr>
        <w:spacing w:after="0" w:line="240" w:lineRule="auto"/>
      </w:pPr>
      <w:r>
        <w:separator/>
      </w:r>
    </w:p>
  </w:endnote>
  <w:endnote w:type="continuationSeparator" w:id="0">
    <w:p w14:paraId="3334E12D" w14:textId="77777777" w:rsidR="00A94ACF" w:rsidRDefault="00A94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3E4C7" w14:textId="77777777" w:rsidR="00A94ACF" w:rsidRDefault="00A94ACF">
      <w:pPr>
        <w:spacing w:after="0" w:line="240" w:lineRule="auto"/>
      </w:pPr>
      <w:r>
        <w:separator/>
      </w:r>
    </w:p>
  </w:footnote>
  <w:footnote w:type="continuationSeparator" w:id="0">
    <w:p w14:paraId="26351A31" w14:textId="77777777" w:rsidR="00A94ACF" w:rsidRDefault="00A94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855805"/>
      <w:docPartObj>
        <w:docPartGallery w:val="Page Numbers (Top of Page)"/>
        <w:docPartUnique/>
      </w:docPartObj>
    </w:sdtPr>
    <w:sdtEndPr>
      <w:rPr>
        <w:rFonts w:ascii="Times New Roman" w:hAnsi="Times New Roman" w:cs="Times New Roman"/>
        <w:noProof/>
        <w:sz w:val="24"/>
        <w:szCs w:val="24"/>
      </w:rPr>
    </w:sdtEndPr>
    <w:sdtContent>
      <w:p w14:paraId="6F1B17E0" w14:textId="77777777" w:rsidR="004A6A9B" w:rsidRPr="004A6A9B" w:rsidRDefault="00A94ACF">
        <w:pPr>
          <w:pStyle w:val="Header"/>
          <w:jc w:val="right"/>
          <w:rPr>
            <w:rFonts w:ascii="Times New Roman" w:hAnsi="Times New Roman" w:cs="Times New Roman"/>
            <w:sz w:val="24"/>
            <w:szCs w:val="24"/>
          </w:rPr>
        </w:pPr>
        <w:r w:rsidRPr="004A6A9B">
          <w:rPr>
            <w:rFonts w:ascii="Times New Roman" w:hAnsi="Times New Roman" w:cs="Times New Roman"/>
            <w:sz w:val="24"/>
            <w:szCs w:val="24"/>
          </w:rPr>
          <w:fldChar w:fldCharType="begin"/>
        </w:r>
        <w:r w:rsidRPr="004A6A9B">
          <w:rPr>
            <w:rFonts w:ascii="Times New Roman" w:hAnsi="Times New Roman" w:cs="Times New Roman"/>
            <w:sz w:val="24"/>
            <w:szCs w:val="24"/>
          </w:rPr>
          <w:instrText xml:space="preserve"> PAGE   \* MERGEFORMAT </w:instrText>
        </w:r>
        <w:r w:rsidRPr="004A6A9B">
          <w:rPr>
            <w:rFonts w:ascii="Times New Roman" w:hAnsi="Times New Roman" w:cs="Times New Roman"/>
            <w:sz w:val="24"/>
            <w:szCs w:val="24"/>
          </w:rPr>
          <w:fldChar w:fldCharType="separate"/>
        </w:r>
        <w:r w:rsidRPr="004A6A9B">
          <w:rPr>
            <w:rFonts w:ascii="Times New Roman" w:hAnsi="Times New Roman" w:cs="Times New Roman"/>
            <w:noProof/>
            <w:sz w:val="24"/>
            <w:szCs w:val="24"/>
          </w:rPr>
          <w:t>2</w:t>
        </w:r>
        <w:r w:rsidRPr="004A6A9B">
          <w:rPr>
            <w:rFonts w:ascii="Times New Roman" w:hAnsi="Times New Roman" w:cs="Times New Roman"/>
            <w:noProof/>
            <w:sz w:val="24"/>
            <w:szCs w:val="24"/>
          </w:rPr>
          <w:fldChar w:fldCharType="end"/>
        </w:r>
      </w:p>
    </w:sdtContent>
  </w:sdt>
  <w:p w14:paraId="7D6FD486" w14:textId="77777777" w:rsidR="004A6A9B" w:rsidRDefault="004A6A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B0C"/>
    <w:rsid w:val="00151816"/>
    <w:rsid w:val="00186886"/>
    <w:rsid w:val="0024384B"/>
    <w:rsid w:val="00303E1B"/>
    <w:rsid w:val="003648C8"/>
    <w:rsid w:val="003F2BA1"/>
    <w:rsid w:val="0041671A"/>
    <w:rsid w:val="00474DA4"/>
    <w:rsid w:val="004A6A9B"/>
    <w:rsid w:val="004F4B37"/>
    <w:rsid w:val="00564082"/>
    <w:rsid w:val="00580C7D"/>
    <w:rsid w:val="006C7579"/>
    <w:rsid w:val="00A8283A"/>
    <w:rsid w:val="00A94ACF"/>
    <w:rsid w:val="00B26662"/>
    <w:rsid w:val="00CC1B0C"/>
    <w:rsid w:val="00D46340"/>
    <w:rsid w:val="00EF5766"/>
    <w:rsid w:val="00F37B25"/>
    <w:rsid w:val="00FE76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4FC5F"/>
  <w15:chartTrackingRefBased/>
  <w15:docId w15:val="{642C4674-6191-4507-9745-4B4D1108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A9B"/>
  </w:style>
  <w:style w:type="paragraph" w:styleId="Footer">
    <w:name w:val="footer"/>
    <w:basedOn w:val="Normal"/>
    <w:link w:val="FooterChar"/>
    <w:uiPriority w:val="99"/>
    <w:unhideWhenUsed/>
    <w:rsid w:val="004A6A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3</cp:revision>
  <dcterms:created xsi:type="dcterms:W3CDTF">2021-09-05T22:54:00Z</dcterms:created>
  <dcterms:modified xsi:type="dcterms:W3CDTF">2021-09-05T23:42:00Z</dcterms:modified>
</cp:coreProperties>
</file>