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6632C" w:rsidP="0046632C">
      <w:pPr>
        <w:jc w:val="center"/>
      </w:pPr>
    </w:p>
    <w:p w:rsidR="0046632C" w:rsidP="0046632C">
      <w:pPr>
        <w:jc w:val="center"/>
      </w:pPr>
    </w:p>
    <w:p w:rsidR="0046632C" w:rsidP="0046632C">
      <w:pPr>
        <w:jc w:val="center"/>
      </w:pPr>
    </w:p>
    <w:p w:rsidR="0046632C" w:rsidP="0046632C">
      <w:pPr>
        <w:jc w:val="center"/>
      </w:pPr>
    </w:p>
    <w:p w:rsidR="0046632C" w:rsidP="0046632C">
      <w:pPr>
        <w:jc w:val="center"/>
      </w:pPr>
    </w:p>
    <w:p w:rsidR="0046632C" w:rsidP="0046632C">
      <w:pPr>
        <w:jc w:val="center"/>
      </w:pPr>
    </w:p>
    <w:p w:rsidR="0046632C" w:rsidP="0046632C">
      <w:pPr>
        <w:jc w:val="center"/>
      </w:pPr>
    </w:p>
    <w:p w:rsidR="0046632C" w:rsidP="0046632C">
      <w:pPr>
        <w:jc w:val="center"/>
      </w:pPr>
      <w:r>
        <w:t>Institution Affiliation</w:t>
      </w:r>
    </w:p>
    <w:p w:rsidR="0046632C" w:rsidP="0046632C">
      <w:pPr>
        <w:jc w:val="center"/>
      </w:pPr>
      <w:r>
        <w:t>Students’ Name</w:t>
      </w:r>
    </w:p>
    <w:p w:rsidR="0046632C" w:rsidP="0046632C">
      <w:pPr>
        <w:jc w:val="center"/>
      </w:pPr>
      <w:r>
        <w:t>Date of Submission</w:t>
      </w:r>
    </w:p>
    <w:p w:rsidR="0046632C" w:rsidP="005F6DEB"/>
    <w:p w:rsidR="0046632C" w:rsidP="005F6DEB"/>
    <w:p w:rsidR="0046632C" w:rsidP="005F6DEB"/>
    <w:p w:rsidR="0046632C" w:rsidP="005F6DEB"/>
    <w:p w:rsidR="0046632C" w:rsidP="005F6DEB"/>
    <w:p w:rsidR="0046632C" w:rsidP="005F6DEB"/>
    <w:p w:rsidR="0046632C" w:rsidP="005F6DEB"/>
    <w:p w:rsidR="0046632C" w:rsidP="005F6DEB"/>
    <w:p w:rsidR="0046632C" w:rsidP="005F6DEB"/>
    <w:p w:rsidR="0046632C" w:rsidP="005F6DEB"/>
    <w:p w:rsidR="0046632C" w:rsidP="005F6DEB"/>
    <w:p w:rsidR="0046632C" w:rsidP="005F6DEB"/>
    <w:p w:rsidR="0046632C" w:rsidP="005F6DEB"/>
    <w:p w:rsidR="0046632C" w:rsidP="005F6DEB"/>
    <w:p w:rsidR="0046632C" w:rsidP="005F6DEB"/>
    <w:p w:rsidR="0046632C" w:rsidP="005F6DEB"/>
    <w:p w:rsidR="0046632C" w:rsidP="005F6DEB"/>
    <w:p w:rsidR="0046632C" w:rsidP="005F6DEB"/>
    <w:p w:rsidR="0046632C" w:rsidP="005F6DEB"/>
    <w:p w:rsidR="009A65E7" w:rsidP="005F6DEB">
      <w:r>
        <w:t>A</w:t>
      </w:r>
    </w:p>
    <w:p w:rsidR="007E2940" w:rsidP="009A65E7">
      <w:r>
        <w:t>Taylorism</w:t>
      </w:r>
      <w:r>
        <w:t xml:space="preserve"> stimulates the concept about the ways of producing things. </w:t>
      </w:r>
      <w:r w:rsidR="00902D90">
        <w:t>According to Robertson</w:t>
      </w:r>
      <w:r w:rsidRPr="00902D90" w:rsidR="00902D90">
        <w:t xml:space="preserve"> (2010</w:t>
      </w:r>
      <w:r w:rsidR="00902D90">
        <w:t>), i</w:t>
      </w:r>
      <w:r w:rsidR="00B113C1">
        <w:t>t</w:t>
      </w:r>
      <w:r>
        <w:t xml:space="preserve"> breaks down tasks into small portions</w:t>
      </w:r>
      <w:r w:rsidR="00B113C1">
        <w:t xml:space="preserve"> to reduce the workload and promotes specialization to each worker. On the other side, neo-</w:t>
      </w:r>
      <w:r w:rsidR="00B113C1">
        <w:t>Taylorism</w:t>
      </w:r>
      <w:r w:rsidR="00B113C1">
        <w:t xml:space="preserve"> is meant to maximize the efficiency of work through standards, routines, and skills for doing work. It considers human effort, but it also uses advanced technology for efficiency and maximizes productivity.</w:t>
      </w:r>
      <w:r>
        <w:t xml:space="preserve"> Because scientific management is a sys</w:t>
      </w:r>
      <w:r w:rsidR="00902D90">
        <w:t>tem that is not purely complete and more authoritative, it leads to the commodification of emotions of workers where the management is responsible for decision making. This style is disastrous as workers may lack trust, and they can be encouraged through bonuses and allowance for them to do better</w:t>
      </w:r>
      <w:r w:rsidR="0046632C">
        <w:t xml:space="preserve"> (Biz-shifts 2015)</w:t>
      </w:r>
      <w:r w:rsidR="00902D90">
        <w:t xml:space="preserve">. Alternatively, workers may get discouraged and leave their places of work or underperform at work.   </w:t>
      </w:r>
    </w:p>
    <w:p w:rsidR="00230AC2" w:rsidP="005F6DEB">
      <w:r>
        <w:t>B</w:t>
      </w:r>
    </w:p>
    <w:p w:rsidR="00230AC2" w:rsidP="005F6DEB">
      <w:r>
        <w:t>I</w:t>
      </w:r>
      <w:r w:rsidR="005F6DEB">
        <w:t>n the past, there was a boys' club, or at the very least a social acceptance of the 'boys will be boys' idiom, where it was allowed, if not considered appropriate for men in the business world to take advantage of women, who were indeed expected to never rock the boat by going against someone in power or even just a male equal counterpart. It was a 'he said, she said' world where in most cases the male statement carried much more weight than the female statement, usually even w</w:t>
      </w:r>
      <w:r>
        <w:t xml:space="preserve">hen the female had some proof. </w:t>
      </w:r>
    </w:p>
    <w:p w:rsidR="005C23C4" w:rsidP="005F6DEB">
      <w:r>
        <w:t>Women are marginalized by sexual harassment because sexual harassment objectifies their humanity as they are treated as something likened to entertainment instea</w:t>
      </w:r>
      <w:r w:rsidR="00230AC2">
        <w:t xml:space="preserve">d of respected for their work. </w:t>
      </w:r>
      <w:r>
        <w:t xml:space="preserve">The threat of sexual harassment lessens the work environment because women cannot equally contribute </w:t>
      </w:r>
      <w:r w:rsidR="00230AC2">
        <w:t xml:space="preserve">to a situation where they are afraid. </w:t>
      </w:r>
      <w:r>
        <w:t>A threatening work environment is also bad for male workers because they are dominated by the social hierarchy as well and cannot freely work or contribute to that type of situation.
</w:t>
      </w:r>
    </w:p>
    <w:p w:rsidR="00230AC2" w:rsidP="005F6DEB">
      <w:r>
        <w:t>C</w:t>
      </w:r>
    </w:p>
    <w:p w:rsidR="00722E81" w:rsidP="005F6DEB">
      <w:r>
        <w:t>The</w:t>
      </w:r>
      <w:r w:rsidR="00230AC2">
        <w:t xml:space="preserve"> discrimination response that is like to occur is harassment.</w:t>
      </w:r>
      <w:r>
        <w:t xml:space="preserve"> I anticipate that my colleagues will make me feel humiliated, degrade me, and feel offended because of my sexual state. </w:t>
      </w:r>
      <w:r>
        <w:t>According to</w:t>
      </w:r>
      <w:r w:rsidRPr="00722E81">
        <w:t xml:space="preserve"> </w:t>
      </w:r>
      <w:r>
        <w:t>Freakley</w:t>
      </w:r>
      <w:r>
        <w:t xml:space="preserve"> (2019), to</w:t>
      </w:r>
      <w:r>
        <w:t xml:space="preserve"> protect myself against LGBTQ discrimination, I will be making court appeals to any person who may attempt to harass me because of my sexual orientation.</w:t>
      </w:r>
      <w:r>
        <w:t xml:space="preserve"> </w:t>
      </w:r>
    </w:p>
    <w:p w:rsidR="00F31D6D" w:rsidP="005F6DEB">
      <w:r>
        <w:t>D</w:t>
      </w:r>
    </w:p>
    <w:p w:rsidR="00335EEA" w:rsidP="005F6DEB">
      <w:r>
        <w:t>Many factors contribute towards the gender pay gap today, and the most common factors are education, the size of the organization that one is working, work duration that is either part-time or full-time work, and lastly, occupational discrimination where women are given high top positions at the workplace.</w:t>
      </w:r>
      <w:r w:rsidR="00FD6BF1">
        <w:t xml:space="preserve"> To reduce the wage pay gap between men and women, </w:t>
      </w:r>
      <w:r w:rsidRPr="00FD6BF1" w:rsidR="00FD6BF1">
        <w:t>McAnallen</w:t>
      </w:r>
      <w:r w:rsidRPr="00FD6BF1" w:rsidR="00FD6BF1">
        <w:t xml:space="preserve"> </w:t>
      </w:r>
      <w:r w:rsidR="00FD6BF1">
        <w:t>(2015) said tha</w:t>
      </w:r>
      <w:r>
        <w:t>t</w:t>
      </w:r>
      <w:r w:rsidR="00FD6BF1">
        <w:t xml:space="preserve"> </w:t>
      </w:r>
      <w:r>
        <w:t xml:space="preserve">efforts were </w:t>
      </w:r>
      <w:r w:rsidR="00FD6BF1">
        <w:t>made through the establishment of laws written in books the help minimize the wage pay gap, for example, t</w:t>
      </w:r>
      <w:r w:rsidRPr="00FD6BF1" w:rsidR="00FD6BF1">
        <w:t>he Lilly Ledbetter Fair Pay Act of 2009</w:t>
      </w:r>
      <w:r w:rsidR="00FD6BF1">
        <w:t>.</w:t>
      </w:r>
    </w:p>
    <w:p w:rsidR="00335EEA" w:rsidP="005F6DEB">
      <w:r>
        <w:t>E</w:t>
      </w:r>
    </w:p>
    <w:p w:rsidR="00602F1E" w:rsidP="00335EEA">
      <w:r>
        <w:t>M</w:t>
      </w:r>
      <w:r w:rsidRPr="00335EEA">
        <w:t>otherhood penalty</w:t>
      </w:r>
      <w:r>
        <w:t xml:space="preserve"> means that those mothers who are working are known to have less compe</w:t>
      </w:r>
      <w:r w:rsidR="00812A24">
        <w:t>te</w:t>
      </w:r>
      <w:r>
        <w:t>nce</w:t>
      </w:r>
      <w:r w:rsidR="00812A24">
        <w:t xml:space="preserve"> because they may be unable to do the same task that can be done by a man or childless mother, thus making them earn less than others. </w:t>
      </w:r>
      <w:r w:rsidR="003D26E1">
        <w:t>According to Adam (2018), i</w:t>
      </w:r>
      <w:r w:rsidR="00812A24">
        <w:t>t is also similar to the fatherhood penalty, where most working men need to take a close relationship with their families and even spend more time with them.</w:t>
      </w:r>
      <w:r w:rsidR="00910631">
        <w:t xml:space="preserve"> Workplace standards are essential, and they favor men over women. Most organizations are clear and precise as they outline the competence, ability, and flexibility of workers. Making use of work standards has got more advantages than disadvantages, and it should be implemented in any workplace for quality service and productivity (Michigan Tech, 2014).
</w:t>
      </w:r>
    </w:p>
    <w:p w:rsidR="00602F1E" w:rsidP="00335EEA">
      <w:r>
        <w:t>F</w:t>
      </w:r>
    </w:p>
    <w:p w:rsidR="002A73B2" w:rsidP="00335EEA">
      <w:r>
        <w:t xml:space="preserve">Due to </w:t>
      </w:r>
      <w:r w:rsidRPr="00602F1E">
        <w:t>the changes that have occurred in the American family structure</w:t>
      </w:r>
      <w:r>
        <w:t xml:space="preserve">, as a result, more issues like increased level of divorce and celibacy, more people are left single living their lives. However, the workplace can be restructured by creating more departments at work by breaking the workload. This is because work is more complex, time-consuming that require different social skills. </w:t>
      </w:r>
      <w:r>
        <w:t>Additionally</w:t>
      </w:r>
      <w:r>
        <w:t>, by avoiding hierarchical management and decision authority and offer lifelong training for its employees</w:t>
      </w:r>
      <w:r>
        <w:t>, they will be able to accommodate more. 
</w:t>
      </w:r>
    </w:p>
    <w:p w:rsidR="007E6793" w:rsidP="000C2E71">
      <w:r>
        <w:t>From the reading materials developed by Karl Marx, there are more essential concepts regarding economic viewpoint. He pointed out that workers provide productive force at work, and they should not be exploited at any point.</w:t>
      </w:r>
      <w:r>
        <w:t xml:space="preserve"> Also, he added that labor objection happens when the value exchange between the availability of labor and the work capacity is extensive.</w:t>
      </w:r>
      <w:r w:rsidR="002C2FE9">
        <w:t xml:space="preserve"> Generally, Karl Marx used a different methodology to analyze economic issues; he considered different perspectives and tried to relate them with other external elements. Sociology views the workplace as a place of social harassment and other items. </w:t>
      </w:r>
      <w:r w:rsidR="009A65E7">
        <w:t>According to creative commons, 2012, i</w:t>
      </w:r>
      <w:r w:rsidR="002C2FE9">
        <w:t>t mainly focuses on social interaction at work and how workers take actions to the challenges they face and how they see</w:t>
      </w:r>
      <w:r w:rsidRPr="002C2FE9" w:rsidR="002C2FE9">
        <w:t xml:space="preserve"> the work they do.</w:t>
      </w:r>
      <w:r w:rsidR="002C2FE9">
        <w:t xml:space="preserve"> From a business perspective, work is a duty that is meant to maximize productivity and build the economy at large.  </w:t>
      </w:r>
      <w:r>
        <w:t xml:space="preserve"> </w:t>
      </w:r>
      <w:r>
        <w:t xml:space="preserve">  </w:t>
      </w:r>
    </w:p>
    <w:p w:rsidR="00602F1E" w:rsidP="00335EEA">
      <w:r>
        <w:t xml:space="preserve">   </w:t>
      </w:r>
    </w:p>
    <w:p w:rsidR="00812A24" w:rsidP="00335EEA">
      <w:r>
        <w:t xml:space="preserve">  </w:t>
      </w:r>
      <w:r w:rsidR="00335EEA">
        <w:t xml:space="preserve">   </w:t>
      </w:r>
      <w:r w:rsidRPr="00335EEA" w:rsidR="00335EEA">
        <w:t xml:space="preserve"> </w:t>
      </w:r>
    </w:p>
    <w:p w:rsidR="00230AC2" w:rsidP="005F6DEB"/>
    <w:p w:rsidR="00230AC2" w:rsidP="005F6DEB"/>
    <w:p w:rsidR="00722E81" w:rsidP="005F6DEB"/>
    <w:p w:rsidR="00722E81" w:rsidP="005F6DEB"/>
    <w:p w:rsidR="00722E81" w:rsidP="005F6DEB"/>
    <w:p w:rsidR="00722E81" w:rsidP="005F6DEB"/>
    <w:p w:rsidR="00722E81" w:rsidP="005F6DEB"/>
    <w:p w:rsidR="0046632C" w:rsidP="005F6DEB"/>
    <w:p w:rsidR="0046632C" w:rsidP="005F6DEB"/>
    <w:p w:rsidR="0046632C" w:rsidP="005F6DEB"/>
    <w:p w:rsidR="0046632C" w:rsidP="005F6DEB"/>
    <w:p w:rsidR="00722E81" w:rsidP="0046632C">
      <w:pPr>
        <w:jc w:val="center"/>
      </w:pPr>
      <w:bookmarkStart w:id="0" w:name="_GoBack"/>
      <w:bookmarkEnd w:id="0"/>
      <w:r>
        <w:t>References</w:t>
      </w:r>
    </w:p>
    <w:p w:rsidR="00722E81" w:rsidP="00722E81">
      <w:r>
        <w:t>Freakley</w:t>
      </w:r>
      <w:r>
        <w:t xml:space="preserve">, S (2019). World Economic Forum.  </w:t>
      </w:r>
      <w:r w:rsidRPr="00722E81">
        <w:t>How do we solve LGBTQ+ discrimination? One word: visibility</w:t>
      </w:r>
      <w:r>
        <w:t xml:space="preserve">. Retrieved: 2020. </w:t>
      </w:r>
      <w:hyperlink r:id="rId4" w:history="1">
        <w:r w:rsidRPr="001D41A9">
          <w:rPr>
            <w:rStyle w:val="Hyperlink"/>
          </w:rPr>
          <w:t>https://www.weforum.org/agenda/2019/01/lgbt-discrimination-one-word-visibility/</w:t>
        </w:r>
      </w:hyperlink>
      <w:r>
        <w:t xml:space="preserve"> </w:t>
      </w:r>
    </w:p>
    <w:p w:rsidR="00335EEA" w:rsidP="00722E81">
      <w:r w:rsidRPr="00335EEA">
        <w:t>McAnallen</w:t>
      </w:r>
      <w:r>
        <w:t xml:space="preserve"> K, 2015. National Conference of State Legislatures. Article about:</w:t>
      </w:r>
      <w:r w:rsidRPr="00335EEA">
        <w:t xml:space="preserve"> The Current State of Equal Pay Laws</w:t>
      </w:r>
      <w:r>
        <w:t xml:space="preserve">. Reviewed: 2015. </w:t>
      </w:r>
      <w:hyperlink r:id="rId5" w:history="1">
        <w:r w:rsidRPr="001D41A9">
          <w:rPr>
            <w:rStyle w:val="Hyperlink"/>
          </w:rPr>
          <w:t>https://www.ncsl.org/research/labor-and-employment/the-current-state-of-equal-pay-laws.aspx</w:t>
        </w:r>
      </w:hyperlink>
      <w:r>
        <w:t xml:space="preserve"> </w:t>
      </w:r>
    </w:p>
    <w:p w:rsidR="00910631" w:rsidP="00722E81">
      <w:r>
        <w:t xml:space="preserve">Adams L. John, 2018. </w:t>
      </w:r>
      <w:r>
        <w:t>HuffPost</w:t>
      </w:r>
      <w:r>
        <w:t xml:space="preserve">. </w:t>
      </w:r>
      <w:r w:rsidRPr="003D26E1">
        <w:t xml:space="preserve">The Fatherhood Penalty: It's Real, And It's </w:t>
      </w:r>
      <w:r w:rsidRPr="003D26E1">
        <w:t>Here</w:t>
      </w:r>
      <w:r>
        <w:t>.</w:t>
      </w:r>
      <w:r>
        <w:t xml:space="preserve"> </w:t>
      </w:r>
      <w:hyperlink r:id="rId6" w:history="1">
        <w:r w:rsidRPr="001D41A9">
          <w:rPr>
            <w:rStyle w:val="Hyperlink"/>
          </w:rPr>
          <w:t>https://www.huffingtonpost.co.uk/john-l-Adams/the-fatherhood-penalty-it_b_14204260.html?guccounter=1&amp;guce_referrer=aHR0cHM6Ly93d3cuZ29vZ2xlLmNvbS8&amp;guce_referrer_sig=AQAAAJBTUaO7uTiGZcS1ZEH-Mh4be-aMRpNLADGBaJCZZPDxxRNxtPpMHgtKOVvcvzCg_y4H-s_u0AbZLfZ4T4ad7oQPaYcnFOmd5Vh8JkQX5znt2hwa_6v3oLNE3Z9rWE7RzMXWdAWEppB0PwAJ4f0DkJQ2h4Ae_xe7P2J5TDKZ6z5S</w:t>
        </w:r>
      </w:hyperlink>
      <w:r>
        <w:t>. Reviewed: 2020.</w:t>
      </w:r>
    </w:p>
    <w:p w:rsidR="003D26E1" w:rsidP="00722E81">
      <w:r>
        <w:t xml:space="preserve">Michigan Tech, (2014). </w:t>
      </w:r>
      <w:r w:rsidRPr="00910631" w:rsidR="00910631">
        <w:t>The Importance of Standards &amp; Standardized Work</w:t>
      </w:r>
      <w:r>
        <w:t>.</w:t>
      </w:r>
      <w:r w:rsidRPr="008730EC">
        <w:t xml:space="preserve"> </w:t>
      </w:r>
      <w:hyperlink r:id="rId7" w:history="1">
        <w:r w:rsidRPr="001D41A9">
          <w:rPr>
            <w:rStyle w:val="Hyperlink"/>
          </w:rPr>
          <w:t>https://blogs.mtu.edu/improvement/2014/04/25/the-importance-of-standards-standardized-work/</w:t>
        </w:r>
      </w:hyperlink>
      <w:r>
        <w:t xml:space="preserve">. </w:t>
      </w:r>
      <w:r w:rsidR="002A73B2">
        <w:t>Retr</w:t>
      </w:r>
      <w:r>
        <w:t>ieved</w:t>
      </w:r>
      <w:r>
        <w:t xml:space="preserve"> 2020. </w:t>
      </w:r>
    </w:p>
    <w:p w:rsidR="009A65E7" w:rsidP="00722E81">
      <w:r w:rsidRPr="002A73B2">
        <w:t>Heerwagen</w:t>
      </w:r>
      <w:r>
        <w:t xml:space="preserve"> J (2016).</w:t>
      </w:r>
      <w:r w:rsidRPr="002A73B2">
        <w:t xml:space="preserve"> The Changing Nature </w:t>
      </w:r>
      <w:r w:rsidRPr="002A73B2">
        <w:t>Of</w:t>
      </w:r>
      <w:r w:rsidRPr="002A73B2">
        <w:t xml:space="preserve"> Orga</w:t>
      </w:r>
      <w:r>
        <w:t xml:space="preserve">nizations, Work, And Workplace. Reviewed 2016. </w:t>
      </w:r>
      <w:hyperlink r:id="rId8" w:history="1">
        <w:r w:rsidRPr="001D41A9">
          <w:rPr>
            <w:rStyle w:val="Hyperlink"/>
          </w:rPr>
          <w:t>https://www.wbdg.org/resources/changing-nature-organizations-work-and-workplace</w:t>
        </w:r>
      </w:hyperlink>
      <w:r>
        <w:t>. Retrieved 2020.</w:t>
      </w:r>
    </w:p>
    <w:p w:rsidR="00902D90" w:rsidP="00722E81">
      <w:r>
        <w:t>C</w:t>
      </w:r>
      <w:r w:rsidRPr="009A65E7">
        <w:t xml:space="preserve">reative commons </w:t>
      </w:r>
      <w:r>
        <w:t>(</w:t>
      </w:r>
      <w:r w:rsidRPr="009A65E7">
        <w:t>2012</w:t>
      </w:r>
      <w:r>
        <w:t xml:space="preserve">). </w:t>
      </w:r>
      <w:r w:rsidRPr="009A65E7">
        <w:t>Sociological Perspectives on Work and the Economy</w:t>
      </w:r>
      <w:r>
        <w:t xml:space="preserve">. Reviewed 2012. </w:t>
      </w:r>
      <w:hyperlink r:id="rId9" w:history="1">
        <w:r w:rsidRPr="001D41A9">
          <w:rPr>
            <w:rStyle w:val="Hyperlink"/>
          </w:rPr>
          <w:t>https://2012books.lardbucket.org/books/a-primer-on-social-problems/s15-02-sociological-perspectives-on-w.html#</w:t>
        </w:r>
      </w:hyperlink>
      <w:r>
        <w:t xml:space="preserve">. Retrieved 2020. </w:t>
      </w:r>
    </w:p>
    <w:p w:rsidR="00902D90" w:rsidP="00722E81">
      <w:r w:rsidRPr="00902D90">
        <w:t xml:space="preserve">Refer to: Wharton, A. S. (2014). Working in America: Continuity, Conflict, and Change in a New Economic Era (4th </w:t>
      </w:r>
      <w:r w:rsidRPr="00902D90">
        <w:t>ed</w:t>
      </w:r>
      <w:r w:rsidRPr="00902D90">
        <w:t xml:space="preserve">.). London: </w:t>
      </w:r>
      <w:r w:rsidRPr="00902D90">
        <w:t>Routledge</w:t>
      </w:r>
      <w:r w:rsidRPr="00902D90">
        <w:t>.</w:t>
      </w:r>
      <w:r>
        <w:t xml:space="preserve"> </w:t>
      </w:r>
    </w:p>
    <w:p w:rsidR="0046632C" w:rsidP="00722E81">
      <w:r w:rsidRPr="00902D90">
        <w:t xml:space="preserve">Robertson, N. (2010, October 13). A return to </w:t>
      </w:r>
      <w:r w:rsidRPr="00902D90">
        <w:t>Taylorism</w:t>
      </w:r>
      <w:r w:rsidRPr="00902D90">
        <w:t>? [</w:t>
      </w:r>
      <w:r w:rsidRPr="00902D90">
        <w:t>TEDx</w:t>
      </w:r>
      <w:r w:rsidRPr="00902D90">
        <w:t xml:space="preserve"> Talk]. Retrieved from </w:t>
      </w:r>
      <w:hyperlink r:id="rId10" w:history="1">
        <w:r w:rsidRPr="001D41A9">
          <w:rPr>
            <w:rStyle w:val="Hyperlink"/>
          </w:rPr>
          <w:t>https://www.youtube.com/watch?v=JINYpyBZ2sg</w:t>
        </w:r>
      </w:hyperlink>
      <w:r>
        <w:t xml:space="preserve">. </w:t>
      </w:r>
    </w:p>
    <w:p w:rsidR="002A73B2" w:rsidP="00722E81">
      <w:r>
        <w:t xml:space="preserve">Biz-shifts (2015). </w:t>
      </w:r>
      <w:r w:rsidRPr="0046632C">
        <w:t>REVISITING TAYLORISM– NEO-TAYLORISM VS. ANTI-TAYLORISM: PERMISSION-TO</w:t>
      </w:r>
      <w:r>
        <w:t xml:space="preserve">-THINK VS. PROHIBITION-TO-THINK. Reviewed 2015. </w:t>
      </w:r>
      <w:hyperlink r:id="rId11" w:history="1">
        <w:r w:rsidRPr="001D41A9">
          <w:rPr>
            <w:rStyle w:val="Hyperlink"/>
          </w:rPr>
          <w:t>https://bizshifts-trends.com/revisiting-taylorism-neo-taylorism-vs-anti-taylorism-permission-to-think-vs-prohibition-to-think/</w:t>
        </w:r>
      </w:hyperlink>
      <w:r>
        <w:t xml:space="preserve">. Retrieved 2020. </w:t>
      </w:r>
      <w:r w:rsidR="009A65E7">
        <w:t xml:space="preserve"> </w:t>
      </w:r>
      <w:r>
        <w:t xml:space="preserve"> </w:t>
      </w:r>
    </w:p>
    <w:p w:rsidR="002A73B2" w:rsidP="00722E81"/>
    <w:p w:rsidR="00722E81" w:rsidP="00722E81">
      <w:r>
        <w:t xml:space="preserve">  </w:t>
      </w:r>
    </w:p>
    <w:p w:rsidR="00722E81" w:rsidP="005F6DEB"/>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DEB"/>
    <w:rsid w:val="000C2E71"/>
    <w:rsid w:val="001D41A9"/>
    <w:rsid w:val="00230AC2"/>
    <w:rsid w:val="002A73B2"/>
    <w:rsid w:val="002C2FE9"/>
    <w:rsid w:val="00335EEA"/>
    <w:rsid w:val="003D26E1"/>
    <w:rsid w:val="0046632C"/>
    <w:rsid w:val="005C23C4"/>
    <w:rsid w:val="005F6DEB"/>
    <w:rsid w:val="00602F1E"/>
    <w:rsid w:val="00722E81"/>
    <w:rsid w:val="007E2940"/>
    <w:rsid w:val="007E6793"/>
    <w:rsid w:val="00812A24"/>
    <w:rsid w:val="008730EC"/>
    <w:rsid w:val="00902D90"/>
    <w:rsid w:val="00910631"/>
    <w:rsid w:val="00946B62"/>
    <w:rsid w:val="009A65E7"/>
    <w:rsid w:val="00B113C1"/>
    <w:rsid w:val="00CC3A34"/>
    <w:rsid w:val="00F31D6D"/>
    <w:rsid w:val="00F475F6"/>
    <w:rsid w:val="00FD6BF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3B3DD62-66F5-4703-ADF6-82FFAA1B1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2E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youtube.com/watch?v=JINYpyBZ2sg" TargetMode="External" /><Relationship Id="rId11" Type="http://schemas.openxmlformats.org/officeDocument/2006/relationships/hyperlink" Target="https://bizshifts-trends.com/revisiting-taylorism-neo-taylorism-vs-anti-taylorism-permission-to-think-vs-prohibition-to-think/" TargetMode="Externa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weforum.org/agenda/2019/01/lgbt-discrimination-one-word-visibility/" TargetMode="External" /><Relationship Id="rId5" Type="http://schemas.openxmlformats.org/officeDocument/2006/relationships/hyperlink" Target="https://www.ncsl.org/research/labor-and-employment/the-current-state-of-equal-pay-laws.aspx" TargetMode="External" /><Relationship Id="rId6" Type="http://schemas.openxmlformats.org/officeDocument/2006/relationships/hyperlink" Target="https://www.huffingtonpost.co.uk/john-l-adams/the-fatherhood-penalty-it_b_14204260.html?guccounter=1&amp;guce_referrer=aHR0cHM6Ly93d3cuZ29vZ2xlLmNvbS8&amp;guce_referrer_sig=AQAAAJBTUaO7uTiGZcS1ZEH-Mh4be-aMRpNLADGBaJCZZPDxxRNxtPpMHgtKOVvcvzCg_y4H-s_u0AbZLfZ4T4ad7oQPaYcnFOmd5Vh8JkQX5znt2hwa_6v3oLNE3Z9rWE7RzMXWdAWEppB0PwAJ4f0DkJQ2h4Ae_xe7P2J5TDKZ6z5S" TargetMode="External" /><Relationship Id="rId7" Type="http://schemas.openxmlformats.org/officeDocument/2006/relationships/hyperlink" Target="https://blogs.mtu.edu/improvement/2014/04/25/the-importance-of-standards-standardized-work/" TargetMode="External" /><Relationship Id="rId8" Type="http://schemas.openxmlformats.org/officeDocument/2006/relationships/hyperlink" Target="https://www.wbdg.org/resources/changing-nature-organizations-work-and-workplace" TargetMode="External" /><Relationship Id="rId9" Type="http://schemas.openxmlformats.org/officeDocument/2006/relationships/hyperlink" Target="https://2012books.lardbucket.org/books/a-primer-on-social-problems/s15-02-sociological-perspectives-on-w.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1242</Words>
  <Characters>7084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1</cp:revision>
  <dcterms:created xsi:type="dcterms:W3CDTF">2020-01-20T19:00:00Z</dcterms:created>
  <dcterms:modified xsi:type="dcterms:W3CDTF">2020-01-20T23:40:00Z</dcterms:modified>
</cp:coreProperties>
</file>