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2B1" w:rsidRPr="00FA4FAE" w:rsidRDefault="00754ADF" w:rsidP="00FA4FAE">
      <w:pPr>
        <w:spacing w:line="480" w:lineRule="auto"/>
        <w:ind w:firstLine="720"/>
        <w:jc w:val="center"/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</w:pPr>
      <w:r w:rsidRPr="00FA4F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Five Famous ERP Failures</w:t>
      </w:r>
    </w:p>
    <w:p w:rsidR="003932B1" w:rsidRPr="00FA4FAE" w:rsidRDefault="00754ADF" w:rsidP="00FA4FAE">
      <w:pPr>
        <w:spacing w:line="480" w:lineRule="auto"/>
        <w:ind w:firstLine="720"/>
        <w:jc w:val="center"/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</w:pPr>
      <w:r w:rsidRPr="00FA4FAE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Student’s Name</w:t>
      </w:r>
    </w:p>
    <w:p w:rsidR="003932B1" w:rsidRPr="00FA4FAE" w:rsidRDefault="00754ADF" w:rsidP="00FA4FAE">
      <w:pPr>
        <w:spacing w:line="480" w:lineRule="auto"/>
        <w:ind w:firstLine="720"/>
        <w:jc w:val="center"/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</w:pPr>
      <w:r w:rsidRPr="00FA4FAE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Institution Affiliation</w:t>
      </w:r>
    </w:p>
    <w:p w:rsidR="003932B1" w:rsidRPr="00FA4FAE" w:rsidRDefault="00754ADF" w:rsidP="00FA4FAE">
      <w:pPr>
        <w:spacing w:line="480" w:lineRule="auto"/>
        <w:ind w:firstLine="720"/>
        <w:jc w:val="center"/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</w:pPr>
      <w:r w:rsidRPr="00FA4FAE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Professor’s Name</w:t>
      </w:r>
    </w:p>
    <w:p w:rsidR="003932B1" w:rsidRPr="00FA4FAE" w:rsidRDefault="00754ADF" w:rsidP="00FA4FAE">
      <w:pPr>
        <w:spacing w:line="480" w:lineRule="auto"/>
        <w:ind w:firstLine="720"/>
        <w:jc w:val="center"/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</w:pPr>
      <w:r w:rsidRPr="00FA4FAE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Course</w:t>
      </w:r>
    </w:p>
    <w:p w:rsidR="003932B1" w:rsidRPr="00FA4FAE" w:rsidRDefault="00754ADF" w:rsidP="00FA4FAE">
      <w:pPr>
        <w:spacing w:line="480" w:lineRule="auto"/>
        <w:ind w:firstLine="720"/>
        <w:jc w:val="center"/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</w:pPr>
      <w:r w:rsidRPr="00FA4FAE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Date</w:t>
      </w:r>
    </w:p>
    <w:p w:rsidR="003932B1" w:rsidRPr="00FA4FAE" w:rsidRDefault="003932B1" w:rsidP="00FA4FAE">
      <w:pPr>
        <w:spacing w:line="480" w:lineRule="auto"/>
        <w:ind w:firstLine="720"/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</w:pPr>
    </w:p>
    <w:p w:rsidR="00FA4FAE" w:rsidRDefault="00FA4FAE" w:rsidP="00FA4FAE">
      <w:pPr>
        <w:spacing w:line="480" w:lineRule="auto"/>
        <w:ind w:firstLine="72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FA4FAE" w:rsidRDefault="00FA4FAE" w:rsidP="00FA4FAE">
      <w:pPr>
        <w:spacing w:line="480" w:lineRule="auto"/>
        <w:ind w:firstLine="72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FA4FAE" w:rsidRDefault="00FA4FAE" w:rsidP="00FA4FAE">
      <w:pPr>
        <w:spacing w:line="480" w:lineRule="auto"/>
        <w:ind w:firstLine="72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FA4FAE" w:rsidRDefault="00FA4FAE" w:rsidP="00FA4FAE">
      <w:pPr>
        <w:spacing w:line="480" w:lineRule="auto"/>
        <w:ind w:firstLine="72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FA4FAE" w:rsidRDefault="00FA4FAE" w:rsidP="00FA4FAE">
      <w:pPr>
        <w:spacing w:line="480" w:lineRule="auto"/>
        <w:ind w:firstLine="72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FA4FAE" w:rsidRDefault="00FA4FAE" w:rsidP="00FA4FAE">
      <w:pPr>
        <w:spacing w:line="480" w:lineRule="auto"/>
        <w:ind w:firstLine="72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FA4FAE" w:rsidRDefault="00FA4FAE" w:rsidP="00FA4FAE">
      <w:pPr>
        <w:spacing w:line="480" w:lineRule="auto"/>
        <w:ind w:firstLine="72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FA4FAE" w:rsidRDefault="00FA4FAE" w:rsidP="00FA4FAE">
      <w:pPr>
        <w:spacing w:line="480" w:lineRule="auto"/>
        <w:ind w:firstLine="72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FA4FAE" w:rsidRDefault="00FA4FAE" w:rsidP="00FA4FAE">
      <w:pPr>
        <w:spacing w:line="480" w:lineRule="auto"/>
        <w:ind w:firstLine="72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FA4FAE" w:rsidRDefault="00FA4FAE" w:rsidP="00FA4FAE">
      <w:pPr>
        <w:spacing w:line="480" w:lineRule="auto"/>
        <w:ind w:firstLine="72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FA4FAE" w:rsidRDefault="00FA4FAE" w:rsidP="00FA4FAE">
      <w:pPr>
        <w:spacing w:line="480" w:lineRule="auto"/>
        <w:ind w:firstLine="72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85536B" w:rsidRPr="00FA4FAE" w:rsidRDefault="00754ADF" w:rsidP="00FA4FA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A4FA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lastRenderedPageBreak/>
        <w:t>Enter</w:t>
      </w:r>
      <w:r w:rsidR="00E079D1" w:rsidRPr="00FA4FA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prise Resource Management involves</w:t>
      </w:r>
      <w:r w:rsidR="00663418" w:rsidRPr="00FA4FA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E079D1" w:rsidRPr="00FA4FA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gathering</w:t>
      </w:r>
      <w:r w:rsidR="00663418" w:rsidRPr="00FA4FA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Pr="00FA4FA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business data</w:t>
      </w:r>
      <w:r w:rsidR="00E079D1" w:rsidRPr="00FA4FA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and information through</w:t>
      </w:r>
      <w:r w:rsidRPr="00FA4FA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an integrated software suite</w:t>
      </w:r>
      <w:r w:rsidRPr="00FA4FAE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. </w:t>
      </w:r>
      <w:r w:rsidRPr="00FA4FAE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It is</w:t>
      </w:r>
      <w:r w:rsidRPr="00FA4FA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software applications that computerize</w:t>
      </w:r>
      <w:r w:rsidR="00663418" w:rsidRPr="00FA4FA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business activities such as</w:t>
      </w:r>
      <w:r w:rsidRPr="00FA4FA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production, sales citing, and accounting. </w:t>
      </w:r>
      <w:r w:rsidR="00B92E79">
        <w:rPr>
          <w:rFonts w:ascii="Times New Roman" w:hAnsi="Times New Roman" w:cs="Times New Roman"/>
          <w:sz w:val="24"/>
          <w:szCs w:val="24"/>
        </w:rPr>
        <w:t xml:space="preserve"> For an Enterprise Resource Management to be operational, </w:t>
      </w:r>
      <w:r w:rsidR="007305FF" w:rsidRPr="00FA4FAE">
        <w:rPr>
          <w:rFonts w:ascii="Times New Roman" w:hAnsi="Times New Roman" w:cs="Times New Roman"/>
          <w:sz w:val="24"/>
          <w:szCs w:val="24"/>
        </w:rPr>
        <w:t>all ERP software structures</w:t>
      </w:r>
      <w:r w:rsidR="00B92E79">
        <w:rPr>
          <w:rFonts w:ascii="Times New Roman" w:hAnsi="Times New Roman" w:cs="Times New Roman"/>
          <w:sz w:val="24"/>
          <w:szCs w:val="24"/>
        </w:rPr>
        <w:t xml:space="preserve"> must be correctly implemented</w:t>
      </w:r>
      <w:r w:rsidR="007305FF" w:rsidRPr="00FA4FAE">
        <w:rPr>
          <w:rFonts w:ascii="Times New Roman" w:hAnsi="Times New Roman" w:cs="Times New Roman"/>
          <w:sz w:val="24"/>
          <w:szCs w:val="24"/>
        </w:rPr>
        <w:t>.</w:t>
      </w:r>
    </w:p>
    <w:p w:rsidR="0085536B" w:rsidRPr="00FA4FAE" w:rsidRDefault="00754ADF" w:rsidP="00FA4FA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 result of these factors</w:t>
      </w:r>
      <w:r w:rsidR="007305FF" w:rsidRPr="00FA4FAE">
        <w:rPr>
          <w:rFonts w:ascii="Times New Roman" w:hAnsi="Times New Roman" w:cs="Times New Roman"/>
          <w:sz w:val="24"/>
          <w:szCs w:val="24"/>
        </w:rPr>
        <w:t xml:space="preserve">, it is </w:t>
      </w:r>
      <w:r>
        <w:rPr>
          <w:rFonts w:ascii="Times New Roman" w:hAnsi="Times New Roman" w:cs="Times New Roman"/>
          <w:sz w:val="24"/>
          <w:szCs w:val="24"/>
        </w:rPr>
        <w:t>not easy</w:t>
      </w:r>
      <w:r w:rsidR="00663418" w:rsidRPr="00FA4FAE">
        <w:rPr>
          <w:rFonts w:ascii="Times New Roman" w:hAnsi="Times New Roman" w:cs="Times New Roman"/>
          <w:sz w:val="24"/>
          <w:szCs w:val="24"/>
        </w:rPr>
        <w:t xml:space="preserve"> </w:t>
      </w:r>
      <w:r w:rsidR="009E5EF3" w:rsidRPr="00FA4FAE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 xml:space="preserve">accomplish the installation </w:t>
      </w:r>
      <w:r w:rsidR="00EC0B75">
        <w:rPr>
          <w:rFonts w:ascii="Times New Roman" w:hAnsi="Times New Roman" w:cs="Times New Roman"/>
          <w:sz w:val="24"/>
          <w:szCs w:val="24"/>
        </w:rPr>
        <w:t xml:space="preserve">of </w:t>
      </w:r>
      <w:r w:rsidR="00EC0B75" w:rsidRPr="00FA4FAE">
        <w:rPr>
          <w:rFonts w:ascii="Times New Roman" w:hAnsi="Times New Roman" w:cs="Times New Roman"/>
          <w:sz w:val="24"/>
          <w:szCs w:val="24"/>
        </w:rPr>
        <w:t>ERP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1AEE" w:rsidRPr="00FA4FAE">
        <w:rPr>
          <w:rFonts w:ascii="Times New Roman" w:hAnsi="Times New Roman" w:cs="Times New Roman"/>
          <w:sz w:val="24"/>
          <w:szCs w:val="24"/>
        </w:rPr>
        <w:t>systems</w:t>
      </w:r>
      <w:r>
        <w:rPr>
          <w:rFonts w:ascii="Times New Roman" w:hAnsi="Times New Roman" w:cs="Times New Roman"/>
          <w:sz w:val="24"/>
          <w:szCs w:val="24"/>
        </w:rPr>
        <w:t>, entities</w:t>
      </w:r>
      <w:r w:rsidR="009E5EF3" w:rsidRPr="00FA4FAE">
        <w:rPr>
          <w:rFonts w:ascii="Times New Roman" w:hAnsi="Times New Roman" w:cs="Times New Roman"/>
          <w:sz w:val="24"/>
          <w:szCs w:val="24"/>
        </w:rPr>
        <w:t xml:space="preserve"> improve </w:t>
      </w:r>
      <w:r w:rsidR="007305FF" w:rsidRPr="00FA4FAE">
        <w:rPr>
          <w:rFonts w:ascii="Times New Roman" w:hAnsi="Times New Roman" w:cs="Times New Roman"/>
          <w:sz w:val="24"/>
          <w:szCs w:val="24"/>
        </w:rPr>
        <w:t>techn</w:t>
      </w:r>
      <w:r>
        <w:rPr>
          <w:rFonts w:ascii="Times New Roman" w:hAnsi="Times New Roman" w:cs="Times New Roman"/>
          <w:sz w:val="24"/>
          <w:szCs w:val="24"/>
        </w:rPr>
        <w:t xml:space="preserve">ology to maintain </w:t>
      </w:r>
      <w:r w:rsidR="00971AEE" w:rsidRPr="00FA4FAE">
        <w:rPr>
          <w:rFonts w:ascii="Times New Roman" w:hAnsi="Times New Roman" w:cs="Times New Roman"/>
          <w:sz w:val="24"/>
          <w:szCs w:val="24"/>
        </w:rPr>
        <w:t>the</w:t>
      </w:r>
      <w:r w:rsidR="009E5EF3" w:rsidRPr="00FA4FAE">
        <w:rPr>
          <w:rFonts w:ascii="Times New Roman" w:hAnsi="Times New Roman" w:cs="Times New Roman"/>
          <w:sz w:val="24"/>
          <w:szCs w:val="24"/>
        </w:rPr>
        <w:t xml:space="preserve"> market</w:t>
      </w:r>
      <w:r>
        <w:rPr>
          <w:rFonts w:ascii="Times New Roman" w:hAnsi="Times New Roman" w:cs="Times New Roman"/>
          <w:sz w:val="24"/>
          <w:szCs w:val="24"/>
        </w:rPr>
        <w:t xml:space="preserve"> share</w:t>
      </w:r>
      <w:r w:rsidR="00E079D1" w:rsidRPr="00FA4FAE">
        <w:rPr>
          <w:rFonts w:ascii="Times New Roman" w:hAnsi="Times New Roman" w:cs="Times New Roman"/>
          <w:sz w:val="24"/>
          <w:szCs w:val="24"/>
        </w:rPr>
        <w:t xml:space="preserve">, and </w:t>
      </w:r>
      <w:r>
        <w:rPr>
          <w:rFonts w:ascii="Times New Roman" w:hAnsi="Times New Roman" w:cs="Times New Roman"/>
          <w:sz w:val="24"/>
          <w:szCs w:val="24"/>
        </w:rPr>
        <w:t>businesses have to venture into Enterprise Resource Management system implementation as</w:t>
      </w:r>
      <w:r w:rsidR="00C04A09">
        <w:rPr>
          <w:rFonts w:ascii="Times New Roman" w:hAnsi="Times New Roman" w:cs="Times New Roman"/>
          <w:sz w:val="24"/>
          <w:szCs w:val="24"/>
        </w:rPr>
        <w:t xml:space="preserve"> the business demand </w:t>
      </w:r>
      <w:r w:rsidR="009E5EF3" w:rsidRPr="00FA4FAE">
        <w:rPr>
          <w:rFonts w:ascii="Times New Roman" w:hAnsi="Times New Roman" w:cs="Times New Roman"/>
          <w:sz w:val="24"/>
          <w:szCs w:val="24"/>
        </w:rPr>
        <w:t>arise</w:t>
      </w:r>
      <w:r w:rsidR="00C04A09">
        <w:rPr>
          <w:rFonts w:ascii="Times New Roman" w:hAnsi="Times New Roman" w:cs="Times New Roman"/>
          <w:sz w:val="24"/>
          <w:szCs w:val="24"/>
        </w:rPr>
        <w:t>s. However</w:t>
      </w:r>
      <w:r w:rsidRPr="00FA4FAE">
        <w:rPr>
          <w:rFonts w:ascii="Times New Roman" w:hAnsi="Times New Roman" w:cs="Times New Roman"/>
          <w:sz w:val="24"/>
          <w:szCs w:val="24"/>
        </w:rPr>
        <w:t>,</w:t>
      </w:r>
      <w:r w:rsidR="00C04A09">
        <w:rPr>
          <w:rFonts w:ascii="Times New Roman" w:hAnsi="Times New Roman" w:cs="Times New Roman"/>
          <w:sz w:val="24"/>
          <w:szCs w:val="24"/>
        </w:rPr>
        <w:t xml:space="preserve"> the business demands must be understood </w:t>
      </w:r>
      <w:r w:rsidR="00971AEE" w:rsidRPr="00FA4FAE">
        <w:rPr>
          <w:rFonts w:ascii="Times New Roman" w:hAnsi="Times New Roman" w:cs="Times New Roman"/>
          <w:sz w:val="24"/>
          <w:szCs w:val="24"/>
        </w:rPr>
        <w:t>so</w:t>
      </w:r>
      <w:r w:rsidR="009E5EF3" w:rsidRPr="00FA4FAE">
        <w:rPr>
          <w:rFonts w:ascii="Times New Roman" w:hAnsi="Times New Roman" w:cs="Times New Roman"/>
          <w:sz w:val="24"/>
          <w:szCs w:val="24"/>
        </w:rPr>
        <w:t xml:space="preserve"> that th</w:t>
      </w:r>
      <w:r w:rsidRPr="00FA4FAE">
        <w:rPr>
          <w:rFonts w:ascii="Times New Roman" w:hAnsi="Times New Roman" w:cs="Times New Roman"/>
          <w:sz w:val="24"/>
          <w:szCs w:val="24"/>
        </w:rPr>
        <w:t>e right ERP system is installed.</w:t>
      </w:r>
    </w:p>
    <w:p w:rsidR="00FF102D" w:rsidRPr="00FA4FAE" w:rsidRDefault="00754ADF" w:rsidP="00FA4FA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A4FAE">
        <w:rPr>
          <w:rFonts w:ascii="Times New Roman" w:hAnsi="Times New Roman" w:cs="Times New Roman"/>
          <w:sz w:val="24"/>
          <w:szCs w:val="24"/>
        </w:rPr>
        <w:t xml:space="preserve">Despite selecting the accurate </w:t>
      </w:r>
      <w:r w:rsidR="0085536B" w:rsidRPr="00FA4FAE">
        <w:rPr>
          <w:rFonts w:ascii="Times New Roman" w:hAnsi="Times New Roman" w:cs="Times New Roman"/>
          <w:sz w:val="24"/>
          <w:szCs w:val="24"/>
        </w:rPr>
        <w:t xml:space="preserve">software, </w:t>
      </w:r>
      <w:r w:rsidRPr="00FA4FAE">
        <w:rPr>
          <w:rFonts w:ascii="Times New Roman" w:hAnsi="Times New Roman" w:cs="Times New Roman"/>
          <w:sz w:val="24"/>
          <w:szCs w:val="24"/>
        </w:rPr>
        <w:t xml:space="preserve">the firms or the business organization encounter the </w:t>
      </w:r>
      <w:r w:rsidR="00971AEE" w:rsidRPr="00FA4FAE">
        <w:rPr>
          <w:rFonts w:ascii="Times New Roman" w:hAnsi="Times New Roman" w:cs="Times New Roman"/>
          <w:sz w:val="24"/>
          <w:szCs w:val="24"/>
        </w:rPr>
        <w:t xml:space="preserve">challenge which is the </w:t>
      </w:r>
      <w:r w:rsidRPr="00FA4FAE">
        <w:rPr>
          <w:rFonts w:ascii="Times New Roman" w:hAnsi="Times New Roman" w:cs="Times New Roman"/>
          <w:sz w:val="24"/>
          <w:szCs w:val="24"/>
        </w:rPr>
        <w:t>right software</w:t>
      </w:r>
      <w:r w:rsidR="00971AEE" w:rsidRPr="00FA4FAE">
        <w:rPr>
          <w:rFonts w:ascii="Times New Roman" w:hAnsi="Times New Roman" w:cs="Times New Roman"/>
          <w:sz w:val="24"/>
          <w:szCs w:val="24"/>
        </w:rPr>
        <w:t xml:space="preserve"> to implement on </w:t>
      </w:r>
      <w:r w:rsidR="00EC0B75" w:rsidRPr="00FA4FAE">
        <w:rPr>
          <w:rFonts w:ascii="Times New Roman" w:hAnsi="Times New Roman" w:cs="Times New Roman"/>
          <w:sz w:val="24"/>
          <w:szCs w:val="24"/>
        </w:rPr>
        <w:t>their ERP</w:t>
      </w:r>
      <w:r w:rsidR="00971AEE" w:rsidRPr="00FA4FAE">
        <w:rPr>
          <w:rFonts w:ascii="Times New Roman" w:hAnsi="Times New Roman" w:cs="Times New Roman"/>
          <w:sz w:val="24"/>
          <w:szCs w:val="24"/>
        </w:rPr>
        <w:t xml:space="preserve"> systems. Due to a lack of competent expertise, companies deploy an incompetent team to install ERP technologies, </w:t>
      </w:r>
      <w:r w:rsidRPr="00FA4FAE">
        <w:rPr>
          <w:rFonts w:ascii="Times New Roman" w:hAnsi="Times New Roman" w:cs="Times New Roman"/>
          <w:sz w:val="24"/>
          <w:szCs w:val="24"/>
        </w:rPr>
        <w:t>and the entire</w:t>
      </w:r>
      <w:r w:rsidR="00971AEE" w:rsidRPr="00FA4FAE">
        <w:rPr>
          <w:rFonts w:ascii="Times New Roman" w:hAnsi="Times New Roman" w:cs="Times New Roman"/>
          <w:sz w:val="24"/>
          <w:szCs w:val="24"/>
        </w:rPr>
        <w:t xml:space="preserve"> implementation of the ERP system is messed up</w:t>
      </w:r>
      <w:r w:rsidRPr="00FA4FAE">
        <w:rPr>
          <w:rFonts w:ascii="Times New Roman" w:hAnsi="Times New Roman" w:cs="Times New Roman"/>
          <w:sz w:val="24"/>
          <w:szCs w:val="24"/>
        </w:rPr>
        <w:t>.</w:t>
      </w:r>
    </w:p>
    <w:p w:rsidR="008F690D" w:rsidRPr="00FA4FAE" w:rsidRDefault="00754ADF" w:rsidP="00FA4FA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FA4FAE">
        <w:rPr>
          <w:rFonts w:ascii="Times New Roman" w:hAnsi="Times New Roman" w:cs="Times New Roman"/>
          <w:sz w:val="24"/>
          <w:szCs w:val="24"/>
        </w:rPr>
        <w:t xml:space="preserve">Cloud computing </w:t>
      </w:r>
    </w:p>
    <w:p w:rsidR="006860C2" w:rsidRPr="00FA4FAE" w:rsidRDefault="00754ADF" w:rsidP="00FA4FAE">
      <w:pPr>
        <w:spacing w:line="480" w:lineRule="auto"/>
        <w:ind w:firstLine="720"/>
        <w:rPr>
          <w:rFonts w:ascii="Times New Roman" w:eastAsia="Times New Roman" w:hAnsi="Times New Roman" w:cs="Times New Roman"/>
          <w:color w:val="282829"/>
          <w:sz w:val="24"/>
          <w:szCs w:val="24"/>
        </w:rPr>
      </w:pPr>
      <w:r w:rsidRPr="00FA4FAE">
        <w:rPr>
          <w:rFonts w:ascii="Times New Roman" w:hAnsi="Times New Roman" w:cs="Times New Roman"/>
          <w:sz w:val="24"/>
          <w:szCs w:val="24"/>
        </w:rPr>
        <w:t xml:space="preserve">Cloud computing leads to a reduction </w:t>
      </w:r>
      <w:r w:rsidR="00715613" w:rsidRPr="00FA4FAE">
        <w:rPr>
          <w:rFonts w:ascii="Times New Roman" w:hAnsi="Times New Roman" w:cs="Times New Roman"/>
          <w:sz w:val="24"/>
          <w:szCs w:val="24"/>
        </w:rPr>
        <w:t>in the</w:t>
      </w:r>
      <w:r w:rsidR="008F690D" w:rsidRPr="00FA4FAE">
        <w:rPr>
          <w:rFonts w:ascii="Times New Roman" w:hAnsi="Times New Roman" w:cs="Times New Roman"/>
          <w:sz w:val="24"/>
          <w:szCs w:val="24"/>
        </w:rPr>
        <w:t xml:space="preserve"> initial investment: ERP systems </w:t>
      </w:r>
      <w:r w:rsidRPr="00FA4FAE">
        <w:rPr>
          <w:rFonts w:ascii="Times New Roman" w:hAnsi="Times New Roman" w:cs="Times New Roman"/>
          <w:sz w:val="24"/>
          <w:szCs w:val="24"/>
        </w:rPr>
        <w:t xml:space="preserve">installation needs huge capital </w:t>
      </w:r>
      <w:r w:rsidR="00715613" w:rsidRPr="00FA4FAE">
        <w:rPr>
          <w:rFonts w:ascii="Times New Roman" w:hAnsi="Times New Roman" w:cs="Times New Roman"/>
          <w:sz w:val="24"/>
          <w:szCs w:val="24"/>
        </w:rPr>
        <w:t>investments, and</w:t>
      </w:r>
      <w:r w:rsidR="008F690D" w:rsidRPr="00FA4FAE">
        <w:rPr>
          <w:rFonts w:ascii="Times New Roman" w:hAnsi="Times New Roman" w:cs="Times New Roman"/>
          <w:sz w:val="24"/>
          <w:szCs w:val="24"/>
        </w:rPr>
        <w:t xml:space="preserve"> </w:t>
      </w:r>
      <w:r w:rsidR="007F290A" w:rsidRPr="00FA4FAE">
        <w:rPr>
          <w:rFonts w:ascii="Times New Roman" w:hAnsi="Times New Roman" w:cs="Times New Roman"/>
          <w:sz w:val="24"/>
          <w:szCs w:val="24"/>
        </w:rPr>
        <w:t>thus</w:t>
      </w:r>
      <w:r w:rsidR="008F690D" w:rsidRPr="00FA4FAE">
        <w:rPr>
          <w:rFonts w:ascii="Times New Roman" w:hAnsi="Times New Roman" w:cs="Times New Roman"/>
          <w:sz w:val="24"/>
          <w:szCs w:val="24"/>
        </w:rPr>
        <w:t xml:space="preserve"> cloud </w:t>
      </w:r>
      <w:r w:rsidR="0084612E" w:rsidRPr="00FA4FAE">
        <w:rPr>
          <w:rFonts w:ascii="Times New Roman" w:hAnsi="Times New Roman" w:cs="Times New Roman"/>
          <w:sz w:val="24"/>
          <w:szCs w:val="24"/>
        </w:rPr>
        <w:t>storage aid</w:t>
      </w:r>
      <w:r w:rsidRPr="00FA4FAE">
        <w:rPr>
          <w:rFonts w:ascii="Times New Roman" w:hAnsi="Times New Roman" w:cs="Times New Roman"/>
          <w:sz w:val="24"/>
          <w:szCs w:val="24"/>
        </w:rPr>
        <w:t xml:space="preserve"> in eliminating </w:t>
      </w:r>
      <w:r w:rsidR="00715613" w:rsidRPr="00FA4FAE">
        <w:rPr>
          <w:rFonts w:ascii="Times New Roman" w:hAnsi="Times New Roman" w:cs="Times New Roman"/>
          <w:sz w:val="24"/>
          <w:szCs w:val="24"/>
        </w:rPr>
        <w:t>this initial</w:t>
      </w:r>
      <w:r w:rsidR="008F690D" w:rsidRPr="00FA4FAE">
        <w:rPr>
          <w:rFonts w:ascii="Times New Roman" w:hAnsi="Times New Roman" w:cs="Times New Roman"/>
          <w:sz w:val="24"/>
          <w:szCs w:val="24"/>
        </w:rPr>
        <w:t xml:space="preserve"> investment</w:t>
      </w:r>
      <w:r w:rsidR="00460EE0">
        <w:rPr>
          <w:rFonts w:ascii="Times New Roman" w:hAnsi="Times New Roman" w:cs="Times New Roman"/>
          <w:sz w:val="24"/>
          <w:szCs w:val="24"/>
        </w:rPr>
        <w:t xml:space="preserve"> (</w:t>
      </w:r>
      <w:r w:rsidR="00460E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Peci, &amp; Važan, 2014)</w:t>
      </w:r>
      <w:r w:rsidR="008F690D" w:rsidRPr="00FA4FAE">
        <w:rPr>
          <w:rFonts w:ascii="Times New Roman" w:hAnsi="Times New Roman" w:cs="Times New Roman"/>
          <w:sz w:val="24"/>
          <w:szCs w:val="24"/>
        </w:rPr>
        <w:t xml:space="preserve">. </w:t>
      </w:r>
      <w:r w:rsidR="00C04A09">
        <w:rPr>
          <w:rFonts w:ascii="Times New Roman" w:hAnsi="Times New Roman" w:cs="Times New Roman"/>
          <w:sz w:val="24"/>
          <w:szCs w:val="24"/>
        </w:rPr>
        <w:t xml:space="preserve">Businesses may develop and strategize the </w:t>
      </w:r>
      <w:r w:rsidR="008F690D" w:rsidRPr="00FA4FAE">
        <w:rPr>
          <w:rFonts w:ascii="Times New Roman" w:hAnsi="Times New Roman" w:cs="Times New Roman"/>
          <w:sz w:val="24"/>
          <w:szCs w:val="24"/>
        </w:rPr>
        <w:t>ERP ele</w:t>
      </w:r>
      <w:r w:rsidRPr="00FA4FAE">
        <w:rPr>
          <w:rFonts w:ascii="Times New Roman" w:hAnsi="Times New Roman" w:cs="Times New Roman"/>
          <w:sz w:val="24"/>
          <w:szCs w:val="24"/>
        </w:rPr>
        <w:t xml:space="preserve">ments, which the implementation of cloud computing can supplement. </w:t>
      </w:r>
      <w:r w:rsidR="00AE7324" w:rsidRPr="00FA4FAE">
        <w:rPr>
          <w:rFonts w:ascii="Times New Roman" w:eastAsia="Times New Roman" w:hAnsi="Times New Roman" w:cs="Times New Roman"/>
          <w:color w:val="282829"/>
          <w:sz w:val="24"/>
          <w:szCs w:val="24"/>
        </w:rPr>
        <w:t xml:space="preserve">As </w:t>
      </w:r>
      <w:r w:rsidR="0084612E" w:rsidRPr="00FA4FAE">
        <w:rPr>
          <w:rFonts w:ascii="Times New Roman" w:eastAsia="Times New Roman" w:hAnsi="Times New Roman" w:cs="Times New Roman"/>
          <w:color w:val="282829"/>
          <w:sz w:val="24"/>
          <w:szCs w:val="24"/>
        </w:rPr>
        <w:t>you implement</w:t>
      </w:r>
      <w:r w:rsidR="00AE7324" w:rsidRPr="00FA4FAE">
        <w:rPr>
          <w:rFonts w:ascii="Times New Roman" w:eastAsia="Times New Roman" w:hAnsi="Times New Roman" w:cs="Times New Roman"/>
          <w:color w:val="282829"/>
          <w:sz w:val="24"/>
          <w:szCs w:val="24"/>
        </w:rPr>
        <w:t xml:space="preserve"> cloud </w:t>
      </w:r>
      <w:r w:rsidR="0084612E" w:rsidRPr="00FA4FAE">
        <w:rPr>
          <w:rFonts w:ascii="Times New Roman" w:eastAsia="Times New Roman" w:hAnsi="Times New Roman" w:cs="Times New Roman"/>
          <w:color w:val="282829"/>
          <w:sz w:val="24"/>
          <w:szCs w:val="24"/>
        </w:rPr>
        <w:t>computing,</w:t>
      </w:r>
      <w:r w:rsidR="00AE7324" w:rsidRPr="00FA4FAE">
        <w:rPr>
          <w:rFonts w:ascii="Times New Roman" w:eastAsia="Times New Roman" w:hAnsi="Times New Roman" w:cs="Times New Roman"/>
          <w:color w:val="282829"/>
          <w:sz w:val="24"/>
          <w:szCs w:val="24"/>
        </w:rPr>
        <w:t xml:space="preserve"> </w:t>
      </w:r>
      <w:r w:rsidRPr="00FA4FAE">
        <w:rPr>
          <w:rFonts w:ascii="Times New Roman" w:eastAsia="Times New Roman" w:hAnsi="Times New Roman" w:cs="Times New Roman"/>
          <w:color w:val="282829"/>
          <w:sz w:val="24"/>
          <w:szCs w:val="24"/>
        </w:rPr>
        <w:t xml:space="preserve">the firm will not be stressed up by the </w:t>
      </w:r>
      <w:r w:rsidR="00715613" w:rsidRPr="00FA4FAE">
        <w:rPr>
          <w:rFonts w:ascii="Times New Roman" w:eastAsia="Times New Roman" w:hAnsi="Times New Roman" w:cs="Times New Roman"/>
          <w:color w:val="282829"/>
          <w:sz w:val="24"/>
          <w:szCs w:val="24"/>
        </w:rPr>
        <w:t>infrastructural costs</w:t>
      </w:r>
      <w:r w:rsidR="00AE7324" w:rsidRPr="00FA4FAE">
        <w:rPr>
          <w:rFonts w:ascii="Times New Roman" w:eastAsia="Times New Roman" w:hAnsi="Times New Roman" w:cs="Times New Roman"/>
          <w:color w:val="282829"/>
          <w:sz w:val="24"/>
          <w:szCs w:val="24"/>
        </w:rPr>
        <w:t>, operating syste</w:t>
      </w:r>
      <w:r w:rsidRPr="00FA4FAE">
        <w:rPr>
          <w:rFonts w:ascii="Times New Roman" w:eastAsia="Times New Roman" w:hAnsi="Times New Roman" w:cs="Times New Roman"/>
          <w:color w:val="282829"/>
          <w:sz w:val="24"/>
          <w:szCs w:val="24"/>
        </w:rPr>
        <w:t xml:space="preserve">m </w:t>
      </w:r>
      <w:r w:rsidR="00AE7324" w:rsidRPr="00FA4FAE">
        <w:rPr>
          <w:rFonts w:ascii="Times New Roman" w:eastAsia="Times New Roman" w:hAnsi="Times New Roman" w:cs="Times New Roman"/>
          <w:color w:val="282829"/>
          <w:sz w:val="24"/>
          <w:szCs w:val="24"/>
        </w:rPr>
        <w:t>sched</w:t>
      </w:r>
      <w:r w:rsidRPr="00FA4FAE">
        <w:rPr>
          <w:rFonts w:ascii="Times New Roman" w:eastAsia="Times New Roman" w:hAnsi="Times New Roman" w:cs="Times New Roman"/>
          <w:color w:val="282829"/>
          <w:sz w:val="24"/>
          <w:szCs w:val="24"/>
        </w:rPr>
        <w:t xml:space="preserve">ules, or other software upgrades; </w:t>
      </w:r>
      <w:r w:rsidR="00715613" w:rsidRPr="00FA4FAE">
        <w:rPr>
          <w:rFonts w:ascii="Times New Roman" w:eastAsia="Times New Roman" w:hAnsi="Times New Roman" w:cs="Times New Roman"/>
          <w:color w:val="282829"/>
          <w:sz w:val="24"/>
          <w:szCs w:val="24"/>
        </w:rPr>
        <w:t>this is a huge relie</w:t>
      </w:r>
      <w:r w:rsidRPr="00FA4FAE">
        <w:rPr>
          <w:rFonts w:ascii="Times New Roman" w:eastAsia="Times New Roman" w:hAnsi="Times New Roman" w:cs="Times New Roman"/>
          <w:color w:val="282829"/>
          <w:sz w:val="24"/>
          <w:szCs w:val="24"/>
        </w:rPr>
        <w:t>f in the amount of workforce</w:t>
      </w:r>
      <w:r w:rsidR="00AE7324" w:rsidRPr="00FA4FAE">
        <w:rPr>
          <w:rFonts w:ascii="Times New Roman" w:eastAsia="Times New Roman" w:hAnsi="Times New Roman" w:cs="Times New Roman"/>
          <w:color w:val="282829"/>
          <w:sz w:val="24"/>
          <w:szCs w:val="24"/>
        </w:rPr>
        <w:t>.</w:t>
      </w:r>
      <w:r w:rsidRPr="00FA4FAE">
        <w:rPr>
          <w:rFonts w:ascii="Times New Roman" w:eastAsia="Times New Roman" w:hAnsi="Times New Roman" w:cs="Times New Roman"/>
          <w:color w:val="282829"/>
          <w:sz w:val="24"/>
          <w:szCs w:val="24"/>
        </w:rPr>
        <w:t xml:space="preserve">  </w:t>
      </w:r>
    </w:p>
    <w:p w:rsidR="006860C2" w:rsidRPr="00FA4FAE" w:rsidRDefault="00754ADF" w:rsidP="00FA4FAE">
      <w:pPr>
        <w:spacing w:line="480" w:lineRule="auto"/>
        <w:ind w:firstLine="720"/>
        <w:rPr>
          <w:rFonts w:ascii="Times New Roman" w:eastAsia="Times New Roman" w:hAnsi="Times New Roman" w:cs="Times New Roman"/>
          <w:color w:val="282829"/>
          <w:sz w:val="24"/>
          <w:szCs w:val="24"/>
        </w:rPr>
      </w:pPr>
      <w:r w:rsidRPr="00FA4FAE">
        <w:rPr>
          <w:rFonts w:ascii="Times New Roman" w:eastAsia="Times New Roman" w:hAnsi="Times New Roman" w:cs="Times New Roman"/>
          <w:color w:val="282829"/>
          <w:sz w:val="24"/>
          <w:szCs w:val="24"/>
        </w:rPr>
        <w:t xml:space="preserve">Moreover, </w:t>
      </w:r>
      <w:r w:rsidR="00AE7324" w:rsidRPr="00FA4FAE">
        <w:rPr>
          <w:rFonts w:ascii="Times New Roman" w:eastAsia="Times New Roman" w:hAnsi="Times New Roman" w:cs="Times New Roman"/>
          <w:color w:val="282829"/>
          <w:sz w:val="24"/>
          <w:szCs w:val="24"/>
        </w:rPr>
        <w:t xml:space="preserve">Cloud computing makes </w:t>
      </w:r>
      <w:r w:rsidR="0084612E" w:rsidRPr="00FA4FAE">
        <w:rPr>
          <w:rFonts w:ascii="Times New Roman" w:eastAsia="Times New Roman" w:hAnsi="Times New Roman" w:cs="Times New Roman"/>
          <w:color w:val="282829"/>
          <w:sz w:val="24"/>
          <w:szCs w:val="24"/>
        </w:rPr>
        <w:t>it easier</w:t>
      </w:r>
      <w:r w:rsidR="00AE7324" w:rsidRPr="00FA4FAE">
        <w:rPr>
          <w:rFonts w:ascii="Times New Roman" w:eastAsia="Times New Roman" w:hAnsi="Times New Roman" w:cs="Times New Roman"/>
          <w:color w:val="282829"/>
          <w:sz w:val="24"/>
          <w:szCs w:val="24"/>
        </w:rPr>
        <w:t xml:space="preserve"> to increase or decrease the application's Scalability on the </w:t>
      </w:r>
      <w:r w:rsidR="00317462" w:rsidRPr="00FA4FAE">
        <w:rPr>
          <w:rFonts w:ascii="Times New Roman" w:eastAsia="Times New Roman" w:hAnsi="Times New Roman" w:cs="Times New Roman"/>
          <w:color w:val="282829"/>
          <w:sz w:val="24"/>
          <w:szCs w:val="24"/>
        </w:rPr>
        <w:t xml:space="preserve">cloud. You have more chances or greater alternatives </w:t>
      </w:r>
      <w:r w:rsidR="004A3B1C" w:rsidRPr="00FA4FAE">
        <w:rPr>
          <w:rFonts w:ascii="Times New Roman" w:eastAsia="Times New Roman" w:hAnsi="Times New Roman" w:cs="Times New Roman"/>
          <w:color w:val="282829"/>
          <w:sz w:val="24"/>
          <w:szCs w:val="24"/>
        </w:rPr>
        <w:t>of improving application</w:t>
      </w:r>
      <w:r w:rsidR="00AE7324" w:rsidRPr="00FA4FAE">
        <w:rPr>
          <w:rFonts w:ascii="Times New Roman" w:eastAsia="Times New Roman" w:hAnsi="Times New Roman" w:cs="Times New Roman"/>
          <w:color w:val="282829"/>
          <w:sz w:val="24"/>
          <w:szCs w:val="24"/>
        </w:rPr>
        <w:t xml:space="preserve"> servers for the </w:t>
      </w:r>
      <w:r w:rsidR="00317462" w:rsidRPr="00FA4FAE">
        <w:rPr>
          <w:rFonts w:ascii="Times New Roman" w:eastAsia="Times New Roman" w:hAnsi="Times New Roman" w:cs="Times New Roman"/>
          <w:color w:val="282829"/>
          <w:sz w:val="24"/>
          <w:szCs w:val="24"/>
        </w:rPr>
        <w:t>objective of optimum performance.</w:t>
      </w:r>
      <w:r w:rsidR="0084612E" w:rsidRPr="00FA4FAE">
        <w:rPr>
          <w:rFonts w:ascii="Times New Roman" w:eastAsia="Times New Roman" w:hAnsi="Times New Roman" w:cs="Times New Roman"/>
          <w:color w:val="282829"/>
          <w:sz w:val="24"/>
          <w:szCs w:val="24"/>
        </w:rPr>
        <w:t xml:space="preserve"> </w:t>
      </w:r>
      <w:r w:rsidR="00AE7324" w:rsidRPr="00FA4FAE">
        <w:rPr>
          <w:rFonts w:ascii="Times New Roman" w:eastAsia="Times New Roman" w:hAnsi="Times New Roman" w:cs="Times New Roman"/>
          <w:color w:val="282829"/>
          <w:sz w:val="24"/>
          <w:szCs w:val="24"/>
        </w:rPr>
        <w:t xml:space="preserve">Data </w:t>
      </w:r>
      <w:r w:rsidR="0084612E" w:rsidRPr="00FA4FAE">
        <w:rPr>
          <w:rFonts w:ascii="Times New Roman" w:eastAsia="Times New Roman" w:hAnsi="Times New Roman" w:cs="Times New Roman"/>
          <w:color w:val="282829"/>
          <w:sz w:val="24"/>
          <w:szCs w:val="24"/>
        </w:rPr>
        <w:t>propagates</w:t>
      </w:r>
      <w:r w:rsidR="00317462" w:rsidRPr="00FA4FAE">
        <w:rPr>
          <w:rFonts w:ascii="Times New Roman" w:eastAsia="Times New Roman" w:hAnsi="Times New Roman" w:cs="Times New Roman"/>
          <w:color w:val="282829"/>
          <w:sz w:val="24"/>
          <w:szCs w:val="24"/>
        </w:rPr>
        <w:t xml:space="preserve"> fast in ERP systems. </w:t>
      </w:r>
    </w:p>
    <w:p w:rsidR="00AE7324" w:rsidRPr="00FA4FAE" w:rsidRDefault="00754ADF" w:rsidP="00FA4FAE">
      <w:pPr>
        <w:spacing w:line="480" w:lineRule="auto"/>
        <w:ind w:firstLine="720"/>
        <w:rPr>
          <w:rFonts w:ascii="Times New Roman" w:eastAsia="Times New Roman" w:hAnsi="Times New Roman" w:cs="Times New Roman"/>
          <w:color w:val="282829"/>
          <w:sz w:val="24"/>
          <w:szCs w:val="24"/>
        </w:rPr>
      </w:pPr>
      <w:r w:rsidRPr="00FA4FAE">
        <w:rPr>
          <w:rFonts w:ascii="Times New Roman" w:eastAsia="Times New Roman" w:hAnsi="Times New Roman" w:cs="Times New Roman"/>
          <w:color w:val="282829"/>
          <w:sz w:val="24"/>
          <w:szCs w:val="24"/>
        </w:rPr>
        <w:t>Furthermore, c</w:t>
      </w:r>
      <w:r w:rsidR="00B74B0B" w:rsidRPr="00FA4FAE">
        <w:rPr>
          <w:rFonts w:ascii="Times New Roman" w:eastAsia="Times New Roman" w:hAnsi="Times New Roman" w:cs="Times New Roman"/>
          <w:color w:val="282829"/>
          <w:sz w:val="24"/>
          <w:szCs w:val="24"/>
        </w:rPr>
        <w:t>loud computing</w:t>
      </w:r>
      <w:r w:rsidR="00317462" w:rsidRPr="00FA4FAE">
        <w:rPr>
          <w:rFonts w:ascii="Times New Roman" w:eastAsia="Times New Roman" w:hAnsi="Times New Roman" w:cs="Times New Roman"/>
          <w:color w:val="282829"/>
          <w:sz w:val="24"/>
          <w:szCs w:val="24"/>
        </w:rPr>
        <w:t xml:space="preserve"> </w:t>
      </w:r>
      <w:r w:rsidR="004A3B1C" w:rsidRPr="00FA4FAE">
        <w:rPr>
          <w:rFonts w:ascii="Times New Roman" w:eastAsia="Times New Roman" w:hAnsi="Times New Roman" w:cs="Times New Roman"/>
          <w:color w:val="282829"/>
          <w:sz w:val="24"/>
          <w:szCs w:val="24"/>
        </w:rPr>
        <w:t>makes the Execution</w:t>
      </w:r>
      <w:r w:rsidR="00317462" w:rsidRPr="00FA4FAE">
        <w:rPr>
          <w:rFonts w:ascii="Times New Roman" w:eastAsia="Times New Roman" w:hAnsi="Times New Roman" w:cs="Times New Roman"/>
          <w:color w:val="282829"/>
          <w:sz w:val="24"/>
          <w:szCs w:val="24"/>
        </w:rPr>
        <w:t xml:space="preserve"> of activities much </w:t>
      </w:r>
      <w:r w:rsidR="00C04A09">
        <w:rPr>
          <w:rFonts w:ascii="Times New Roman" w:eastAsia="Times New Roman" w:hAnsi="Times New Roman" w:cs="Times New Roman"/>
          <w:color w:val="282829"/>
          <w:sz w:val="24"/>
          <w:szCs w:val="24"/>
        </w:rPr>
        <w:t xml:space="preserve">cheaper because there is no </w:t>
      </w:r>
      <w:r w:rsidR="00453A48">
        <w:rPr>
          <w:rFonts w:ascii="Times New Roman" w:eastAsia="Times New Roman" w:hAnsi="Times New Roman" w:cs="Times New Roman"/>
          <w:color w:val="282829"/>
          <w:sz w:val="24"/>
          <w:szCs w:val="24"/>
        </w:rPr>
        <w:t>need to</w:t>
      </w:r>
      <w:r w:rsidR="00C04A09">
        <w:rPr>
          <w:rFonts w:ascii="Times New Roman" w:eastAsia="Times New Roman" w:hAnsi="Times New Roman" w:cs="Times New Roman"/>
          <w:color w:val="282829"/>
          <w:sz w:val="24"/>
          <w:szCs w:val="24"/>
        </w:rPr>
        <w:t xml:space="preserve"> </w:t>
      </w:r>
      <w:r w:rsidR="00453A48">
        <w:rPr>
          <w:rFonts w:ascii="Times New Roman" w:eastAsia="Times New Roman" w:hAnsi="Times New Roman" w:cs="Times New Roman"/>
          <w:color w:val="282829"/>
          <w:sz w:val="24"/>
          <w:szCs w:val="24"/>
        </w:rPr>
        <w:t>implement any</w:t>
      </w:r>
      <w:r w:rsidR="00C04A09">
        <w:rPr>
          <w:rFonts w:ascii="Times New Roman" w:eastAsia="Times New Roman" w:hAnsi="Times New Roman" w:cs="Times New Roman"/>
          <w:color w:val="282829"/>
          <w:sz w:val="24"/>
          <w:szCs w:val="24"/>
        </w:rPr>
        <w:t xml:space="preserve"> customers support </w:t>
      </w:r>
      <w:r w:rsidR="00B74B0B" w:rsidRPr="00FA4FAE">
        <w:rPr>
          <w:rFonts w:ascii="Times New Roman" w:eastAsia="Times New Roman" w:hAnsi="Times New Roman" w:cs="Times New Roman"/>
          <w:color w:val="282829"/>
          <w:sz w:val="24"/>
          <w:szCs w:val="24"/>
        </w:rPr>
        <w:t xml:space="preserve">machines. </w:t>
      </w:r>
      <w:r w:rsidRPr="00FA4FAE">
        <w:rPr>
          <w:rFonts w:ascii="Times New Roman" w:eastAsia="Times New Roman" w:hAnsi="Times New Roman" w:cs="Times New Roman"/>
          <w:color w:val="282829"/>
          <w:sz w:val="24"/>
          <w:szCs w:val="24"/>
        </w:rPr>
        <w:t>Thus, end u</w:t>
      </w:r>
      <w:r w:rsidR="00B74B0B" w:rsidRPr="00FA4FAE">
        <w:rPr>
          <w:rFonts w:ascii="Times New Roman" w:eastAsia="Times New Roman" w:hAnsi="Times New Roman" w:cs="Times New Roman"/>
          <w:color w:val="282829"/>
          <w:sz w:val="24"/>
          <w:szCs w:val="24"/>
        </w:rPr>
        <w:t>sers can merely access the ERP using their regular browsers</w:t>
      </w:r>
      <w:r w:rsidR="00317462" w:rsidRPr="00FA4FAE">
        <w:rPr>
          <w:rFonts w:ascii="Times New Roman" w:eastAsia="Times New Roman" w:hAnsi="Times New Roman" w:cs="Times New Roman"/>
          <w:color w:val="282829"/>
          <w:sz w:val="24"/>
          <w:szCs w:val="24"/>
        </w:rPr>
        <w:t xml:space="preserve"> at any time when the need arise</w:t>
      </w:r>
      <w:r w:rsidR="00FA4FAE">
        <w:rPr>
          <w:rFonts w:ascii="Times New Roman" w:eastAsia="Times New Roman" w:hAnsi="Times New Roman" w:cs="Times New Roman"/>
          <w:color w:val="282829"/>
          <w:sz w:val="24"/>
          <w:szCs w:val="24"/>
        </w:rPr>
        <w:t>s.</w:t>
      </w:r>
    </w:p>
    <w:p w:rsidR="006860C2" w:rsidRPr="00FA4FAE" w:rsidRDefault="00754ADF" w:rsidP="00FA4FA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FA4FAE">
        <w:rPr>
          <w:rFonts w:ascii="Times New Roman" w:hAnsi="Times New Roman" w:cs="Times New Roman"/>
          <w:sz w:val="24"/>
          <w:szCs w:val="24"/>
        </w:rPr>
        <w:t>Integrating SCM, CRM and ER</w:t>
      </w:r>
    </w:p>
    <w:p w:rsidR="00A144A0" w:rsidRPr="00FA4FAE" w:rsidRDefault="00754ADF" w:rsidP="00FA4FA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A4FAE">
        <w:rPr>
          <w:rFonts w:ascii="Times New Roman" w:hAnsi="Times New Roman" w:cs="Times New Roman"/>
          <w:sz w:val="24"/>
          <w:szCs w:val="24"/>
        </w:rPr>
        <w:t xml:space="preserve">The schools </w:t>
      </w:r>
      <w:r w:rsidR="004A3B1C" w:rsidRPr="00FA4FAE">
        <w:rPr>
          <w:rFonts w:ascii="Times New Roman" w:hAnsi="Times New Roman" w:cs="Times New Roman"/>
          <w:sz w:val="24"/>
          <w:szCs w:val="24"/>
        </w:rPr>
        <w:t>have a</w:t>
      </w:r>
      <w:r w:rsidR="00317462" w:rsidRPr="00FA4FAE">
        <w:rPr>
          <w:rFonts w:ascii="Times New Roman" w:hAnsi="Times New Roman" w:cs="Times New Roman"/>
          <w:sz w:val="24"/>
          <w:szCs w:val="24"/>
        </w:rPr>
        <w:t xml:space="preserve"> conduci</w:t>
      </w:r>
      <w:r w:rsidR="00C04A09">
        <w:rPr>
          <w:rFonts w:ascii="Times New Roman" w:hAnsi="Times New Roman" w:cs="Times New Roman"/>
          <w:sz w:val="24"/>
          <w:szCs w:val="24"/>
        </w:rPr>
        <w:t xml:space="preserve">ve environment or platform </w:t>
      </w:r>
      <w:r w:rsidR="00453A48">
        <w:rPr>
          <w:rFonts w:ascii="Times New Roman" w:hAnsi="Times New Roman" w:cs="Times New Roman"/>
          <w:sz w:val="24"/>
          <w:szCs w:val="24"/>
        </w:rPr>
        <w:t>to conduct</w:t>
      </w:r>
      <w:r w:rsidR="004A3B1C" w:rsidRPr="00FA4FAE">
        <w:rPr>
          <w:rFonts w:ascii="Times New Roman" w:hAnsi="Times New Roman" w:cs="Times New Roman"/>
          <w:sz w:val="24"/>
          <w:szCs w:val="24"/>
        </w:rPr>
        <w:t xml:space="preserve"> fundamental</w:t>
      </w:r>
      <w:r w:rsidRPr="00FA4FAE">
        <w:rPr>
          <w:rFonts w:ascii="Times New Roman" w:hAnsi="Times New Roman" w:cs="Times New Roman"/>
          <w:sz w:val="24"/>
          <w:szCs w:val="24"/>
        </w:rPr>
        <w:t xml:space="preserve"> skills-teaching. The schools </w:t>
      </w:r>
      <w:r w:rsidR="004A3B1C" w:rsidRPr="00FA4FAE">
        <w:rPr>
          <w:rFonts w:ascii="Times New Roman" w:hAnsi="Times New Roman" w:cs="Times New Roman"/>
          <w:sz w:val="24"/>
          <w:szCs w:val="24"/>
        </w:rPr>
        <w:t xml:space="preserve">don't have </w:t>
      </w:r>
      <w:r w:rsidRPr="00FA4FAE">
        <w:rPr>
          <w:rFonts w:ascii="Times New Roman" w:hAnsi="Times New Roman" w:cs="Times New Roman"/>
          <w:sz w:val="24"/>
          <w:szCs w:val="24"/>
        </w:rPr>
        <w:t>emphasi</w:t>
      </w:r>
      <w:r w:rsidR="00C04A09">
        <w:rPr>
          <w:rFonts w:ascii="Times New Roman" w:hAnsi="Times New Roman" w:cs="Times New Roman"/>
          <w:sz w:val="24"/>
          <w:szCs w:val="24"/>
        </w:rPr>
        <w:t xml:space="preserve">zed the </w:t>
      </w:r>
      <w:r w:rsidR="00453A48">
        <w:rPr>
          <w:rFonts w:ascii="Times New Roman" w:hAnsi="Times New Roman" w:cs="Times New Roman"/>
          <w:sz w:val="24"/>
          <w:szCs w:val="24"/>
        </w:rPr>
        <w:t>supply of</w:t>
      </w:r>
      <w:r w:rsidR="00C04A09">
        <w:rPr>
          <w:rFonts w:ascii="Times New Roman" w:hAnsi="Times New Roman" w:cs="Times New Roman"/>
          <w:sz w:val="24"/>
          <w:szCs w:val="24"/>
        </w:rPr>
        <w:t xml:space="preserve"> different items</w:t>
      </w:r>
      <w:r w:rsidRPr="00FA4FAE">
        <w:rPr>
          <w:rFonts w:ascii="Times New Roman" w:hAnsi="Times New Roman" w:cs="Times New Roman"/>
          <w:sz w:val="24"/>
          <w:szCs w:val="24"/>
        </w:rPr>
        <w:t xml:space="preserve">, as there are </w:t>
      </w:r>
      <w:r w:rsidR="00453A48">
        <w:rPr>
          <w:rFonts w:ascii="Times New Roman" w:hAnsi="Times New Roman" w:cs="Times New Roman"/>
          <w:sz w:val="24"/>
          <w:szCs w:val="24"/>
        </w:rPr>
        <w:t>minimal labor hours</w:t>
      </w:r>
      <w:r w:rsidR="00FA4FAE">
        <w:rPr>
          <w:rFonts w:ascii="Times New Roman" w:hAnsi="Times New Roman" w:cs="Times New Roman"/>
          <w:sz w:val="24"/>
          <w:szCs w:val="24"/>
        </w:rPr>
        <w:t xml:space="preserve"> (</w:t>
      </w:r>
      <w:r w:rsidR="00FA4FAE" w:rsidRPr="00FA4F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Ghosh</w:t>
      </w:r>
      <w:r w:rsidR="00FA4F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2012</w:t>
      </w:r>
      <w:r w:rsidR="00FA4FAE">
        <w:rPr>
          <w:rFonts w:ascii="Times New Roman" w:hAnsi="Times New Roman" w:cs="Times New Roman"/>
          <w:sz w:val="24"/>
          <w:szCs w:val="24"/>
        </w:rPr>
        <w:t>).</w:t>
      </w:r>
      <w:r w:rsidR="00453A48">
        <w:rPr>
          <w:rFonts w:ascii="Times New Roman" w:hAnsi="Times New Roman" w:cs="Times New Roman"/>
          <w:sz w:val="24"/>
          <w:szCs w:val="24"/>
        </w:rPr>
        <w:t xml:space="preserve"> The institution's main clients are learners,</w:t>
      </w:r>
      <w:r w:rsidRPr="00FA4FAE">
        <w:rPr>
          <w:rFonts w:ascii="Times New Roman" w:hAnsi="Times New Roman" w:cs="Times New Roman"/>
          <w:sz w:val="24"/>
          <w:szCs w:val="24"/>
        </w:rPr>
        <w:t xml:space="preserve"> staff, and </w:t>
      </w:r>
      <w:r w:rsidR="004A3B1C" w:rsidRPr="00FA4FAE">
        <w:rPr>
          <w:rFonts w:ascii="Times New Roman" w:hAnsi="Times New Roman" w:cs="Times New Roman"/>
          <w:sz w:val="24"/>
          <w:szCs w:val="24"/>
        </w:rPr>
        <w:t>non-</w:t>
      </w:r>
      <w:r w:rsidR="00453A48" w:rsidRPr="00FA4FAE">
        <w:rPr>
          <w:rFonts w:ascii="Times New Roman" w:hAnsi="Times New Roman" w:cs="Times New Roman"/>
          <w:sz w:val="24"/>
          <w:szCs w:val="24"/>
        </w:rPr>
        <w:t>staffs</w:t>
      </w:r>
      <w:r w:rsidR="00453A48">
        <w:rPr>
          <w:rFonts w:ascii="Times New Roman" w:hAnsi="Times New Roman" w:cs="Times New Roman"/>
          <w:sz w:val="24"/>
          <w:szCs w:val="24"/>
        </w:rPr>
        <w:t xml:space="preserve">. </w:t>
      </w:r>
      <w:r w:rsidRPr="00FA4FAE">
        <w:rPr>
          <w:rFonts w:ascii="Times New Roman" w:hAnsi="Times New Roman" w:cs="Times New Roman"/>
          <w:sz w:val="24"/>
          <w:szCs w:val="24"/>
        </w:rPr>
        <w:t>Now</w:t>
      </w:r>
      <w:r w:rsidR="00453A48" w:rsidRPr="00FA4FAE">
        <w:rPr>
          <w:rFonts w:ascii="Times New Roman" w:hAnsi="Times New Roman" w:cs="Times New Roman"/>
          <w:sz w:val="24"/>
          <w:szCs w:val="24"/>
        </w:rPr>
        <w:t xml:space="preserve">, </w:t>
      </w:r>
      <w:r w:rsidR="00453A48">
        <w:rPr>
          <w:rFonts w:ascii="Times New Roman" w:hAnsi="Times New Roman" w:cs="Times New Roman"/>
          <w:sz w:val="24"/>
          <w:szCs w:val="24"/>
        </w:rPr>
        <w:t>combining CRM and ERP will improve</w:t>
      </w:r>
      <w:r w:rsidRPr="00FA4FAE">
        <w:rPr>
          <w:rFonts w:ascii="Times New Roman" w:hAnsi="Times New Roman" w:cs="Times New Roman"/>
          <w:sz w:val="24"/>
          <w:szCs w:val="24"/>
        </w:rPr>
        <w:t xml:space="preserve"> understanding of the</w:t>
      </w:r>
      <w:r w:rsidR="00453A48">
        <w:rPr>
          <w:rFonts w:ascii="Times New Roman" w:hAnsi="Times New Roman" w:cs="Times New Roman"/>
          <w:sz w:val="24"/>
          <w:szCs w:val="24"/>
        </w:rPr>
        <w:t xml:space="preserve"> demands</w:t>
      </w:r>
      <w:r w:rsidRPr="00FA4FAE">
        <w:rPr>
          <w:rFonts w:ascii="Times New Roman" w:hAnsi="Times New Roman" w:cs="Times New Roman"/>
          <w:sz w:val="24"/>
          <w:szCs w:val="24"/>
        </w:rPr>
        <w:t xml:space="preserve"> of these parties, which results in efficient execution of the duties as per their expectations.</w:t>
      </w:r>
    </w:p>
    <w:p w:rsidR="004E20FD" w:rsidRDefault="00754ADF" w:rsidP="00FA4FA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A4F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20FD" w:rsidRDefault="004E20FD" w:rsidP="00FA4FA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E20FD" w:rsidRDefault="004E20FD" w:rsidP="00FA4FA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E20FD" w:rsidRDefault="004E20FD" w:rsidP="00FA4FA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E20FD" w:rsidRDefault="004E20FD" w:rsidP="00FA4FA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E20FD" w:rsidRDefault="004E20FD" w:rsidP="00FA4FA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E20FD" w:rsidRDefault="004E20FD" w:rsidP="00FA4FA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F51D3" w:rsidRDefault="00CF51D3" w:rsidP="004E20FD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EC0B75" w:rsidRDefault="00EC0B75" w:rsidP="004E20FD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EC0B75" w:rsidRDefault="00EC0B75" w:rsidP="004E20FD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EC0B75" w:rsidRDefault="00EC0B75" w:rsidP="004E20FD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FA4FAE" w:rsidRPr="00FA4FAE" w:rsidRDefault="00754ADF" w:rsidP="004E20FD">
      <w:pPr>
        <w:spacing w:line="480" w:lineRule="auto"/>
        <w:ind w:firstLine="720"/>
        <w:jc w:val="center"/>
        <w:rPr>
          <w:rFonts w:ascii="Times New Roman" w:eastAsia="Times New Roman" w:hAnsi="Times New Roman" w:cs="Times New Roman"/>
          <w:color w:val="282829"/>
          <w:sz w:val="24"/>
          <w:szCs w:val="24"/>
        </w:rPr>
      </w:pPr>
      <w:r w:rsidRPr="00FA4FAE">
        <w:rPr>
          <w:rFonts w:ascii="Times New Roman" w:hAnsi="Times New Roman" w:cs="Times New Roman"/>
          <w:sz w:val="24"/>
          <w:szCs w:val="24"/>
        </w:rPr>
        <w:t>Reference</w:t>
      </w:r>
    </w:p>
    <w:p w:rsidR="00FA4FAE" w:rsidRPr="00FA4FAE" w:rsidRDefault="00754ADF" w:rsidP="00FA4FAE">
      <w:p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A4F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Ghosh, R. (2012). A comprehensive study on ERP failures was stressing on reluctance to change as a cause of failure. </w:t>
      </w:r>
      <w:r w:rsidRPr="00FA4FA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Journal of Marketing and Management</w:t>
      </w:r>
      <w:r w:rsidRPr="00FA4F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FA4FA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3</w:t>
      </w:r>
      <w:r w:rsidRPr="00FA4F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(1), 123.</w:t>
      </w:r>
    </w:p>
    <w:p w:rsidR="00FA4FAE" w:rsidRPr="00FA4FAE" w:rsidRDefault="00754ADF" w:rsidP="00FA4FAE">
      <w:pPr>
        <w:spacing w:line="480" w:lineRule="auto"/>
        <w:ind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4F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Peci, M., &amp; Važan, P. (2014). The biggest critical failure factors in ERP implementation. I</w:t>
      </w:r>
      <w:r w:rsidRPr="00FA4F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 </w:t>
      </w:r>
      <w:r w:rsidRPr="00FA4FA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Applied Mechanics and Materials</w:t>
      </w:r>
      <w:r w:rsidRPr="00FA4F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(Vol. 519, pp. 1478-1</w:t>
      </w:r>
      <w:bookmarkStart w:id="0" w:name="_GoBack"/>
      <w:bookmarkEnd w:id="0"/>
      <w:r w:rsidRPr="00FA4F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482). Trans Tech Publications Ltd.</w:t>
      </w:r>
    </w:p>
    <w:sectPr w:rsidR="00FA4FAE" w:rsidRPr="00FA4FAE" w:rsidSect="00FA4FAE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ADF" w:rsidRDefault="00754ADF">
      <w:pPr>
        <w:spacing w:after="0" w:line="240" w:lineRule="auto"/>
      </w:pPr>
      <w:r>
        <w:separator/>
      </w:r>
    </w:p>
  </w:endnote>
  <w:endnote w:type="continuationSeparator" w:id="0">
    <w:p w:rsidR="00754ADF" w:rsidRDefault="00754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ADF" w:rsidRDefault="00754ADF">
      <w:pPr>
        <w:spacing w:after="0" w:line="240" w:lineRule="auto"/>
      </w:pPr>
      <w:r>
        <w:separator/>
      </w:r>
    </w:p>
  </w:footnote>
  <w:footnote w:type="continuationSeparator" w:id="0">
    <w:p w:rsidR="00754ADF" w:rsidRDefault="00754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74505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FA4FAE" w:rsidRPr="00FA4FAE" w:rsidRDefault="00754ADF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A4FA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A4FA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A4FA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76C0E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FA4FA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FA4FAE" w:rsidRPr="00FA4FAE" w:rsidRDefault="00754ADF">
    <w:pPr>
      <w:pStyle w:val="Header"/>
      <w:rPr>
        <w:rFonts w:ascii="Times New Roman" w:hAnsi="Times New Roman" w:cs="Times New Roman"/>
        <w:sz w:val="24"/>
        <w:szCs w:val="24"/>
      </w:rPr>
    </w:pPr>
    <w:r w:rsidRPr="00FA4FAE">
      <w:rPr>
        <w:rFonts w:ascii="Times New Roman" w:hAnsi="Times New Roman" w:cs="Times New Roman"/>
        <w:sz w:val="24"/>
        <w:szCs w:val="24"/>
      </w:rPr>
      <w:t xml:space="preserve">FIVE FAMOUS ERP FAILURES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FAE" w:rsidRPr="00FA4FAE" w:rsidRDefault="00754ADF" w:rsidP="00FA4FAE">
    <w:pPr>
      <w:pStyle w:val="Header"/>
      <w:rPr>
        <w:rFonts w:ascii="Times New Roman" w:hAnsi="Times New Roman" w:cs="Times New Roman"/>
        <w:sz w:val="24"/>
        <w:szCs w:val="24"/>
      </w:rPr>
    </w:pPr>
    <w:r w:rsidRPr="00FA4FAE">
      <w:rPr>
        <w:rFonts w:ascii="Times New Roman" w:hAnsi="Times New Roman" w:cs="Times New Roman"/>
        <w:sz w:val="24"/>
        <w:szCs w:val="24"/>
      </w:rPr>
      <w:t xml:space="preserve">Running head: FIVE FAMOUS ERP FAILURES </w:t>
    </w: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1</w:t>
    </w:r>
  </w:p>
  <w:p w:rsidR="00FA4FAE" w:rsidRPr="00FA4FAE" w:rsidRDefault="00FA4FAE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54EBB"/>
    <w:multiLevelType w:val="hybridMultilevel"/>
    <w:tmpl w:val="27AAEF88"/>
    <w:lvl w:ilvl="0" w:tplc="AF06F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2407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583C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F40E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3A07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660E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3A4F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56F6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7859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74B20"/>
    <w:multiLevelType w:val="hybridMultilevel"/>
    <w:tmpl w:val="C1B03150"/>
    <w:lvl w:ilvl="0" w:tplc="1C7AF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D8B3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36F7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0EA9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C8E6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A41B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BCC2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86C8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E279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27504"/>
    <w:multiLevelType w:val="multilevel"/>
    <w:tmpl w:val="E454F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CD20B7"/>
    <w:multiLevelType w:val="hybridMultilevel"/>
    <w:tmpl w:val="875AEF48"/>
    <w:lvl w:ilvl="0" w:tplc="B7000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242C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30DA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46A6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12BB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8AD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46FA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3C06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6EAA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C42C3"/>
    <w:multiLevelType w:val="hybridMultilevel"/>
    <w:tmpl w:val="D066886C"/>
    <w:lvl w:ilvl="0" w:tplc="698C9C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449F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54E1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7CFA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AC56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40D7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5C3D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188C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CC3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92ACF"/>
    <w:multiLevelType w:val="hybridMultilevel"/>
    <w:tmpl w:val="0BB8DA08"/>
    <w:lvl w:ilvl="0" w:tplc="C302D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623B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F4B5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200E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AAC9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6678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ACFE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094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54A7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8E"/>
    <w:rsid w:val="00191677"/>
    <w:rsid w:val="00276C0E"/>
    <w:rsid w:val="00293E8E"/>
    <w:rsid w:val="00317462"/>
    <w:rsid w:val="00354123"/>
    <w:rsid w:val="00361908"/>
    <w:rsid w:val="003869E7"/>
    <w:rsid w:val="003932B1"/>
    <w:rsid w:val="00415B91"/>
    <w:rsid w:val="00453A48"/>
    <w:rsid w:val="00460EE0"/>
    <w:rsid w:val="004A3B1C"/>
    <w:rsid w:val="004B63EB"/>
    <w:rsid w:val="004E20FD"/>
    <w:rsid w:val="0051723B"/>
    <w:rsid w:val="005A2A2B"/>
    <w:rsid w:val="005F0E8B"/>
    <w:rsid w:val="00663418"/>
    <w:rsid w:val="006860C2"/>
    <w:rsid w:val="00715613"/>
    <w:rsid w:val="007305FF"/>
    <w:rsid w:val="00754ADF"/>
    <w:rsid w:val="007F290A"/>
    <w:rsid w:val="0084612E"/>
    <w:rsid w:val="0085536B"/>
    <w:rsid w:val="008F690D"/>
    <w:rsid w:val="00971AEE"/>
    <w:rsid w:val="009E5EF3"/>
    <w:rsid w:val="00A144A0"/>
    <w:rsid w:val="00A462C1"/>
    <w:rsid w:val="00AE7324"/>
    <w:rsid w:val="00B15AC2"/>
    <w:rsid w:val="00B74B0B"/>
    <w:rsid w:val="00B8097C"/>
    <w:rsid w:val="00B92E79"/>
    <w:rsid w:val="00C04A09"/>
    <w:rsid w:val="00C42669"/>
    <w:rsid w:val="00CF51D3"/>
    <w:rsid w:val="00D85807"/>
    <w:rsid w:val="00DB397A"/>
    <w:rsid w:val="00E079D1"/>
    <w:rsid w:val="00E1628C"/>
    <w:rsid w:val="00E21BE4"/>
    <w:rsid w:val="00EC0B75"/>
    <w:rsid w:val="00EE3F8E"/>
    <w:rsid w:val="00EF2902"/>
    <w:rsid w:val="00F71F5F"/>
    <w:rsid w:val="00FA4FAE"/>
    <w:rsid w:val="00FF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971C3B-7774-4D0B-A8EC-5194496EC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E8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9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4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FAE"/>
  </w:style>
  <w:style w:type="paragraph" w:styleId="Footer">
    <w:name w:val="footer"/>
    <w:basedOn w:val="Normal"/>
    <w:link w:val="FooterChar"/>
    <w:uiPriority w:val="99"/>
    <w:unhideWhenUsed/>
    <w:rsid w:val="00FA4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hp</cp:lastModifiedBy>
  <cp:revision>2</cp:revision>
  <dcterms:created xsi:type="dcterms:W3CDTF">2021-04-03T21:39:00Z</dcterms:created>
  <dcterms:modified xsi:type="dcterms:W3CDTF">2021-04-03T21:39:00Z</dcterms:modified>
</cp:coreProperties>
</file>