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A84872" w:rsidP="009F6E36">
      <w:pPr>
        <w:jc w:val="center"/>
        <w:rPr>
          <w:rFonts w:ascii="Times New Roman" w:hAnsi="Times New Roman" w:cs="Times New Roman"/>
          <w:sz w:val="24"/>
          <w:szCs w:val="24"/>
        </w:rPr>
      </w:pPr>
      <w:r>
        <w:rPr>
          <w:rFonts w:ascii="Times New Roman" w:hAnsi="Times New Roman" w:cs="Times New Roman"/>
          <w:sz w:val="24"/>
          <w:szCs w:val="24"/>
        </w:rPr>
        <w:t>Important For Society to Be Lawful or t</w:t>
      </w:r>
      <w:r w:rsidR="009F6E36" w:rsidRPr="009F6E36">
        <w:rPr>
          <w:rFonts w:ascii="Times New Roman" w:hAnsi="Times New Roman" w:cs="Times New Roman"/>
          <w:sz w:val="24"/>
          <w:szCs w:val="24"/>
        </w:rPr>
        <w:t>o Be Fair</w:t>
      </w:r>
    </w:p>
    <w:p w:rsidR="009F6E36" w:rsidRPr="009F6E36" w:rsidRDefault="009F6E36" w:rsidP="009F6E36">
      <w:pPr>
        <w:jc w:val="center"/>
        <w:rPr>
          <w:rFonts w:ascii="Times New Roman" w:hAnsi="Times New Roman" w:cs="Times New Roman"/>
          <w:sz w:val="24"/>
          <w:szCs w:val="24"/>
        </w:rPr>
      </w:pPr>
      <w:r w:rsidRPr="009F6E36">
        <w:rPr>
          <w:rFonts w:ascii="Times New Roman" w:hAnsi="Times New Roman" w:cs="Times New Roman"/>
          <w:sz w:val="24"/>
          <w:szCs w:val="24"/>
        </w:rPr>
        <w:t>Student’s name</w:t>
      </w:r>
    </w:p>
    <w:p w:rsidR="009F6E36" w:rsidRPr="009F6E36" w:rsidRDefault="009F6E36" w:rsidP="009F6E36">
      <w:pPr>
        <w:jc w:val="center"/>
        <w:rPr>
          <w:rFonts w:ascii="Times New Roman" w:hAnsi="Times New Roman" w:cs="Times New Roman"/>
          <w:sz w:val="24"/>
          <w:szCs w:val="24"/>
        </w:rPr>
      </w:pPr>
      <w:r w:rsidRPr="009F6E36">
        <w:rPr>
          <w:rFonts w:ascii="Times New Roman" w:hAnsi="Times New Roman" w:cs="Times New Roman"/>
          <w:sz w:val="24"/>
          <w:szCs w:val="24"/>
        </w:rPr>
        <w:t>Department</w:t>
      </w:r>
    </w:p>
    <w:p w:rsidR="009F6E36" w:rsidRPr="009F6E36" w:rsidRDefault="009F6E36" w:rsidP="009F6E36">
      <w:pPr>
        <w:jc w:val="center"/>
        <w:rPr>
          <w:rFonts w:ascii="Times New Roman" w:hAnsi="Times New Roman" w:cs="Times New Roman"/>
          <w:sz w:val="24"/>
          <w:szCs w:val="24"/>
        </w:rPr>
      </w:pPr>
      <w:r w:rsidRPr="009F6E36">
        <w:rPr>
          <w:rFonts w:ascii="Times New Roman" w:hAnsi="Times New Roman" w:cs="Times New Roman"/>
          <w:sz w:val="24"/>
          <w:szCs w:val="24"/>
        </w:rPr>
        <w:t>Course name</w:t>
      </w:r>
    </w:p>
    <w:p w:rsidR="009F6E36" w:rsidRPr="009F6E36" w:rsidRDefault="009F6E36" w:rsidP="009F6E36">
      <w:pPr>
        <w:jc w:val="center"/>
        <w:rPr>
          <w:rFonts w:ascii="Times New Roman" w:hAnsi="Times New Roman" w:cs="Times New Roman"/>
          <w:sz w:val="24"/>
          <w:szCs w:val="24"/>
        </w:rPr>
      </w:pPr>
      <w:r w:rsidRPr="009F6E36">
        <w:rPr>
          <w:rFonts w:ascii="Times New Roman" w:hAnsi="Times New Roman" w:cs="Times New Roman"/>
          <w:sz w:val="24"/>
          <w:szCs w:val="24"/>
        </w:rPr>
        <w:t>Instructor’s name</w:t>
      </w:r>
    </w:p>
    <w:p w:rsidR="009F6E36" w:rsidRPr="009F6E36" w:rsidRDefault="009F6E36" w:rsidP="009F6E36">
      <w:pPr>
        <w:jc w:val="center"/>
        <w:rPr>
          <w:rFonts w:ascii="Times New Roman" w:hAnsi="Times New Roman" w:cs="Times New Roman"/>
          <w:sz w:val="24"/>
          <w:szCs w:val="24"/>
        </w:rPr>
      </w:pPr>
      <w:r w:rsidRPr="009F6E36">
        <w:rPr>
          <w:rFonts w:ascii="Times New Roman" w:hAnsi="Times New Roman" w:cs="Times New Roman"/>
          <w:sz w:val="24"/>
          <w:szCs w:val="24"/>
        </w:rPr>
        <w:t>Date</w:t>
      </w: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ind w:firstLine="720"/>
        <w:rPr>
          <w:rFonts w:ascii="Times New Roman" w:hAnsi="Times New Roman" w:cs="Times New Roman"/>
          <w:sz w:val="24"/>
          <w:szCs w:val="24"/>
        </w:rPr>
      </w:pPr>
      <w:r w:rsidRPr="009F6E36">
        <w:rPr>
          <w:rFonts w:ascii="Times New Roman" w:hAnsi="Times New Roman" w:cs="Times New Roman"/>
          <w:sz w:val="24"/>
          <w:szCs w:val="24"/>
        </w:rPr>
        <w:t xml:space="preserve">A lawful society is more critical than injustice society in that law would serve as a norm of conduct for citizens; it would also provide order and proper guidelines for all citizens .lastly, it would ensure equally between the three arms of government in running the society effectively. Moreover, without laws, then the community would be a place of survival of the fittest and every man for himself. </w:t>
      </w:r>
    </w:p>
    <w:p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A society should be lawful because the law would act as a catalyst in the process of social change and where cast inequalities will need to be altered, safeguarding the vulnerable and the week in the society. This change brought by law involves values and believes of the people, political, economic, and social sectors modifications. For example, a government may pass legislation to all companies that their products should be of a high standard. So the law is aimed at treating all people in society equally towards achieving a common goal of a state.</w:t>
      </w:r>
    </w:p>
    <w:p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 xml:space="preserve"> Secondly, in a just society, there is equality for all the people in that no any citizen will get more resources at the expense of the other person, and thus this will ensure that people will not express anger towards those who might benefit from unequal distribution and later on punish them. For example, with younger kids playing in the field at times, they will exclude any one of them who would tend to play more games than the others. So this means that law brings equality between people and thus ensuring the satisfaction of the participants</w:t>
      </w:r>
    </w:p>
    <w:p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ab/>
        <w:t xml:space="preserve">The law will not only ensure equality but, also it implies certain characteristics such as openness and clarity, universal and knowledgeable to all. There this would ensure that all the people will be guided by this set of regulations hence avoiding contradictions. For example, without a proper guideline in a state, then each leader in a government would come up with his or her own directives to the people, and this would lead the state in the wrong direction. </w:t>
      </w:r>
    </w:p>
    <w:p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lastRenderedPageBreak/>
        <w:tab/>
        <w:t>Moreover, in a lawful society, there is order, and thus this enables members of the society to progress and develop with a sort of security of their properties, their lives as well as their projects on progress. For example, people in this kind of society will be free with one another element of fear will not emanate from any of them because they feel that they are secured by the law, unlike in unfair society. In other words, a lawful state is much better than the unlawful state as it will give its members an opportunity to build themselves economically, politically, and socially simply because they are protected by the law.</w:t>
      </w:r>
    </w:p>
    <w:p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ab/>
        <w:t xml:space="preserve">According to </w:t>
      </w:r>
      <w:proofErr w:type="spellStart"/>
      <w:r w:rsidRPr="009F6E36">
        <w:rPr>
          <w:rFonts w:ascii="Times New Roman" w:hAnsi="Times New Roman" w:cs="Times New Roman"/>
          <w:sz w:val="24"/>
          <w:szCs w:val="24"/>
        </w:rPr>
        <w:t>Aristotle"man</w:t>
      </w:r>
      <w:proofErr w:type="spellEnd"/>
      <w:r w:rsidRPr="009F6E36">
        <w:rPr>
          <w:rFonts w:ascii="Times New Roman" w:hAnsi="Times New Roman" w:cs="Times New Roman"/>
          <w:sz w:val="24"/>
          <w:szCs w:val="24"/>
        </w:rPr>
        <w:t xml:space="preserve"> is the best of animals, but when separated from law and justice, he is the worst of all, since armed injustice is the most dangerous, and he is equipped at birth with the arms of intelligence and wit, moral qualities which he may use for the worst </w:t>
      </w:r>
      <w:proofErr w:type="spellStart"/>
      <w:r w:rsidRPr="009F6E36">
        <w:rPr>
          <w:rFonts w:ascii="Times New Roman" w:hAnsi="Times New Roman" w:cs="Times New Roman"/>
          <w:sz w:val="24"/>
          <w:szCs w:val="24"/>
        </w:rPr>
        <w:t>ends.”.man</w:t>
      </w:r>
      <w:proofErr w:type="spellEnd"/>
      <w:r w:rsidRPr="009F6E36">
        <w:rPr>
          <w:rFonts w:ascii="Times New Roman" w:hAnsi="Times New Roman" w:cs="Times New Roman"/>
          <w:sz w:val="24"/>
          <w:szCs w:val="24"/>
        </w:rPr>
        <w:t xml:space="preserve"> cannot live in a society which is not governed by </w:t>
      </w:r>
      <w:proofErr w:type="spellStart"/>
      <w:r w:rsidRPr="009F6E36">
        <w:rPr>
          <w:rFonts w:ascii="Times New Roman" w:hAnsi="Times New Roman" w:cs="Times New Roman"/>
          <w:sz w:val="24"/>
          <w:szCs w:val="24"/>
        </w:rPr>
        <w:t>law.this</w:t>
      </w:r>
      <w:proofErr w:type="spellEnd"/>
      <w:r w:rsidRPr="009F6E36">
        <w:rPr>
          <w:rFonts w:ascii="Times New Roman" w:hAnsi="Times New Roman" w:cs="Times New Roman"/>
          <w:sz w:val="24"/>
          <w:szCs w:val="24"/>
        </w:rPr>
        <w:t xml:space="preserve"> is because he will use his intellectual ability and mistreat his fellow men, destroy the environment and do more harm to the other part of creation thus creating problems to himself, for example, people would wish to cut down T tree without thinking on the results they are causing to their lives in future.</w:t>
      </w:r>
    </w:p>
    <w:p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 xml:space="preserve"> In conclusion, a lawful society is more important than unfair society as it will initiate social changes to its citizen, equality among the citizens and government officials will be enhanced, citizens will feel more secure because they are assured protection by the law lastly the natural resources will be protected and in return which will be more beneficial to man either directly or indirectly.</w:t>
      </w: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p>
    <w:p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 xml:space="preserve">                                                     </w:t>
      </w:r>
    </w:p>
    <w:p w:rsidR="009F6E36" w:rsidRPr="009F6E36" w:rsidRDefault="009F6E36" w:rsidP="009F6E36">
      <w:pPr>
        <w:rPr>
          <w:rFonts w:ascii="Times New Roman" w:hAnsi="Times New Roman" w:cs="Times New Roman"/>
          <w:sz w:val="24"/>
          <w:szCs w:val="24"/>
        </w:rPr>
      </w:pPr>
    </w:p>
    <w:p w:rsidR="009F6E36" w:rsidRPr="009F6E36" w:rsidRDefault="009F6E36" w:rsidP="00A84872">
      <w:pPr>
        <w:jc w:val="center"/>
        <w:rPr>
          <w:rFonts w:ascii="Times New Roman" w:hAnsi="Times New Roman" w:cs="Times New Roman"/>
          <w:sz w:val="24"/>
          <w:szCs w:val="24"/>
        </w:rPr>
      </w:pPr>
      <w:bookmarkStart w:id="0" w:name="_GoBack"/>
      <w:bookmarkEnd w:id="0"/>
      <w:r w:rsidRPr="009F6E36">
        <w:rPr>
          <w:rFonts w:ascii="Times New Roman" w:hAnsi="Times New Roman" w:cs="Times New Roman"/>
          <w:sz w:val="24"/>
          <w:szCs w:val="24"/>
        </w:rPr>
        <w:lastRenderedPageBreak/>
        <w:t>References</w:t>
      </w:r>
    </w:p>
    <w:p w:rsidR="009F6E36" w:rsidRPr="009F6E36" w:rsidRDefault="009F6E36" w:rsidP="009F6E36">
      <w:pPr>
        <w:ind w:left="720" w:hanging="720"/>
        <w:rPr>
          <w:rFonts w:ascii="Times New Roman" w:hAnsi="Times New Roman" w:cs="Times New Roman"/>
          <w:sz w:val="24"/>
          <w:szCs w:val="24"/>
        </w:rPr>
      </w:pPr>
      <w:proofErr w:type="spellStart"/>
      <w:r w:rsidRPr="009F6E36">
        <w:rPr>
          <w:rFonts w:ascii="Times New Roman" w:hAnsi="Times New Roman" w:cs="Times New Roman"/>
          <w:sz w:val="24"/>
          <w:szCs w:val="24"/>
        </w:rPr>
        <w:t>Ceva</w:t>
      </w:r>
      <w:proofErr w:type="spellEnd"/>
      <w:r w:rsidRPr="009F6E36">
        <w:rPr>
          <w:rFonts w:ascii="Times New Roman" w:hAnsi="Times New Roman" w:cs="Times New Roman"/>
          <w:sz w:val="24"/>
          <w:szCs w:val="24"/>
        </w:rPr>
        <w:t xml:space="preserve">, E., &amp; Ferretti, M. P. (2018). Political corruption, individual </w:t>
      </w:r>
      <w:proofErr w:type="spellStart"/>
      <w:r w:rsidRPr="009F6E36">
        <w:rPr>
          <w:rFonts w:ascii="Times New Roman" w:hAnsi="Times New Roman" w:cs="Times New Roman"/>
          <w:sz w:val="24"/>
          <w:szCs w:val="24"/>
        </w:rPr>
        <w:t>behaviour</w:t>
      </w:r>
      <w:proofErr w:type="spellEnd"/>
      <w:r w:rsidRPr="009F6E36">
        <w:rPr>
          <w:rFonts w:ascii="Times New Roman" w:hAnsi="Times New Roman" w:cs="Times New Roman"/>
          <w:sz w:val="24"/>
          <w:szCs w:val="24"/>
        </w:rPr>
        <w:t xml:space="preserve"> and the quality of institutions. Politics, Philosophy &amp; Economics, 17(2), 216-231.</w:t>
      </w:r>
    </w:p>
    <w:p w:rsidR="009F6E36" w:rsidRPr="009F6E36" w:rsidRDefault="009F6E36" w:rsidP="009F6E36">
      <w:pPr>
        <w:ind w:left="720" w:hanging="720"/>
        <w:rPr>
          <w:rFonts w:ascii="Times New Roman" w:hAnsi="Times New Roman" w:cs="Times New Roman"/>
          <w:sz w:val="24"/>
          <w:szCs w:val="24"/>
        </w:rPr>
      </w:pPr>
      <w:proofErr w:type="spellStart"/>
      <w:r w:rsidRPr="009F6E36">
        <w:rPr>
          <w:rFonts w:ascii="Times New Roman" w:hAnsi="Times New Roman" w:cs="Times New Roman"/>
          <w:sz w:val="24"/>
          <w:szCs w:val="24"/>
        </w:rPr>
        <w:t>Munzer</w:t>
      </w:r>
      <w:proofErr w:type="spellEnd"/>
      <w:r w:rsidRPr="009F6E36">
        <w:rPr>
          <w:rFonts w:ascii="Times New Roman" w:hAnsi="Times New Roman" w:cs="Times New Roman"/>
          <w:sz w:val="24"/>
          <w:szCs w:val="24"/>
        </w:rPr>
        <w:t xml:space="preserve">, S. R., Coleman, J. L., &amp; </w:t>
      </w:r>
      <w:proofErr w:type="spellStart"/>
      <w:r w:rsidRPr="009F6E36">
        <w:rPr>
          <w:rFonts w:ascii="Times New Roman" w:hAnsi="Times New Roman" w:cs="Times New Roman"/>
          <w:sz w:val="24"/>
          <w:szCs w:val="24"/>
        </w:rPr>
        <w:t>Postema</w:t>
      </w:r>
      <w:proofErr w:type="spellEnd"/>
      <w:r w:rsidRPr="009F6E36">
        <w:rPr>
          <w:rFonts w:ascii="Times New Roman" w:hAnsi="Times New Roman" w:cs="Times New Roman"/>
          <w:sz w:val="24"/>
          <w:szCs w:val="24"/>
        </w:rPr>
        <w:t>, G. (Eds.). (2001). New essays in the legal and political theory of property. Cambridge university press.</w:t>
      </w:r>
    </w:p>
    <w:p w:rsidR="003C5A59" w:rsidRPr="009F6E36" w:rsidRDefault="003C5A59">
      <w:pPr>
        <w:rPr>
          <w:rFonts w:ascii="Times New Roman" w:hAnsi="Times New Roman" w:cs="Times New Roman"/>
          <w:sz w:val="24"/>
          <w:szCs w:val="24"/>
        </w:rPr>
      </w:pPr>
    </w:p>
    <w:sectPr w:rsidR="003C5A59" w:rsidRPr="009F6E36" w:rsidSect="009F6E3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7BA" w:rsidRDefault="007657BA" w:rsidP="009F6E36">
      <w:pPr>
        <w:spacing w:line="240" w:lineRule="auto"/>
      </w:pPr>
      <w:r>
        <w:separator/>
      </w:r>
    </w:p>
  </w:endnote>
  <w:endnote w:type="continuationSeparator" w:id="0">
    <w:p w:rsidR="007657BA" w:rsidRDefault="007657BA" w:rsidP="009F6E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7BA" w:rsidRDefault="007657BA" w:rsidP="009F6E36">
      <w:pPr>
        <w:spacing w:line="240" w:lineRule="auto"/>
      </w:pPr>
      <w:r>
        <w:separator/>
      </w:r>
    </w:p>
  </w:footnote>
  <w:footnote w:type="continuationSeparator" w:id="0">
    <w:p w:rsidR="007657BA" w:rsidRDefault="007657BA" w:rsidP="009F6E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03276"/>
      <w:docPartObj>
        <w:docPartGallery w:val="Page Numbers (Top of Page)"/>
        <w:docPartUnique/>
      </w:docPartObj>
    </w:sdtPr>
    <w:sdtEndPr>
      <w:rPr>
        <w:noProof/>
      </w:rPr>
    </w:sdtEndPr>
    <w:sdtContent>
      <w:p w:rsidR="009F6E36" w:rsidRDefault="009F6E36">
        <w:pPr>
          <w:pStyle w:val="Header"/>
          <w:jc w:val="right"/>
        </w:pPr>
        <w:r>
          <w:fldChar w:fldCharType="begin"/>
        </w:r>
        <w:r>
          <w:instrText xml:space="preserve"> PAGE   \* MERGEFORMAT </w:instrText>
        </w:r>
        <w:r>
          <w:fldChar w:fldCharType="separate"/>
        </w:r>
        <w:r w:rsidR="00A84872">
          <w:rPr>
            <w:noProof/>
          </w:rPr>
          <w:t>3</w:t>
        </w:r>
        <w:r>
          <w:rPr>
            <w:noProof/>
          </w:rPr>
          <w:fldChar w:fldCharType="end"/>
        </w:r>
      </w:p>
    </w:sdtContent>
  </w:sdt>
  <w:p w:rsidR="009F6E36" w:rsidRDefault="009F6E36">
    <w:pPr>
      <w:pStyle w:val="Header"/>
    </w:pPr>
    <w:r w:rsidRPr="009F6E36">
      <w:t xml:space="preserve"> IMPORTANT FOR SOCIETY TO BE LAWFUL OR TO BE FAIR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E36" w:rsidRDefault="009F6E36">
    <w:pPr>
      <w:pStyle w:val="Header"/>
    </w:pPr>
    <w:r>
      <w:t xml:space="preserve">Running head: </w:t>
    </w:r>
    <w:r w:rsidRPr="009F6E36">
      <w:t>IMPORTANT FOR SOCIETY TO BE LAWFUL OR TO BE FAIR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A53"/>
    <w:rsid w:val="00105A53"/>
    <w:rsid w:val="003C5A59"/>
    <w:rsid w:val="007657BA"/>
    <w:rsid w:val="009F6E36"/>
    <w:rsid w:val="00A84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4F923"/>
  <w15:chartTrackingRefBased/>
  <w15:docId w15:val="{07608166-B3BE-4C1B-AB71-9476CF1D1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E36"/>
    <w:pPr>
      <w:tabs>
        <w:tab w:val="center" w:pos="4680"/>
        <w:tab w:val="right" w:pos="9360"/>
      </w:tabs>
      <w:spacing w:line="240" w:lineRule="auto"/>
    </w:pPr>
  </w:style>
  <w:style w:type="character" w:customStyle="1" w:styleId="HeaderChar">
    <w:name w:val="Header Char"/>
    <w:basedOn w:val="DefaultParagraphFont"/>
    <w:link w:val="Header"/>
    <w:uiPriority w:val="99"/>
    <w:rsid w:val="009F6E36"/>
  </w:style>
  <w:style w:type="paragraph" w:styleId="Footer">
    <w:name w:val="footer"/>
    <w:basedOn w:val="Normal"/>
    <w:link w:val="FooterChar"/>
    <w:uiPriority w:val="99"/>
    <w:unhideWhenUsed/>
    <w:rsid w:val="009F6E36"/>
    <w:pPr>
      <w:tabs>
        <w:tab w:val="center" w:pos="4680"/>
        <w:tab w:val="right" w:pos="9360"/>
      </w:tabs>
      <w:spacing w:line="240" w:lineRule="auto"/>
    </w:pPr>
  </w:style>
  <w:style w:type="character" w:customStyle="1" w:styleId="FooterChar">
    <w:name w:val="Footer Char"/>
    <w:basedOn w:val="DefaultParagraphFont"/>
    <w:link w:val="Footer"/>
    <w:uiPriority w:val="99"/>
    <w:rsid w:val="009F6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622</Words>
  <Characters>3549</Characters>
  <Application>Microsoft Office Word</Application>
  <DocSecurity>0</DocSecurity>
  <Lines>29</Lines>
  <Paragraphs>8</Paragraphs>
  <ScaleCrop>false</ScaleCrop>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2020-04-27T00:13:00Z</dcterms:created>
  <dcterms:modified xsi:type="dcterms:W3CDTF">2020-04-27T00:23:00Z</dcterms:modified>
</cp:coreProperties>
</file>