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A384C" w14:textId="5F160098" w:rsidR="00A47483" w:rsidRPr="00DB781F" w:rsidRDefault="005A5CAD" w:rsidP="00A47483">
      <w:pPr>
        <w:jc w:val="center"/>
        <w:rPr>
          <w:b/>
          <w:sz w:val="36"/>
          <w:szCs w:val="36"/>
        </w:rPr>
      </w:pPr>
      <w:bookmarkStart w:id="0" w:name="_GoBack"/>
      <w:bookmarkEnd w:id="0"/>
      <w:r w:rsidRPr="00DB781F">
        <w:rPr>
          <w:b/>
          <w:sz w:val="36"/>
          <w:szCs w:val="36"/>
        </w:rPr>
        <w:t xml:space="preserve">ACC-260 </w:t>
      </w:r>
      <w:r w:rsidR="00A47483" w:rsidRPr="00DB781F">
        <w:rPr>
          <w:b/>
          <w:sz w:val="36"/>
          <w:szCs w:val="36"/>
        </w:rPr>
        <w:t>QuickBooks Assignment 1</w:t>
      </w:r>
    </w:p>
    <w:p w14:paraId="4DF127F5"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Complete this assignment after following "ACC-260 QuickBooks Online Registration Instructions" in course materials.</w:t>
      </w:r>
    </w:p>
    <w:p w14:paraId="3796D086"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The purpose of this assignment is to have students become familiar with an accounting software package that is used in professional practice. Students will set up general ledger accounts associated with manufacturing operations, enter journal entries and other typical business transactions, and produce standard output reports in QuickBooks.</w:t>
      </w:r>
    </w:p>
    <w:p w14:paraId="4B966049" w14:textId="77777777" w:rsidR="00A4142B" w:rsidRPr="00DB781F" w:rsidRDefault="00A4142B" w:rsidP="00A47483">
      <w:pPr>
        <w:shd w:val="clear" w:color="auto" w:fill="FFFFFF"/>
        <w:spacing w:after="0"/>
        <w:rPr>
          <w:rFonts w:eastAsia="Times New Roman"/>
          <w:b/>
          <w:bCs/>
          <w:color w:val="000000"/>
        </w:rPr>
      </w:pPr>
    </w:p>
    <w:p w14:paraId="2FCA7B73" w14:textId="662F9C91" w:rsidR="00A47483" w:rsidRPr="00DB781F" w:rsidRDefault="00A47483" w:rsidP="00A47483">
      <w:pPr>
        <w:shd w:val="clear" w:color="auto" w:fill="FFFFFF"/>
        <w:spacing w:after="0"/>
        <w:rPr>
          <w:rFonts w:eastAsia="Times New Roman"/>
          <w:color w:val="212121"/>
        </w:rPr>
      </w:pPr>
      <w:r w:rsidRPr="00DB781F">
        <w:rPr>
          <w:rFonts w:eastAsia="Times New Roman"/>
          <w:b/>
          <w:bCs/>
          <w:color w:val="000000"/>
        </w:rPr>
        <w:t>Step 1:</w:t>
      </w:r>
    </w:p>
    <w:p w14:paraId="05EEAB4B"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Import your chart of accounts.</w:t>
      </w:r>
    </w:p>
    <w:p w14:paraId="302E1EC9"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 xml:space="preserve">If you have previously used this QuickBooks </w:t>
      </w:r>
      <w:proofErr w:type="gramStart"/>
      <w:r w:rsidRPr="00DB781F">
        <w:rPr>
          <w:rFonts w:eastAsia="Times New Roman"/>
          <w:color w:val="000000"/>
        </w:rPr>
        <w:t>company</w:t>
      </w:r>
      <w:proofErr w:type="gramEnd"/>
      <w:r w:rsidRPr="00DB781F">
        <w:rPr>
          <w:rFonts w:eastAsia="Times New Roman"/>
          <w:color w:val="000000"/>
        </w:rPr>
        <w:t xml:space="preserve"> to complete your ACC-250 assignments, you will already have your chart of accounts imported and may skip this step.</w:t>
      </w:r>
    </w:p>
    <w:p w14:paraId="745FC3E2" w14:textId="18E599F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Go to QuickBooks and login to your company. From the menu on the left side of the screen, choose “Accounting” and select “Chart of Accounts</w:t>
      </w:r>
      <w:r w:rsidR="0029169C" w:rsidRPr="00DB781F">
        <w:rPr>
          <w:rFonts w:eastAsia="Times New Roman"/>
          <w:color w:val="000000"/>
        </w:rPr>
        <w:t>.</w:t>
      </w:r>
      <w:r w:rsidRPr="00DB781F">
        <w:rPr>
          <w:rFonts w:eastAsia="Times New Roman"/>
          <w:color w:val="000000"/>
        </w:rPr>
        <w:t>” Click on the green “New” at the upper right-hand side of the screen and choose “Import</w:t>
      </w:r>
      <w:r w:rsidR="00BA03DD" w:rsidRPr="00DB781F">
        <w:rPr>
          <w:rFonts w:eastAsia="Times New Roman"/>
          <w:color w:val="000000"/>
        </w:rPr>
        <w:t>.</w:t>
      </w:r>
      <w:r w:rsidRPr="00DB781F">
        <w:rPr>
          <w:rFonts w:eastAsia="Times New Roman"/>
          <w:color w:val="000000"/>
        </w:rPr>
        <w:t>” Using the “Browse” function, select the “ACC-260 QuickBooks Import File” provided in topic materials. Click “Next.” Click “Next” again, and then click “Import.”</w:t>
      </w:r>
    </w:p>
    <w:p w14:paraId="088FE70D" w14:textId="77777777" w:rsidR="00A4142B" w:rsidRPr="00DB781F" w:rsidRDefault="00A4142B" w:rsidP="00A47483">
      <w:pPr>
        <w:shd w:val="clear" w:color="auto" w:fill="FFFFFF"/>
        <w:spacing w:after="0"/>
        <w:rPr>
          <w:rFonts w:eastAsia="Times New Roman"/>
          <w:b/>
          <w:bCs/>
          <w:color w:val="000000"/>
        </w:rPr>
      </w:pPr>
    </w:p>
    <w:p w14:paraId="18EA9E27" w14:textId="74E4CCC0" w:rsidR="00A47483" w:rsidRPr="00DB781F" w:rsidRDefault="00A47483" w:rsidP="00A47483">
      <w:pPr>
        <w:shd w:val="clear" w:color="auto" w:fill="FFFFFF"/>
        <w:spacing w:after="0"/>
        <w:rPr>
          <w:rFonts w:eastAsia="Times New Roman"/>
          <w:color w:val="212121"/>
        </w:rPr>
      </w:pPr>
      <w:r w:rsidRPr="00DB781F">
        <w:rPr>
          <w:rFonts w:eastAsia="Times New Roman"/>
          <w:b/>
          <w:bCs/>
          <w:color w:val="000000"/>
        </w:rPr>
        <w:t>Step 2:</w:t>
      </w:r>
    </w:p>
    <w:p w14:paraId="7BC20B1E"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Update your chart of accounts to include accounts related to a manufacturer. </w:t>
      </w:r>
    </w:p>
    <w:p w14:paraId="5E316CA4"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To convert your QuickBooks service company’s accounting system to that used by a manufacturing company, you will need to create eight new General Ledger accounts.</w:t>
      </w:r>
    </w:p>
    <w:p w14:paraId="2921BB67"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Those accounts are:</w:t>
      </w:r>
    </w:p>
    <w:p w14:paraId="0E1F2082" w14:textId="77777777" w:rsidR="00A47483" w:rsidRPr="00DB781F" w:rsidRDefault="00A47483" w:rsidP="00A47483">
      <w:pPr>
        <w:numPr>
          <w:ilvl w:val="0"/>
          <w:numId w:val="1"/>
        </w:numPr>
        <w:shd w:val="clear" w:color="auto" w:fill="FFFFFF"/>
        <w:spacing w:after="0"/>
        <w:rPr>
          <w:rFonts w:eastAsia="Times New Roman"/>
          <w:color w:val="000000"/>
        </w:rPr>
      </w:pPr>
      <w:r w:rsidRPr="00DB781F">
        <w:rPr>
          <w:rFonts w:eastAsia="Times New Roman"/>
          <w:color w:val="000000"/>
        </w:rPr>
        <w:t>Raw Materials Inventory</w:t>
      </w:r>
    </w:p>
    <w:p w14:paraId="5B2ED6A5" w14:textId="77777777" w:rsidR="00A47483" w:rsidRPr="00DB781F" w:rsidRDefault="00A47483" w:rsidP="00A47483">
      <w:pPr>
        <w:numPr>
          <w:ilvl w:val="0"/>
          <w:numId w:val="1"/>
        </w:numPr>
        <w:shd w:val="clear" w:color="auto" w:fill="FFFFFF"/>
        <w:spacing w:after="0"/>
        <w:rPr>
          <w:rFonts w:eastAsia="Times New Roman"/>
          <w:color w:val="000000"/>
        </w:rPr>
      </w:pPr>
      <w:r w:rsidRPr="00DB781F">
        <w:rPr>
          <w:rFonts w:eastAsia="Times New Roman"/>
          <w:color w:val="000000"/>
        </w:rPr>
        <w:t>Work in Process Inventory</w:t>
      </w:r>
    </w:p>
    <w:p w14:paraId="2EED535B" w14:textId="77777777" w:rsidR="00A47483" w:rsidRPr="00DB781F" w:rsidRDefault="00A47483" w:rsidP="00A47483">
      <w:pPr>
        <w:numPr>
          <w:ilvl w:val="0"/>
          <w:numId w:val="1"/>
        </w:numPr>
        <w:shd w:val="clear" w:color="auto" w:fill="FFFFFF"/>
        <w:spacing w:after="0"/>
        <w:rPr>
          <w:rFonts w:eastAsia="Times New Roman"/>
          <w:color w:val="000000"/>
        </w:rPr>
      </w:pPr>
      <w:r w:rsidRPr="00DB781F">
        <w:rPr>
          <w:rFonts w:eastAsia="Times New Roman"/>
          <w:color w:val="000000"/>
        </w:rPr>
        <w:t>Finished Goods Inventory</w:t>
      </w:r>
    </w:p>
    <w:p w14:paraId="61A3949C" w14:textId="77777777" w:rsidR="00A47483" w:rsidRPr="00DB781F" w:rsidRDefault="00A47483" w:rsidP="00A47483">
      <w:pPr>
        <w:numPr>
          <w:ilvl w:val="0"/>
          <w:numId w:val="1"/>
        </w:numPr>
        <w:shd w:val="clear" w:color="auto" w:fill="FFFFFF"/>
        <w:spacing w:after="0"/>
        <w:rPr>
          <w:rFonts w:eastAsia="Times New Roman"/>
          <w:color w:val="000000"/>
        </w:rPr>
      </w:pPr>
      <w:r w:rsidRPr="00DB781F">
        <w:rPr>
          <w:rFonts w:eastAsia="Times New Roman"/>
          <w:color w:val="000000"/>
        </w:rPr>
        <w:t>Wages Payable</w:t>
      </w:r>
    </w:p>
    <w:p w14:paraId="5B891A9C" w14:textId="77777777" w:rsidR="00A47483" w:rsidRPr="00DB781F" w:rsidRDefault="00A47483" w:rsidP="00A47483">
      <w:pPr>
        <w:numPr>
          <w:ilvl w:val="0"/>
          <w:numId w:val="1"/>
        </w:numPr>
        <w:shd w:val="clear" w:color="auto" w:fill="FFFFFF"/>
        <w:spacing w:after="0"/>
        <w:rPr>
          <w:rFonts w:eastAsia="Times New Roman"/>
          <w:color w:val="000000"/>
        </w:rPr>
      </w:pPr>
      <w:r w:rsidRPr="00DB781F">
        <w:rPr>
          <w:rFonts w:eastAsia="Times New Roman"/>
          <w:color w:val="000000"/>
        </w:rPr>
        <w:t>Factory Overhead</w:t>
      </w:r>
    </w:p>
    <w:p w14:paraId="35CEA8C4" w14:textId="77777777" w:rsidR="00A47483" w:rsidRPr="00DB781F" w:rsidRDefault="00A47483" w:rsidP="00A47483">
      <w:pPr>
        <w:numPr>
          <w:ilvl w:val="0"/>
          <w:numId w:val="1"/>
        </w:numPr>
        <w:shd w:val="clear" w:color="auto" w:fill="FFFFFF"/>
        <w:spacing w:after="0"/>
        <w:rPr>
          <w:rFonts w:eastAsia="Times New Roman"/>
          <w:color w:val="000000"/>
        </w:rPr>
      </w:pPr>
      <w:r w:rsidRPr="00DB781F">
        <w:rPr>
          <w:rFonts w:eastAsia="Times New Roman"/>
          <w:color w:val="000000"/>
        </w:rPr>
        <w:t>Sales Revenue</w:t>
      </w:r>
    </w:p>
    <w:p w14:paraId="542D35BA" w14:textId="77777777" w:rsidR="00A47483" w:rsidRPr="00DB781F" w:rsidRDefault="00A47483" w:rsidP="00A47483">
      <w:pPr>
        <w:numPr>
          <w:ilvl w:val="0"/>
          <w:numId w:val="1"/>
        </w:numPr>
        <w:shd w:val="clear" w:color="auto" w:fill="FFFFFF"/>
        <w:spacing w:after="0"/>
        <w:rPr>
          <w:rFonts w:eastAsia="Times New Roman"/>
          <w:color w:val="000000"/>
        </w:rPr>
      </w:pPr>
      <w:r w:rsidRPr="00DB781F">
        <w:rPr>
          <w:rFonts w:eastAsia="Times New Roman"/>
          <w:color w:val="000000"/>
        </w:rPr>
        <w:t>Cost of Goods Sold</w:t>
      </w:r>
    </w:p>
    <w:p w14:paraId="65730832" w14:textId="77777777" w:rsidR="00A47483" w:rsidRPr="00DB781F" w:rsidRDefault="00A47483" w:rsidP="00A47483">
      <w:pPr>
        <w:numPr>
          <w:ilvl w:val="0"/>
          <w:numId w:val="1"/>
        </w:numPr>
        <w:shd w:val="clear" w:color="auto" w:fill="FFFFFF"/>
        <w:spacing w:after="0"/>
        <w:rPr>
          <w:rFonts w:eastAsia="Times New Roman"/>
          <w:color w:val="000000"/>
        </w:rPr>
      </w:pPr>
      <w:r w:rsidRPr="00DB781F">
        <w:rPr>
          <w:rFonts w:eastAsia="Times New Roman"/>
          <w:color w:val="000000"/>
        </w:rPr>
        <w:t>Selling and Administrative Expenses</w:t>
      </w:r>
    </w:p>
    <w:p w14:paraId="090E4806" w14:textId="3B504EC1" w:rsidR="00A47483" w:rsidRPr="00DB781F" w:rsidRDefault="00A47483" w:rsidP="00A47483">
      <w:pPr>
        <w:shd w:val="clear" w:color="auto" w:fill="FFFFFF"/>
        <w:spacing w:after="0"/>
        <w:rPr>
          <w:rFonts w:eastAsia="Times New Roman"/>
          <w:color w:val="000000"/>
        </w:rPr>
      </w:pPr>
      <w:r w:rsidRPr="00DB781F">
        <w:rPr>
          <w:rFonts w:eastAsia="Times New Roman"/>
          <w:color w:val="000000"/>
        </w:rPr>
        <w:t>Go to QuickBooks and login to your company. Choose the “Accounting” menu from the left hand side of the screen, and select “Chart of Accounts</w:t>
      </w:r>
      <w:r w:rsidR="007E136C" w:rsidRPr="00DB781F">
        <w:rPr>
          <w:rFonts w:eastAsia="Times New Roman"/>
          <w:color w:val="000000"/>
        </w:rPr>
        <w:t>.</w:t>
      </w:r>
      <w:r w:rsidRPr="00DB781F">
        <w:rPr>
          <w:rFonts w:eastAsia="Times New Roman"/>
          <w:color w:val="000000"/>
        </w:rPr>
        <w:t>” Click “New” (green button on the upper right side of the screen).</w:t>
      </w:r>
    </w:p>
    <w:p w14:paraId="03EDCA34"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Enter the “Account Type,” “Detail Type,” and “Name” for each of the accounts listed above. You must determine the Account Type and Detail Type based upon your understanding of these accounts as learned in class. Enter “Save and New” to enter another account. “Save and Close” when you have entered all accounts.</w:t>
      </w:r>
    </w:p>
    <w:p w14:paraId="603A7845" w14:textId="77777777" w:rsidR="00A4142B" w:rsidRPr="00DB781F" w:rsidRDefault="00A4142B" w:rsidP="00A47483">
      <w:pPr>
        <w:shd w:val="clear" w:color="auto" w:fill="FFFFFF"/>
        <w:spacing w:after="0"/>
        <w:rPr>
          <w:rFonts w:eastAsia="Times New Roman"/>
          <w:b/>
          <w:bCs/>
          <w:color w:val="000000"/>
        </w:rPr>
      </w:pPr>
    </w:p>
    <w:p w14:paraId="5472CCF6" w14:textId="642AFD0B" w:rsidR="00A47483" w:rsidRPr="00DB781F" w:rsidRDefault="00A47483" w:rsidP="00A47483">
      <w:pPr>
        <w:shd w:val="clear" w:color="auto" w:fill="FFFFFF"/>
        <w:spacing w:after="0"/>
        <w:rPr>
          <w:rFonts w:eastAsia="Times New Roman"/>
          <w:color w:val="212121"/>
        </w:rPr>
      </w:pPr>
      <w:r w:rsidRPr="00DB781F">
        <w:rPr>
          <w:rFonts w:eastAsia="Times New Roman"/>
          <w:b/>
          <w:bCs/>
          <w:color w:val="000000"/>
        </w:rPr>
        <w:t>Step 3:</w:t>
      </w:r>
    </w:p>
    <w:p w14:paraId="532DC951"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Record the owner’s investment in the company inventory.</w:t>
      </w:r>
    </w:p>
    <w:p w14:paraId="1E90FB00" w14:textId="6B784584" w:rsidR="00A47483" w:rsidRPr="00DB781F" w:rsidRDefault="00A47483" w:rsidP="00A47483">
      <w:pPr>
        <w:shd w:val="clear" w:color="auto" w:fill="FFFFFF"/>
        <w:spacing w:after="0"/>
        <w:rPr>
          <w:rFonts w:eastAsia="Times New Roman"/>
          <w:color w:val="212121"/>
        </w:rPr>
      </w:pPr>
      <w:r w:rsidRPr="00DB781F">
        <w:rPr>
          <w:rFonts w:eastAsia="Times New Roman"/>
          <w:color w:val="000000"/>
        </w:rPr>
        <w:lastRenderedPageBreak/>
        <w:t>On July 1, 2021, you, the company owner, have invested</w:t>
      </w:r>
      <w:r w:rsidR="002E4F80">
        <w:rPr>
          <w:rFonts w:eastAsia="Times New Roman"/>
          <w:color w:val="000000"/>
        </w:rPr>
        <w:t xml:space="preserve"> $15,000 </w:t>
      </w:r>
      <w:r w:rsidRPr="00DB781F">
        <w:rPr>
          <w:rFonts w:eastAsia="Times New Roman"/>
          <w:color w:val="000000"/>
        </w:rPr>
        <w:t>of your own money into the business in order to purchase the inventory owned by a small manufacturer. The manufacturer that you bought out had $800 in Raw Materials Inventory, $1,200 in Work in Process and $500 in Finished Goods Inventory. The remainder of the cash that was not spent was put into the company’s cash account. </w:t>
      </w:r>
    </w:p>
    <w:p w14:paraId="3AF9E8EC"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Go to QuickBooks and login to your company. Click the “+ New” button at the upper left hand corner of the screen. Choose “Journal Entry” under the “Other” column. Enter the “Journal Date” of “7/1/2021” and notice that the journal entry number will auto-populate. Journalize the transaction described above.</w:t>
      </w:r>
    </w:p>
    <w:p w14:paraId="1B5F4D6D" w14:textId="77777777" w:rsidR="00A4142B" w:rsidRPr="00DB781F" w:rsidRDefault="00A4142B" w:rsidP="00A47483">
      <w:pPr>
        <w:shd w:val="clear" w:color="auto" w:fill="FFFFFF"/>
        <w:spacing w:after="0"/>
        <w:rPr>
          <w:rFonts w:eastAsia="Times New Roman"/>
          <w:b/>
          <w:bCs/>
          <w:color w:val="000000"/>
        </w:rPr>
      </w:pPr>
    </w:p>
    <w:p w14:paraId="206968DF" w14:textId="7103018C" w:rsidR="00A47483" w:rsidRPr="00DB781F" w:rsidRDefault="00A47483" w:rsidP="00A47483">
      <w:pPr>
        <w:shd w:val="clear" w:color="auto" w:fill="FFFFFF"/>
        <w:spacing w:after="0"/>
        <w:rPr>
          <w:rFonts w:eastAsia="Times New Roman"/>
          <w:color w:val="212121"/>
        </w:rPr>
      </w:pPr>
      <w:r w:rsidRPr="00DB781F">
        <w:rPr>
          <w:rFonts w:eastAsia="Times New Roman"/>
          <w:b/>
          <w:bCs/>
          <w:color w:val="000000"/>
        </w:rPr>
        <w:t>Step 4:</w:t>
      </w:r>
    </w:p>
    <w:p w14:paraId="06E90344" w14:textId="021C0E02" w:rsidR="00A47483" w:rsidRPr="00DB781F" w:rsidRDefault="00A47483" w:rsidP="00A47483">
      <w:pPr>
        <w:shd w:val="clear" w:color="auto" w:fill="FFFFFF"/>
        <w:spacing w:after="0"/>
        <w:rPr>
          <w:rFonts w:eastAsia="Times New Roman"/>
          <w:color w:val="000000"/>
        </w:rPr>
      </w:pPr>
      <w:r w:rsidRPr="00DB781F">
        <w:rPr>
          <w:rFonts w:eastAsia="Times New Roman"/>
          <w:color w:val="000000"/>
        </w:rPr>
        <w:t>Enter the following entries for the month of July 2021.</w:t>
      </w:r>
    </w:p>
    <w:p w14:paraId="09521442" w14:textId="77777777" w:rsidR="00A4142B" w:rsidRPr="00DB781F" w:rsidRDefault="00A4142B" w:rsidP="00A47483">
      <w:pPr>
        <w:shd w:val="clear" w:color="auto" w:fill="FFFFFF"/>
        <w:spacing w:after="0"/>
        <w:rPr>
          <w:rFonts w:eastAsia="Times New Roman"/>
          <w:color w:val="212121"/>
        </w:rPr>
      </w:pPr>
    </w:p>
    <w:p w14:paraId="342EE96C"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A. Cash sales of inventory: $800. The cost of inventory sold was $350.</w:t>
      </w:r>
    </w:p>
    <w:p w14:paraId="06BDA409"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B. Selling and Administrative expenses incurred and paid: $1,200.</w:t>
      </w:r>
    </w:p>
    <w:p w14:paraId="344AB1E8"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C. Raw Materials purchased on account: $2,560.</w:t>
      </w:r>
    </w:p>
    <w:p w14:paraId="3097D372"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D. Materials requisitioned and used in production: $980.</w:t>
      </w:r>
    </w:p>
    <w:p w14:paraId="4B977ECD"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E. Direct Labor wages incurred during July: $2,875. Direct Labor wages actually paid in July were $2,000.</w:t>
      </w:r>
    </w:p>
    <w:p w14:paraId="0DE855C4"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F. Factory Overhead was allocated to Work in Process Inventory at a predetermined overhead allocation rate of 60% of Direct Labor costs incurred during July.</w:t>
      </w:r>
    </w:p>
    <w:p w14:paraId="252F0B22"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G. The cost of product completed and moved to the Finished Goods Inventory: $4,675.</w:t>
      </w:r>
    </w:p>
    <w:p w14:paraId="18CAE368"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H. Sales on account: $2,000. The cost of the units sold was $975.</w:t>
      </w:r>
    </w:p>
    <w:p w14:paraId="3A82CE45"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I. Actual Factory Overhead costs for the month of July totaled $2,600. (All paid in cash.)</w:t>
      </w:r>
    </w:p>
    <w:p w14:paraId="2A3F06DE" w14:textId="77777777" w:rsidR="00A4142B" w:rsidRPr="00DB781F" w:rsidRDefault="00A4142B" w:rsidP="00A47483">
      <w:pPr>
        <w:shd w:val="clear" w:color="auto" w:fill="FFFFFF"/>
        <w:spacing w:after="0"/>
        <w:rPr>
          <w:rFonts w:eastAsia="Times New Roman"/>
          <w:color w:val="000000"/>
        </w:rPr>
      </w:pPr>
    </w:p>
    <w:p w14:paraId="472FFD77" w14:textId="6DFD51FB" w:rsidR="00A47483" w:rsidRPr="00DB781F" w:rsidRDefault="00A47483" w:rsidP="00A47483">
      <w:pPr>
        <w:shd w:val="clear" w:color="auto" w:fill="FFFFFF"/>
        <w:spacing w:after="0"/>
        <w:rPr>
          <w:rFonts w:eastAsia="Times New Roman"/>
          <w:color w:val="212121"/>
        </w:rPr>
      </w:pPr>
      <w:r w:rsidRPr="00DB781F">
        <w:rPr>
          <w:rFonts w:eastAsia="Times New Roman"/>
          <w:color w:val="000000"/>
        </w:rPr>
        <w:t>These journal entries should be input into QuickBooks using the directions provided in Step 3. All entries should be dated "July 31, 2021," and should be auto-numbered through QuickBooks. For the "Description," enter "Journal Entry" and the letter of the adjustment from above. (For example, the description of the first Journal Entry would be “Journal Entry A.”)</w:t>
      </w:r>
    </w:p>
    <w:p w14:paraId="35AE7D91" w14:textId="77777777" w:rsidR="00A4142B" w:rsidRPr="00DB781F" w:rsidRDefault="00A4142B" w:rsidP="00A47483">
      <w:pPr>
        <w:shd w:val="clear" w:color="auto" w:fill="FFFFFF"/>
        <w:spacing w:after="0"/>
        <w:rPr>
          <w:rFonts w:eastAsia="Times New Roman"/>
          <w:b/>
          <w:bCs/>
          <w:color w:val="000000"/>
        </w:rPr>
      </w:pPr>
    </w:p>
    <w:p w14:paraId="171B9440" w14:textId="4AF86103" w:rsidR="00A47483" w:rsidRPr="00DB781F" w:rsidRDefault="00A47483" w:rsidP="00A47483">
      <w:pPr>
        <w:shd w:val="clear" w:color="auto" w:fill="FFFFFF"/>
        <w:spacing w:after="0"/>
        <w:rPr>
          <w:rFonts w:eastAsia="Times New Roman"/>
          <w:color w:val="212121"/>
        </w:rPr>
      </w:pPr>
      <w:r w:rsidRPr="00DB781F">
        <w:rPr>
          <w:rFonts w:eastAsia="Times New Roman"/>
          <w:b/>
          <w:bCs/>
          <w:color w:val="000000"/>
        </w:rPr>
        <w:t>Step 5:</w:t>
      </w:r>
    </w:p>
    <w:p w14:paraId="181322CF" w14:textId="35E500F3" w:rsidR="00A47483" w:rsidRPr="00DB781F" w:rsidRDefault="00A47483" w:rsidP="00A47483">
      <w:pPr>
        <w:shd w:val="clear" w:color="auto" w:fill="FFFFFF"/>
        <w:spacing w:after="0"/>
        <w:rPr>
          <w:rFonts w:eastAsia="Times New Roman"/>
          <w:color w:val="212121"/>
        </w:rPr>
      </w:pPr>
      <w:r w:rsidRPr="00DB781F">
        <w:rPr>
          <w:rFonts w:eastAsia="Times New Roman"/>
          <w:color w:val="000000"/>
        </w:rPr>
        <w:t xml:space="preserve">Adjust for over or </w:t>
      </w:r>
      <w:proofErr w:type="spellStart"/>
      <w:r w:rsidRPr="00DB781F">
        <w:rPr>
          <w:rFonts w:eastAsia="Times New Roman"/>
          <w:color w:val="000000"/>
        </w:rPr>
        <w:t>underallocated</w:t>
      </w:r>
      <w:proofErr w:type="spellEnd"/>
      <w:r w:rsidRPr="00DB781F">
        <w:rPr>
          <w:rFonts w:eastAsia="Times New Roman"/>
          <w:color w:val="000000"/>
        </w:rPr>
        <w:t xml:space="preserve"> overhead</w:t>
      </w:r>
      <w:r w:rsidR="00467469" w:rsidRPr="00DB781F">
        <w:rPr>
          <w:rFonts w:eastAsia="Times New Roman"/>
          <w:color w:val="000000"/>
        </w:rPr>
        <w:t xml:space="preserve"> </w:t>
      </w:r>
      <w:r w:rsidR="00DB781F">
        <w:rPr>
          <w:rFonts w:eastAsia="Times New Roman"/>
          <w:color w:val="000000"/>
        </w:rPr>
        <w:t>to Cost of Good</w:t>
      </w:r>
      <w:r w:rsidR="002E4F80">
        <w:rPr>
          <w:rFonts w:eastAsia="Times New Roman"/>
          <w:color w:val="000000"/>
        </w:rPr>
        <w:t>s Sold.</w:t>
      </w:r>
    </w:p>
    <w:p w14:paraId="312B2496" w14:textId="29967DF9" w:rsidR="00A47483" w:rsidRPr="00DB781F" w:rsidRDefault="00A47483" w:rsidP="00A47483">
      <w:pPr>
        <w:shd w:val="clear" w:color="auto" w:fill="FFFFFF"/>
        <w:spacing w:after="0"/>
        <w:rPr>
          <w:rFonts w:eastAsia="Times New Roman"/>
          <w:color w:val="000000"/>
        </w:rPr>
      </w:pPr>
      <w:r w:rsidRPr="00DB781F">
        <w:rPr>
          <w:rFonts w:eastAsia="Times New Roman"/>
          <w:color w:val="000000"/>
        </w:rPr>
        <w:t xml:space="preserve">Once you have completed Step Five above, prepare and enter the necessary adjusting entry to correct for the </w:t>
      </w:r>
      <w:proofErr w:type="spellStart"/>
      <w:r w:rsidRPr="00DB781F">
        <w:rPr>
          <w:rFonts w:eastAsia="Times New Roman"/>
          <w:color w:val="000000"/>
        </w:rPr>
        <w:t>overallocated</w:t>
      </w:r>
      <w:proofErr w:type="spellEnd"/>
      <w:r w:rsidRPr="00DB781F">
        <w:rPr>
          <w:rFonts w:eastAsia="Times New Roman"/>
          <w:color w:val="000000"/>
        </w:rPr>
        <w:t xml:space="preserve"> or </w:t>
      </w:r>
      <w:proofErr w:type="spellStart"/>
      <w:r w:rsidRPr="00DB781F">
        <w:rPr>
          <w:rFonts w:eastAsia="Times New Roman"/>
          <w:color w:val="000000"/>
        </w:rPr>
        <w:t>underallocated</w:t>
      </w:r>
      <w:proofErr w:type="spellEnd"/>
      <w:r w:rsidRPr="00DB781F">
        <w:rPr>
          <w:rFonts w:eastAsia="Times New Roman"/>
          <w:color w:val="000000"/>
        </w:rPr>
        <w:t xml:space="preserve"> Factory Overhead. This entry should be input as an entry dated “July 31, 2021” using the directions provided in Step 3. For the "Description," enter "Journal Entry J.”</w:t>
      </w:r>
    </w:p>
    <w:p w14:paraId="0D6B83B7" w14:textId="77777777" w:rsidR="00A4142B" w:rsidRPr="00DB781F" w:rsidRDefault="00A4142B" w:rsidP="00A47483">
      <w:pPr>
        <w:shd w:val="clear" w:color="auto" w:fill="FFFFFF"/>
        <w:spacing w:after="0"/>
        <w:rPr>
          <w:rFonts w:eastAsia="Times New Roman"/>
          <w:color w:val="212121"/>
        </w:rPr>
      </w:pPr>
    </w:p>
    <w:p w14:paraId="5F27499C" w14:textId="77777777" w:rsidR="00A47483" w:rsidRPr="00DB781F" w:rsidRDefault="00A47483" w:rsidP="00A47483">
      <w:pPr>
        <w:shd w:val="clear" w:color="auto" w:fill="FFFFFF"/>
        <w:spacing w:after="0"/>
        <w:rPr>
          <w:rFonts w:eastAsia="Times New Roman"/>
          <w:color w:val="212121"/>
        </w:rPr>
      </w:pPr>
      <w:r w:rsidRPr="00DB781F">
        <w:rPr>
          <w:rFonts w:eastAsia="Times New Roman"/>
          <w:b/>
          <w:bCs/>
          <w:color w:val="000000"/>
        </w:rPr>
        <w:t>Step 6:</w:t>
      </w:r>
    </w:p>
    <w:p w14:paraId="013FCB94" w14:textId="77777777" w:rsidR="00A47483" w:rsidRPr="00DB781F" w:rsidRDefault="00A47483" w:rsidP="00A47483">
      <w:pPr>
        <w:shd w:val="clear" w:color="auto" w:fill="FFFFFF"/>
        <w:spacing w:after="0"/>
        <w:rPr>
          <w:rFonts w:eastAsia="Times New Roman"/>
          <w:color w:val="212121"/>
        </w:rPr>
      </w:pPr>
      <w:r w:rsidRPr="00DB781F">
        <w:rPr>
          <w:rFonts w:eastAsia="Times New Roman"/>
          <w:color w:val="000000"/>
        </w:rPr>
        <w:t>Prepare the financial statements.</w:t>
      </w:r>
    </w:p>
    <w:p w14:paraId="0771A172" w14:textId="56087383" w:rsidR="00A47483" w:rsidRPr="00DB781F" w:rsidRDefault="00A47483" w:rsidP="00A47483">
      <w:pPr>
        <w:shd w:val="clear" w:color="auto" w:fill="FFFFFF"/>
        <w:spacing w:after="0"/>
        <w:rPr>
          <w:rFonts w:eastAsia="Times New Roman"/>
          <w:color w:val="212121"/>
        </w:rPr>
      </w:pPr>
      <w:r w:rsidRPr="00DB781F">
        <w:rPr>
          <w:rFonts w:eastAsia="Times New Roman"/>
          <w:color w:val="000000"/>
        </w:rPr>
        <w:t>Once you have entered the required journal entries from Steps 2-5, choose the “Reports” menu from the left hand side of the screen. Scroll down to the “Business Overview” menu and choose “Profit and Loss</w:t>
      </w:r>
      <w:r w:rsidR="00266FDE" w:rsidRPr="00DB781F">
        <w:rPr>
          <w:rFonts w:eastAsia="Times New Roman"/>
          <w:color w:val="000000"/>
        </w:rPr>
        <w:t>.</w:t>
      </w:r>
      <w:r w:rsidRPr="00DB781F">
        <w:rPr>
          <w:rFonts w:eastAsia="Times New Roman"/>
          <w:color w:val="000000"/>
        </w:rPr>
        <w:t>” This is the company’s income statement. Choose "Custom" for the date description and enter the dates "7/1/2021" to "7/31/2021.” Click "Run Report." Save the Profit and Loss statement as a PDF file named "LastnameFirstinitial.ACC260.QB.PL."</w:t>
      </w:r>
    </w:p>
    <w:p w14:paraId="2D4B3A21" w14:textId="10AE41AB" w:rsidR="00A47483" w:rsidRPr="00DB781F" w:rsidRDefault="00A47483" w:rsidP="00A47483">
      <w:pPr>
        <w:shd w:val="clear" w:color="auto" w:fill="FFFFFF"/>
        <w:spacing w:after="0"/>
        <w:rPr>
          <w:rFonts w:eastAsia="Times New Roman"/>
          <w:color w:val="000000"/>
        </w:rPr>
      </w:pPr>
      <w:r w:rsidRPr="00DB781F">
        <w:rPr>
          <w:rFonts w:eastAsia="Times New Roman"/>
          <w:color w:val="000000"/>
        </w:rPr>
        <w:t xml:space="preserve">Choose the “Reports” menu from the left hand side of the screen. Scroll down to the “Business Overview” menu and choose "Balance Sheet." Choose "Custom" for the date description and </w:t>
      </w:r>
      <w:r w:rsidRPr="00DB781F">
        <w:rPr>
          <w:rFonts w:eastAsia="Times New Roman"/>
          <w:color w:val="000000"/>
        </w:rPr>
        <w:lastRenderedPageBreak/>
        <w:t>enter the dates “7/1/2021" to "7/31/2021." Click "Run Report." Save the Balance Sheet as a PDF file named "LastnameFirstinitial.ACC260.QB.BS.”</w:t>
      </w:r>
    </w:p>
    <w:p w14:paraId="081A06BE" w14:textId="77777777" w:rsidR="00A4142B" w:rsidRPr="00DB781F" w:rsidRDefault="00A4142B" w:rsidP="00A47483">
      <w:pPr>
        <w:shd w:val="clear" w:color="auto" w:fill="FFFFFF"/>
        <w:spacing w:after="0"/>
        <w:rPr>
          <w:rFonts w:eastAsia="Times New Roman"/>
          <w:color w:val="212121"/>
        </w:rPr>
      </w:pPr>
    </w:p>
    <w:p w14:paraId="3A01CD4E" w14:textId="4B580A8B" w:rsidR="00A47483" w:rsidRDefault="00A47483" w:rsidP="00A47483">
      <w:pPr>
        <w:shd w:val="clear" w:color="auto" w:fill="FFFFFF"/>
        <w:spacing w:after="0"/>
        <w:rPr>
          <w:rFonts w:eastAsia="Times New Roman"/>
          <w:color w:val="000000"/>
        </w:rPr>
      </w:pPr>
      <w:r w:rsidRPr="00DB781F">
        <w:rPr>
          <w:rFonts w:eastAsia="Times New Roman"/>
          <w:color w:val="000000"/>
        </w:rPr>
        <w:t>Submit your two financial statement files in LoudCloud.</w:t>
      </w:r>
    </w:p>
    <w:p w14:paraId="0B995416" w14:textId="77777777" w:rsidR="00A4142B" w:rsidRPr="00A47483" w:rsidRDefault="00A4142B" w:rsidP="00A47483">
      <w:pPr>
        <w:shd w:val="clear" w:color="auto" w:fill="FFFFFF"/>
        <w:spacing w:after="0"/>
        <w:rPr>
          <w:rFonts w:eastAsia="Times New Roman"/>
          <w:color w:val="212121"/>
        </w:rPr>
      </w:pPr>
    </w:p>
    <w:p w14:paraId="1C03AC19" w14:textId="77777777" w:rsidR="00A47483" w:rsidRDefault="00A47483" w:rsidP="00A47483"/>
    <w:p w14:paraId="53EDFF0B" w14:textId="77777777" w:rsidR="00A47483" w:rsidRDefault="00A47483" w:rsidP="00A47483"/>
    <w:p w14:paraId="3FCFFBB1" w14:textId="77777777" w:rsidR="00673C2C" w:rsidRPr="00673C2C" w:rsidRDefault="00673C2C" w:rsidP="00673C2C"/>
    <w:p w14:paraId="3B46D4BE" w14:textId="77777777"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498DC337" w14:textId="77777777" w:rsidR="00673C2C" w:rsidRPr="00673C2C" w:rsidRDefault="00673C2C" w:rsidP="00673C2C"/>
    <w:p w14:paraId="7B88B8C8" w14:textId="77777777" w:rsidR="00673C2C" w:rsidRPr="00673C2C" w:rsidRDefault="00673C2C" w:rsidP="00673C2C"/>
    <w:p w14:paraId="0F9F671F" w14:textId="77777777" w:rsidR="00673C2C" w:rsidRPr="00673C2C" w:rsidRDefault="00673C2C" w:rsidP="00673C2C"/>
    <w:p w14:paraId="51B004B3" w14:textId="77777777" w:rsidR="00673C2C" w:rsidRPr="00673C2C" w:rsidRDefault="00673C2C" w:rsidP="00673C2C"/>
    <w:p w14:paraId="6F6069A5" w14:textId="77777777" w:rsidR="00673C2C" w:rsidRPr="00673C2C" w:rsidRDefault="00673C2C" w:rsidP="00673C2C"/>
    <w:p w14:paraId="058103E3" w14:textId="77777777" w:rsidR="00673C2C" w:rsidRPr="00673C2C" w:rsidRDefault="00673C2C" w:rsidP="00673C2C"/>
    <w:p w14:paraId="37CA7140" w14:textId="77777777" w:rsidR="00673C2C" w:rsidRPr="00673C2C" w:rsidRDefault="00673C2C" w:rsidP="00673C2C"/>
    <w:p w14:paraId="593D6B73" w14:textId="77777777" w:rsidR="00673C2C" w:rsidRPr="00673C2C" w:rsidRDefault="00673C2C" w:rsidP="00673C2C"/>
    <w:p w14:paraId="2B6517B1" w14:textId="77777777" w:rsidR="00673C2C" w:rsidRPr="00673C2C" w:rsidRDefault="00673C2C" w:rsidP="00673C2C"/>
    <w:p w14:paraId="708EEDC5" w14:textId="604AA94E" w:rsidR="00673C2C" w:rsidRDefault="00673C2C" w:rsidP="00673C2C"/>
    <w:p w14:paraId="2B4E0488" w14:textId="6B109E29" w:rsidR="00673C2C" w:rsidRDefault="00673C2C" w:rsidP="00673C2C"/>
    <w:p w14:paraId="7790730B" w14:textId="7B9A596A" w:rsidR="007F090F" w:rsidRPr="00673C2C" w:rsidRDefault="00673C2C" w:rsidP="00673C2C">
      <w:pPr>
        <w:tabs>
          <w:tab w:val="left" w:pos="3668"/>
        </w:tabs>
      </w:pPr>
      <w:r>
        <w:tab/>
      </w:r>
    </w:p>
    <w:sectPr w:rsidR="007F090F" w:rsidRPr="00673C2C" w:rsidSect="00723B6D">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48A7CD" w16cid:durableId="224D2DAB"/>
  <w16cid:commentId w16cid:paraId="7A2CA416" w16cid:durableId="224D2F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472F9" w14:textId="77777777" w:rsidR="00D93063" w:rsidRDefault="00D93063" w:rsidP="00E3078E">
      <w:pPr>
        <w:spacing w:after="0"/>
      </w:pPr>
      <w:r>
        <w:separator/>
      </w:r>
    </w:p>
  </w:endnote>
  <w:endnote w:type="continuationSeparator" w:id="0">
    <w:p w14:paraId="76A472FA" w14:textId="77777777" w:rsidR="00D93063" w:rsidRDefault="00D93063"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304" w14:textId="786F87EF"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5B3D93">
      <w:rPr>
        <w:noProof/>
      </w:rPr>
      <w:t>2020</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472F7" w14:textId="77777777" w:rsidR="00D93063" w:rsidRDefault="00D93063" w:rsidP="00E3078E">
      <w:pPr>
        <w:spacing w:after="0"/>
      </w:pPr>
      <w:r>
        <w:separator/>
      </w:r>
    </w:p>
  </w:footnote>
  <w:footnote w:type="continuationSeparator" w:id="0">
    <w:p w14:paraId="76A472F8" w14:textId="77777777" w:rsidR="00D93063" w:rsidRDefault="00D93063"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2FC" w14:textId="77777777" w:rsidR="00E3078E" w:rsidRDefault="00E3078E" w:rsidP="002A3A3D">
    <w:pPr>
      <w:pStyle w:val="Header"/>
    </w:pPr>
  </w:p>
  <w:p w14:paraId="76A472FD" w14:textId="77777777" w:rsidR="00E91BB7" w:rsidRDefault="00E91BB7" w:rsidP="002A3A3D">
    <w:pPr>
      <w:pStyle w:val="Header"/>
    </w:pPr>
  </w:p>
  <w:p w14:paraId="76A472FE"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7301" w14:textId="77777777" w:rsidR="00723B6D" w:rsidRDefault="00723B6D">
    <w:pPr>
      <w:pStyle w:val="Header"/>
    </w:pPr>
    <w:r>
      <w:rPr>
        <w:noProof/>
      </w:rPr>
      <w:drawing>
        <wp:inline distT="0" distB="0" distL="0" distR="0" wp14:anchorId="76A47306" wp14:editId="76A47307">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03FE9"/>
    <w:multiLevelType w:val="multilevel"/>
    <w:tmpl w:val="02F23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063"/>
    <w:rsid w:val="000310F3"/>
    <w:rsid w:val="000334A0"/>
    <w:rsid w:val="000465AC"/>
    <w:rsid w:val="00086331"/>
    <w:rsid w:val="000B3382"/>
    <w:rsid w:val="000D0B3C"/>
    <w:rsid w:val="00266FDE"/>
    <w:rsid w:val="0029169C"/>
    <w:rsid w:val="002A3A3D"/>
    <w:rsid w:val="002E4F80"/>
    <w:rsid w:val="003567D6"/>
    <w:rsid w:val="003D339E"/>
    <w:rsid w:val="003E1737"/>
    <w:rsid w:val="00445054"/>
    <w:rsid w:val="00465373"/>
    <w:rsid w:val="00467469"/>
    <w:rsid w:val="004E59F7"/>
    <w:rsid w:val="0055210F"/>
    <w:rsid w:val="005A5CAD"/>
    <w:rsid w:val="005B3D93"/>
    <w:rsid w:val="005B58DC"/>
    <w:rsid w:val="005D688D"/>
    <w:rsid w:val="00673C2C"/>
    <w:rsid w:val="00675C76"/>
    <w:rsid w:val="006B7B81"/>
    <w:rsid w:val="00723B6D"/>
    <w:rsid w:val="007E136C"/>
    <w:rsid w:val="007F090F"/>
    <w:rsid w:val="008C2F5E"/>
    <w:rsid w:val="008F22A4"/>
    <w:rsid w:val="00916D19"/>
    <w:rsid w:val="009177AC"/>
    <w:rsid w:val="009853F9"/>
    <w:rsid w:val="009F6C41"/>
    <w:rsid w:val="00A4142B"/>
    <w:rsid w:val="00A47483"/>
    <w:rsid w:val="00AE30FC"/>
    <w:rsid w:val="00B43341"/>
    <w:rsid w:val="00BA03DD"/>
    <w:rsid w:val="00BA308F"/>
    <w:rsid w:val="00BD5403"/>
    <w:rsid w:val="00C16584"/>
    <w:rsid w:val="00C957CA"/>
    <w:rsid w:val="00CB3DCC"/>
    <w:rsid w:val="00D078DF"/>
    <w:rsid w:val="00D2581D"/>
    <w:rsid w:val="00D56996"/>
    <w:rsid w:val="00D66D10"/>
    <w:rsid w:val="00D93063"/>
    <w:rsid w:val="00DB781F"/>
    <w:rsid w:val="00DD18BF"/>
    <w:rsid w:val="00DE6F18"/>
    <w:rsid w:val="00E3078E"/>
    <w:rsid w:val="00E91BB7"/>
    <w:rsid w:val="00F94CC8"/>
    <w:rsid w:val="00FC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6A472F4"/>
  <w15:docId w15:val="{0C0074C9-04D1-4308-BFD8-217F83B0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character" w:styleId="CommentReference">
    <w:name w:val="annotation reference"/>
    <w:basedOn w:val="DefaultParagraphFont"/>
    <w:uiPriority w:val="99"/>
    <w:semiHidden/>
    <w:unhideWhenUsed/>
    <w:rsid w:val="00BA308F"/>
    <w:rPr>
      <w:sz w:val="16"/>
      <w:szCs w:val="16"/>
    </w:rPr>
  </w:style>
  <w:style w:type="paragraph" w:styleId="CommentText">
    <w:name w:val="annotation text"/>
    <w:basedOn w:val="Normal"/>
    <w:link w:val="CommentTextChar"/>
    <w:uiPriority w:val="99"/>
    <w:semiHidden/>
    <w:unhideWhenUsed/>
    <w:rsid w:val="00BA308F"/>
    <w:rPr>
      <w:sz w:val="20"/>
      <w:szCs w:val="20"/>
    </w:rPr>
  </w:style>
  <w:style w:type="character" w:customStyle="1" w:styleId="CommentTextChar">
    <w:name w:val="Comment Text Char"/>
    <w:basedOn w:val="DefaultParagraphFont"/>
    <w:link w:val="CommentText"/>
    <w:uiPriority w:val="99"/>
    <w:semiHidden/>
    <w:rsid w:val="00BA308F"/>
  </w:style>
  <w:style w:type="paragraph" w:styleId="CommentSubject">
    <w:name w:val="annotation subject"/>
    <w:basedOn w:val="CommentText"/>
    <w:next w:val="CommentText"/>
    <w:link w:val="CommentSubjectChar"/>
    <w:uiPriority w:val="99"/>
    <w:semiHidden/>
    <w:unhideWhenUsed/>
    <w:rsid w:val="00BA308F"/>
    <w:rPr>
      <w:b/>
      <w:bCs/>
    </w:rPr>
  </w:style>
  <w:style w:type="character" w:customStyle="1" w:styleId="CommentSubjectChar">
    <w:name w:val="Comment Subject Char"/>
    <w:basedOn w:val="CommentTextChar"/>
    <w:link w:val="CommentSubject"/>
    <w:uiPriority w:val="99"/>
    <w:semiHidden/>
    <w:rsid w:val="00BA30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2D19B44CEB84096BF732DE0C55A0F" ma:contentTypeVersion="2373" ma:contentTypeDescription="Create a new document." ma:contentTypeScope="" ma:versionID="893763ede173a64d1d274252a41ae1b2">
  <xsd:schema xmlns:xsd="http://www.w3.org/2001/XMLSchema" xmlns:xs="http://www.w3.org/2001/XMLSchema" xmlns:p="http://schemas.microsoft.com/office/2006/metadata/properties" xmlns:ns1="http://schemas.microsoft.com/sharepoint/v3" xmlns:ns2="b3b59848-949a-4ed4-8036-feb011ce2b52" xmlns:ns3="37d47695-dda2-48a2-87bc-2a1f7ac7fedc" targetNamespace="http://schemas.microsoft.com/office/2006/metadata/properties" ma:root="true" ma:fieldsID="e9673881d9736d6cb1ca37eed258e20f" ns1:_="" ns2:_="" ns3:_="">
    <xsd:import namespace="http://schemas.microsoft.com/sharepoint/v3"/>
    <xsd:import namespace="b3b59848-949a-4ed4-8036-feb011ce2b52"/>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59848-949a-4ed4-8036-feb011ce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F660-CCF1-4512-96BC-1D7D61FD195C}">
  <ds:schemaRefs>
    <ds:schemaRef ds:uri="http://schemas.microsoft.com/office/2006/documentManagement/types"/>
    <ds:schemaRef ds:uri="http://schemas.microsoft.com/office/infopath/2007/PartnerControls"/>
    <ds:schemaRef ds:uri="b3b59848-949a-4ed4-8036-feb011ce2b52"/>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7d47695-dda2-48a2-87bc-2a1f7ac7fedc"/>
    <ds:schemaRef ds:uri="http://www.w3.org/XML/1998/namespace"/>
    <ds:schemaRef ds:uri="http://purl.org/dc/dcmitype/"/>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0DF812E4-EC82-4278-A55F-DE9C9B077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b59848-949a-4ed4-8036-feb011ce2b52"/>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Elizabeth Lemster (GCE)</cp:lastModifiedBy>
  <cp:revision>23</cp:revision>
  <dcterms:created xsi:type="dcterms:W3CDTF">2020-04-23T14:31:00Z</dcterms:created>
  <dcterms:modified xsi:type="dcterms:W3CDTF">2020-04-27T13:52:00Z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0x01010022A2D19B44CEB84096BF732DE0C55A0F</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