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A36" w:rsidRPr="009E78F5" w:rsidRDefault="00606A36" w:rsidP="00606A3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FF0000"/>
          <w:sz w:val="20"/>
          <w:szCs w:val="20"/>
        </w:rPr>
      </w:pPr>
    </w:p>
    <w:p w:rsidR="00FE12BB" w:rsidRPr="009E78F5" w:rsidRDefault="00FE12BB" w:rsidP="00CA654A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C93B35" w:rsidRPr="009E78F5">
        <w:rPr>
          <w:rFonts w:asciiTheme="majorHAnsi" w:hAnsiTheme="majorHAnsi" w:cs="Times New Roman"/>
          <w:color w:val="000000"/>
          <w:sz w:val="20"/>
          <w:szCs w:val="20"/>
        </w:rPr>
        <w:t>1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  <w:t>A department store apportions payroll costs on the basis of the number of payroll checks issued. Accounting costs are apportioned on the basis o</w:t>
      </w:r>
      <w:bookmarkStart w:id="0" w:name="_GoBack"/>
      <w:bookmarkEnd w:id="0"/>
      <w:r w:rsidRPr="009E78F5">
        <w:rPr>
          <w:rFonts w:asciiTheme="majorHAnsi" w:hAnsiTheme="majorHAnsi" w:cs="Times New Roman"/>
          <w:color w:val="000000"/>
          <w:sz w:val="20"/>
          <w:szCs w:val="20"/>
        </w:rPr>
        <w:t>f the number of reports. The payroll costs for the year were $23</w:t>
      </w:r>
      <w:r w:rsidR="00CA654A" w:rsidRPr="009E78F5">
        <w:rPr>
          <w:rFonts w:asciiTheme="majorHAnsi" w:hAnsiTheme="majorHAnsi" w:cs="Times New Roman"/>
          <w:color w:val="000000"/>
          <w:sz w:val="20"/>
          <w:szCs w:val="20"/>
        </w:rPr>
        <w:t>6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,000 and the accounting costs for the year totaled $</w:t>
      </w:r>
      <w:r w:rsidR="00CA654A" w:rsidRPr="009E78F5">
        <w:rPr>
          <w:rFonts w:asciiTheme="majorHAnsi" w:hAnsiTheme="majorHAnsi" w:cs="Times New Roman"/>
          <w:color w:val="000000"/>
          <w:sz w:val="20"/>
          <w:szCs w:val="20"/>
        </w:rPr>
        <w:t>76,600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. The departments and the average cost of store equipment and average cost of inventory for each are as follows: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320"/>
        <w:gridCol w:w="2160"/>
        <w:gridCol w:w="2160"/>
      </w:tblGrid>
      <w:tr w:rsidR="00FE12BB" w:rsidRPr="009E78F5" w:rsidTr="001B7D7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Number of</w:t>
            </w:r>
          </w:p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>Payroll Checks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Number</w:t>
            </w:r>
          </w:p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>of Reports</w:t>
            </w:r>
          </w:p>
        </w:tc>
      </w:tr>
      <w:tr w:rsidR="00FE12BB" w:rsidRPr="009E78F5" w:rsidTr="001B7D7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Department 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CA65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   48</w:t>
            </w:r>
            <w:r w:rsidR="00CA654A"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CA65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  7</w:t>
            </w:r>
            <w:r w:rsidR="00CA654A"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E12BB" w:rsidRPr="009E78F5" w:rsidTr="001B7D7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Department 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1,470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CA65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  8</w:t>
            </w:r>
            <w:r w:rsidR="00CA654A"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E12BB" w:rsidRPr="009E78F5" w:rsidTr="001B7D77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Department 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CA654A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   14</w:t>
            </w:r>
            <w:r w:rsidR="00CA654A"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345</w:t>
            </w:r>
          </w:p>
        </w:tc>
      </w:tr>
    </w:tbl>
    <w:p w:rsidR="00FE12BB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C93B35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Determine the amount of (a) payroll cost and (b) accounting cost to be apportioned to each department.</w:t>
      </w:r>
    </w:p>
    <w:p w:rsid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9E78F5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a.</w:t>
      </w:r>
    </w:p>
    <w:p w:rsidR="009E78F5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Payroll cost</w:t>
      </w:r>
      <w:r w:rsidR="00BC0401"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=236000, </w:t>
      </w:r>
    </w:p>
    <w:p w:rsidR="00BC0401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Total number pay roll checks</w:t>
      </w:r>
      <w:r w:rsidR="00BC0401" w:rsidRPr="009E78F5">
        <w:rPr>
          <w:rFonts w:asciiTheme="majorHAnsi" w:hAnsiTheme="majorHAnsi" w:cs="Times New Roman"/>
          <w:color w:val="0070C0"/>
          <w:sz w:val="20"/>
          <w:szCs w:val="20"/>
        </w:rPr>
        <w:t>= 482+1470+148</w:t>
      </w:r>
      <w:r w:rsidR="00E026AA" w:rsidRPr="009E78F5">
        <w:rPr>
          <w:rFonts w:asciiTheme="majorHAnsi" w:hAnsiTheme="majorHAnsi" w:cs="Times New Roman"/>
          <w:color w:val="0070C0"/>
          <w:sz w:val="20"/>
          <w:szCs w:val="20"/>
        </w:rPr>
        <w:t>=2100</w:t>
      </w:r>
    </w:p>
    <w:p w:rsidR="00E026AA" w:rsidRPr="009E78F5" w:rsidRDefault="00E026AA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DEPT R= 482/2100*236000= $54,167.62</w:t>
      </w:r>
    </w:p>
    <w:p w:rsidR="00E026AA" w:rsidRPr="009E78F5" w:rsidRDefault="00E026AA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DEPT S= 1470/2100*236000= $165,200</w:t>
      </w:r>
    </w:p>
    <w:p w:rsidR="00E026AA" w:rsidRPr="009E78F5" w:rsidRDefault="00E026AA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DEPT T= 148/2100*236000= $16,632.38</w:t>
      </w:r>
    </w:p>
    <w:p w:rsidR="00BC0401" w:rsidRPr="009E78F5" w:rsidRDefault="00BC0401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9E78F5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b.</w:t>
      </w:r>
    </w:p>
    <w:p w:rsidR="009E78F5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Accounting cost </w:t>
      </w:r>
      <w:r w:rsidR="00E026AA"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=76600, </w:t>
      </w:r>
    </w:p>
    <w:p w:rsidR="00BC0401" w:rsidRPr="009E78F5" w:rsidRDefault="009E78F5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Total number reports</w:t>
      </w:r>
      <w:r w:rsidR="00E026AA" w:rsidRPr="009E78F5">
        <w:rPr>
          <w:rFonts w:asciiTheme="majorHAnsi" w:hAnsiTheme="majorHAnsi" w:cs="Times New Roman"/>
          <w:color w:val="0070C0"/>
          <w:sz w:val="20"/>
          <w:szCs w:val="20"/>
        </w:rPr>
        <w:t>= 75+345+80=500</w:t>
      </w:r>
    </w:p>
    <w:p w:rsidR="00E026AA" w:rsidRPr="009E78F5" w:rsidRDefault="00E026AA" w:rsidP="00E026AA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DEPT R= 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75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/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500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*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76600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= $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11,490</w:t>
      </w:r>
    </w:p>
    <w:p w:rsidR="00E026AA" w:rsidRPr="009E78F5" w:rsidRDefault="00E026AA" w:rsidP="00E026AA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DEPT S= 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80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/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500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*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76600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= $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12,256</w:t>
      </w:r>
    </w:p>
    <w:p w:rsidR="00E026AA" w:rsidRPr="009E78F5" w:rsidRDefault="00E026AA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DEPT T= 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345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/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500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*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76600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= $</w:t>
      </w:r>
      <w:r w:rsidR="00344F2C" w:rsidRPr="009E78F5">
        <w:rPr>
          <w:rFonts w:asciiTheme="majorHAnsi" w:hAnsiTheme="majorHAnsi" w:cs="Times New Roman"/>
          <w:color w:val="0070C0"/>
          <w:sz w:val="20"/>
          <w:szCs w:val="20"/>
        </w:rPr>
        <w:t>52,854</w:t>
      </w:r>
    </w:p>
    <w:p w:rsidR="00FE12BB" w:rsidRPr="009E78F5" w:rsidRDefault="00FE12BB" w:rsidP="009E78F5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</w:p>
    <w:p w:rsidR="00FE12BB" w:rsidRPr="009E78F5" w:rsidRDefault="00FE12BB" w:rsidP="00FE12B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544153" w:rsidRPr="009E78F5" w:rsidRDefault="00FE12BB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0000"/>
          <w:sz w:val="20"/>
          <w:szCs w:val="20"/>
        </w:rPr>
        <w:t>2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544153" w:rsidRPr="009E78F5">
        <w:rPr>
          <w:rFonts w:asciiTheme="majorHAnsi" w:hAnsiTheme="majorHAnsi" w:cs="Times New Roman"/>
          <w:color w:val="000000"/>
          <w:sz w:val="20"/>
          <w:szCs w:val="20"/>
        </w:rPr>
        <w:t>A restaurant bakes its own bread for a cost of $165 per unit (100 loaves), including fixed costs of $43 per unit. A proposal is offered to purchase bread from an outside source for $110 per unit, plus $15 per unit for delivery. Prepare a differential analysis dated August 16 to determine whether the company should make or buy the bread.</w:t>
      </w: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MAKE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BUY</w:t>
      </w: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Cost to make </w:t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165</w:t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0</w:t>
      </w:r>
    </w:p>
    <w:p w:rsidR="004B5014" w:rsidRPr="009E78F5" w:rsidRDefault="009E78F5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Price to buy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110</w:t>
      </w:r>
    </w:p>
    <w:p w:rsidR="004B5014" w:rsidRPr="009E78F5" w:rsidRDefault="009E78F5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Delivery charges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15</w:t>
      </w:r>
    </w:p>
    <w:p w:rsidR="004B5014" w:rsidRPr="009E78F5" w:rsidRDefault="009E78F5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Less fixed costs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-43</w:t>
      </w: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</w:p>
    <w:p w:rsidR="004B5014" w:rsidRPr="009E78F5" w:rsidRDefault="009E78F5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Total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>122</w:t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4B5014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125</w:t>
      </w: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153591" w:rsidRPr="009E78F5">
        <w:rPr>
          <w:rFonts w:asciiTheme="majorHAnsi" w:hAnsiTheme="majorHAnsi" w:cs="Times New Roman"/>
          <w:color w:val="0070C0"/>
          <w:sz w:val="20"/>
          <w:szCs w:val="20"/>
        </w:rPr>
        <w:t>The cost to make the bread is less than the cost to buy by $3 resulting in increased income of $300 ($3*100 loaves)</w:t>
      </w: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</w:p>
    <w:p w:rsidR="004B5014" w:rsidRPr="009E78F5" w:rsidRDefault="004B5014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70C0"/>
          <w:sz w:val="20"/>
          <w:szCs w:val="20"/>
        </w:rPr>
      </w:pPr>
    </w:p>
    <w:p w:rsidR="00FE12BB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FE12BB" w:rsidRPr="009E78F5" w:rsidRDefault="00FE12BB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0000"/>
          <w:sz w:val="20"/>
          <w:szCs w:val="20"/>
        </w:rPr>
        <w:t>3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  <w:t>Proposals L and K each cost $500,000, have 6-year lives, and have expected total cash flows of $720,000. Proposal L is expected to provide equal annual net cash flows of $120,000, while the net cash flows for Proposal K are as follows:</w:t>
      </w:r>
    </w:p>
    <w:p w:rsidR="00FE12BB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7200"/>
        <w:gridCol w:w="1440"/>
      </w:tblGrid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bookmarkStart w:id="1" w:name="_Hlk513744018"/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$250,000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200,000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100,000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90,000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60,000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Year 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>    20,000</w:t>
            </w:r>
          </w:p>
        </w:tc>
      </w:tr>
      <w:tr w:rsidR="00FE12BB" w:rsidRPr="009E78F5" w:rsidTr="001B7D77"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double"/>
              </w:rPr>
              <w:t>$720,000</w:t>
            </w:r>
          </w:p>
        </w:tc>
      </w:tr>
    </w:tbl>
    <w:bookmarkEnd w:id="1"/>
    <w:p w:rsidR="00606A36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Determine the cash payback period for each proposal.</w:t>
      </w:r>
    </w:p>
    <w:p w:rsidR="00B63620" w:rsidRPr="009E78F5" w:rsidRDefault="00B63620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CASH FLOW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CUMMLITIVE CASH FLOWS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 1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$250,000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250,000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 2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200,000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450,000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 3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100,000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550,000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 4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90,000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640,000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lastRenderedPageBreak/>
        <w:t>Year 5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60,000</w:t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700,000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 6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20,000</w:t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B3086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720,000</w:t>
      </w:r>
    </w:p>
    <w:p w:rsidR="00B63620" w:rsidRPr="009E78F5" w:rsidRDefault="00B63620" w:rsidP="00B6362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3B3086" w:rsidRPr="009E78F5" w:rsidRDefault="00B63620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Cash payback period = Initial investment / Net annual cash flows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br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br/>
        <w:t>For proposal-L The cash flows are equal.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br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br/>
        <w:t>Cash payback period = $500,000 / $120,000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br/>
        <w:t>= 4.16 yrs</w:t>
      </w:r>
    </w:p>
    <w:p w:rsidR="003B3086" w:rsidRPr="009E78F5" w:rsidRDefault="003B3086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The amount recovered in the first two years is $450,000. The remaining amount should be recovered in the third year. The remaining amount= $500,000 - $450,000 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= $50,000 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Cash payback period = 2 + (Remaining amount / Third year cash flows)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 = 2 + ($50,000 / $100,000)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 = 2 + 0.5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 = 2.5yrs</w:t>
      </w:r>
    </w:p>
    <w:p w:rsidR="003B3086" w:rsidRPr="009E78F5" w:rsidRDefault="003B3086" w:rsidP="003B308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The cash payback period for proposal-K is 2yrs 6months.</w:t>
      </w:r>
    </w:p>
    <w:p w:rsidR="00606A36" w:rsidRPr="009E78F5" w:rsidRDefault="00B63620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br/>
      </w:r>
    </w:p>
    <w:p w:rsidR="00FE12BB" w:rsidRPr="009E78F5" w:rsidRDefault="00FE12BB" w:rsidP="00FE12B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FE12BB" w:rsidRPr="009E78F5" w:rsidRDefault="00FE12BB" w:rsidP="00FE12BB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1080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="009E78F5" w:rsidRPr="009E78F5">
        <w:rPr>
          <w:rFonts w:asciiTheme="majorHAnsi" w:hAnsiTheme="majorHAnsi" w:cs="Times New Roman"/>
          <w:color w:val="000000"/>
          <w:sz w:val="20"/>
          <w:szCs w:val="20"/>
        </w:rPr>
        <w:t>4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>.</w:t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  <w:t>Sunrise Inc. is considering a capital investment proposal that costs $227,500 and has an estimated life of four years and no residual value. The estimated net cash flows are as follows:</w:t>
      </w:r>
    </w:p>
    <w:p w:rsidR="00FE12BB" w:rsidRPr="009E78F5" w:rsidRDefault="00FE12BB" w:rsidP="00FE12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440"/>
        <w:gridCol w:w="2160"/>
      </w:tblGrid>
      <w:tr w:rsidR="00FE12BB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>Year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>Net Cash Flow</w:t>
            </w:r>
          </w:p>
        </w:tc>
      </w:tr>
      <w:tr w:rsidR="00FE12BB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$97,500</w:t>
            </w:r>
          </w:p>
        </w:tc>
      </w:tr>
      <w:tr w:rsidR="00FE12BB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$80,000</w:t>
            </w:r>
          </w:p>
        </w:tc>
      </w:tr>
      <w:tr w:rsidR="00FE12BB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$60,000</w:t>
            </w:r>
          </w:p>
        </w:tc>
      </w:tr>
      <w:tr w:rsidR="00FE12BB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12BB" w:rsidRPr="009E78F5" w:rsidRDefault="00FE12BB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$40,000</w:t>
            </w:r>
          </w:p>
        </w:tc>
      </w:tr>
      <w:tr w:rsidR="003B3086" w:rsidRPr="009E78F5" w:rsidTr="001B7D77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3B3086" w:rsidRPr="009E78F5" w:rsidRDefault="003B3086" w:rsidP="003B3086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3086" w:rsidRPr="009E78F5" w:rsidRDefault="003B3086" w:rsidP="001B7D77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</w:tbl>
    <w:p w:rsidR="00606A36" w:rsidRPr="009E78F5" w:rsidRDefault="00FE12BB" w:rsidP="00606A3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 xml:space="preserve">The minimum desired rate of return for net present value analysis is 10%. The present value of $1 at compound interest rates of 10% for 1, 2, 3, and 4 years is .909, .826, .751, and .683, respectively. </w:t>
      </w:r>
      <w:r w:rsidR="00606A36" w:rsidRPr="009E78F5">
        <w:rPr>
          <w:rFonts w:asciiTheme="majorHAnsi" w:hAnsiTheme="majorHAnsi" w:cs="Times New Roman"/>
          <w:color w:val="000000"/>
          <w:sz w:val="20"/>
          <w:szCs w:val="20"/>
        </w:rPr>
        <w:t>Determine the net present value.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Year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Net Cash Flow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Discount Factor (10%)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PV Of Net Cash Flow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1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$97,500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.909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88,627.50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2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$80,000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.826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66,080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3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$60,000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.751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45,060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4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$40,000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.683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27,320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TOTALS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227,500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227,087.50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Net Present Value = PV of Net Cash Flows - PV of Cash Outflows 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= $227,087.50 - $227,500 = -$412.50</w:t>
      </w:r>
    </w:p>
    <w:p w:rsidR="001B7D77" w:rsidRPr="009E78F5" w:rsidRDefault="001B7D77" w:rsidP="001B7D77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Net Present Value = -$412.50</w:t>
      </w: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1B7D77" w:rsidRPr="009E78F5" w:rsidRDefault="001B7D77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C93B35" w:rsidRPr="009E78F5" w:rsidRDefault="009E78F5" w:rsidP="002A3AA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5</w:t>
      </w:r>
      <w:r w:rsidR="00606A36" w:rsidRPr="009E78F5">
        <w:rPr>
          <w:rFonts w:asciiTheme="majorHAnsi" w:hAnsiTheme="majorHAnsi" w:cs="Times New Roman"/>
          <w:color w:val="000000"/>
          <w:sz w:val="20"/>
          <w:szCs w:val="20"/>
        </w:rPr>
        <w:t>. A business operated at 100% capacity during its first month of operations, with the following results:</w:t>
      </w:r>
    </w:p>
    <w:p w:rsidR="00606A36" w:rsidRPr="009E78F5" w:rsidRDefault="00606A36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404"/>
        <w:gridCol w:w="1631"/>
        <w:gridCol w:w="1620"/>
      </w:tblGrid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Sales (90 units)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$90,000</w:t>
            </w: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Production costs (100 units)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Direct materials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$40,000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Direct labor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20,000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Variable factory overhead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2,000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Fixed factory overhead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  <w:u w:val="single"/>
              </w:rPr>
              <w:t xml:space="preserve">    7,000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      Total manufacturing costs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69,000</w:t>
            </w: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lastRenderedPageBreak/>
              <w:t>Operating expenses: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Variable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 Variable operating expenses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$ 8,000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606A36" w:rsidRPr="009E78F5" w:rsidTr="002A3AAB">
        <w:tc>
          <w:tcPr>
            <w:tcW w:w="3404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 Fixed operating expenses</w:t>
            </w:r>
          </w:p>
        </w:tc>
        <w:tc>
          <w:tcPr>
            <w:tcW w:w="1631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1,000</w:t>
            </w:r>
          </w:p>
        </w:tc>
        <w:tc>
          <w:tcPr>
            <w:tcW w:w="1620" w:type="dxa"/>
          </w:tcPr>
          <w:p w:rsidR="00606A36" w:rsidRPr="009E78F5" w:rsidRDefault="00606A36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2A3AAB" w:rsidRPr="009E78F5" w:rsidTr="002A3AAB">
        <w:tc>
          <w:tcPr>
            <w:tcW w:w="3404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       Total operating expenses</w:t>
            </w:r>
          </w:p>
        </w:tc>
        <w:tc>
          <w:tcPr>
            <w:tcW w:w="1631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9,000</w:t>
            </w:r>
          </w:p>
        </w:tc>
      </w:tr>
    </w:tbl>
    <w:p w:rsidR="00606A36" w:rsidRPr="009E78F5" w:rsidRDefault="00606A36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2A3AAB" w:rsidRPr="009E78F5" w:rsidRDefault="002A3AA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Use this information to complete a variable costing income statement.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Sales (90*100) = 90000</w:t>
      </w:r>
    </w:p>
    <w:p w:rsidR="006A08B3" w:rsidRPr="009E78F5" w:rsidRDefault="006A08B3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Less: Variable COGS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Direct Material (40000*90/100) = 36000 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Direct Labor (20000*90/100) = 18000 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Variable Factory Overheads (2000*90/100) = 1800 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Fixed Factory Overheads (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7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000*90/100) =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6300</w:t>
      </w:r>
    </w:p>
    <w:p w:rsidR="006A08B3" w:rsidRPr="009E78F5" w:rsidRDefault="006A08B3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Gross Profit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(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90000 - 36000 - 18000 - 1800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–6300)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 = 2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79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0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0</w:t>
      </w:r>
    </w:p>
    <w:p w:rsidR="006A08B3" w:rsidRPr="009E78F5" w:rsidRDefault="006A08B3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6A08B3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Net Income = Gross Profit - Variable Operating Expenses - Fixed Operating Expenses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(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2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79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00 - 8000 - 1000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)</w:t>
      </w:r>
    </w:p>
    <w:p w:rsidR="0060535E" w:rsidRPr="009E78F5" w:rsidRDefault="0060535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= </w:t>
      </w:r>
      <w:r w:rsidR="006A08B3" w:rsidRPr="009E78F5">
        <w:rPr>
          <w:rFonts w:asciiTheme="majorHAnsi" w:hAnsiTheme="majorHAnsi" w:cs="Times New Roman"/>
          <w:color w:val="0070C0"/>
          <w:sz w:val="20"/>
          <w:szCs w:val="20"/>
        </w:rPr>
        <w:t>18900</w:t>
      </w:r>
    </w:p>
    <w:p w:rsidR="002A3AAB" w:rsidRPr="009E78F5" w:rsidRDefault="002A3AA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2A3AAB" w:rsidRPr="009E78F5" w:rsidRDefault="009E78F5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6</w:t>
      </w:r>
      <w:r w:rsidR="002A3AAB" w:rsidRPr="009E78F5">
        <w:rPr>
          <w:rFonts w:asciiTheme="majorHAnsi" w:hAnsiTheme="majorHAnsi" w:cs="Times New Roman"/>
          <w:color w:val="000000"/>
          <w:sz w:val="20"/>
          <w:szCs w:val="20"/>
        </w:rPr>
        <w:t>. Smith Company was organized on August 1 of the current year. Projected sales for the next three months are:</w:t>
      </w:r>
    </w:p>
    <w:p w:rsidR="002A3AAB" w:rsidRPr="009E78F5" w:rsidRDefault="002A3AA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/>
      </w:tblPr>
      <w:tblGrid>
        <w:gridCol w:w="3420"/>
        <w:gridCol w:w="1620"/>
      </w:tblGrid>
      <w:tr w:rsidR="002A3AAB" w:rsidRPr="009E78F5" w:rsidTr="00B91CCC">
        <w:tc>
          <w:tcPr>
            <w:tcW w:w="34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16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$250,000</w:t>
            </w:r>
          </w:p>
        </w:tc>
      </w:tr>
      <w:tr w:rsidR="002A3AAB" w:rsidRPr="009E78F5" w:rsidTr="00B91CCC">
        <w:tc>
          <w:tcPr>
            <w:tcW w:w="34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September</w:t>
            </w:r>
          </w:p>
        </w:tc>
        <w:tc>
          <w:tcPr>
            <w:tcW w:w="16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200,000</w:t>
            </w:r>
          </w:p>
        </w:tc>
      </w:tr>
      <w:tr w:rsidR="002A3AAB" w:rsidRPr="009E78F5" w:rsidTr="00B91CCC">
        <w:tc>
          <w:tcPr>
            <w:tcW w:w="34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October</w:t>
            </w:r>
          </w:p>
        </w:tc>
        <w:tc>
          <w:tcPr>
            <w:tcW w:w="1620" w:type="dxa"/>
          </w:tcPr>
          <w:p w:rsidR="002A3AAB" w:rsidRPr="009E78F5" w:rsidRDefault="002A3AAB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275,000</w:t>
            </w:r>
          </w:p>
        </w:tc>
      </w:tr>
    </w:tbl>
    <w:p w:rsidR="002A3AAB" w:rsidRPr="009E78F5" w:rsidRDefault="002A3AA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91CCC" w:rsidRPr="009E78F5" w:rsidRDefault="00B91CCC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The company expects to sell 50% of its merchandise for cash and 50% for sales on account. Of the sales on account, 30% are expected to be collected in the month of the sale and the remainder in the following month.</w:t>
      </w:r>
    </w:p>
    <w:p w:rsidR="00B91CCC" w:rsidRPr="009E78F5" w:rsidRDefault="00B91CCC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91CCC" w:rsidRPr="009E78F5" w:rsidRDefault="00B91CCC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Prepare a schedule indicating cash collections from cash and accounts receivable for the three months.</w:t>
      </w:r>
    </w:p>
    <w:p w:rsidR="006A08B3" w:rsidRPr="009E78F5" w:rsidRDefault="006A08B3" w:rsidP="006A08B3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August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=$125000+(125000*30%)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=$162500</w:t>
      </w:r>
    </w:p>
    <w:p w:rsidR="006A08B3" w:rsidRPr="003579C9" w:rsidRDefault="006A08B3" w:rsidP="003579C9">
      <w:pPr>
        <w:pStyle w:val="NoSpacing"/>
        <w:rPr>
          <w:color w:val="0070C0"/>
        </w:rPr>
      </w:pP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September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=(125000*70%)+$100000+(100000*30%)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=$87500+$100000+$30000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=$217500</w:t>
      </w:r>
    </w:p>
    <w:p w:rsidR="006A08B3" w:rsidRPr="003579C9" w:rsidRDefault="006A08B3" w:rsidP="003579C9">
      <w:pPr>
        <w:pStyle w:val="NoSpacing"/>
        <w:rPr>
          <w:color w:val="0070C0"/>
        </w:rPr>
      </w:pP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October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=(100000*70%)+$137500+(137500*30%)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=$70000+$137500+$41250</w:t>
      </w:r>
    </w:p>
    <w:p w:rsidR="006A08B3" w:rsidRPr="003579C9" w:rsidRDefault="006A08B3" w:rsidP="003579C9">
      <w:pPr>
        <w:pStyle w:val="NoSpacing"/>
        <w:rPr>
          <w:color w:val="0070C0"/>
        </w:rPr>
      </w:pPr>
      <w:r w:rsidRPr="003579C9">
        <w:rPr>
          <w:color w:val="0070C0"/>
        </w:rPr>
        <w:t>=$248750</w:t>
      </w:r>
    </w:p>
    <w:p w:rsidR="006A08B3" w:rsidRPr="009E78F5" w:rsidRDefault="006A08B3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6A08B3" w:rsidRPr="009E78F5" w:rsidRDefault="006A08B3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91CCC" w:rsidRPr="009E78F5" w:rsidRDefault="009E78F5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>7</w:t>
      </w:r>
      <w:r w:rsidR="00B91CCC" w:rsidRPr="009E78F5">
        <w:rPr>
          <w:rFonts w:asciiTheme="majorHAnsi" w:hAnsiTheme="majorHAnsi" w:cs="Times New Roman"/>
          <w:color w:val="000000"/>
          <w:sz w:val="20"/>
          <w:szCs w:val="20"/>
        </w:rPr>
        <w:t>. Based on the following production and sales estimates for May, prepare the sales and production budgets:</w:t>
      </w:r>
    </w:p>
    <w:p w:rsidR="00B91CCC" w:rsidRPr="009E78F5" w:rsidRDefault="00B91CCC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4495"/>
        <w:gridCol w:w="1710"/>
      </w:tblGrid>
      <w:tr w:rsidR="00B91CCC" w:rsidRPr="009E78F5" w:rsidTr="00EC11EE">
        <w:tc>
          <w:tcPr>
            <w:tcW w:w="4495" w:type="dxa"/>
          </w:tcPr>
          <w:p w:rsidR="00B91CCC" w:rsidRPr="009E78F5" w:rsidRDefault="00B91CCC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Estimated beginning inventory (units), May 1</w:t>
            </w:r>
          </w:p>
        </w:tc>
        <w:tc>
          <w:tcPr>
            <w:tcW w:w="1710" w:type="dxa"/>
          </w:tcPr>
          <w:p w:rsidR="00B91CCC" w:rsidRPr="009E78F5" w:rsidRDefault="00B91CCC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B91CCC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Desired ending inventory (units), May 31</w:t>
            </w:r>
          </w:p>
        </w:tc>
        <w:tc>
          <w:tcPr>
            <w:tcW w:w="1710" w:type="dxa"/>
          </w:tcPr>
          <w:p w:rsidR="00B91CCC" w:rsidRPr="009E78F5" w:rsidRDefault="00B91CCC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21,600</w:t>
            </w: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Expected sales volume (units):</w:t>
            </w:r>
          </w:p>
        </w:tc>
        <w:tc>
          <w:tcPr>
            <w:tcW w:w="1710" w:type="dxa"/>
          </w:tcPr>
          <w:p w:rsidR="00B91CCC" w:rsidRPr="009E78F5" w:rsidRDefault="00B91CCC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Area W</w:t>
            </w:r>
          </w:p>
        </w:tc>
        <w:tc>
          <w:tcPr>
            <w:tcW w:w="1710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6,000</w:t>
            </w: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Area X</w:t>
            </w:r>
          </w:p>
        </w:tc>
        <w:tc>
          <w:tcPr>
            <w:tcW w:w="1710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7,000</w:t>
            </w: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 Area Y</w:t>
            </w:r>
          </w:p>
        </w:tc>
        <w:tc>
          <w:tcPr>
            <w:tcW w:w="1710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8,000</w:t>
            </w:r>
          </w:p>
        </w:tc>
      </w:tr>
      <w:tr w:rsidR="00B91CCC" w:rsidRPr="009E78F5" w:rsidTr="00EC11EE">
        <w:tc>
          <w:tcPr>
            <w:tcW w:w="4495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>Unit sales price</w:t>
            </w:r>
          </w:p>
        </w:tc>
        <w:tc>
          <w:tcPr>
            <w:tcW w:w="1710" w:type="dxa"/>
          </w:tcPr>
          <w:p w:rsidR="00B91CCC" w:rsidRPr="009E78F5" w:rsidRDefault="00EC11EE" w:rsidP="00C93B35">
            <w:pPr>
              <w:keepLines/>
              <w:suppressAutoHyphens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20"/>
                <w:szCs w:val="20"/>
              </w:rPr>
            </w:pPr>
            <w:r w:rsidRPr="009E78F5">
              <w:rPr>
                <w:rFonts w:asciiTheme="majorHAnsi" w:hAnsiTheme="majorHAnsi" w:cs="Times New Roman"/>
                <w:color w:val="000000"/>
                <w:sz w:val="20"/>
                <w:szCs w:val="20"/>
              </w:rPr>
              <w:t xml:space="preserve">   $20</w:t>
            </w:r>
          </w:p>
        </w:tc>
      </w:tr>
    </w:tbl>
    <w:p w:rsidR="00B91CCC" w:rsidRPr="009E78F5" w:rsidRDefault="00B91CCC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C3FEE" w:rsidRPr="009E78F5" w:rsidRDefault="00BC3FE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 xml:space="preserve">Sales </w:t>
      </w:r>
      <w:r w:rsid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>
        <w:rPr>
          <w:rFonts w:asciiTheme="majorHAnsi" w:hAnsiTheme="majorHAnsi" w:cs="Times New Roman"/>
          <w:color w:val="0070C0"/>
          <w:sz w:val="20"/>
          <w:szCs w:val="20"/>
        </w:rPr>
        <w:t>B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udgeted</w:t>
      </w: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Units in may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units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rate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total sale</w:t>
      </w: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w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6000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120000</w:t>
      </w: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x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7000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140000</w:t>
      </w: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y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8000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20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160000</w:t>
      </w: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Totals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>21000</w:t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420000</w:t>
      </w:r>
    </w:p>
    <w:p w:rsidR="003724BB" w:rsidRPr="009E78F5" w:rsidRDefault="003724B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3724BB" w:rsidRPr="009E78F5" w:rsidRDefault="003724B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BC3FEE" w:rsidRPr="009E78F5" w:rsidRDefault="00BC3FE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</w:p>
    <w:p w:rsidR="00BC3FEE" w:rsidRPr="009E78F5" w:rsidRDefault="003579C9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>
        <w:rPr>
          <w:rFonts w:asciiTheme="majorHAnsi" w:hAnsiTheme="majorHAnsi" w:cs="Times New Roman"/>
          <w:color w:val="0070C0"/>
          <w:sz w:val="20"/>
          <w:szCs w:val="20"/>
        </w:rPr>
        <w:t>P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roduction budget</w:t>
      </w:r>
    </w:p>
    <w:p w:rsidR="00BC3FEE" w:rsidRPr="009E78F5" w:rsidRDefault="00BC3FE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579C9" w:rsidRPr="009E78F5">
        <w:rPr>
          <w:rFonts w:asciiTheme="majorHAnsi" w:hAnsiTheme="majorHAnsi" w:cs="Times New Roman"/>
          <w:color w:val="0070C0"/>
          <w:sz w:val="20"/>
          <w:szCs w:val="20"/>
        </w:rPr>
        <w:t>may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>
        <w:rPr>
          <w:rFonts w:asciiTheme="majorHAnsi" w:hAnsiTheme="majorHAnsi" w:cs="Times New Roman"/>
          <w:color w:val="0070C0"/>
          <w:sz w:val="20"/>
          <w:szCs w:val="20"/>
        </w:rPr>
        <w:t>E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xpected sale volume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w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>6000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x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>7000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Area y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BC3FEE" w:rsidRPr="009E78F5">
        <w:rPr>
          <w:rFonts w:asciiTheme="majorHAnsi" w:hAnsiTheme="majorHAnsi" w:cs="Times New Roman"/>
          <w:color w:val="0070C0"/>
          <w:sz w:val="20"/>
          <w:szCs w:val="20"/>
        </w:rPr>
        <w:t>8000</w:t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21000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Add: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desired closing inventory</w:t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="003724BB"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21600</w:t>
      </w:r>
    </w:p>
    <w:p w:rsidR="00BC3FEE" w:rsidRPr="009E78F5" w:rsidRDefault="003579C9" w:rsidP="00BC3FEE">
      <w:pPr>
        <w:keepLines/>
        <w:suppressAutoHyphens/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Total need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42600</w:t>
      </w:r>
    </w:p>
    <w:p w:rsidR="003724BB" w:rsidRPr="009E78F5" w:rsidRDefault="003579C9" w:rsidP="003724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>Less: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 xml:space="preserve">opening stock available 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18000</w:t>
      </w:r>
    </w:p>
    <w:p w:rsidR="003724BB" w:rsidRPr="009E78F5" w:rsidRDefault="003579C9" w:rsidP="003724BB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9E78F5">
        <w:rPr>
          <w:rFonts w:asciiTheme="majorHAnsi" w:hAnsiTheme="majorHAnsi" w:cs="Times New Roman"/>
          <w:color w:val="0070C0"/>
          <w:sz w:val="20"/>
          <w:szCs w:val="20"/>
        </w:rPr>
        <w:t xml:space="preserve">Balance 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>
        <w:rPr>
          <w:rFonts w:asciiTheme="majorHAnsi" w:hAnsiTheme="majorHAnsi" w:cs="Times New Roman"/>
          <w:color w:val="0070C0"/>
          <w:sz w:val="20"/>
          <w:szCs w:val="20"/>
        </w:rPr>
        <w:t>N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>eed to produce</w:t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70C0"/>
          <w:sz w:val="20"/>
          <w:szCs w:val="20"/>
        </w:rPr>
        <w:tab/>
        <w:t>24600</w:t>
      </w:r>
    </w:p>
    <w:p w:rsidR="00BC3FEE" w:rsidRPr="009E78F5" w:rsidRDefault="003724BB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  <w:r w:rsidRPr="009E78F5">
        <w:rPr>
          <w:rFonts w:asciiTheme="majorHAnsi" w:hAnsiTheme="majorHAnsi" w:cs="Times New Roman"/>
          <w:color w:val="000000"/>
          <w:sz w:val="20"/>
          <w:szCs w:val="20"/>
        </w:rPr>
        <w:tab/>
      </w:r>
    </w:p>
    <w:p w:rsidR="00BC3FEE" w:rsidRPr="009E78F5" w:rsidRDefault="00BC3FE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BC3FEE" w:rsidRPr="009E78F5" w:rsidRDefault="00BC3FEE" w:rsidP="00C93B3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0000"/>
          <w:sz w:val="20"/>
          <w:szCs w:val="20"/>
        </w:rPr>
      </w:pPr>
    </w:p>
    <w:p w:rsidR="009E78F5" w:rsidRPr="009E78F5" w:rsidRDefault="009E78F5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p w:rsidR="009E78F5" w:rsidRPr="009E78F5" w:rsidRDefault="009E78F5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  <w:szCs w:val="20"/>
        </w:rPr>
      </w:pPr>
      <w:r w:rsidRPr="009E78F5">
        <w:rPr>
          <w:rFonts w:asciiTheme="majorHAnsi" w:hAnsiTheme="majorHAnsi" w:cs="Times New Roman"/>
          <w:sz w:val="20"/>
          <w:szCs w:val="20"/>
        </w:rPr>
        <w:t>8. Ryker Company produces a product that requires 2 standard gallons per unit. The standard price is $20.00 per gallon. If 4,000 units required 8,200 gallons, which were purchased at $19.75 per gallon, what is the direct materials (a) price variance, (b) quantity variance, and (c) total cost variance?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a) Direct materials price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Actual Quantity x Standard Price - Actual Quantity x Actual Price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8,200 x $20 – 8,200 x $19.75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$164,000 - $161,950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$2,050 Favorable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The variance is favorable as the actual price of material is less than the standard price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b) Direct materials quantity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Standard quantity for actual production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Actual production x Standard quantity per unit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4,000 x 2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8,000 gallons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Direct materials quantity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Standard Quantity x Standard Price - Actual Quantity x Standard Price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8,000 x $20 – 8,200 x $20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$160,000 - $164,000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$4,000 Adverse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The variance is adverse as the actual quantity used is more than the standard quantity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c) Materials cost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Materials price variance + Materials quantity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$2,050 Favorable - $4,000 Adverse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= $1,950 Adverse</w:t>
      </w:r>
    </w:p>
    <w:p w:rsidR="009E78F5" w:rsidRPr="009E78F5" w:rsidRDefault="009E78F5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p w:rsidR="00486DD4" w:rsidRPr="009E78F5" w:rsidRDefault="00486DD4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p w:rsidR="005E59EE" w:rsidRPr="009E78F5" w:rsidRDefault="005E59EE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  <w:szCs w:val="20"/>
        </w:rPr>
      </w:pPr>
      <w:r w:rsidRPr="009E78F5">
        <w:rPr>
          <w:rFonts w:asciiTheme="majorHAnsi" w:hAnsiTheme="majorHAnsi" w:cs="Times New Roman"/>
          <w:sz w:val="20"/>
          <w:szCs w:val="20"/>
        </w:rPr>
        <w:t>9. Ryker Company produces a product that requires 4 standard direct labor hours per unit at a standard hourly rate of $28.00 per hour. If 4,000 units required 16,750 direct labor hours at an hourly rate of $28.40 per hour, what is the direct labor (a) rate variance, (b) time variance, and (c) total cost variance?</w:t>
      </w:r>
    </w:p>
    <w:p w:rsidR="005E59EE" w:rsidRPr="009E78F5" w:rsidRDefault="005E59EE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Direct Labor rate variance= (Standard rate- Actual Rate) * Actual hours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lastRenderedPageBreak/>
        <w:t>                                               = (28-28.40)*16750= 6,700 (unfavorable)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Direct Labor time variance= (Standard hours- Actual hours) * Standard rate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                                               = (4000*4-16750)*28= 21,000 (Unfavorable)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>Direct Labor cost variance= Direct Labor rate variance+ Direct Labor time variance</w:t>
      </w:r>
    </w:p>
    <w:p w:rsidR="009E78F5" w:rsidRPr="003579C9" w:rsidRDefault="009E78F5" w:rsidP="003579C9">
      <w:pPr>
        <w:pStyle w:val="NoSpacing"/>
        <w:rPr>
          <w:color w:val="0070C0"/>
        </w:rPr>
      </w:pPr>
      <w:r w:rsidRPr="003579C9">
        <w:rPr>
          <w:color w:val="0070C0"/>
        </w:rPr>
        <w:t xml:space="preserve">                                               = 27,700 </w:t>
      </w:r>
      <w:r w:rsidR="003579C9" w:rsidRPr="003579C9">
        <w:rPr>
          <w:color w:val="0070C0"/>
        </w:rPr>
        <w:t>(Unfavorable</w:t>
      </w:r>
      <w:r w:rsidRPr="003579C9">
        <w:rPr>
          <w:color w:val="0070C0"/>
        </w:rPr>
        <w:t>)</w:t>
      </w:r>
    </w:p>
    <w:p w:rsidR="00486DD4" w:rsidRPr="009E78F5" w:rsidRDefault="00486DD4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p w:rsidR="00486DD4" w:rsidRDefault="00486DD4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  <w:szCs w:val="20"/>
        </w:rPr>
      </w:pPr>
      <w:r w:rsidRPr="009E78F5">
        <w:rPr>
          <w:rFonts w:asciiTheme="majorHAnsi" w:hAnsiTheme="majorHAnsi" w:cs="Times New Roman"/>
          <w:sz w:val="20"/>
          <w:szCs w:val="20"/>
        </w:rPr>
        <w:t>10. Briton Company has operating income of $36,000, invested assets of $180,000, and sales of $720,000. Use the DuPont formula to compute the return on investment and show (a) the profit margin, (b) the investment turnover, and (c) the return on investment.</w:t>
      </w:r>
    </w:p>
    <w:p w:rsidR="009E78F5" w:rsidRDefault="009E78F5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  <w:szCs w:val="20"/>
        </w:rPr>
      </w:pPr>
    </w:p>
    <w:p w:rsidR="009E78F5" w:rsidRPr="003579C9" w:rsidRDefault="009E78F5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3579C9">
        <w:rPr>
          <w:rFonts w:asciiTheme="majorHAnsi" w:hAnsiTheme="majorHAnsi" w:cs="Times New Roman"/>
          <w:color w:val="0070C0"/>
          <w:sz w:val="20"/>
          <w:szCs w:val="20"/>
        </w:rPr>
        <w:t>a. Profit Margin =Income from Operations/Sales =$36,000/$720,000=5%</w:t>
      </w:r>
    </w:p>
    <w:p w:rsidR="009E78F5" w:rsidRPr="003579C9" w:rsidRDefault="009E78F5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3579C9">
        <w:rPr>
          <w:rFonts w:asciiTheme="majorHAnsi" w:hAnsiTheme="majorHAnsi" w:cs="Times New Roman"/>
          <w:color w:val="0070C0"/>
          <w:sz w:val="20"/>
          <w:szCs w:val="20"/>
        </w:rPr>
        <w:t>b. Investment Turnover=Sales/Invested assets=$720,000/$180,000=4 times</w:t>
      </w:r>
    </w:p>
    <w:p w:rsidR="009E78F5" w:rsidRPr="003579C9" w:rsidRDefault="009E78F5" w:rsidP="009E78F5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color w:val="0070C0"/>
          <w:sz w:val="20"/>
          <w:szCs w:val="20"/>
        </w:rPr>
      </w:pPr>
      <w:r w:rsidRPr="003579C9">
        <w:rPr>
          <w:rFonts w:asciiTheme="majorHAnsi" w:hAnsiTheme="majorHAnsi" w:cs="Times New Roman"/>
          <w:color w:val="0070C0"/>
          <w:sz w:val="20"/>
          <w:szCs w:val="20"/>
        </w:rPr>
        <w:t xml:space="preserve">c. Rate of return on </w:t>
      </w:r>
      <w:r w:rsidR="003579C9" w:rsidRPr="003579C9">
        <w:rPr>
          <w:rFonts w:asciiTheme="majorHAnsi" w:hAnsiTheme="majorHAnsi" w:cs="Times New Roman"/>
          <w:color w:val="0070C0"/>
          <w:sz w:val="20"/>
          <w:szCs w:val="20"/>
        </w:rPr>
        <w:t>Investment</w:t>
      </w:r>
      <w:r w:rsidRPr="003579C9">
        <w:rPr>
          <w:rFonts w:asciiTheme="majorHAnsi" w:hAnsiTheme="majorHAnsi" w:cs="Times New Roman"/>
          <w:color w:val="0070C0"/>
          <w:sz w:val="20"/>
          <w:szCs w:val="20"/>
        </w:rPr>
        <w:t>=</w:t>
      </w:r>
      <w:r w:rsidR="003579C9" w:rsidRPr="003579C9">
        <w:rPr>
          <w:rFonts w:asciiTheme="majorHAnsi" w:hAnsiTheme="majorHAnsi" w:cs="Times New Roman"/>
          <w:color w:val="0070C0"/>
          <w:sz w:val="20"/>
          <w:szCs w:val="20"/>
        </w:rPr>
        <w:t>Income from Operation/Invested assets=$36,000/$180,000=20%</w:t>
      </w:r>
    </w:p>
    <w:p w:rsidR="00486DD4" w:rsidRPr="009E78F5" w:rsidRDefault="00486DD4" w:rsidP="004E5D77">
      <w:pPr>
        <w:keepLines/>
        <w:suppressAutoHyphens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="Times New Roman"/>
          <w:color w:val="000000"/>
          <w:sz w:val="20"/>
          <w:szCs w:val="20"/>
        </w:rPr>
      </w:pPr>
    </w:p>
    <w:sectPr w:rsidR="00486DD4" w:rsidRPr="009E78F5" w:rsidSect="00606A36">
      <w:pgSz w:w="12240" w:h="15840"/>
      <w:pgMar w:top="1008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E6A" w:rsidRDefault="00CC7E6A" w:rsidP="00080AD7">
      <w:pPr>
        <w:spacing w:after="0" w:line="240" w:lineRule="auto"/>
      </w:pPr>
      <w:r>
        <w:separator/>
      </w:r>
    </w:p>
  </w:endnote>
  <w:endnote w:type="continuationSeparator" w:id="1">
    <w:p w:rsidR="00CC7E6A" w:rsidRDefault="00CC7E6A" w:rsidP="00080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E6A" w:rsidRDefault="00CC7E6A" w:rsidP="00080AD7">
      <w:pPr>
        <w:spacing w:after="0" w:line="240" w:lineRule="auto"/>
      </w:pPr>
      <w:r>
        <w:separator/>
      </w:r>
    </w:p>
  </w:footnote>
  <w:footnote w:type="continuationSeparator" w:id="1">
    <w:p w:rsidR="00CC7E6A" w:rsidRDefault="00CC7E6A" w:rsidP="00080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4241"/>
    <w:multiLevelType w:val="hybridMultilevel"/>
    <w:tmpl w:val="D6A2A6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82014"/>
    <w:multiLevelType w:val="hybridMultilevel"/>
    <w:tmpl w:val="5E207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7D1854"/>
    <w:multiLevelType w:val="hybridMultilevel"/>
    <w:tmpl w:val="95B00946"/>
    <w:lvl w:ilvl="0" w:tplc="B022B46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93E7A3A"/>
    <w:multiLevelType w:val="hybridMultilevel"/>
    <w:tmpl w:val="AE8CD78E"/>
    <w:lvl w:ilvl="0" w:tplc="0F6AD49A">
      <w:start w:val="1"/>
      <w:numFmt w:val="lowerLetter"/>
      <w:lvlText w:val="%1."/>
      <w:lvlJc w:val="left"/>
      <w:pPr>
        <w:ind w:left="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5" w:hanging="360"/>
      </w:pPr>
    </w:lvl>
    <w:lvl w:ilvl="2" w:tplc="0409001B" w:tentative="1">
      <w:start w:val="1"/>
      <w:numFmt w:val="lowerRoman"/>
      <w:lvlText w:val="%3."/>
      <w:lvlJc w:val="right"/>
      <w:pPr>
        <w:ind w:left="1855" w:hanging="180"/>
      </w:pPr>
    </w:lvl>
    <w:lvl w:ilvl="3" w:tplc="0409000F" w:tentative="1">
      <w:start w:val="1"/>
      <w:numFmt w:val="decimal"/>
      <w:lvlText w:val="%4."/>
      <w:lvlJc w:val="left"/>
      <w:pPr>
        <w:ind w:left="2575" w:hanging="360"/>
      </w:pPr>
    </w:lvl>
    <w:lvl w:ilvl="4" w:tplc="04090019" w:tentative="1">
      <w:start w:val="1"/>
      <w:numFmt w:val="lowerLetter"/>
      <w:lvlText w:val="%5."/>
      <w:lvlJc w:val="left"/>
      <w:pPr>
        <w:ind w:left="3295" w:hanging="360"/>
      </w:pPr>
    </w:lvl>
    <w:lvl w:ilvl="5" w:tplc="0409001B" w:tentative="1">
      <w:start w:val="1"/>
      <w:numFmt w:val="lowerRoman"/>
      <w:lvlText w:val="%6."/>
      <w:lvlJc w:val="right"/>
      <w:pPr>
        <w:ind w:left="4015" w:hanging="180"/>
      </w:pPr>
    </w:lvl>
    <w:lvl w:ilvl="6" w:tplc="0409000F" w:tentative="1">
      <w:start w:val="1"/>
      <w:numFmt w:val="decimal"/>
      <w:lvlText w:val="%7."/>
      <w:lvlJc w:val="left"/>
      <w:pPr>
        <w:ind w:left="4735" w:hanging="360"/>
      </w:pPr>
    </w:lvl>
    <w:lvl w:ilvl="7" w:tplc="04090019" w:tentative="1">
      <w:start w:val="1"/>
      <w:numFmt w:val="lowerLetter"/>
      <w:lvlText w:val="%8."/>
      <w:lvlJc w:val="left"/>
      <w:pPr>
        <w:ind w:left="5455" w:hanging="360"/>
      </w:pPr>
    </w:lvl>
    <w:lvl w:ilvl="8" w:tplc="0409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4">
    <w:nsid w:val="39B0672B"/>
    <w:multiLevelType w:val="hybridMultilevel"/>
    <w:tmpl w:val="47783A54"/>
    <w:lvl w:ilvl="0" w:tplc="CFD0FE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A108B"/>
    <w:multiLevelType w:val="hybridMultilevel"/>
    <w:tmpl w:val="EFBC8ED2"/>
    <w:lvl w:ilvl="0" w:tplc="59466E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BB"/>
    <w:rsid w:val="00080AD7"/>
    <w:rsid w:val="000F05EA"/>
    <w:rsid w:val="00153591"/>
    <w:rsid w:val="001B7D77"/>
    <w:rsid w:val="00280ECB"/>
    <w:rsid w:val="002A3AAB"/>
    <w:rsid w:val="00344F2C"/>
    <w:rsid w:val="003579C9"/>
    <w:rsid w:val="003724BB"/>
    <w:rsid w:val="003861E9"/>
    <w:rsid w:val="003B3086"/>
    <w:rsid w:val="00486DD4"/>
    <w:rsid w:val="004A0C86"/>
    <w:rsid w:val="004B5014"/>
    <w:rsid w:val="004E5D77"/>
    <w:rsid w:val="00544153"/>
    <w:rsid w:val="005E59EE"/>
    <w:rsid w:val="0060535E"/>
    <w:rsid w:val="00606A36"/>
    <w:rsid w:val="00692F28"/>
    <w:rsid w:val="006A08B3"/>
    <w:rsid w:val="007D2011"/>
    <w:rsid w:val="008A713A"/>
    <w:rsid w:val="00922FA8"/>
    <w:rsid w:val="009E78F5"/>
    <w:rsid w:val="00A8012E"/>
    <w:rsid w:val="00AE3B2F"/>
    <w:rsid w:val="00B63620"/>
    <w:rsid w:val="00B91CCC"/>
    <w:rsid w:val="00BB2E69"/>
    <w:rsid w:val="00BC0401"/>
    <w:rsid w:val="00BC3FEE"/>
    <w:rsid w:val="00C93B35"/>
    <w:rsid w:val="00CA654A"/>
    <w:rsid w:val="00CB33CE"/>
    <w:rsid w:val="00CC7E6A"/>
    <w:rsid w:val="00D90F60"/>
    <w:rsid w:val="00E026AA"/>
    <w:rsid w:val="00EC11EE"/>
    <w:rsid w:val="00FE1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2B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B2F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AE3B2F"/>
    <w:pPr>
      <w:widowControl w:val="0"/>
      <w:spacing w:after="0" w:line="240" w:lineRule="auto"/>
    </w:pPr>
    <w:rPr>
      <w:rFonts w:eastAsiaTheme="minorHAnsi"/>
    </w:rPr>
  </w:style>
  <w:style w:type="paragraph" w:styleId="BodyText">
    <w:name w:val="Body Text"/>
    <w:basedOn w:val="Normal"/>
    <w:link w:val="BodyTextChar"/>
    <w:uiPriority w:val="1"/>
    <w:qFormat/>
    <w:rsid w:val="00C93B35"/>
    <w:pPr>
      <w:widowControl w:val="0"/>
      <w:spacing w:before="17" w:after="0" w:line="240" w:lineRule="auto"/>
      <w:ind w:left="358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C93B35"/>
    <w:rPr>
      <w:rFonts w:ascii="Times New Roman" w:eastAsia="Times New Roman" w:hAnsi="Times New Roman"/>
    </w:rPr>
  </w:style>
  <w:style w:type="paragraph" w:customStyle="1" w:styleId="p">
    <w:name w:val="p"/>
    <w:basedOn w:val="Normal"/>
    <w:rsid w:val="00C93B35"/>
    <w:pPr>
      <w:spacing w:after="0" w:line="240" w:lineRule="auto"/>
    </w:pPr>
    <w:rPr>
      <w:rFonts w:ascii="Arial" w:eastAsia="Arial" w:hAnsi="Arial" w:cs="Arial"/>
      <w:sz w:val="16"/>
      <w:szCs w:val="24"/>
    </w:rPr>
  </w:style>
  <w:style w:type="table" w:styleId="TableGrid">
    <w:name w:val="Table Grid"/>
    <w:basedOn w:val="TableNormal"/>
    <w:uiPriority w:val="59"/>
    <w:rsid w:val="00606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8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A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8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AD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486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579C9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Mexico State University</Company>
  <LinksUpToDate>false</LinksUpToDate>
  <CharactersWithSpaces>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Exploring</cp:lastModifiedBy>
  <cp:revision>2</cp:revision>
  <dcterms:created xsi:type="dcterms:W3CDTF">2020-05-09T15:53:00Z</dcterms:created>
  <dcterms:modified xsi:type="dcterms:W3CDTF">2020-05-09T15:53:00Z</dcterms:modified>
</cp:coreProperties>
</file>