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Name of student</w:t>
      </w:r>
    </w:p>
    <w:p>
      <w:pPr>
        <w:pStyle w:val="style0"/>
        <w:spacing w:lineRule="auto" w:line="48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Name of tutor</w:t>
      </w:r>
    </w:p>
    <w:p>
      <w:pPr>
        <w:pStyle w:val="style0"/>
        <w:spacing w:lineRule="auto" w:line="48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The institution of affiliation</w:t>
      </w:r>
    </w:p>
    <w:p>
      <w:pPr>
        <w:pStyle w:val="style0"/>
        <w:spacing w:lineRule="auto" w:line="48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 xml:space="preserve">Date </w:t>
      </w:r>
    </w:p>
    <w:p>
      <w:pPr>
        <w:pStyle w:val="style0"/>
        <w:spacing w:lineRule="auto" w:line="480"/>
        <w:jc w:val="center"/>
        <w:rPr>
          <w:rFonts w:ascii="Times New Roman" w:cs="Times New Roman" w:hAnsi="Times New Roman"/>
          <w:b/>
          <w:color w:val="1d1d1d"/>
          <w:sz w:val="24"/>
          <w:szCs w:val="24"/>
          <w:shd w:val="clear" w:color="auto" w:fill="ffffff"/>
        </w:rPr>
      </w:pPr>
      <w:r>
        <w:rPr>
          <w:rFonts w:ascii="Times New Roman" w:cs="Times New Roman" w:hAnsi="Times New Roman"/>
          <w:b/>
          <w:color w:val="1d1d1d"/>
          <w:sz w:val="24"/>
          <w:szCs w:val="24"/>
          <w:shd w:val="clear" w:color="auto" w:fill="ffffff"/>
        </w:rPr>
        <w:t>Industrial and Agricultural Growth in the 19</w:t>
      </w:r>
      <w:r>
        <w:rPr>
          <w:rFonts w:ascii="Times New Roman" w:cs="Times New Roman" w:hAnsi="Times New Roman"/>
          <w:b/>
          <w:color w:val="1d1d1d"/>
          <w:sz w:val="24"/>
          <w:szCs w:val="24"/>
          <w:shd w:val="clear" w:color="auto" w:fill="ffffff"/>
          <w:vertAlign w:val="superscript"/>
        </w:rPr>
        <w:t>th</w:t>
      </w:r>
      <w:r>
        <w:rPr>
          <w:rFonts w:ascii="Times New Roman" w:cs="Times New Roman" w:hAnsi="Times New Roman"/>
          <w:b/>
          <w:color w:val="1d1d1d"/>
          <w:sz w:val="24"/>
          <w:szCs w:val="24"/>
          <w:shd w:val="clear" w:color="auto" w:fill="ffffff"/>
        </w:rPr>
        <w:t xml:space="preserve"> Century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From</w:t>
      </w:r>
      <w:r>
        <w:rPr>
          <w:rFonts w:ascii="Times New Roman" w:cs="Times New Roman" w:hAnsi="Times New Roman"/>
          <w:sz w:val="24"/>
          <w:szCs w:val="24"/>
        </w:rPr>
        <w:t xml:space="preserve"> the beginning of the Reconstruction till the end of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the United States experienced economic transformation marked by an improvement of the industrial economy, the rapid growth of business, the development of large-scale agriculture</w:t>
      </w:r>
      <w:r>
        <w:rPr>
          <w:rFonts w:ascii="Times New Roman" w:cs="Times New Roman" w:hAnsi="Times New Roman"/>
          <w:sz w:val="24"/>
          <w:szCs w:val="24"/>
        </w:rPr>
        <w:t>, and the rise</w:t>
      </w:r>
      <w:r>
        <w:rPr>
          <w:rFonts w:ascii="Times New Roman" w:cs="Times New Roman" w:hAnsi="Times New Roman"/>
          <w:sz w:val="24"/>
          <w:szCs w:val="24"/>
        </w:rPr>
        <w:t xml:space="preserve"> of labor unions</w:t>
      </w:r>
      <w:r>
        <w:rPr>
          <w:rFonts w:ascii="Times New Roman" w:cs="Times New Roman" w:hAnsi="Times New Roman"/>
          <w:sz w:val="24"/>
          <w:szCs w:val="24"/>
        </w:rPr>
        <w:t>. This economic growth in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was fueled by</w:t>
      </w:r>
      <w:r>
        <w:rPr>
          <w:rFonts w:ascii="Times New Roman" w:cs="Times New Roman" w:hAnsi="Times New Roman"/>
          <w:sz w:val="24"/>
          <w:szCs w:val="24"/>
        </w:rPr>
        <w:t xml:space="preserve"> an outburst of technological innovation</w:t>
      </w:r>
      <w:r>
        <w:rPr>
          <w:rFonts w:ascii="Times New Roman" w:cs="Times New Roman" w:hAnsi="Times New Roman"/>
          <w:sz w:val="24"/>
          <w:szCs w:val="24"/>
        </w:rPr>
        <w:t>.</w:t>
      </w:r>
      <w:r>
        <w:rPr>
          <w:rFonts w:ascii="Times New Roman" w:cs="Times New Roman" w:hAnsi="Times New Roman"/>
          <w:sz w:val="24"/>
          <w:szCs w:val="24"/>
        </w:rPr>
        <w:t xml:space="preserve"> Mechanization led to farming being recognized in the big business arena. In agriculture, aspects such as specialization, specialization, mechanization, consolidation, chemical and pharmaceutical inputs, and market concentration characterized this sector. Most of the farms in the US now diversified, meaning they produced a variety of crops and animal species together on the same farm, in complementary ways.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Farmers were skilled in a wide range of trade and they understood how to manage their crops and animals. </w:t>
      </w:r>
      <w:r>
        <w:rPr>
          <w:rFonts w:ascii="Times New Roman" w:cs="Times New Roman" w:hAnsi="Times New Roman"/>
          <w:sz w:val="24"/>
          <w:szCs w:val="24"/>
        </w:rPr>
        <w:t>Moreover, many Americans migrated from rural settings to urban centers in search of better paying jobs. This resulted in a rise in skilled labor.</w:t>
      </w:r>
      <w:r>
        <w:rPr>
          <w:rFonts w:ascii="Times New Roman" w:cs="Times New Roman" w:hAnsi="Times New Roman"/>
          <w:sz w:val="24"/>
          <w:szCs w:val="24"/>
        </w:rPr>
        <w:t xml:space="preserve"> </w:t>
      </w:r>
      <w:r>
        <w:rPr>
          <w:rFonts w:ascii="Times New Roman" w:cs="Times New Roman" w:hAnsi="Times New Roman"/>
          <w:color w:val="1d1d1d"/>
          <w:sz w:val="24"/>
          <w:szCs w:val="24"/>
          <w:shd w:val="clear" w:color="auto" w:fill="ffffff"/>
        </w:rPr>
        <w:t xml:space="preserve">Some people saw the opportunity of growth of mechanization and seized it to expand their businesses. Some companies including those </w:t>
      </w:r>
      <w:r>
        <w:rPr>
          <w:rFonts w:ascii="Times New Roman" w:cs="Times New Roman" w:hAnsi="Times New Roman"/>
          <w:sz w:val="24"/>
          <w:szCs w:val="24"/>
        </w:rPr>
        <w:t xml:space="preserve">owned by Rockafeller, Carnagey, and Morgan practiced </w:t>
      </w:r>
      <w:r>
        <w:rPr>
          <w:rFonts w:ascii="Times New Roman" w:cs="Times New Roman" w:hAnsi="Times New Roman"/>
          <w:sz w:val="24"/>
          <w:szCs w:val="24"/>
        </w:rPr>
        <w:t>vertical</w:t>
      </w:r>
      <w:r>
        <w:rPr>
          <w:rFonts w:ascii="Times New Roman" w:cs="Times New Roman" w:hAnsi="Times New Roman"/>
          <w:sz w:val="24"/>
          <w:szCs w:val="24"/>
        </w:rPr>
        <w:t xml:space="preserve"> and horizontal integration</w:t>
      </w:r>
      <w:r>
        <w:rPr>
          <w:rFonts w:ascii="Times New Roman" w:cs="Times New Roman" w:hAnsi="Times New Roman"/>
          <w:sz w:val="24"/>
          <w:szCs w:val="24"/>
        </w:rPr>
        <w:t xml:space="preserve"> and used trusts and holding companies to bypass the laws. Morgan used his company often to eliminate competition from other industries.</w:t>
      </w:r>
    </w:p>
    <w:p>
      <w:pPr>
        <w:pStyle w:val="style0"/>
        <w:spacing w:lineRule="auto" w:line="480"/>
        <w:rPr>
          <w:rFonts w:ascii="Times New Roman" w:cs="Times New Roman" w:hAnsi="Times New Roman"/>
          <w:sz w:val="24"/>
          <w:szCs w:val="24"/>
        </w:rPr>
      </w:pPr>
      <w:r>
        <w:rPr>
          <w:rFonts w:ascii="Times New Roman" w:cs="Times New Roman" w:hAnsi="Times New Roman"/>
          <w:color w:val="1d1d1d"/>
          <w:sz w:val="24"/>
          <w:szCs w:val="24"/>
          <w:shd w:val="clear" w:color="auto" w:fill="ffffff"/>
        </w:rPr>
        <w:t>The</w:t>
      </w:r>
      <w:r>
        <w:rPr>
          <w:rFonts w:ascii="Times New Roman" w:cs="Times New Roman" w:hAnsi="Times New Roman"/>
          <w:sz w:val="24"/>
          <w:szCs w:val="24"/>
        </w:rPr>
        <w:t xml:space="preserve"> Federal government</w:t>
      </w:r>
      <w:r>
        <w:rPr>
          <w:rFonts w:ascii="Times New Roman" w:cs="Times New Roman" w:hAnsi="Times New Roman"/>
          <w:sz w:val="24"/>
          <w:szCs w:val="24"/>
        </w:rPr>
        <w:t xml:space="preserve"> played an important role in the growth of the economy during this point in time. The government, for example, </w:t>
      </w:r>
      <w:r>
        <w:rPr>
          <w:rFonts w:ascii="Times New Roman" w:cs="Times New Roman" w:hAnsi="Times New Roman"/>
          <w:sz w:val="24"/>
          <w:szCs w:val="24"/>
        </w:rPr>
        <w:t xml:space="preserve">imposed high tariffs on imported goods. It also used the Homestead Act to encourage growth of business in the West. The government also established a stable university where </w:t>
      </w:r>
      <w:r>
        <w:rPr>
          <w:rFonts w:ascii="Times New Roman" w:cs="Times New Roman" w:hAnsi="Times New Roman"/>
          <w:sz w:val="24"/>
          <w:szCs w:val="24"/>
        </w:rPr>
        <w:t xml:space="preserve">learners could get the knowledge of driving the economy to the required success. The government also practiced laissez faire.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Furthermore, there was a shift in social class where women and children were the most vulnerable members of society. </w:t>
      </w:r>
      <w:r>
        <w:rPr>
          <w:rFonts w:ascii="Times New Roman" w:cs="Times New Roman" w:hAnsi="Times New Roman"/>
          <w:sz w:val="24"/>
          <w:szCs w:val="24"/>
        </w:rPr>
        <w:t xml:space="preserve">First, there were many unskilled workers during this period. Mechanization in different sectors led to the need of people being skilled in order to work in industries. Many people remained unskilled because they were not experts in mechanization that was revolutionizing every sector of the economy. Moreover, cases of child labor increased. Children were used to provide </w:t>
      </w:r>
      <w:r>
        <w:rPr>
          <w:rFonts w:ascii="Times New Roman" w:cs="Times New Roman" w:hAnsi="Times New Roman"/>
          <w:sz w:val="24"/>
          <w:szCs w:val="24"/>
        </w:rPr>
        <w:t>cheap</w:t>
      </w:r>
      <w:r>
        <w:rPr>
          <w:rFonts w:ascii="Times New Roman" w:cs="Times New Roman" w:hAnsi="Times New Roman"/>
          <w:sz w:val="24"/>
          <w:szCs w:val="24"/>
        </w:rPr>
        <w:t xml:space="preserve"> labor on farms that were nourishing </w:t>
      </w:r>
      <w:r>
        <w:rPr>
          <w:rFonts w:ascii="Times New Roman" w:cs="Times New Roman" w:hAnsi="Times New Roman"/>
          <w:sz w:val="24"/>
          <w:szCs w:val="24"/>
        </w:rPr>
        <w:t>due to mechani</w:t>
      </w:r>
      <w:r>
        <w:rPr>
          <w:rFonts w:ascii="Times New Roman" w:cs="Times New Roman" w:hAnsi="Times New Roman"/>
          <w:sz w:val="24"/>
          <w:szCs w:val="24"/>
        </w:rPr>
        <w:t>zation.</w:t>
      </w:r>
      <w:r>
        <w:rPr>
          <w:rFonts w:ascii="Times New Roman" w:cs="Times New Roman" w:hAnsi="Times New Roman"/>
          <w:sz w:val="24"/>
          <w:szCs w:val="24"/>
        </w:rPr>
        <w:t xml:space="preserve"> </w:t>
      </w:r>
      <w:r>
        <w:rPr>
          <w:rFonts w:ascii="Times New Roman" w:cs="Times New Roman" w:hAnsi="Times New Roman"/>
          <w:sz w:val="24"/>
          <w:szCs w:val="24"/>
        </w:rPr>
        <w:t>Furthermore</w:t>
      </w:r>
      <w:r>
        <w:rPr>
          <w:rFonts w:ascii="Times New Roman" w:cs="Times New Roman" w:hAnsi="Times New Roman"/>
          <w:sz w:val="24"/>
          <w:szCs w:val="24"/>
        </w:rPr>
        <w:t>, there was need for workers to form unions to address their concerns.</w:t>
      </w:r>
      <w:r>
        <w:rPr>
          <w:rFonts w:ascii="Times New Roman" w:cs="Times New Roman" w:hAnsi="Times New Roman"/>
          <w:sz w:val="24"/>
          <w:szCs w:val="24"/>
        </w:rPr>
        <w:t xml:space="preserve"> The role of women during this period was predominantly as cooks, mothers, wives, and generally a homemaker in a rural setting. But to the end of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women started to find opportunities in education, politics, and other arenas which shaped their course in later centuries.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Labor unions arose in this period due to an increase in the number of Americans taking jobs in factories, mines, and mills due to the growth of industrialization. However, most of their efforts were ineffective because workers engaged in strikes and had a few unions that could champion for their rights at the national stage. </w:t>
      </w:r>
      <w:r>
        <w:rPr>
          <w:rFonts w:ascii="Times New Roman" w:cs="Times New Roman" w:hAnsi="Times New Roman"/>
          <w:sz w:val="24"/>
          <w:szCs w:val="24"/>
        </w:rPr>
        <w:t xml:space="preserve">In fact, the most successful union at this time was Knights of Labor. A few violent strikes made workers afraid to join unions and thus making their efforts ineffective in their quest to champion for equal rights at workplace. </w:t>
      </w:r>
      <w:r>
        <w:rPr>
          <w:rFonts w:ascii="Times New Roman" w:cs="Times New Roman" w:hAnsi="Times New Roman"/>
          <w:sz w:val="24"/>
          <w:szCs w:val="24"/>
        </w:rPr>
        <w:t xml:space="preserve">Moreover, it was hard to organize unskilled workers in these unions because owners could easily replace them if they participated in strikes.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2dfcf74-25e2-48cb-a7af-4197bbcfe71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61c1d3e-7d4a-4496-93c6-4e9ec42d395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561</Words>
  <Pages>3</Pages>
  <Characters>3015</Characters>
  <Application>WPS Office</Application>
  <DocSecurity>0</DocSecurity>
  <Paragraphs>14</Paragraphs>
  <ScaleCrop>false</ScaleCrop>
  <LinksUpToDate>false</LinksUpToDate>
  <CharactersWithSpaces>3579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2020-02-10T18:44:22Z</dcterms:created>
  <dc:creator>Windows User</dc:creator>
  <lastModifiedBy>JKM-LX1</lastModifiedBy>
  <dcterms:modified xsi:type="dcterms:W3CDTF">2020-02-10T18:44:22Z</dcterms:modified>
  <revision>24</revision>
</coreProperties>
</file>

<file path=docProps/custom.xml><?xml version="1.0" encoding="utf-8"?>
<Properties xmlns="http://schemas.openxmlformats.org/officeDocument/2006/custom-properties" xmlns:vt="http://schemas.openxmlformats.org/officeDocument/2006/docPropsVTypes"/>
</file>