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C405E" w14:textId="77777777" w:rsidR="00C21507" w:rsidRDefault="00C21507" w:rsidP="00C21507">
      <w:pPr>
        <w:spacing w:line="480" w:lineRule="auto"/>
        <w:jc w:val="center"/>
        <w:rPr>
          <w:rFonts w:ascii="Times New Roman" w:hAnsi="Times New Roman" w:cs="Times New Roman"/>
          <w:sz w:val="24"/>
          <w:szCs w:val="24"/>
        </w:rPr>
      </w:pPr>
    </w:p>
    <w:p w14:paraId="2A4E0EB9" w14:textId="77777777" w:rsidR="00C21507" w:rsidRDefault="00C21507" w:rsidP="00C21507">
      <w:pPr>
        <w:spacing w:line="480" w:lineRule="auto"/>
        <w:jc w:val="center"/>
        <w:rPr>
          <w:rFonts w:ascii="Times New Roman" w:hAnsi="Times New Roman" w:cs="Times New Roman"/>
          <w:sz w:val="24"/>
          <w:szCs w:val="24"/>
        </w:rPr>
      </w:pPr>
    </w:p>
    <w:p w14:paraId="0F978802" w14:textId="77777777" w:rsidR="00C21507" w:rsidRDefault="00C21507" w:rsidP="00C21507">
      <w:pPr>
        <w:spacing w:line="480" w:lineRule="auto"/>
        <w:jc w:val="center"/>
        <w:rPr>
          <w:rFonts w:ascii="Times New Roman" w:hAnsi="Times New Roman" w:cs="Times New Roman"/>
          <w:sz w:val="24"/>
          <w:szCs w:val="24"/>
        </w:rPr>
      </w:pPr>
    </w:p>
    <w:p w14:paraId="43495C10" w14:textId="77777777" w:rsidR="00C21507" w:rsidRDefault="00C21507" w:rsidP="00C21507">
      <w:pPr>
        <w:spacing w:line="480" w:lineRule="auto"/>
        <w:jc w:val="center"/>
        <w:rPr>
          <w:rFonts w:ascii="Times New Roman" w:hAnsi="Times New Roman" w:cs="Times New Roman"/>
          <w:sz w:val="24"/>
          <w:szCs w:val="24"/>
        </w:rPr>
      </w:pPr>
    </w:p>
    <w:p w14:paraId="705DB983" w14:textId="77777777" w:rsidR="00C21507" w:rsidRDefault="00C21507" w:rsidP="00C21507">
      <w:pPr>
        <w:spacing w:line="480" w:lineRule="auto"/>
        <w:jc w:val="center"/>
        <w:rPr>
          <w:rFonts w:ascii="Times New Roman" w:hAnsi="Times New Roman" w:cs="Times New Roman"/>
          <w:sz w:val="24"/>
          <w:szCs w:val="24"/>
        </w:rPr>
      </w:pPr>
    </w:p>
    <w:p w14:paraId="56A2BF6A" w14:textId="77777777" w:rsidR="004B47D6" w:rsidRDefault="00CF28D8" w:rsidP="00C21507">
      <w:pPr>
        <w:spacing w:line="480" w:lineRule="auto"/>
        <w:jc w:val="center"/>
        <w:rPr>
          <w:rFonts w:ascii="Times New Roman" w:hAnsi="Times New Roman" w:cs="Times New Roman"/>
          <w:sz w:val="24"/>
          <w:szCs w:val="24"/>
        </w:rPr>
      </w:pPr>
      <w:r>
        <w:rPr>
          <w:rFonts w:ascii="Times New Roman" w:hAnsi="Times New Roman" w:cs="Times New Roman"/>
          <w:sz w:val="24"/>
          <w:szCs w:val="24"/>
        </w:rPr>
        <w:t>BABOONS AND LEMURS</w:t>
      </w:r>
    </w:p>
    <w:p w14:paraId="3C9623D8" w14:textId="77777777" w:rsidR="00C21507" w:rsidRDefault="00CF28D8" w:rsidP="00C21507">
      <w:pPr>
        <w:tabs>
          <w:tab w:val="left" w:pos="19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14:paraId="66E9E33E" w14:textId="77777777" w:rsidR="00C21507" w:rsidRPr="006468EA" w:rsidRDefault="00CF28D8" w:rsidP="00C215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5BFB032" w14:textId="77777777" w:rsidR="004B47D6" w:rsidRPr="006468EA" w:rsidRDefault="004B47D6" w:rsidP="006468EA">
      <w:pPr>
        <w:tabs>
          <w:tab w:val="left" w:pos="3301"/>
        </w:tabs>
        <w:spacing w:line="480" w:lineRule="auto"/>
        <w:ind w:firstLine="720"/>
        <w:rPr>
          <w:rFonts w:ascii="Times New Roman" w:hAnsi="Times New Roman" w:cs="Times New Roman"/>
          <w:sz w:val="24"/>
          <w:szCs w:val="24"/>
        </w:rPr>
      </w:pPr>
    </w:p>
    <w:p w14:paraId="15D72C82" w14:textId="77777777" w:rsidR="004B47D6" w:rsidRPr="006468EA" w:rsidRDefault="00CF28D8" w:rsidP="00C21507">
      <w:pPr>
        <w:tabs>
          <w:tab w:val="left" w:pos="3301"/>
        </w:tabs>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 xml:space="preserve">                                 </w:t>
      </w:r>
      <w:r w:rsidR="00C21507">
        <w:rPr>
          <w:rFonts w:ascii="Times New Roman" w:hAnsi="Times New Roman" w:cs="Times New Roman"/>
          <w:sz w:val="24"/>
          <w:szCs w:val="24"/>
        </w:rPr>
        <w:t xml:space="preserve">                               </w:t>
      </w:r>
    </w:p>
    <w:p w14:paraId="7AD32F7F" w14:textId="77777777" w:rsidR="004B47D6" w:rsidRPr="006468EA" w:rsidRDefault="004B47D6" w:rsidP="006468EA">
      <w:pPr>
        <w:spacing w:line="480" w:lineRule="auto"/>
        <w:ind w:firstLine="720"/>
        <w:rPr>
          <w:rFonts w:ascii="Times New Roman" w:hAnsi="Times New Roman" w:cs="Times New Roman"/>
          <w:sz w:val="24"/>
          <w:szCs w:val="24"/>
        </w:rPr>
      </w:pPr>
    </w:p>
    <w:p w14:paraId="12D204CA" w14:textId="77777777" w:rsidR="004B47D6" w:rsidRDefault="004B47D6" w:rsidP="006468EA">
      <w:pPr>
        <w:spacing w:line="480" w:lineRule="auto"/>
        <w:ind w:firstLine="720"/>
        <w:rPr>
          <w:rFonts w:ascii="Times New Roman" w:hAnsi="Times New Roman" w:cs="Times New Roman"/>
          <w:sz w:val="24"/>
          <w:szCs w:val="24"/>
        </w:rPr>
      </w:pPr>
    </w:p>
    <w:p w14:paraId="1E0E715B" w14:textId="77777777" w:rsidR="00C21507" w:rsidRDefault="00C21507" w:rsidP="006468EA">
      <w:pPr>
        <w:spacing w:line="480" w:lineRule="auto"/>
        <w:ind w:firstLine="720"/>
        <w:rPr>
          <w:rFonts w:ascii="Times New Roman" w:hAnsi="Times New Roman" w:cs="Times New Roman"/>
          <w:sz w:val="24"/>
          <w:szCs w:val="24"/>
        </w:rPr>
      </w:pPr>
    </w:p>
    <w:p w14:paraId="2B1F7DD6" w14:textId="77777777" w:rsidR="00C21507" w:rsidRDefault="00C21507" w:rsidP="006468EA">
      <w:pPr>
        <w:spacing w:line="480" w:lineRule="auto"/>
        <w:ind w:firstLine="720"/>
        <w:rPr>
          <w:rFonts w:ascii="Times New Roman" w:hAnsi="Times New Roman" w:cs="Times New Roman"/>
          <w:sz w:val="24"/>
          <w:szCs w:val="24"/>
        </w:rPr>
      </w:pPr>
    </w:p>
    <w:p w14:paraId="722B430C" w14:textId="77777777" w:rsidR="00C21507" w:rsidRPr="006468EA" w:rsidRDefault="00C21507" w:rsidP="006468EA">
      <w:pPr>
        <w:spacing w:line="480" w:lineRule="auto"/>
        <w:ind w:firstLine="720"/>
        <w:rPr>
          <w:rFonts w:ascii="Times New Roman" w:hAnsi="Times New Roman" w:cs="Times New Roman"/>
          <w:sz w:val="24"/>
          <w:szCs w:val="24"/>
        </w:rPr>
      </w:pPr>
    </w:p>
    <w:p w14:paraId="00B80811" w14:textId="77777777" w:rsidR="004B47D6" w:rsidRPr="006468EA" w:rsidRDefault="004B47D6" w:rsidP="006468EA">
      <w:pPr>
        <w:spacing w:line="480" w:lineRule="auto"/>
        <w:ind w:firstLine="720"/>
        <w:rPr>
          <w:rFonts w:ascii="Times New Roman" w:hAnsi="Times New Roman" w:cs="Times New Roman"/>
          <w:sz w:val="24"/>
          <w:szCs w:val="24"/>
        </w:rPr>
      </w:pPr>
    </w:p>
    <w:p w14:paraId="2F1A2C73" w14:textId="77777777" w:rsidR="004B47D6" w:rsidRPr="006468EA" w:rsidRDefault="004B47D6" w:rsidP="006468EA">
      <w:pPr>
        <w:spacing w:line="480" w:lineRule="auto"/>
        <w:ind w:firstLine="720"/>
        <w:rPr>
          <w:rFonts w:ascii="Times New Roman" w:hAnsi="Times New Roman" w:cs="Times New Roman"/>
          <w:sz w:val="24"/>
          <w:szCs w:val="24"/>
        </w:rPr>
      </w:pPr>
    </w:p>
    <w:p w14:paraId="1A27FB11" w14:textId="77777777" w:rsidR="004B47D6" w:rsidRPr="006468EA" w:rsidRDefault="004B47D6" w:rsidP="006468EA">
      <w:pPr>
        <w:spacing w:line="480" w:lineRule="auto"/>
        <w:ind w:firstLine="720"/>
        <w:rPr>
          <w:rFonts w:ascii="Times New Roman" w:hAnsi="Times New Roman" w:cs="Times New Roman"/>
          <w:sz w:val="24"/>
          <w:szCs w:val="24"/>
        </w:rPr>
      </w:pPr>
    </w:p>
    <w:p w14:paraId="0AD77E81" w14:textId="77777777" w:rsidR="004B47D6" w:rsidRPr="006468EA" w:rsidRDefault="00CF28D8" w:rsidP="006468EA">
      <w:pPr>
        <w:spacing w:line="480" w:lineRule="auto"/>
        <w:jc w:val="center"/>
        <w:rPr>
          <w:rFonts w:ascii="Times New Roman" w:hAnsi="Times New Roman" w:cs="Times New Roman"/>
          <w:b/>
          <w:sz w:val="24"/>
          <w:szCs w:val="24"/>
        </w:rPr>
      </w:pPr>
      <w:r w:rsidRPr="006468EA">
        <w:rPr>
          <w:rFonts w:ascii="Times New Roman" w:hAnsi="Times New Roman" w:cs="Times New Roman"/>
          <w:b/>
          <w:sz w:val="24"/>
          <w:szCs w:val="24"/>
        </w:rPr>
        <w:lastRenderedPageBreak/>
        <w:t>Abstract</w:t>
      </w:r>
    </w:p>
    <w:p w14:paraId="081CC2FE" w14:textId="77777777" w:rsidR="006468EA" w:rsidRDefault="00CF28D8" w:rsidP="006468EA">
      <w:pPr>
        <w:spacing w:line="480" w:lineRule="auto"/>
        <w:ind w:firstLine="720"/>
        <w:rPr>
          <w:rFonts w:ascii="Times New Roman" w:hAnsi="Times New Roman" w:cs="Times New Roman"/>
          <w:b/>
          <w:sz w:val="24"/>
          <w:szCs w:val="24"/>
        </w:rPr>
      </w:pPr>
      <w:r w:rsidRPr="006468EA">
        <w:rPr>
          <w:rFonts w:ascii="Times New Roman" w:hAnsi="Times New Roman" w:cs="Times New Roman"/>
          <w:sz w:val="24"/>
          <w:szCs w:val="24"/>
        </w:rPr>
        <w:t>Primates are the group of mammals with similar character trait and features. The essay will discuss the strategy of living of the</w:t>
      </w:r>
      <w:r w:rsidRPr="006468EA">
        <w:rPr>
          <w:rFonts w:ascii="Times New Roman" w:hAnsi="Times New Roman" w:cs="Times New Roman"/>
          <w:sz w:val="24"/>
          <w:szCs w:val="24"/>
        </w:rPr>
        <w:t xml:space="preserve"> lemur and the baboon. There are two major classes of the primates which include prosimians and anthropoids. These are examples of prosimians; lemurs, tarsiers, and lorisoids while those of the anthropoids are; baboons, monkeys, apes, and human beings. In </w:t>
      </w:r>
      <w:r w:rsidRPr="006468EA">
        <w:rPr>
          <w:rFonts w:ascii="Times New Roman" w:hAnsi="Times New Roman" w:cs="Times New Roman"/>
          <w:sz w:val="24"/>
          <w:szCs w:val="24"/>
        </w:rPr>
        <w:t>our discussion, we are going to discuss the lemurs which are examples of the prosimians and the baboon which are the examples of anthropoids.</w:t>
      </w:r>
      <w:r w:rsidRPr="006468EA">
        <w:rPr>
          <w:rFonts w:ascii="Times New Roman" w:hAnsi="Times New Roman" w:cs="Times New Roman"/>
          <w:b/>
          <w:sz w:val="24"/>
          <w:szCs w:val="24"/>
        </w:rPr>
        <w:t xml:space="preserve"> </w:t>
      </w:r>
    </w:p>
    <w:p w14:paraId="527134DF" w14:textId="77777777" w:rsidR="004B47D6" w:rsidRPr="006468EA" w:rsidRDefault="00CF28D8" w:rsidP="006468EA">
      <w:pPr>
        <w:spacing w:line="480" w:lineRule="auto"/>
        <w:jc w:val="center"/>
        <w:rPr>
          <w:rFonts w:ascii="Times New Roman" w:hAnsi="Times New Roman" w:cs="Times New Roman"/>
          <w:sz w:val="24"/>
          <w:szCs w:val="24"/>
        </w:rPr>
      </w:pPr>
      <w:r w:rsidRPr="006468EA">
        <w:rPr>
          <w:rFonts w:ascii="Times New Roman" w:hAnsi="Times New Roman" w:cs="Times New Roman"/>
          <w:b/>
          <w:sz w:val="24"/>
          <w:szCs w:val="24"/>
        </w:rPr>
        <w:t>Introduction</w:t>
      </w:r>
    </w:p>
    <w:p w14:paraId="5C061FBF" w14:textId="77777777" w:rsidR="004B47D6" w:rsidRPr="006468EA" w:rsidRDefault="00CF28D8" w:rsidP="006468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6468EA">
        <w:rPr>
          <w:rFonts w:ascii="Times New Roman" w:hAnsi="Times New Roman" w:cs="Times New Roman"/>
          <w:sz w:val="24"/>
          <w:szCs w:val="24"/>
        </w:rPr>
        <w:t xml:space="preserve">Alberts </w:t>
      </w:r>
      <w:r>
        <w:rPr>
          <w:rFonts w:ascii="Times New Roman" w:hAnsi="Times New Roman" w:cs="Times New Roman"/>
          <w:sz w:val="24"/>
          <w:szCs w:val="24"/>
        </w:rPr>
        <w:t>(2008),</w:t>
      </w:r>
      <w:r w:rsidRPr="006468EA">
        <w:rPr>
          <w:rFonts w:ascii="Times New Roman" w:hAnsi="Times New Roman" w:cs="Times New Roman"/>
          <w:sz w:val="24"/>
          <w:szCs w:val="24"/>
        </w:rPr>
        <w:t xml:space="preserve"> the primates have similar traits and lifestyle, and there is a slight difference between the two classes of the Cardinals. In this case, we are going to base our discussion on the following fields; mating </w:t>
      </w:r>
      <w:r w:rsidRPr="006468EA">
        <w:rPr>
          <w:rFonts w:ascii="Times New Roman" w:hAnsi="Times New Roman" w:cs="Times New Roman"/>
          <w:sz w:val="24"/>
          <w:szCs w:val="24"/>
        </w:rPr>
        <w:t>behaviors, foraging behavior, and child raising</w:t>
      </w:r>
      <w:r w:rsidRPr="006468EA">
        <w:rPr>
          <w:rFonts w:ascii="Times New Roman" w:hAnsi="Times New Roman" w:cs="Times New Roman"/>
          <w:sz w:val="24"/>
          <w:szCs w:val="24"/>
        </w:rPr>
        <w:t xml:space="preserve"> behavior and look at what in the environment triggers this.</w:t>
      </w:r>
    </w:p>
    <w:p w14:paraId="4D11DF1C" w14:textId="77777777" w:rsidR="004B47D6" w:rsidRPr="006468EA" w:rsidRDefault="004B47D6" w:rsidP="006468EA">
      <w:pPr>
        <w:spacing w:line="480" w:lineRule="auto"/>
        <w:ind w:firstLine="720"/>
        <w:rPr>
          <w:rFonts w:ascii="Times New Roman" w:hAnsi="Times New Roman" w:cs="Times New Roman"/>
          <w:b/>
          <w:sz w:val="24"/>
          <w:szCs w:val="24"/>
        </w:rPr>
      </w:pPr>
    </w:p>
    <w:p w14:paraId="41A91BE6" w14:textId="77777777" w:rsidR="004B47D6" w:rsidRPr="006468EA" w:rsidRDefault="00CF28D8" w:rsidP="006468EA">
      <w:pPr>
        <w:pStyle w:val="ListParagraph"/>
        <w:numPr>
          <w:ilvl w:val="0"/>
          <w:numId w:val="2"/>
        </w:numPr>
        <w:spacing w:line="480" w:lineRule="auto"/>
        <w:jc w:val="center"/>
        <w:rPr>
          <w:rFonts w:ascii="Times New Roman" w:hAnsi="Times New Roman" w:cs="Times New Roman"/>
          <w:b/>
          <w:sz w:val="24"/>
          <w:szCs w:val="24"/>
        </w:rPr>
      </w:pPr>
      <w:r w:rsidRPr="006468EA">
        <w:rPr>
          <w:rFonts w:ascii="Times New Roman" w:hAnsi="Times New Roman" w:cs="Times New Roman"/>
          <w:b/>
          <w:sz w:val="24"/>
          <w:szCs w:val="24"/>
        </w:rPr>
        <w:t xml:space="preserve">Mating </w:t>
      </w:r>
      <w:r w:rsidR="006468EA" w:rsidRPr="006468EA">
        <w:rPr>
          <w:rFonts w:ascii="Times New Roman" w:hAnsi="Times New Roman" w:cs="Times New Roman"/>
          <w:b/>
          <w:sz w:val="24"/>
          <w:szCs w:val="24"/>
        </w:rPr>
        <w:t>behaviors</w:t>
      </w:r>
      <w:r w:rsidRPr="006468EA">
        <w:rPr>
          <w:rFonts w:ascii="Times New Roman" w:hAnsi="Times New Roman" w:cs="Times New Roman"/>
          <w:b/>
          <w:sz w:val="24"/>
          <w:szCs w:val="24"/>
        </w:rPr>
        <w:t>;</w:t>
      </w:r>
    </w:p>
    <w:p w14:paraId="0D32B26D"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Mating is a process by which organisms from the same species but different sexes come together for reproduction. Baboons are more like human beings when it comes to mating in that they can mate throughout the year. The female baboon also experiences the me</w:t>
      </w:r>
      <w:r w:rsidRPr="006468EA">
        <w:rPr>
          <w:rFonts w:ascii="Times New Roman" w:hAnsi="Times New Roman" w:cs="Times New Roman"/>
          <w:sz w:val="24"/>
          <w:szCs w:val="24"/>
        </w:rPr>
        <w:t>nstrual cycle once in a month just like human beings. They are believed to be fertile at the age of four to five, but they are not expected to give birth at the t age instead they start giving birth at the age of five to seven years. Their gestation period</w:t>
      </w:r>
      <w:r w:rsidRPr="006468EA">
        <w:rPr>
          <w:rFonts w:ascii="Times New Roman" w:hAnsi="Times New Roman" w:cs="Times New Roman"/>
          <w:sz w:val="24"/>
          <w:szCs w:val="24"/>
        </w:rPr>
        <w:t xml:space="preserve">s differ much with that of human being since s they give birth at around five to six months and after that, they are believed that females may not be able to carry another baby for about one to three years. Baboons have a unique period known as cyclic </w:t>
      </w:r>
      <w:r w:rsidR="006468EA" w:rsidRPr="006468EA">
        <w:rPr>
          <w:rFonts w:ascii="Times New Roman" w:hAnsi="Times New Roman" w:cs="Times New Roman"/>
          <w:sz w:val="24"/>
          <w:szCs w:val="24"/>
        </w:rPr>
        <w:t>oestrus</w:t>
      </w:r>
      <w:r w:rsidR="006468EA">
        <w:rPr>
          <w:rFonts w:ascii="Times New Roman" w:hAnsi="Times New Roman" w:cs="Times New Roman"/>
          <w:sz w:val="24"/>
          <w:szCs w:val="24"/>
        </w:rPr>
        <w:t xml:space="preserve"> (</w:t>
      </w:r>
      <w:r w:rsidR="006468EA" w:rsidRPr="006468EA">
        <w:rPr>
          <w:rFonts w:ascii="Times New Roman" w:hAnsi="Times New Roman" w:cs="Times New Roman"/>
          <w:sz w:val="24"/>
          <w:szCs w:val="24"/>
        </w:rPr>
        <w:t>Aldrich-Blake</w:t>
      </w:r>
      <w:r w:rsidR="006468EA">
        <w:rPr>
          <w:rFonts w:ascii="Times New Roman" w:hAnsi="Times New Roman" w:cs="Times New Roman"/>
          <w:sz w:val="24"/>
          <w:szCs w:val="24"/>
        </w:rPr>
        <w:t>, 2011)</w:t>
      </w:r>
      <w:r w:rsidRPr="006468EA">
        <w:rPr>
          <w:rFonts w:ascii="Times New Roman" w:hAnsi="Times New Roman" w:cs="Times New Roman"/>
          <w:sz w:val="24"/>
          <w:szCs w:val="24"/>
        </w:rPr>
        <w:t xml:space="preserve">. This is the period of nearly </w:t>
      </w:r>
      <w:r w:rsidRPr="006468EA">
        <w:rPr>
          <w:rFonts w:ascii="Times New Roman" w:hAnsi="Times New Roman" w:cs="Times New Roman"/>
          <w:sz w:val="24"/>
          <w:szCs w:val="24"/>
        </w:rPr>
        <w:lastRenderedPageBreak/>
        <w:t>thirty to forty days when they are sexually active and ready to mate. At this period the female baboons swell their rear end pad to attract the male baboons.</w:t>
      </w:r>
    </w:p>
    <w:p w14:paraId="6CF3C188"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On the other hand, lemurs are very differe</w:t>
      </w:r>
      <w:r w:rsidRPr="006468EA">
        <w:rPr>
          <w:rFonts w:ascii="Times New Roman" w:hAnsi="Times New Roman" w:cs="Times New Roman"/>
          <w:sz w:val="24"/>
          <w:szCs w:val="24"/>
        </w:rPr>
        <w:t xml:space="preserve">nt from baboons when it comes to mating. They are believed to mate only once in a year at around April 24th and 25th. This time is when the female lemur thought to be sexually active and their urge last for about 4 hours. Unlike the baboons, the lemurs do </w:t>
      </w:r>
      <w:r w:rsidRPr="006468EA">
        <w:rPr>
          <w:rFonts w:ascii="Times New Roman" w:hAnsi="Times New Roman" w:cs="Times New Roman"/>
          <w:sz w:val="24"/>
          <w:szCs w:val="24"/>
        </w:rPr>
        <w:t>not experience a menstrual cycle. The gestation period of lemur takes around 4.5 to 5.5 months depending on the species of the lemur which includes; ring-tailed lemur, black lemur, grey mouse lemur, common brown lemur, etc.</w:t>
      </w:r>
    </w:p>
    <w:p w14:paraId="5E54789D" w14:textId="77777777" w:rsidR="004B47D6" w:rsidRPr="006468EA" w:rsidRDefault="00CF28D8" w:rsidP="006468EA">
      <w:pPr>
        <w:pStyle w:val="ListParagraph"/>
        <w:numPr>
          <w:ilvl w:val="0"/>
          <w:numId w:val="2"/>
        </w:numPr>
        <w:spacing w:line="480" w:lineRule="auto"/>
        <w:jc w:val="center"/>
        <w:rPr>
          <w:rFonts w:ascii="Times New Roman" w:hAnsi="Times New Roman" w:cs="Times New Roman"/>
          <w:b/>
          <w:sz w:val="24"/>
          <w:szCs w:val="24"/>
        </w:rPr>
      </w:pPr>
      <w:r w:rsidRPr="006468EA">
        <w:rPr>
          <w:rFonts w:ascii="Times New Roman" w:hAnsi="Times New Roman" w:cs="Times New Roman"/>
          <w:b/>
          <w:sz w:val="24"/>
          <w:szCs w:val="24"/>
        </w:rPr>
        <w:t xml:space="preserve">Foraging </w:t>
      </w:r>
      <w:r w:rsidR="006468EA" w:rsidRPr="006468EA">
        <w:rPr>
          <w:rFonts w:ascii="Times New Roman" w:hAnsi="Times New Roman" w:cs="Times New Roman"/>
          <w:b/>
          <w:sz w:val="24"/>
          <w:szCs w:val="24"/>
        </w:rPr>
        <w:t>behaviours</w:t>
      </w:r>
      <w:commentRangeStart w:id="0"/>
      <w:commentRangeEnd w:id="0"/>
    </w:p>
    <w:p w14:paraId="540AE9FA"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 xml:space="preserve">Altmann </w:t>
      </w:r>
      <w:r>
        <w:rPr>
          <w:rFonts w:ascii="Times New Roman" w:hAnsi="Times New Roman" w:cs="Times New Roman"/>
          <w:sz w:val="24"/>
          <w:szCs w:val="24"/>
        </w:rPr>
        <w:t>(</w:t>
      </w:r>
      <w:r>
        <w:rPr>
          <w:rFonts w:ascii="Times New Roman" w:hAnsi="Times New Roman" w:cs="Times New Roman"/>
          <w:sz w:val="24"/>
          <w:szCs w:val="24"/>
        </w:rPr>
        <w:t>2014) asserts that f</w:t>
      </w:r>
      <w:r w:rsidRPr="006468EA">
        <w:rPr>
          <w:rFonts w:ascii="Times New Roman" w:hAnsi="Times New Roman" w:cs="Times New Roman"/>
          <w:sz w:val="24"/>
          <w:szCs w:val="24"/>
        </w:rPr>
        <w:t>ood is an essential commodity in any living organism. Therefore each organism’s struggles for food for is survival. Baboons feed on fruits, subterranean, and leaves. The availability of the food they feed on highly depends on the enviro</w:t>
      </w:r>
      <w:r w:rsidRPr="006468EA">
        <w:rPr>
          <w:rFonts w:ascii="Times New Roman" w:hAnsi="Times New Roman" w:cs="Times New Roman"/>
          <w:sz w:val="24"/>
          <w:szCs w:val="24"/>
        </w:rPr>
        <w:t>nment surrounding the site they are living in. This means that climate change regarding temperatures and seasonality influences the availability of food such that when it's bushy, and trees have grown means, there will be more of fruits and leaves</w:t>
      </w:r>
      <w:r>
        <w:rPr>
          <w:rFonts w:ascii="Times New Roman" w:hAnsi="Times New Roman" w:cs="Times New Roman"/>
          <w:sz w:val="24"/>
          <w:szCs w:val="24"/>
        </w:rPr>
        <w:t xml:space="preserve"> (</w:t>
      </w:r>
      <w:r w:rsidR="00C21507">
        <w:rPr>
          <w:rFonts w:ascii="Times New Roman" w:hAnsi="Times New Roman" w:cs="Times New Roman"/>
          <w:sz w:val="24"/>
          <w:szCs w:val="24"/>
        </w:rPr>
        <w:t>Barton</w:t>
      </w:r>
      <w:r>
        <w:rPr>
          <w:rFonts w:ascii="Times New Roman" w:hAnsi="Times New Roman" w:cs="Times New Roman"/>
          <w:sz w:val="24"/>
          <w:szCs w:val="24"/>
        </w:rPr>
        <w:t>, 2016)</w:t>
      </w:r>
      <w:r w:rsidRPr="006468EA">
        <w:rPr>
          <w:rFonts w:ascii="Times New Roman" w:hAnsi="Times New Roman" w:cs="Times New Roman"/>
          <w:sz w:val="24"/>
          <w:szCs w:val="24"/>
        </w:rPr>
        <w:t>.</w:t>
      </w:r>
    </w:p>
    <w:p w14:paraId="4F43AA48" w14:textId="77777777" w:rsid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On the other hand, lemurs feed on nuts, small insects fruits they find in their natural habitats. Unlike baboons, where the fruits and nuts are unavailable, they will feed on small animals. Young lemurs usually feed on their mother's milk bef</w:t>
      </w:r>
      <w:r w:rsidRPr="006468EA">
        <w:rPr>
          <w:rFonts w:ascii="Times New Roman" w:hAnsi="Times New Roman" w:cs="Times New Roman"/>
          <w:sz w:val="24"/>
          <w:szCs w:val="24"/>
        </w:rPr>
        <w:t xml:space="preserve">ore they start finding their food which happens immediately they get their molars. Milk is essential for their nutrition and growth. In some situations when the climatic conditions are unfavorable, the mother lemur lacks food and this means the chances of </w:t>
      </w:r>
      <w:r w:rsidRPr="006468EA">
        <w:rPr>
          <w:rFonts w:ascii="Times New Roman" w:hAnsi="Times New Roman" w:cs="Times New Roman"/>
          <w:sz w:val="24"/>
          <w:szCs w:val="24"/>
        </w:rPr>
        <w:t>survival for baby lemurs are minimal. Luckily, it happens that baby lemurs are born at a period when food is plentiful, and their survival rates are increased.</w:t>
      </w:r>
    </w:p>
    <w:p w14:paraId="7A1F6A81"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lastRenderedPageBreak/>
        <w:t xml:space="preserve">Their metabolism cycle enables them to adapt to harsh climatic conditions as it reduces when </w:t>
      </w:r>
      <w:r w:rsidRPr="006468EA">
        <w:rPr>
          <w:rFonts w:ascii="Times New Roman" w:hAnsi="Times New Roman" w:cs="Times New Roman"/>
          <w:sz w:val="24"/>
          <w:szCs w:val="24"/>
        </w:rPr>
        <w:t xml:space="preserve">food supply is low.  During dry seasons lemurs feed plentiful, and this helps them store fat which they rely on when they are very little food. Therefore we can classify baboons as omnivorous while the lemurs can be classified as insectivorous. There is a </w:t>
      </w:r>
      <w:r w:rsidRPr="006468EA">
        <w:rPr>
          <w:rFonts w:ascii="Times New Roman" w:hAnsi="Times New Roman" w:cs="Times New Roman"/>
          <w:sz w:val="24"/>
          <w:szCs w:val="24"/>
        </w:rPr>
        <w:t>slight variation in feeding between the baboons and the lemurs.</w:t>
      </w:r>
    </w:p>
    <w:p w14:paraId="2245E1B5" w14:textId="77777777" w:rsidR="004B47D6" w:rsidRPr="006468EA" w:rsidRDefault="00CF28D8" w:rsidP="006468EA">
      <w:pPr>
        <w:pStyle w:val="ListParagraph"/>
        <w:numPr>
          <w:ilvl w:val="0"/>
          <w:numId w:val="2"/>
        </w:numPr>
        <w:spacing w:line="480" w:lineRule="auto"/>
        <w:jc w:val="center"/>
        <w:rPr>
          <w:rFonts w:ascii="Times New Roman" w:hAnsi="Times New Roman" w:cs="Times New Roman"/>
          <w:b/>
          <w:sz w:val="24"/>
          <w:szCs w:val="24"/>
        </w:rPr>
      </w:pPr>
      <w:r w:rsidRPr="006468EA">
        <w:rPr>
          <w:rFonts w:ascii="Times New Roman" w:hAnsi="Times New Roman" w:cs="Times New Roman"/>
          <w:b/>
          <w:sz w:val="24"/>
          <w:szCs w:val="24"/>
        </w:rPr>
        <w:t xml:space="preserve">Child raising </w:t>
      </w:r>
      <w:r w:rsidR="006468EA" w:rsidRPr="006468EA">
        <w:rPr>
          <w:rFonts w:ascii="Times New Roman" w:hAnsi="Times New Roman" w:cs="Times New Roman"/>
          <w:b/>
          <w:sz w:val="24"/>
          <w:szCs w:val="24"/>
        </w:rPr>
        <w:t>behaviors</w:t>
      </w:r>
      <w:r w:rsidRPr="006468EA">
        <w:rPr>
          <w:rFonts w:ascii="Times New Roman" w:hAnsi="Times New Roman" w:cs="Times New Roman"/>
          <w:b/>
          <w:sz w:val="24"/>
          <w:szCs w:val="24"/>
        </w:rPr>
        <w:t>;</w:t>
      </w:r>
    </w:p>
    <w:p w14:paraId="44329291" w14:textId="1A3D34C2" w:rsid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 xml:space="preserve">In every co-existing species, there must be a continuity of the species and the children are the most important in a given unit of the family since they hold the </w:t>
      </w:r>
      <w:r w:rsidRPr="006468EA">
        <w:rPr>
          <w:rFonts w:ascii="Times New Roman" w:hAnsi="Times New Roman" w:cs="Times New Roman"/>
          <w:sz w:val="24"/>
          <w:szCs w:val="24"/>
        </w:rPr>
        <w:t xml:space="preserve">future of the species involved. Therefore every member should care and protect the children. In </w:t>
      </w:r>
      <w:r w:rsidR="00995243" w:rsidRPr="006468EA">
        <w:rPr>
          <w:rFonts w:ascii="Times New Roman" w:hAnsi="Times New Roman" w:cs="Times New Roman"/>
          <w:sz w:val="24"/>
          <w:szCs w:val="24"/>
        </w:rPr>
        <w:t>baboons’</w:t>
      </w:r>
      <w:r w:rsidRPr="006468EA">
        <w:rPr>
          <w:rFonts w:ascii="Times New Roman" w:hAnsi="Times New Roman" w:cs="Times New Roman"/>
          <w:sz w:val="24"/>
          <w:szCs w:val="24"/>
        </w:rPr>
        <w:t xml:space="preserve"> family, both female and male are responsible for the well-being of the newly born infant. But the child mostly depends on its mother for transportation </w:t>
      </w:r>
      <w:r w:rsidRPr="006468EA">
        <w:rPr>
          <w:rFonts w:ascii="Times New Roman" w:hAnsi="Times New Roman" w:cs="Times New Roman"/>
          <w:sz w:val="24"/>
          <w:szCs w:val="24"/>
        </w:rPr>
        <w:t>and feeding since it cannot be able to feed itself. The distance between the mother and the child starts to increase at the age of three months since the infant spends most of the time exploring with its peer.</w:t>
      </w:r>
    </w:p>
    <w:p w14:paraId="6804812D"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Baboon infants can continue circling when t</w:t>
      </w:r>
      <w:r w:rsidRPr="006468EA">
        <w:rPr>
          <w:rFonts w:ascii="Times New Roman" w:hAnsi="Times New Roman" w:cs="Times New Roman"/>
          <w:sz w:val="24"/>
          <w:szCs w:val="24"/>
        </w:rPr>
        <w:t xml:space="preserve">he other </w:t>
      </w:r>
      <w:r w:rsidR="00C21507" w:rsidRPr="006468EA">
        <w:rPr>
          <w:rFonts w:ascii="Times New Roman" w:hAnsi="Times New Roman" w:cs="Times New Roman"/>
          <w:sz w:val="24"/>
          <w:szCs w:val="24"/>
        </w:rPr>
        <w:t>new-born</w:t>
      </w:r>
      <w:r w:rsidRPr="006468EA">
        <w:rPr>
          <w:rFonts w:ascii="Times New Roman" w:hAnsi="Times New Roman" w:cs="Times New Roman"/>
          <w:sz w:val="24"/>
          <w:szCs w:val="24"/>
        </w:rPr>
        <w:t xml:space="preserve"> has arrived only that the mother cannot allow it and it starts chasing away the infant at about six to one year of age. The cousins and the relatives also stay close to the infant to offer companion and avoiding loneliness. Males play a v</w:t>
      </w:r>
      <w:r w:rsidRPr="006468EA">
        <w:rPr>
          <w:rFonts w:ascii="Times New Roman" w:hAnsi="Times New Roman" w:cs="Times New Roman"/>
          <w:sz w:val="24"/>
          <w:szCs w:val="24"/>
        </w:rPr>
        <w:t>ery vital role since they support the infant at the time of stress, and also they protect from the predators</w:t>
      </w:r>
      <w:r w:rsidR="00C21507">
        <w:rPr>
          <w:rFonts w:ascii="Times New Roman" w:hAnsi="Times New Roman" w:cs="Times New Roman"/>
          <w:sz w:val="24"/>
          <w:szCs w:val="24"/>
        </w:rPr>
        <w:t xml:space="preserve"> (</w:t>
      </w:r>
      <w:r w:rsidR="00C21507" w:rsidRPr="006468EA">
        <w:rPr>
          <w:rFonts w:ascii="Times New Roman" w:hAnsi="Times New Roman" w:cs="Times New Roman"/>
          <w:sz w:val="24"/>
          <w:szCs w:val="24"/>
        </w:rPr>
        <w:t>Barton</w:t>
      </w:r>
      <w:r w:rsidR="00C21507">
        <w:rPr>
          <w:rFonts w:ascii="Times New Roman" w:hAnsi="Times New Roman" w:cs="Times New Roman"/>
          <w:sz w:val="24"/>
          <w:szCs w:val="24"/>
        </w:rPr>
        <w:t>, 2015)</w:t>
      </w:r>
      <w:r w:rsidRPr="006468EA">
        <w:rPr>
          <w:rFonts w:ascii="Times New Roman" w:hAnsi="Times New Roman" w:cs="Times New Roman"/>
          <w:sz w:val="24"/>
          <w:szCs w:val="24"/>
        </w:rPr>
        <w:t>.</w:t>
      </w:r>
    </w:p>
    <w:p w14:paraId="0FDC7FD4"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When it comes to lemurs, their way of parental is not that much different from that of the baboons. Their timely birth helps them t</w:t>
      </w:r>
      <w:r w:rsidRPr="006468EA">
        <w:rPr>
          <w:rFonts w:ascii="Times New Roman" w:hAnsi="Times New Roman" w:cs="Times New Roman"/>
          <w:sz w:val="24"/>
          <w:szCs w:val="24"/>
        </w:rPr>
        <w:t xml:space="preserve">o give birth at the time when there if bountiful of food to increase the survival chances of the infant. Unlike the baboons where only the mother can care for the infant, in lemurs, every female can care for the infant where any woman can carry the infant </w:t>
      </w:r>
      <w:r w:rsidRPr="006468EA">
        <w:rPr>
          <w:rFonts w:ascii="Times New Roman" w:hAnsi="Times New Roman" w:cs="Times New Roman"/>
          <w:sz w:val="24"/>
          <w:szCs w:val="24"/>
        </w:rPr>
        <w:t xml:space="preserve">in the group where its mother belongs. At the age of three weeks, the time </w:t>
      </w:r>
      <w:r w:rsidRPr="006468EA">
        <w:rPr>
          <w:rFonts w:ascii="Times New Roman" w:hAnsi="Times New Roman" w:cs="Times New Roman"/>
          <w:sz w:val="24"/>
          <w:szCs w:val="24"/>
        </w:rPr>
        <w:lastRenderedPageBreak/>
        <w:t>that the infant spends with the mother starts reducing since the infant spend most of the time exploring. The infant spends most of the time foraging and not nursing.</w:t>
      </w:r>
    </w:p>
    <w:p w14:paraId="1920B1BF" w14:textId="77777777" w:rsidR="004B47D6" w:rsidRPr="006468EA" w:rsidRDefault="00CF28D8" w:rsidP="006468EA">
      <w:pPr>
        <w:spacing w:line="480" w:lineRule="auto"/>
        <w:ind w:firstLine="720"/>
        <w:rPr>
          <w:rFonts w:ascii="Times New Roman" w:hAnsi="Times New Roman" w:cs="Times New Roman"/>
          <w:sz w:val="24"/>
          <w:szCs w:val="24"/>
        </w:rPr>
      </w:pPr>
      <w:r w:rsidRPr="006468EA">
        <w:rPr>
          <w:rFonts w:ascii="Times New Roman" w:hAnsi="Times New Roman" w:cs="Times New Roman"/>
          <w:sz w:val="24"/>
          <w:szCs w:val="24"/>
        </w:rPr>
        <w:t>In conclusion,</w:t>
      </w:r>
      <w:r w:rsidRPr="006468EA">
        <w:rPr>
          <w:rFonts w:ascii="Times New Roman" w:hAnsi="Times New Roman" w:cs="Times New Roman"/>
          <w:sz w:val="24"/>
          <w:szCs w:val="24"/>
        </w:rPr>
        <w:t xml:space="preserve"> lemurs and the baboons belong to different classes of the primates, and they exhibit some similarities in their way of life. From the essay, there are slight differences between the lemurs and the baboon.</w:t>
      </w:r>
    </w:p>
    <w:p w14:paraId="31ADC149" w14:textId="77777777" w:rsidR="004B47D6" w:rsidRPr="006468EA" w:rsidRDefault="004B47D6" w:rsidP="006468EA">
      <w:pPr>
        <w:spacing w:line="480" w:lineRule="auto"/>
        <w:ind w:firstLine="720"/>
        <w:rPr>
          <w:rFonts w:ascii="Times New Roman" w:hAnsi="Times New Roman" w:cs="Times New Roman"/>
          <w:sz w:val="24"/>
          <w:szCs w:val="24"/>
        </w:rPr>
      </w:pPr>
    </w:p>
    <w:p w14:paraId="71DCCF27" w14:textId="77777777" w:rsidR="004B47D6" w:rsidRPr="006468EA" w:rsidRDefault="00CF28D8" w:rsidP="006468EA">
      <w:pPr>
        <w:spacing w:line="480" w:lineRule="auto"/>
        <w:ind w:firstLine="720"/>
        <w:rPr>
          <w:rFonts w:ascii="Times New Roman" w:hAnsi="Times New Roman" w:cs="Times New Roman"/>
          <w:b/>
          <w:sz w:val="24"/>
          <w:szCs w:val="24"/>
        </w:rPr>
      </w:pPr>
      <w:r w:rsidRPr="006468EA">
        <w:rPr>
          <w:rFonts w:ascii="Times New Roman" w:hAnsi="Times New Roman" w:cs="Times New Roman"/>
          <w:b/>
          <w:sz w:val="24"/>
          <w:szCs w:val="24"/>
        </w:rPr>
        <w:t xml:space="preserve">                                                                     </w:t>
      </w:r>
    </w:p>
    <w:p w14:paraId="3F040FDE" w14:textId="77777777" w:rsidR="004B47D6" w:rsidRPr="006468EA" w:rsidRDefault="004B47D6" w:rsidP="006468EA">
      <w:pPr>
        <w:spacing w:line="480" w:lineRule="auto"/>
        <w:ind w:firstLine="720"/>
        <w:rPr>
          <w:rFonts w:ascii="Times New Roman" w:hAnsi="Times New Roman" w:cs="Times New Roman"/>
          <w:b/>
          <w:sz w:val="24"/>
          <w:szCs w:val="24"/>
        </w:rPr>
      </w:pPr>
    </w:p>
    <w:p w14:paraId="19E18580" w14:textId="77777777" w:rsidR="004B47D6" w:rsidRPr="006468EA" w:rsidRDefault="004B47D6" w:rsidP="006468EA">
      <w:pPr>
        <w:spacing w:line="480" w:lineRule="auto"/>
        <w:ind w:firstLine="720"/>
        <w:rPr>
          <w:rFonts w:ascii="Times New Roman" w:hAnsi="Times New Roman" w:cs="Times New Roman"/>
          <w:b/>
          <w:sz w:val="24"/>
          <w:szCs w:val="24"/>
        </w:rPr>
      </w:pPr>
    </w:p>
    <w:p w14:paraId="7BCB4EC5" w14:textId="77777777" w:rsidR="004B47D6" w:rsidRPr="006468EA" w:rsidRDefault="004B47D6" w:rsidP="006468EA">
      <w:pPr>
        <w:spacing w:line="480" w:lineRule="auto"/>
        <w:ind w:firstLine="720"/>
        <w:rPr>
          <w:rFonts w:ascii="Times New Roman" w:hAnsi="Times New Roman" w:cs="Times New Roman"/>
          <w:b/>
          <w:sz w:val="24"/>
          <w:szCs w:val="24"/>
        </w:rPr>
      </w:pPr>
    </w:p>
    <w:p w14:paraId="4199E283" w14:textId="77777777" w:rsidR="004B47D6" w:rsidRPr="006468EA" w:rsidRDefault="004B47D6" w:rsidP="006468EA">
      <w:pPr>
        <w:spacing w:line="480" w:lineRule="auto"/>
        <w:ind w:firstLine="720"/>
        <w:rPr>
          <w:rFonts w:ascii="Times New Roman" w:hAnsi="Times New Roman" w:cs="Times New Roman"/>
          <w:b/>
          <w:sz w:val="24"/>
          <w:szCs w:val="24"/>
        </w:rPr>
      </w:pPr>
    </w:p>
    <w:p w14:paraId="47939AAC" w14:textId="77777777" w:rsidR="004B47D6" w:rsidRPr="006468EA" w:rsidRDefault="004B47D6" w:rsidP="006468EA">
      <w:pPr>
        <w:spacing w:line="480" w:lineRule="auto"/>
        <w:ind w:firstLine="720"/>
        <w:rPr>
          <w:rFonts w:ascii="Times New Roman" w:hAnsi="Times New Roman" w:cs="Times New Roman"/>
          <w:b/>
          <w:sz w:val="24"/>
          <w:szCs w:val="24"/>
        </w:rPr>
      </w:pPr>
    </w:p>
    <w:p w14:paraId="04A1A595" w14:textId="77777777" w:rsidR="004B47D6" w:rsidRPr="006468EA" w:rsidRDefault="004B47D6" w:rsidP="006468EA">
      <w:pPr>
        <w:spacing w:line="480" w:lineRule="auto"/>
        <w:ind w:firstLine="720"/>
        <w:rPr>
          <w:rFonts w:ascii="Times New Roman" w:hAnsi="Times New Roman" w:cs="Times New Roman"/>
          <w:b/>
          <w:sz w:val="24"/>
          <w:szCs w:val="24"/>
        </w:rPr>
      </w:pPr>
    </w:p>
    <w:p w14:paraId="485A0A96" w14:textId="77777777" w:rsidR="004B47D6" w:rsidRPr="006468EA" w:rsidRDefault="004B47D6" w:rsidP="006468EA">
      <w:pPr>
        <w:spacing w:line="480" w:lineRule="auto"/>
        <w:ind w:firstLine="720"/>
        <w:rPr>
          <w:rFonts w:ascii="Times New Roman" w:hAnsi="Times New Roman" w:cs="Times New Roman"/>
          <w:b/>
          <w:sz w:val="24"/>
          <w:szCs w:val="24"/>
        </w:rPr>
      </w:pPr>
    </w:p>
    <w:p w14:paraId="415504F1" w14:textId="77777777" w:rsidR="004B47D6" w:rsidRPr="006468EA" w:rsidRDefault="004B47D6" w:rsidP="006468EA">
      <w:pPr>
        <w:spacing w:line="480" w:lineRule="auto"/>
        <w:ind w:firstLine="720"/>
        <w:rPr>
          <w:rFonts w:ascii="Times New Roman" w:hAnsi="Times New Roman" w:cs="Times New Roman"/>
          <w:b/>
          <w:sz w:val="24"/>
          <w:szCs w:val="24"/>
        </w:rPr>
      </w:pPr>
    </w:p>
    <w:p w14:paraId="75AB7354" w14:textId="77777777" w:rsidR="004B47D6" w:rsidRPr="006468EA" w:rsidRDefault="004B47D6" w:rsidP="006468EA">
      <w:pPr>
        <w:spacing w:line="480" w:lineRule="auto"/>
        <w:ind w:firstLine="720"/>
        <w:rPr>
          <w:rFonts w:ascii="Times New Roman" w:hAnsi="Times New Roman" w:cs="Times New Roman"/>
          <w:b/>
          <w:sz w:val="24"/>
          <w:szCs w:val="24"/>
        </w:rPr>
      </w:pPr>
    </w:p>
    <w:p w14:paraId="4D745F4A" w14:textId="77777777" w:rsidR="004B47D6" w:rsidRPr="006468EA" w:rsidRDefault="004B47D6" w:rsidP="006468EA">
      <w:pPr>
        <w:spacing w:line="480" w:lineRule="auto"/>
        <w:ind w:firstLine="720"/>
        <w:rPr>
          <w:rFonts w:ascii="Times New Roman" w:hAnsi="Times New Roman" w:cs="Times New Roman"/>
          <w:b/>
          <w:sz w:val="24"/>
          <w:szCs w:val="24"/>
        </w:rPr>
      </w:pPr>
    </w:p>
    <w:p w14:paraId="04788ACE" w14:textId="77777777" w:rsidR="004B47D6" w:rsidRPr="006468EA" w:rsidRDefault="004B47D6" w:rsidP="006468EA">
      <w:pPr>
        <w:spacing w:line="480" w:lineRule="auto"/>
        <w:ind w:firstLine="720"/>
        <w:rPr>
          <w:rFonts w:ascii="Times New Roman" w:hAnsi="Times New Roman" w:cs="Times New Roman"/>
          <w:b/>
          <w:sz w:val="24"/>
          <w:szCs w:val="24"/>
        </w:rPr>
      </w:pPr>
    </w:p>
    <w:p w14:paraId="1F71AA0C" w14:textId="77777777" w:rsidR="004B47D6" w:rsidRPr="006468EA" w:rsidRDefault="004B47D6" w:rsidP="006468EA">
      <w:pPr>
        <w:spacing w:line="480" w:lineRule="auto"/>
        <w:rPr>
          <w:rFonts w:ascii="Times New Roman" w:hAnsi="Times New Roman" w:cs="Times New Roman"/>
          <w:b/>
          <w:sz w:val="24"/>
          <w:szCs w:val="24"/>
        </w:rPr>
      </w:pPr>
    </w:p>
    <w:p w14:paraId="66956473" w14:textId="77777777" w:rsidR="004B47D6" w:rsidRPr="006468EA" w:rsidRDefault="00CF28D8" w:rsidP="006468EA">
      <w:pPr>
        <w:spacing w:line="480" w:lineRule="auto"/>
        <w:ind w:firstLine="720"/>
        <w:rPr>
          <w:rFonts w:ascii="Times New Roman" w:hAnsi="Times New Roman" w:cs="Times New Roman"/>
          <w:b/>
          <w:sz w:val="24"/>
          <w:szCs w:val="24"/>
        </w:rPr>
      </w:pPr>
      <w:r w:rsidRPr="006468EA">
        <w:rPr>
          <w:rFonts w:ascii="Times New Roman" w:hAnsi="Times New Roman" w:cs="Times New Roman"/>
          <w:b/>
          <w:sz w:val="24"/>
          <w:szCs w:val="24"/>
        </w:rPr>
        <w:lastRenderedPageBreak/>
        <w:t xml:space="preserve">                                                            References</w:t>
      </w:r>
    </w:p>
    <w:p w14:paraId="0C3B84AB" w14:textId="69E6C19F" w:rsidR="004B47D6" w:rsidRPr="006468EA" w:rsidRDefault="00CF28D8" w:rsidP="006468E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Alberts SC, Altmann J. 2008</w:t>
      </w:r>
      <w:r w:rsidRPr="006468EA">
        <w:rPr>
          <w:rFonts w:ascii="Times New Roman" w:hAnsi="Times New Roman" w:cs="Times New Roman"/>
          <w:sz w:val="24"/>
          <w:szCs w:val="24"/>
        </w:rPr>
        <w:t>. Immigration and hybridization patterns of yellow and Anubis baboons in and</w:t>
      </w:r>
      <w:r w:rsidRPr="006468EA">
        <w:rPr>
          <w:rFonts w:ascii="Times New Roman" w:hAnsi="Times New Roman" w:cs="Times New Roman"/>
          <w:sz w:val="24"/>
          <w:szCs w:val="24"/>
        </w:rPr>
        <w:t xml:space="preserve"> around Amboseli, Kenya. Am J Primatol 53(4): 139-</w:t>
      </w:r>
      <w:r w:rsidR="00995243" w:rsidRPr="006468EA">
        <w:rPr>
          <w:rFonts w:ascii="Times New Roman" w:hAnsi="Times New Roman" w:cs="Times New Roman"/>
          <w:sz w:val="24"/>
          <w:szCs w:val="24"/>
        </w:rPr>
        <w:t>54?</w:t>
      </w:r>
    </w:p>
    <w:p w14:paraId="625D5562" w14:textId="424A2499" w:rsidR="004B47D6" w:rsidRPr="006468EA" w:rsidRDefault="00CF28D8" w:rsidP="006468EA">
      <w:pPr>
        <w:spacing w:line="480" w:lineRule="auto"/>
        <w:ind w:left="720" w:hanging="720"/>
        <w:rPr>
          <w:rFonts w:ascii="Times New Roman" w:hAnsi="Times New Roman" w:cs="Times New Roman"/>
          <w:sz w:val="24"/>
          <w:szCs w:val="24"/>
        </w:rPr>
      </w:pPr>
      <w:r w:rsidRPr="006468EA">
        <w:rPr>
          <w:rFonts w:ascii="Times New Roman" w:hAnsi="Times New Roman" w:cs="Times New Roman"/>
          <w:sz w:val="24"/>
          <w:szCs w:val="24"/>
        </w:rPr>
        <w:t>Aldrich-Blake FPG, Bunn</w:t>
      </w:r>
      <w:r w:rsidR="006468EA">
        <w:rPr>
          <w:rFonts w:ascii="Times New Roman" w:hAnsi="Times New Roman" w:cs="Times New Roman"/>
          <w:sz w:val="24"/>
          <w:szCs w:val="24"/>
        </w:rPr>
        <w:t xml:space="preserve"> TK, Dunbar RIM, Headley PM. 201</w:t>
      </w:r>
      <w:r w:rsidRPr="006468EA">
        <w:rPr>
          <w:rFonts w:ascii="Times New Roman" w:hAnsi="Times New Roman" w:cs="Times New Roman"/>
          <w:sz w:val="24"/>
          <w:szCs w:val="24"/>
        </w:rPr>
        <w:t xml:space="preserve">1. Observations on baboons, Papio </w:t>
      </w:r>
      <w:r w:rsidR="00995243" w:rsidRPr="006468EA">
        <w:rPr>
          <w:rFonts w:ascii="Times New Roman" w:hAnsi="Times New Roman" w:cs="Times New Roman"/>
          <w:sz w:val="24"/>
          <w:szCs w:val="24"/>
        </w:rPr>
        <w:t>Anubis</w:t>
      </w:r>
      <w:r w:rsidRPr="006468EA">
        <w:rPr>
          <w:rFonts w:ascii="Times New Roman" w:hAnsi="Times New Roman" w:cs="Times New Roman"/>
          <w:sz w:val="24"/>
          <w:szCs w:val="24"/>
        </w:rPr>
        <w:t>, in an arid region in Ethiopia. Folia Primatol 15: 1-35.</w:t>
      </w:r>
    </w:p>
    <w:p w14:paraId="31A17276" w14:textId="77777777" w:rsidR="004B47D6" w:rsidRPr="006468EA" w:rsidRDefault="00CF28D8" w:rsidP="006468E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Altmann, J., 201</w:t>
      </w:r>
      <w:r w:rsidRPr="006468EA">
        <w:rPr>
          <w:rFonts w:ascii="Times New Roman" w:hAnsi="Times New Roman" w:cs="Times New Roman"/>
          <w:sz w:val="24"/>
          <w:szCs w:val="24"/>
        </w:rPr>
        <w:t xml:space="preserve">4. Observational study of </w:t>
      </w:r>
      <w:r w:rsidRPr="006468EA">
        <w:rPr>
          <w:rFonts w:ascii="Times New Roman" w:hAnsi="Times New Roman" w:cs="Times New Roman"/>
          <w:sz w:val="24"/>
          <w:szCs w:val="24"/>
        </w:rPr>
        <w:t>behavior: sampling methods.Behaviour, 49: 227–267.</w:t>
      </w:r>
    </w:p>
    <w:p w14:paraId="19B0D4E3" w14:textId="77777777" w:rsidR="004B47D6" w:rsidRPr="006468EA" w:rsidRDefault="00CF28D8" w:rsidP="006468EA">
      <w:pPr>
        <w:spacing w:line="480" w:lineRule="auto"/>
        <w:ind w:left="720" w:hanging="720"/>
        <w:rPr>
          <w:rFonts w:ascii="Times New Roman" w:hAnsi="Times New Roman" w:cs="Times New Roman"/>
          <w:sz w:val="24"/>
          <w:szCs w:val="24"/>
        </w:rPr>
      </w:pPr>
      <w:r w:rsidRPr="006468EA">
        <w:rPr>
          <w:rFonts w:ascii="Times New Roman" w:hAnsi="Times New Roman" w:cs="Times New Roman"/>
          <w:sz w:val="24"/>
          <w:szCs w:val="24"/>
        </w:rPr>
        <w:t>Ba</w:t>
      </w:r>
      <w:r w:rsidR="006468EA">
        <w:rPr>
          <w:rFonts w:ascii="Times New Roman" w:hAnsi="Times New Roman" w:cs="Times New Roman"/>
          <w:sz w:val="24"/>
          <w:szCs w:val="24"/>
        </w:rPr>
        <w:t>rton RA, Byrne RW, Whiten A. 201</w:t>
      </w:r>
      <w:r w:rsidRPr="006468EA">
        <w:rPr>
          <w:rFonts w:ascii="Times New Roman" w:hAnsi="Times New Roman" w:cs="Times New Roman"/>
          <w:sz w:val="24"/>
          <w:szCs w:val="24"/>
        </w:rPr>
        <w:t>6. Ecology, feeding competition and social structure in baboons. Behav Ecol Sociobiol 38(5): 321-9.</w:t>
      </w:r>
    </w:p>
    <w:p w14:paraId="2FE3CEE6" w14:textId="6EDCF8EE" w:rsidR="004A3AB9" w:rsidRPr="006468EA" w:rsidRDefault="00CF28D8" w:rsidP="006468E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Barton RA, Whiten A. 2015</w:t>
      </w:r>
      <w:r w:rsidR="004B47D6" w:rsidRPr="006468EA">
        <w:rPr>
          <w:rFonts w:ascii="Times New Roman" w:hAnsi="Times New Roman" w:cs="Times New Roman"/>
          <w:sz w:val="24"/>
          <w:szCs w:val="24"/>
        </w:rPr>
        <w:t xml:space="preserve">. Feeding competition among female olive baboons, Papio </w:t>
      </w:r>
      <w:bookmarkStart w:id="1" w:name="_GoBack"/>
      <w:bookmarkEnd w:id="1"/>
      <w:r w:rsidR="00995243" w:rsidRPr="006468EA">
        <w:rPr>
          <w:rFonts w:ascii="Times New Roman" w:hAnsi="Times New Roman" w:cs="Times New Roman"/>
          <w:sz w:val="24"/>
          <w:szCs w:val="24"/>
        </w:rPr>
        <w:t>Anubis</w:t>
      </w:r>
      <w:r w:rsidR="004B47D6" w:rsidRPr="006468EA">
        <w:rPr>
          <w:rFonts w:ascii="Times New Roman" w:hAnsi="Times New Roman" w:cs="Times New Roman"/>
          <w:sz w:val="24"/>
          <w:szCs w:val="24"/>
        </w:rPr>
        <w:t>. Anim Behav 46(4): 777-89.</w:t>
      </w:r>
    </w:p>
    <w:sectPr w:rsidR="004A3AB9" w:rsidRPr="006468EA" w:rsidSect="00C2150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16640" w14:textId="77777777" w:rsidR="00CF28D8" w:rsidRDefault="00CF28D8">
      <w:pPr>
        <w:spacing w:after="0" w:line="240" w:lineRule="auto"/>
      </w:pPr>
      <w:r>
        <w:separator/>
      </w:r>
    </w:p>
  </w:endnote>
  <w:endnote w:type="continuationSeparator" w:id="0">
    <w:p w14:paraId="59129078" w14:textId="77777777" w:rsidR="00CF28D8" w:rsidRDefault="00CF2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32A67" w14:textId="77777777" w:rsidR="00CF28D8" w:rsidRDefault="00CF28D8">
      <w:pPr>
        <w:spacing w:after="0" w:line="240" w:lineRule="auto"/>
      </w:pPr>
      <w:r>
        <w:separator/>
      </w:r>
    </w:p>
  </w:footnote>
  <w:footnote w:type="continuationSeparator" w:id="0">
    <w:p w14:paraId="7F909D4F" w14:textId="77777777" w:rsidR="00CF28D8" w:rsidRDefault="00CF2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color w:val="262626" w:themeColor="text1" w:themeTint="D9"/>
        <w:sz w:val="24"/>
        <w:szCs w:val="24"/>
      </w:rPr>
      <w:id w:val="-1486696515"/>
      <w:docPartObj>
        <w:docPartGallery w:val="Page Numbers (Top of Page)"/>
        <w:docPartUnique/>
      </w:docPartObj>
    </w:sdtPr>
    <w:sdtEndPr>
      <w:rPr>
        <w:noProof/>
      </w:rPr>
    </w:sdtEndPr>
    <w:sdtContent>
      <w:p w14:paraId="14422362" w14:textId="77777777" w:rsidR="004B47D6" w:rsidRPr="00C21507" w:rsidRDefault="00CF28D8" w:rsidP="00C21507">
        <w:pPr>
          <w:spacing w:line="480" w:lineRule="auto"/>
          <w:jc w:val="center"/>
          <w:rPr>
            <w:rFonts w:ascii="Times New Roman" w:hAnsi="Times New Roman" w:cs="Times New Roman"/>
            <w:sz w:val="24"/>
            <w:szCs w:val="24"/>
          </w:rPr>
        </w:pPr>
        <w:r w:rsidRPr="00C21507">
          <w:rPr>
            <w:rFonts w:ascii="Times New Roman" w:hAnsi="Times New Roman" w:cs="Times New Roman"/>
            <w:color w:val="262626" w:themeColor="text1" w:themeTint="D9"/>
            <w:sz w:val="24"/>
            <w:szCs w:val="24"/>
          </w:rPr>
          <w:t xml:space="preserve"> </w:t>
        </w:r>
        <w:r w:rsidR="00C21507">
          <w:rPr>
            <w:rFonts w:ascii="Times New Roman" w:hAnsi="Times New Roman" w:cs="Times New Roman"/>
            <w:sz w:val="24"/>
            <w:szCs w:val="24"/>
          </w:rPr>
          <w:t>BABOONS AND LEMURS</w:t>
        </w:r>
        <w:r w:rsidRPr="00C21507">
          <w:rPr>
            <w:rFonts w:ascii="Times New Roman" w:hAnsi="Times New Roman" w:cs="Times New Roman"/>
            <w:color w:val="262626" w:themeColor="text1" w:themeTint="D9"/>
            <w:sz w:val="24"/>
            <w:szCs w:val="24"/>
          </w:rPr>
          <w:t xml:space="preserve">                   </w:t>
        </w:r>
        <w:r w:rsidR="00C21507" w:rsidRPr="00C21507">
          <w:rPr>
            <w:rFonts w:ascii="Times New Roman" w:hAnsi="Times New Roman" w:cs="Times New Roman"/>
            <w:color w:val="262626" w:themeColor="text1" w:themeTint="D9"/>
            <w:sz w:val="24"/>
            <w:szCs w:val="24"/>
          </w:rPr>
          <w:t xml:space="preserve">                                    </w:t>
        </w:r>
        <w:r w:rsidRPr="00C21507">
          <w:rPr>
            <w:rFonts w:ascii="Times New Roman" w:hAnsi="Times New Roman" w:cs="Times New Roman"/>
            <w:color w:val="262626" w:themeColor="text1" w:themeTint="D9"/>
            <w:sz w:val="24"/>
            <w:szCs w:val="24"/>
          </w:rPr>
          <w:t xml:space="preserve">                                            </w:t>
        </w:r>
        <w:r w:rsidRPr="00C21507">
          <w:rPr>
            <w:rFonts w:ascii="Times New Roman" w:hAnsi="Times New Roman" w:cs="Times New Roman"/>
            <w:color w:val="262626" w:themeColor="text1" w:themeTint="D9"/>
            <w:sz w:val="24"/>
            <w:szCs w:val="24"/>
          </w:rPr>
          <w:fldChar w:fldCharType="begin"/>
        </w:r>
        <w:r w:rsidRPr="00C21507">
          <w:rPr>
            <w:rFonts w:ascii="Times New Roman" w:hAnsi="Times New Roman" w:cs="Times New Roman"/>
            <w:color w:val="262626" w:themeColor="text1" w:themeTint="D9"/>
            <w:sz w:val="24"/>
            <w:szCs w:val="24"/>
          </w:rPr>
          <w:instrText xml:space="preserve"> PAGE   \* MERGEFORMAT </w:instrText>
        </w:r>
        <w:r w:rsidRPr="00C21507">
          <w:rPr>
            <w:rFonts w:ascii="Times New Roman" w:hAnsi="Times New Roman" w:cs="Times New Roman"/>
            <w:color w:val="262626" w:themeColor="text1" w:themeTint="D9"/>
            <w:sz w:val="24"/>
            <w:szCs w:val="24"/>
          </w:rPr>
          <w:fldChar w:fldCharType="separate"/>
        </w:r>
        <w:r w:rsidR="00995243">
          <w:rPr>
            <w:rFonts w:ascii="Times New Roman" w:hAnsi="Times New Roman" w:cs="Times New Roman"/>
            <w:noProof/>
            <w:color w:val="262626" w:themeColor="text1" w:themeTint="D9"/>
            <w:sz w:val="24"/>
            <w:szCs w:val="24"/>
          </w:rPr>
          <w:t>6</w:t>
        </w:r>
        <w:r w:rsidRPr="00C21507">
          <w:rPr>
            <w:rFonts w:ascii="Times New Roman" w:hAnsi="Times New Roman" w:cs="Times New Roman"/>
            <w:noProof/>
            <w:color w:val="262626" w:themeColor="text1" w:themeTint="D9"/>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B8B79" w14:textId="77777777" w:rsidR="00C21507" w:rsidRPr="00C21507" w:rsidRDefault="00CF28D8" w:rsidP="00C21507">
    <w:pPr>
      <w:spacing w:line="480" w:lineRule="auto"/>
      <w:rPr>
        <w:rFonts w:ascii="Times New Roman" w:hAnsi="Times New Roman" w:cs="Times New Roman"/>
        <w:sz w:val="24"/>
        <w:szCs w:val="24"/>
      </w:rPr>
    </w:pPr>
    <w:r w:rsidRPr="00C21507">
      <w:rPr>
        <w:rFonts w:ascii="Times New Roman" w:hAnsi="Times New Roman" w:cs="Times New Roman"/>
        <w:b/>
        <w:sz w:val="24"/>
        <w:szCs w:val="24"/>
      </w:rPr>
      <w:t>Running Head:</w:t>
    </w:r>
    <w:r>
      <w:rPr>
        <w:rFonts w:ascii="Times New Roman" w:hAnsi="Times New Roman" w:cs="Times New Roman"/>
        <w:sz w:val="24"/>
        <w:szCs w:val="24"/>
      </w:rPr>
      <w:t xml:space="preserve"> BABOONS AND LEMURS                                                                     </w:t>
    </w:r>
    <w:r w:rsidRPr="00C21507">
      <w:rPr>
        <w:rFonts w:ascii="Times New Roman" w:hAnsi="Times New Roman" w:cs="Times New Roman"/>
        <w:sz w:val="24"/>
        <w:szCs w:val="24"/>
      </w:rPr>
      <w:fldChar w:fldCharType="begin"/>
    </w:r>
    <w:r w:rsidRPr="00C21507">
      <w:rPr>
        <w:rFonts w:ascii="Times New Roman" w:hAnsi="Times New Roman" w:cs="Times New Roman"/>
        <w:sz w:val="24"/>
        <w:szCs w:val="24"/>
      </w:rPr>
      <w:instrText xml:space="preserve"> PAGE   \* MERGEFORMAT </w:instrText>
    </w:r>
    <w:r w:rsidRPr="00C21507">
      <w:rPr>
        <w:rFonts w:ascii="Times New Roman" w:hAnsi="Times New Roman" w:cs="Times New Roman"/>
        <w:sz w:val="24"/>
        <w:szCs w:val="24"/>
      </w:rPr>
      <w:fldChar w:fldCharType="separate"/>
    </w:r>
    <w:r w:rsidR="00995243">
      <w:rPr>
        <w:rFonts w:ascii="Times New Roman" w:hAnsi="Times New Roman" w:cs="Times New Roman"/>
        <w:noProof/>
        <w:sz w:val="24"/>
        <w:szCs w:val="24"/>
      </w:rPr>
      <w:t>1</w:t>
    </w:r>
    <w:r w:rsidRPr="00C21507">
      <w:rPr>
        <w:rFonts w:ascii="Times New Roman" w:hAnsi="Times New Roman" w:cs="Times New Roman"/>
        <w:noProof/>
        <w:sz w:val="24"/>
        <w:szCs w:val="24"/>
      </w:rPr>
      <w:fldChar w:fldCharType="end"/>
    </w:r>
  </w:p>
  <w:p w14:paraId="21E27DCC" w14:textId="77777777" w:rsidR="00C21507" w:rsidRDefault="00C215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677FC"/>
    <w:multiLevelType w:val="hybridMultilevel"/>
    <w:tmpl w:val="0DF0FAE0"/>
    <w:lvl w:ilvl="0" w:tplc="C4A6B246">
      <w:start w:val="1"/>
      <w:numFmt w:val="decimal"/>
      <w:lvlText w:val="%1."/>
      <w:lvlJc w:val="left"/>
      <w:pPr>
        <w:ind w:left="720" w:hanging="360"/>
      </w:pPr>
      <w:rPr>
        <w:rFonts w:hint="default"/>
      </w:rPr>
    </w:lvl>
    <w:lvl w:ilvl="1" w:tplc="D1729A22" w:tentative="1">
      <w:start w:val="1"/>
      <w:numFmt w:val="lowerLetter"/>
      <w:lvlText w:val="%2."/>
      <w:lvlJc w:val="left"/>
      <w:pPr>
        <w:ind w:left="1440" w:hanging="360"/>
      </w:pPr>
    </w:lvl>
    <w:lvl w:ilvl="2" w:tplc="A60CA7FC" w:tentative="1">
      <w:start w:val="1"/>
      <w:numFmt w:val="lowerRoman"/>
      <w:lvlText w:val="%3."/>
      <w:lvlJc w:val="right"/>
      <w:pPr>
        <w:ind w:left="2160" w:hanging="180"/>
      </w:pPr>
    </w:lvl>
    <w:lvl w:ilvl="3" w:tplc="F542828E" w:tentative="1">
      <w:start w:val="1"/>
      <w:numFmt w:val="decimal"/>
      <w:lvlText w:val="%4."/>
      <w:lvlJc w:val="left"/>
      <w:pPr>
        <w:ind w:left="2880" w:hanging="360"/>
      </w:pPr>
    </w:lvl>
    <w:lvl w:ilvl="4" w:tplc="281AE8B6" w:tentative="1">
      <w:start w:val="1"/>
      <w:numFmt w:val="lowerLetter"/>
      <w:lvlText w:val="%5."/>
      <w:lvlJc w:val="left"/>
      <w:pPr>
        <w:ind w:left="3600" w:hanging="360"/>
      </w:pPr>
    </w:lvl>
    <w:lvl w:ilvl="5" w:tplc="2112054A" w:tentative="1">
      <w:start w:val="1"/>
      <w:numFmt w:val="lowerRoman"/>
      <w:lvlText w:val="%6."/>
      <w:lvlJc w:val="right"/>
      <w:pPr>
        <w:ind w:left="4320" w:hanging="180"/>
      </w:pPr>
    </w:lvl>
    <w:lvl w:ilvl="6" w:tplc="53707E44" w:tentative="1">
      <w:start w:val="1"/>
      <w:numFmt w:val="decimal"/>
      <w:lvlText w:val="%7."/>
      <w:lvlJc w:val="left"/>
      <w:pPr>
        <w:ind w:left="5040" w:hanging="360"/>
      </w:pPr>
    </w:lvl>
    <w:lvl w:ilvl="7" w:tplc="6562E5F2" w:tentative="1">
      <w:start w:val="1"/>
      <w:numFmt w:val="lowerLetter"/>
      <w:lvlText w:val="%8."/>
      <w:lvlJc w:val="left"/>
      <w:pPr>
        <w:ind w:left="5760" w:hanging="360"/>
      </w:pPr>
    </w:lvl>
    <w:lvl w:ilvl="8" w:tplc="F1C0059A" w:tentative="1">
      <w:start w:val="1"/>
      <w:numFmt w:val="lowerRoman"/>
      <w:lvlText w:val="%9."/>
      <w:lvlJc w:val="right"/>
      <w:pPr>
        <w:ind w:left="6480" w:hanging="180"/>
      </w:pPr>
    </w:lvl>
  </w:abstractNum>
  <w:abstractNum w:abstractNumId="1">
    <w:nsid w:val="52F66F63"/>
    <w:multiLevelType w:val="hybridMultilevel"/>
    <w:tmpl w:val="C688CE70"/>
    <w:lvl w:ilvl="0" w:tplc="110667D4">
      <w:start w:val="1"/>
      <w:numFmt w:val="decimal"/>
      <w:lvlText w:val="%1."/>
      <w:lvlJc w:val="left"/>
      <w:pPr>
        <w:ind w:left="720" w:hanging="360"/>
      </w:pPr>
    </w:lvl>
    <w:lvl w:ilvl="1" w:tplc="CD6429DA" w:tentative="1">
      <w:start w:val="1"/>
      <w:numFmt w:val="lowerLetter"/>
      <w:lvlText w:val="%2."/>
      <w:lvlJc w:val="left"/>
      <w:pPr>
        <w:ind w:left="1440" w:hanging="360"/>
      </w:pPr>
    </w:lvl>
    <w:lvl w:ilvl="2" w:tplc="E9B8E1C2" w:tentative="1">
      <w:start w:val="1"/>
      <w:numFmt w:val="lowerRoman"/>
      <w:lvlText w:val="%3."/>
      <w:lvlJc w:val="right"/>
      <w:pPr>
        <w:ind w:left="2160" w:hanging="180"/>
      </w:pPr>
    </w:lvl>
    <w:lvl w:ilvl="3" w:tplc="8982C254" w:tentative="1">
      <w:start w:val="1"/>
      <w:numFmt w:val="decimal"/>
      <w:lvlText w:val="%4."/>
      <w:lvlJc w:val="left"/>
      <w:pPr>
        <w:ind w:left="2880" w:hanging="360"/>
      </w:pPr>
    </w:lvl>
    <w:lvl w:ilvl="4" w:tplc="94E80112" w:tentative="1">
      <w:start w:val="1"/>
      <w:numFmt w:val="lowerLetter"/>
      <w:lvlText w:val="%5."/>
      <w:lvlJc w:val="left"/>
      <w:pPr>
        <w:ind w:left="3600" w:hanging="360"/>
      </w:pPr>
    </w:lvl>
    <w:lvl w:ilvl="5" w:tplc="489AA7C2" w:tentative="1">
      <w:start w:val="1"/>
      <w:numFmt w:val="lowerRoman"/>
      <w:lvlText w:val="%6."/>
      <w:lvlJc w:val="right"/>
      <w:pPr>
        <w:ind w:left="4320" w:hanging="180"/>
      </w:pPr>
    </w:lvl>
    <w:lvl w:ilvl="6" w:tplc="4A10A3D8" w:tentative="1">
      <w:start w:val="1"/>
      <w:numFmt w:val="decimal"/>
      <w:lvlText w:val="%7."/>
      <w:lvlJc w:val="left"/>
      <w:pPr>
        <w:ind w:left="5040" w:hanging="360"/>
      </w:pPr>
    </w:lvl>
    <w:lvl w:ilvl="7" w:tplc="12D26C62" w:tentative="1">
      <w:start w:val="1"/>
      <w:numFmt w:val="lowerLetter"/>
      <w:lvlText w:val="%8."/>
      <w:lvlJc w:val="left"/>
      <w:pPr>
        <w:ind w:left="5760" w:hanging="360"/>
      </w:pPr>
    </w:lvl>
    <w:lvl w:ilvl="8" w:tplc="6422DB9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7D6"/>
    <w:rsid w:val="00007A83"/>
    <w:rsid w:val="004A3AB9"/>
    <w:rsid w:val="004B47D6"/>
    <w:rsid w:val="004F04B2"/>
    <w:rsid w:val="005C168A"/>
    <w:rsid w:val="006468EA"/>
    <w:rsid w:val="00995243"/>
    <w:rsid w:val="00C21507"/>
    <w:rsid w:val="00CF28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A45F69-BA94-4224-AB38-6C60F2B0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7D6"/>
  </w:style>
  <w:style w:type="paragraph" w:styleId="Footer">
    <w:name w:val="footer"/>
    <w:basedOn w:val="Normal"/>
    <w:link w:val="FooterChar"/>
    <w:uiPriority w:val="99"/>
    <w:unhideWhenUsed/>
    <w:rsid w:val="004B4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7D6"/>
  </w:style>
  <w:style w:type="paragraph" w:styleId="ListParagraph">
    <w:name w:val="List Paragraph"/>
    <w:basedOn w:val="Normal"/>
    <w:uiPriority w:val="34"/>
    <w:qFormat/>
    <w:rsid w:val="004B47D6"/>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5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2018-10-16T21:11:00Z</dcterms:created>
  <dcterms:modified xsi:type="dcterms:W3CDTF">2018-10-16T21:11:00Z</dcterms:modified>
</cp:coreProperties>
</file>