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735E55" w:rsidRPr="00F773EE" w:rsidP="00F773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773EE">
        <w:rPr>
          <w:rFonts w:ascii="Times New Roman" w:hAnsi="Times New Roman" w:cs="Times New Roman"/>
          <w:sz w:val="24"/>
          <w:szCs w:val="24"/>
        </w:rPr>
        <w:t xml:space="preserve">My major is mathematics. </w:t>
      </w:r>
      <w:r w:rsidRPr="00F773EE" w:rsidR="00853FBA">
        <w:rPr>
          <w:rFonts w:ascii="Times New Roman" w:hAnsi="Times New Roman" w:cs="Times New Roman"/>
          <w:sz w:val="24"/>
          <w:szCs w:val="24"/>
        </w:rPr>
        <w:t xml:space="preserve">Architecture and mathematics are </w:t>
      </w:r>
      <w:r w:rsidRPr="00F773EE" w:rsidR="001D474F">
        <w:rPr>
          <w:rFonts w:ascii="Times New Roman" w:hAnsi="Times New Roman" w:cs="Times New Roman"/>
          <w:sz w:val="24"/>
          <w:szCs w:val="24"/>
        </w:rPr>
        <w:t>highly</w:t>
      </w:r>
      <w:r w:rsidRPr="00F773EE" w:rsidR="00853FBA">
        <w:rPr>
          <w:rFonts w:ascii="Times New Roman" w:hAnsi="Times New Roman" w:cs="Times New Roman"/>
          <w:sz w:val="24"/>
          <w:szCs w:val="24"/>
        </w:rPr>
        <w:t xml:space="preserve"> interrelated</w:t>
      </w:r>
      <w:r w:rsidRPr="00F773EE" w:rsidR="001D474F">
        <w:rPr>
          <w:rFonts w:ascii="Times New Roman" w:hAnsi="Times New Roman" w:cs="Times New Roman"/>
          <w:sz w:val="24"/>
          <w:szCs w:val="24"/>
        </w:rPr>
        <w:t xml:space="preserve"> in numerous ways. A work of architecture has an idea. Most of the time, these ideas are ex</w:t>
      </w:r>
      <w:r w:rsidRPr="00F773EE" w:rsidR="00730EAE">
        <w:rPr>
          <w:rFonts w:ascii="Times New Roman" w:hAnsi="Times New Roman" w:cs="Times New Roman"/>
          <w:sz w:val="24"/>
          <w:szCs w:val="24"/>
        </w:rPr>
        <w:t xml:space="preserve">pressed in a mathematical; way.  </w:t>
      </w:r>
      <w:r w:rsidRPr="00F773EE" w:rsidR="00D8081D">
        <w:rPr>
          <w:rFonts w:ascii="Times New Roman" w:hAnsi="Times New Roman" w:cs="Times New Roman"/>
          <w:sz w:val="24"/>
          <w:szCs w:val="24"/>
        </w:rPr>
        <w:t>mathematical</w:t>
      </w:r>
      <w:r w:rsidRPr="00F773EE" w:rsidR="00730EAE">
        <w:rPr>
          <w:rFonts w:ascii="Times New Roman" w:hAnsi="Times New Roman" w:cs="Times New Roman"/>
          <w:sz w:val="24"/>
          <w:szCs w:val="24"/>
        </w:rPr>
        <w:t xml:space="preserve"> principles like </w:t>
      </w:r>
      <w:r w:rsidRPr="00F773EE" w:rsidR="00D8081D">
        <w:rPr>
          <w:rFonts w:ascii="Times New Roman" w:hAnsi="Times New Roman" w:cs="Times New Roman"/>
          <w:sz w:val="24"/>
          <w:szCs w:val="24"/>
        </w:rPr>
        <w:t>geometry</w:t>
      </w:r>
      <w:r w:rsidRPr="00F773EE" w:rsidR="00730EAE">
        <w:rPr>
          <w:rFonts w:ascii="Times New Roman" w:hAnsi="Times New Roman" w:cs="Times New Roman"/>
          <w:sz w:val="24"/>
          <w:szCs w:val="24"/>
        </w:rPr>
        <w:t xml:space="preserve">, algebra, and probability are used in </w:t>
      </w:r>
      <w:r w:rsidRPr="00F773EE" w:rsidR="00D8081D">
        <w:rPr>
          <w:rFonts w:ascii="Times New Roman" w:hAnsi="Times New Roman" w:cs="Times New Roman"/>
          <w:sz w:val="24"/>
          <w:szCs w:val="24"/>
        </w:rPr>
        <w:t>architects</w:t>
      </w:r>
      <w:r w:rsidRPr="00F773EE" w:rsidR="00730EAE">
        <w:rPr>
          <w:rFonts w:ascii="Times New Roman" w:hAnsi="Times New Roman" w:cs="Times New Roman"/>
          <w:sz w:val="24"/>
          <w:szCs w:val="24"/>
        </w:rPr>
        <w:t xml:space="preserve"> to design </w:t>
      </w:r>
      <w:r w:rsidRPr="00F773EE" w:rsidR="00D8081D">
        <w:rPr>
          <w:rFonts w:ascii="Times New Roman" w:hAnsi="Times New Roman" w:cs="Times New Roman"/>
          <w:sz w:val="24"/>
          <w:szCs w:val="24"/>
        </w:rPr>
        <w:t>various</w:t>
      </w:r>
      <w:r w:rsidRPr="00F773EE" w:rsidR="00730EAE">
        <w:rPr>
          <w:rFonts w:ascii="Times New Roman" w:hAnsi="Times New Roman" w:cs="Times New Roman"/>
          <w:sz w:val="24"/>
          <w:szCs w:val="24"/>
        </w:rPr>
        <w:t xml:space="preserve"> builds.</w:t>
      </w:r>
      <w:r w:rsidRPr="00F773EE" w:rsidR="00D8081D">
        <w:rPr>
          <w:rFonts w:ascii="Times New Roman" w:hAnsi="Times New Roman" w:cs="Times New Roman"/>
          <w:sz w:val="24"/>
          <w:szCs w:val="24"/>
        </w:rPr>
        <w:t xml:space="preserve"> Buildings like libraries, market stores, and our houses were once part of an idea as expressed as </w:t>
      </w:r>
      <w:r w:rsidRPr="00F773EE" w:rsidR="00B26999">
        <w:rPr>
          <w:rFonts w:ascii="Times New Roman" w:hAnsi="Times New Roman" w:cs="Times New Roman"/>
          <w:sz w:val="24"/>
          <w:szCs w:val="24"/>
        </w:rPr>
        <w:t>an architectural design.  Mathematical principles like geometry were used in making the initial sketches and blue</w:t>
      </w:r>
      <w:r w:rsidRPr="00F773EE" w:rsidR="003229F0">
        <w:rPr>
          <w:rFonts w:ascii="Times New Roman" w:hAnsi="Times New Roman" w:cs="Times New Roman"/>
          <w:sz w:val="24"/>
          <w:szCs w:val="24"/>
        </w:rPr>
        <w:t>prints</w:t>
      </w:r>
      <w:r w:rsidRPr="00F773EE" w:rsidR="00B26999">
        <w:rPr>
          <w:rFonts w:ascii="Times New Roman" w:hAnsi="Times New Roman" w:cs="Times New Roman"/>
          <w:sz w:val="24"/>
          <w:szCs w:val="24"/>
        </w:rPr>
        <w:t xml:space="preserve"> of the houses. </w:t>
      </w:r>
      <w:r w:rsidRPr="00F773EE" w:rsidR="00D8081D">
        <w:rPr>
          <w:rFonts w:ascii="Times New Roman" w:hAnsi="Times New Roman" w:cs="Times New Roman"/>
          <w:sz w:val="24"/>
          <w:szCs w:val="24"/>
        </w:rPr>
        <w:t xml:space="preserve"> </w:t>
      </w:r>
      <w:r w:rsidRPr="00F773EE" w:rsidR="003229F0">
        <w:rPr>
          <w:rFonts w:ascii="Times New Roman" w:hAnsi="Times New Roman" w:cs="Times New Roman"/>
          <w:sz w:val="24"/>
          <w:szCs w:val="24"/>
        </w:rPr>
        <w:t xml:space="preserve">Construction workers also require mathematics when calculating the probability of various challenges as they build real structures from </w:t>
      </w:r>
      <w:r w:rsidRPr="00F773EE" w:rsidR="00E14B53">
        <w:rPr>
          <w:rFonts w:ascii="Times New Roman" w:hAnsi="Times New Roman" w:cs="Times New Roman"/>
          <w:sz w:val="24"/>
          <w:szCs w:val="24"/>
        </w:rPr>
        <w:t>initial sketches</w:t>
      </w:r>
      <w:r w:rsidRPr="00F773EE" w:rsidR="006E4A13">
        <w:rPr>
          <w:rFonts w:ascii="Times New Roman" w:hAnsi="Times New Roman" w:cs="Times New Roman"/>
          <w:sz w:val="24"/>
          <w:szCs w:val="24"/>
        </w:rPr>
        <w:t xml:space="preserve">. </w:t>
      </w:r>
      <w:r w:rsidRPr="00F773EE" w:rsidR="006F3571">
        <w:rPr>
          <w:rFonts w:ascii="Times New Roman" w:hAnsi="Times New Roman" w:cs="Times New Roman"/>
          <w:sz w:val="24"/>
          <w:szCs w:val="24"/>
        </w:rPr>
        <w:t xml:space="preserve">Architecture has also influenced the development of mathematics as a field. </w:t>
      </w:r>
      <w:r w:rsidRPr="00F773EE" w:rsidR="003A7988">
        <w:rPr>
          <w:rFonts w:ascii="Times New Roman" w:hAnsi="Times New Roman" w:cs="Times New Roman"/>
          <w:sz w:val="24"/>
          <w:szCs w:val="24"/>
        </w:rPr>
        <w:t xml:space="preserve">Concepts like the Pythagoras theorem became more renowned due to their application </w:t>
      </w:r>
      <w:r w:rsidRPr="00F773EE" w:rsidR="007219EE">
        <w:rPr>
          <w:rFonts w:ascii="Times New Roman" w:hAnsi="Times New Roman" w:cs="Times New Roman"/>
          <w:sz w:val="24"/>
          <w:szCs w:val="24"/>
        </w:rPr>
        <w:t xml:space="preserve">in the field of </w:t>
      </w:r>
      <w:r w:rsidRPr="00F773EE" w:rsidR="000C2AEE">
        <w:rPr>
          <w:rFonts w:ascii="Times New Roman" w:hAnsi="Times New Roman" w:cs="Times New Roman"/>
          <w:sz w:val="24"/>
          <w:szCs w:val="24"/>
        </w:rPr>
        <w:t>architecture</w:t>
      </w:r>
      <w:r w:rsidRPr="00F773EE" w:rsidR="007219EE">
        <w:rPr>
          <w:rFonts w:ascii="Times New Roman" w:hAnsi="Times New Roman" w:cs="Times New Roman"/>
          <w:sz w:val="24"/>
          <w:szCs w:val="24"/>
        </w:rPr>
        <w:t xml:space="preserve">. </w:t>
      </w:r>
      <w:r w:rsidRPr="00F773EE" w:rsidR="00444896">
        <w:rPr>
          <w:rFonts w:ascii="Times New Roman" w:hAnsi="Times New Roman" w:cs="Times New Roman"/>
          <w:sz w:val="24"/>
          <w:szCs w:val="24"/>
        </w:rPr>
        <w:t xml:space="preserve">Ancient constructions like the Egyptian pyramids also show that the Egyptian constructors and architects possessed a remarkable among of knowledge in mathematical concepts like geometry. </w:t>
      </w:r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43"/>
    <w:rsid w:val="000C2AEE"/>
    <w:rsid w:val="00142B43"/>
    <w:rsid w:val="001D474F"/>
    <w:rsid w:val="003229F0"/>
    <w:rsid w:val="003A7988"/>
    <w:rsid w:val="00444896"/>
    <w:rsid w:val="006C758F"/>
    <w:rsid w:val="006E4A13"/>
    <w:rsid w:val="006F3571"/>
    <w:rsid w:val="007219EE"/>
    <w:rsid w:val="00730EAE"/>
    <w:rsid w:val="00735E55"/>
    <w:rsid w:val="00853FBA"/>
    <w:rsid w:val="00944723"/>
    <w:rsid w:val="00B26999"/>
    <w:rsid w:val="00D8081D"/>
    <w:rsid w:val="00E14B53"/>
    <w:rsid w:val="00E66E77"/>
    <w:rsid w:val="00F773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14F847"/>
  <w15:chartTrackingRefBased/>
  <w15:docId w15:val="{7E6B7CB2-CBD0-4B07-AD4F-1BEEC8D0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15</cp:revision>
  <dcterms:created xsi:type="dcterms:W3CDTF">2021-09-04T16:21:00Z</dcterms:created>
  <dcterms:modified xsi:type="dcterms:W3CDTF">2021-09-04T17:16:00Z</dcterms:modified>
</cp:coreProperties>
</file>